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0FE66" w14:textId="1995F679" w:rsidR="008819C8" w:rsidRPr="00C845D5" w:rsidRDefault="00E474F4" w:rsidP="008819C8">
      <w:pPr>
        <w:shd w:val="clear" w:color="auto" w:fill="FFFFFF"/>
        <w:spacing w:line="360" w:lineRule="auto"/>
        <w:ind w:firstLine="375"/>
        <w:jc w:val="center"/>
        <w:rPr>
          <w:rFonts w:ascii="GHEA Grapalat" w:hAnsi="GHEA Grapalat"/>
          <w:lang w:val="af-ZA"/>
        </w:rPr>
      </w:pPr>
      <w:r w:rsidRPr="00E90BF6">
        <w:rPr>
          <w:rFonts w:ascii="GHEA Grapalat" w:hAnsi="GHEA Grapalat"/>
          <w:b/>
          <w:bCs/>
          <w:color w:val="000000"/>
          <w:lang w:val="hy-AM" w:eastAsia="en-US"/>
        </w:rPr>
        <w:t>ԱՄՓՈՓԱԹԵՐԹ</w:t>
      </w:r>
    </w:p>
    <w:p w14:paraId="3B8E27CE" w14:textId="77777777" w:rsidR="00E9034B" w:rsidRPr="00E9034B" w:rsidRDefault="00E9034B" w:rsidP="00E9034B">
      <w:pPr>
        <w:tabs>
          <w:tab w:val="left" w:pos="900"/>
        </w:tabs>
        <w:ind w:firstLine="540"/>
        <w:jc w:val="center"/>
        <w:rPr>
          <w:rStyle w:val="aa"/>
          <w:rFonts w:ascii="GHEA Grapalat" w:hAnsi="GHEA Grapalat"/>
          <w:color w:val="000000"/>
          <w:lang w:val="hy-AM" w:eastAsia="en-US"/>
        </w:rPr>
      </w:pPr>
      <w:r w:rsidRPr="00E9034B">
        <w:rPr>
          <w:rStyle w:val="aa"/>
          <w:rFonts w:ascii="GHEA Grapalat" w:hAnsi="GHEA Grapalat"/>
          <w:color w:val="000000"/>
          <w:lang w:val="hy-AM" w:eastAsia="en-US"/>
        </w:rPr>
        <w:t xml:space="preserve">   «ՀԱՅԱՍՏԱՆԻ ՀԱՆՐԱՊԵՏՈՒԹՅԱՆ 2026 ԹՎԱԿԱՆԻ ՊԵՏԱԿԱՆ ԲՅՈՒՋԵԻ</w:t>
      </w:r>
    </w:p>
    <w:p w14:paraId="04CFDF21" w14:textId="46F9876C" w:rsidR="00E474F4" w:rsidRPr="00CC33F4" w:rsidRDefault="00E9034B" w:rsidP="00E9034B">
      <w:pPr>
        <w:tabs>
          <w:tab w:val="left" w:pos="900"/>
        </w:tabs>
        <w:ind w:firstLine="540"/>
        <w:jc w:val="center"/>
        <w:rPr>
          <w:rFonts w:ascii="GHEA Grapalat" w:hAnsi="GHEA Grapalat" w:cs="Arial"/>
          <w:b/>
          <w:lang w:val="hy-AM"/>
        </w:rPr>
      </w:pPr>
      <w:r w:rsidRPr="00E9034B">
        <w:rPr>
          <w:rStyle w:val="aa"/>
          <w:rFonts w:ascii="GHEA Grapalat" w:hAnsi="GHEA Grapalat"/>
          <w:color w:val="000000"/>
          <w:lang w:val="hy-AM" w:eastAsia="en-US"/>
        </w:rPr>
        <w:t>ՄԱՍԻՆ» ՕՐԵՆՔՈՒՄ ՎԵՐԱԲԱՇԽՈՒՄ, ՓՈՓՈԽՈՒԹՅՈՒՆ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ՏԱՐԱԾՔԱՅԻՆ ԿԱՌԱՎԱՐՄԱՆ ԵՎ ԵՆԹԱԿԱՌՈՒՑՎԱԾՔՆԵՐԻ ՆԱԽԱՐԱՐՈՒԹՅԱՆԸ ԳՈՒՄԱՐ ՀԱՏԿԱՑՆԵԼՈՒ ՄԱՍԻՆ»</w:t>
      </w:r>
      <w:r>
        <w:rPr>
          <w:rStyle w:val="aa"/>
          <w:rFonts w:ascii="GHEA Grapalat" w:hAnsi="GHEA Grapalat"/>
          <w:color w:val="000000"/>
          <w:lang w:val="hy-AM" w:eastAsia="en-US"/>
        </w:rPr>
        <w:t xml:space="preserve"> </w:t>
      </w:r>
      <w:r w:rsidR="006D6E0E" w:rsidRPr="006D6E0E">
        <w:rPr>
          <w:rFonts w:ascii="GHEA Grapalat" w:hAnsi="GHEA Grapalat"/>
          <w:b/>
          <w:lang w:val="af-ZA"/>
        </w:rPr>
        <w:t>ՀՀ ԿԱՌԱՎԱՐՈՒԹՅԱՆ ՈՐՈՇՄԱՆ ՆԱԽԱԳԾԻ</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1"/>
        <w:gridCol w:w="6932"/>
      </w:tblGrid>
      <w:tr w:rsidR="005121D0" w:rsidRPr="00F304FA" w14:paraId="19AB652E" w14:textId="77777777" w:rsidTr="00A154E3">
        <w:trPr>
          <w:trHeight w:val="60"/>
          <w:tblCellSpacing w:w="0" w:type="dxa"/>
        </w:trPr>
        <w:tc>
          <w:tcPr>
            <w:tcW w:w="2592"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3E1953B1"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r w:rsidR="00CD36E2">
              <w:rPr>
                <w:rFonts w:ascii="GHEA Grapalat" w:hAnsi="GHEA Grapalat" w:cs="Sylfaen"/>
                <w:b/>
                <w:lang w:val="hy-AM"/>
              </w:rPr>
              <w:t xml:space="preserve">      </w:t>
            </w: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52879288" w:rsidR="005121D0" w:rsidRPr="00BC32BF" w:rsidRDefault="00960939" w:rsidP="00DF697F">
            <w:pPr>
              <w:spacing w:line="276" w:lineRule="auto"/>
              <w:jc w:val="center"/>
              <w:rPr>
                <w:rFonts w:ascii="GHEA Grapalat" w:hAnsi="GHEA Grapalat" w:cs="Sylfaen"/>
                <w:b/>
              </w:rPr>
            </w:pPr>
            <w:r>
              <w:rPr>
                <w:rFonts w:ascii="GHEA Grapalat" w:hAnsi="GHEA Grapalat" w:cs="Sylfaen"/>
                <w:b/>
                <w:color w:val="000000" w:themeColor="text1"/>
                <w:lang w:val="hy-AM"/>
              </w:rPr>
              <w:t>2</w:t>
            </w:r>
            <w:r w:rsidR="00E9034B">
              <w:rPr>
                <w:rFonts w:ascii="GHEA Grapalat" w:hAnsi="GHEA Grapalat" w:cs="Sylfaen"/>
                <w:b/>
                <w:color w:val="000000" w:themeColor="text1"/>
                <w:lang w:val="hy-AM"/>
              </w:rPr>
              <w:t>6</w:t>
            </w:r>
            <w:r w:rsidR="00D35BFC" w:rsidRPr="008C6290">
              <w:rPr>
                <w:rFonts w:ascii="GHEA Grapalat" w:hAnsi="GHEA Grapalat" w:cs="Sylfaen"/>
                <w:b/>
                <w:color w:val="000000" w:themeColor="text1"/>
                <w:lang w:val="hy-AM"/>
              </w:rPr>
              <w:t>.</w:t>
            </w:r>
            <w:r w:rsidR="00E9034B">
              <w:rPr>
                <w:rFonts w:ascii="GHEA Grapalat" w:hAnsi="GHEA Grapalat" w:cs="Sylfaen"/>
                <w:b/>
                <w:color w:val="000000" w:themeColor="text1"/>
                <w:lang w:val="hy-AM"/>
              </w:rPr>
              <w:t>10</w:t>
            </w:r>
            <w:r w:rsidR="00D35BFC" w:rsidRPr="008C6290">
              <w:rPr>
                <w:rFonts w:ascii="GHEA Grapalat" w:hAnsi="GHEA Grapalat" w:cs="Sylfaen"/>
                <w:b/>
                <w:color w:val="000000" w:themeColor="text1"/>
                <w:lang w:val="hy-AM"/>
              </w:rPr>
              <w:t>.2</w:t>
            </w:r>
            <w:r w:rsidR="005121D0" w:rsidRPr="008C6290">
              <w:rPr>
                <w:rFonts w:ascii="GHEA Grapalat" w:hAnsi="GHEA Grapalat" w:cs="Sylfaen"/>
                <w:b/>
                <w:color w:val="000000" w:themeColor="text1"/>
              </w:rPr>
              <w:t>02</w:t>
            </w:r>
            <w:r w:rsidR="00CC33F4" w:rsidRPr="008C6290">
              <w:rPr>
                <w:rFonts w:ascii="GHEA Grapalat" w:hAnsi="GHEA Grapalat" w:cs="Sylfaen"/>
                <w:b/>
                <w:color w:val="000000" w:themeColor="text1"/>
                <w:lang w:val="hy-AM"/>
              </w:rPr>
              <w:t>6</w:t>
            </w:r>
            <w:r w:rsidR="005121D0" w:rsidRPr="008C6290">
              <w:rPr>
                <w:rFonts w:ascii="GHEA Grapalat" w:hAnsi="GHEA Grapalat" w:cs="Sylfaen"/>
                <w:b/>
                <w:color w:val="000000" w:themeColor="text1"/>
              </w:rPr>
              <w:t>թ.</w:t>
            </w:r>
          </w:p>
        </w:tc>
      </w:tr>
      <w:tr w:rsidR="005121D0" w:rsidRPr="00F304FA" w14:paraId="3719E58A" w14:textId="77777777" w:rsidTr="00A154E3">
        <w:trPr>
          <w:trHeight w:val="65"/>
          <w:tblCellSpacing w:w="0" w:type="dxa"/>
        </w:trPr>
        <w:tc>
          <w:tcPr>
            <w:tcW w:w="2592"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14AD89" w14:textId="35448073" w:rsidR="009D551C" w:rsidRPr="009D551C" w:rsidRDefault="006D6E0E" w:rsidP="009D551C">
            <w:pPr>
              <w:jc w:val="center"/>
              <w:rPr>
                <w:rFonts w:ascii="GHEA Grapalat" w:hAnsi="GHEA Grapalat"/>
                <w:b/>
                <w:bCs/>
                <w:spacing w:val="-20"/>
                <w:lang w:val="en-US"/>
              </w:rPr>
            </w:pPr>
            <w:r w:rsidRPr="006D6E0E">
              <w:rPr>
                <w:rFonts w:ascii="GHEA Grapalat" w:hAnsi="GHEA Grapalat"/>
                <w:b/>
                <w:bCs/>
                <w:spacing w:val="-20"/>
                <w:lang w:val="hy-AM"/>
              </w:rPr>
              <w:t xml:space="preserve">N </w:t>
            </w:r>
            <w:r w:rsidR="00E9034B" w:rsidRPr="00E9034B">
              <w:rPr>
                <w:rFonts w:ascii="GHEA Grapalat" w:hAnsi="GHEA Grapalat"/>
                <w:b/>
                <w:bCs/>
                <w:spacing w:val="-20"/>
                <w:lang w:val="hy-AM"/>
              </w:rPr>
              <w:t>01/9/27579-2026</w:t>
            </w:r>
          </w:p>
          <w:p w14:paraId="70270D61" w14:textId="7AC04AB1" w:rsidR="00647538" w:rsidRDefault="00647538" w:rsidP="00647538">
            <w:pPr>
              <w:jc w:val="center"/>
            </w:pP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ED2423" w14:paraId="630E6151" w14:textId="77777777" w:rsidTr="00E9034B">
        <w:trPr>
          <w:trHeight w:val="65"/>
          <w:tblCellSpacing w:w="0" w:type="dxa"/>
        </w:trPr>
        <w:tc>
          <w:tcPr>
            <w:tcW w:w="2592" w:type="pct"/>
            <w:tcBorders>
              <w:top w:val="outset" w:sz="6" w:space="0" w:color="auto"/>
              <w:left w:val="outset" w:sz="6" w:space="0" w:color="auto"/>
              <w:bottom w:val="outset" w:sz="6" w:space="0" w:color="auto"/>
              <w:right w:val="outset" w:sz="6" w:space="0" w:color="auto"/>
            </w:tcBorders>
            <w:shd w:val="clear" w:color="auto" w:fill="FFFFFF"/>
          </w:tcPr>
          <w:p w14:paraId="57532FE0" w14:textId="77777777" w:rsidR="00E9034B" w:rsidRDefault="00E9034B" w:rsidP="00E9034B">
            <w:pPr>
              <w:tabs>
                <w:tab w:val="left" w:pos="1276"/>
              </w:tabs>
              <w:spacing w:line="336" w:lineRule="auto"/>
              <w:ind w:firstLine="567"/>
              <w:contextualSpacing/>
              <w:jc w:val="both"/>
              <w:rPr>
                <w:rFonts w:ascii="GHEA Grapalat" w:hAnsi="GHEA Grapalat"/>
                <w:lang w:val="hy-AM" w:eastAsia="en-US"/>
              </w:rPr>
            </w:pPr>
            <w:bookmarkStart w:id="0" w:name="_Hlk201571229"/>
            <w:r>
              <w:rPr>
                <w:rFonts w:ascii="GHEA Grapalat" w:hAnsi="GHEA Grapalat"/>
                <w:shd w:val="clear" w:color="auto" w:fill="FFFFFF"/>
                <w:lang w:val="hy-AM"/>
              </w:rPr>
              <w:t xml:space="preserve">Նախագծով առաջարկվում է </w:t>
            </w:r>
            <w:r>
              <w:rPr>
                <w:rFonts w:ascii="GHEA Grapalat" w:hAnsi="GHEA Grapalat" w:cs="Sylfaen"/>
                <w:color w:val="000000" w:themeColor="text1"/>
                <w:lang w:val="hy-AM"/>
              </w:rPr>
              <w:t xml:space="preserve">1139 «ՀՀ կառավարության պահուստային ֆոնդ» ծրագրի 11003 «Հարկաբյուջետային ռիսկերի կառավարման պահուստ» </w:t>
            </w:r>
            <w:r>
              <w:rPr>
                <w:rFonts w:ascii="GHEA Grapalat" w:hAnsi="GHEA Grapalat"/>
                <w:lang w:val="hy-AM"/>
              </w:rPr>
              <w:t>միջոցառումից (ՀՀ կառավարության պահուստային ֆոնդի ներգրավմամբ) 1,139.1 մլն դրամ հատկացնել 1049 ծրագրի «21001. Պետական նշանակության ավտոճանապարհների հիմնանորոգում» միջոցառմանը (494.8 մլն դրամ՝ 4 ճանապարհահատվածի հիմնանորոգման), «21020. Միջպետական և հանրապետական նշանակության ավտոճանապարհների միջին նորոգում» միջոցառմանը (444.3 մլն դրամ՝ 4 ճանապարհահատվածի միջին նորոգման</w:t>
            </w:r>
            <w:r>
              <w:rPr>
                <w:rFonts w:cs="Calibri"/>
                <w:lang w:val="hy-AM"/>
              </w:rPr>
              <w:t>)</w:t>
            </w:r>
            <w:r>
              <w:rPr>
                <w:rFonts w:ascii="GHEA Grapalat" w:hAnsi="GHEA Grapalat"/>
                <w:lang w:val="hy-AM"/>
              </w:rPr>
              <w:t>՝ ՀՀ մարզերում դպրոցներ տանող ճանապարհների բարեկարգման նպատակով, ինչպես նաև նույն ծրագրի «21022. Այլ նշանակության ճանապարհների հիմնանորոգում» միջոցառմանը (200.0 մլն դրամ՝ 1 օբյեկտի «Ալպյան» մարգագետիններ տանող ճանապարհի կառուցման համար)։</w:t>
            </w:r>
          </w:p>
          <w:p w14:paraId="2D608722" w14:textId="77777777" w:rsidR="00E9034B" w:rsidRDefault="00E9034B" w:rsidP="00E9034B">
            <w:pPr>
              <w:tabs>
                <w:tab w:val="left" w:pos="1276"/>
              </w:tabs>
              <w:spacing w:line="336" w:lineRule="auto"/>
              <w:ind w:firstLine="567"/>
              <w:contextualSpacing/>
              <w:jc w:val="both"/>
              <w:rPr>
                <w:rFonts w:ascii="GHEA Grapalat" w:hAnsi="GHEA Grapalat"/>
                <w:lang w:val="hy-AM"/>
              </w:rPr>
            </w:pPr>
            <w:r>
              <w:rPr>
                <w:rFonts w:ascii="GHEA Grapalat" w:hAnsi="GHEA Grapalat"/>
                <w:lang w:val="hy-AM"/>
              </w:rPr>
              <w:lastRenderedPageBreak/>
              <w:t xml:space="preserve">1. Հաշվի առնելով, որ ներկա պահին կառավարության պահուստային ֆոնդում (ներառյալ հարկաբյուջետային ռիսկերի կառավարման պահուստում) այս նպատակի համար հասանելի ռեսուրսներ առկա չեն, </w:t>
            </w:r>
            <w:r>
              <w:rPr>
                <w:rFonts w:ascii="GHEA Grapalat" w:hAnsi="GHEA Grapalat"/>
                <w:u w:val="single"/>
                <w:lang w:val="hy-AM"/>
              </w:rPr>
              <w:t>առաջարկում ենք Նախագծով առաջարկվող աշխատանքների ֆինանսավորման հարցը կարգավորել ՏԿԵՆ գծով նախատեսված ընդհանուր հատկացումների շրջանակներում</w:t>
            </w:r>
            <w:r>
              <w:rPr>
                <w:rFonts w:ascii="GHEA Grapalat" w:hAnsi="GHEA Grapalat"/>
                <w:lang w:val="hy-AM"/>
              </w:rPr>
              <w:t xml:space="preserve"> (հնարավոր տնտեսումների, կամ ազատ միջոցների հաշվին)՝ անհրաժեշտության դեպքում դիտարկելով նաև Նախագծում ներառված աշխատանքների առաջանահերթությունների վերանայման տարբերակը։ Առաջնահերթությունների սահմանման ժամանակ անհրաժեշտ է նկատի ունենալ, որ «Ալպյան» մարգագետիններ տանող գրունտային ճանապարհների կառուցման համար ՀՀ 2027թ. պետական բյուջեի նախագծով նախատեսվել է 1.1 մլրդ դրամ։</w:t>
            </w:r>
          </w:p>
          <w:p w14:paraId="6B2CE643" w14:textId="77777777" w:rsidR="00E9034B" w:rsidRDefault="00E9034B" w:rsidP="00E9034B">
            <w:pPr>
              <w:tabs>
                <w:tab w:val="left" w:pos="1276"/>
              </w:tabs>
              <w:spacing w:line="336" w:lineRule="auto"/>
              <w:ind w:firstLine="567"/>
              <w:contextualSpacing/>
              <w:jc w:val="both"/>
              <w:rPr>
                <w:rFonts w:ascii="GHEA Grapalat" w:hAnsi="GHEA Grapalat"/>
                <w:lang w:val="hy-AM"/>
              </w:rPr>
            </w:pPr>
            <w:r>
              <w:rPr>
                <w:rFonts w:ascii="GHEA Grapalat" w:hAnsi="GHEA Grapalat"/>
                <w:lang w:val="hy-AM"/>
              </w:rPr>
              <w:t xml:space="preserve">2. Նախագծի հավելվածներում 1049-21001 միջոցառմամբ (ՀՀ Շիրակի մարզի Ամասիա համայնքի Արեգնադեմի միջնակարգ դպրոց տանող ճանապարհներ) հատկացվող գումարի չափը (494.8 մլն դրամ) չի համապատասխանում Նախագծին կից ներկայացված տեղեկանքում նշված գումարին (494.2 մլն դրամ), որը ճշգրտման անհրաժեշտություն ունի: </w:t>
            </w:r>
          </w:p>
          <w:p w14:paraId="348A7A0C" w14:textId="77777777" w:rsidR="00E9034B" w:rsidRDefault="00E9034B" w:rsidP="00E9034B">
            <w:pPr>
              <w:tabs>
                <w:tab w:val="left" w:pos="1276"/>
              </w:tabs>
              <w:spacing w:line="336" w:lineRule="auto"/>
              <w:ind w:firstLine="567"/>
              <w:contextualSpacing/>
              <w:jc w:val="both"/>
              <w:rPr>
                <w:rFonts w:ascii="GHEA Grapalat" w:hAnsi="GHEA Grapalat"/>
                <w:lang w:val="hy-AM"/>
              </w:rPr>
            </w:pPr>
            <w:r w:rsidRPr="00D571B2">
              <w:rPr>
                <w:rFonts w:ascii="GHEA Grapalat" w:hAnsi="GHEA Grapalat"/>
                <w:lang w:val="hy-AM"/>
              </w:rPr>
              <w:t>3. Նախագծի 3-րդ և 4-րդ հավելվածներում 1049-21001 միջոցառման ներքո «ՀՀ Շիրակի մարզի Հ-32 /Մ-1/(Գյումրի)-Կապս-</w:t>
            </w:r>
            <w:r w:rsidRPr="00D571B2">
              <w:rPr>
                <w:rFonts w:ascii="GHEA Grapalat" w:hAnsi="GHEA Grapalat"/>
                <w:lang w:val="hy-AM"/>
              </w:rPr>
              <w:lastRenderedPageBreak/>
              <w:t>Ամասիա-/Մ-1/ հանրապետական նշանակության ավտոճանապարհի հատվածի հիմնանորոգման աշխատանքների  ձեռքբերում» օբյեկտի մասով առաջարկում ենք անվանման մեջ նշել հիմնանորոգվող ճանապարհահատվածի կիլոմետրը:</w:t>
            </w:r>
          </w:p>
          <w:p w14:paraId="3F78F2CE" w14:textId="77777777" w:rsidR="00E9034B" w:rsidRDefault="00E9034B" w:rsidP="00E9034B">
            <w:pPr>
              <w:tabs>
                <w:tab w:val="left" w:pos="1276"/>
              </w:tabs>
              <w:spacing w:line="336" w:lineRule="auto"/>
              <w:ind w:firstLine="567"/>
              <w:contextualSpacing/>
              <w:jc w:val="both"/>
              <w:rPr>
                <w:rFonts w:ascii="GHEA Grapalat" w:eastAsia="Calibri" w:hAnsi="GHEA Grapalat" w:cstheme="minorBidi"/>
                <w:lang w:val="hy-AM"/>
              </w:rPr>
            </w:pPr>
            <w:r>
              <w:rPr>
                <w:rFonts w:ascii="GHEA Grapalat" w:hAnsi="GHEA Grapalat"/>
                <w:lang w:val="hy-AM"/>
              </w:rPr>
              <w:t>4. Նախագծի 7-րդ հավելվածով ներկայացված գնումների անվանացանկում՝</w:t>
            </w:r>
          </w:p>
          <w:p w14:paraId="1E079783" w14:textId="77777777" w:rsidR="00E9034B" w:rsidRDefault="00E9034B" w:rsidP="00E9034B">
            <w:pPr>
              <w:spacing w:line="336" w:lineRule="auto"/>
              <w:ind w:firstLine="567"/>
              <w:jc w:val="both"/>
              <w:rPr>
                <w:rFonts w:ascii="GHEA Grapalat" w:hAnsi="GHEA Grapalat" w:cs="Sylfaen"/>
                <w:color w:val="000000"/>
                <w:lang w:val="hy-AM"/>
              </w:rPr>
            </w:pPr>
            <w:r>
              <w:rPr>
                <w:rFonts w:ascii="GHEA Grapalat" w:hAnsi="GHEA Grapalat"/>
                <w:lang w:val="hy-AM"/>
              </w:rPr>
              <w:t xml:space="preserve">- նախատեսվում է հատկացնել 444.3 մլն դրամ ՀՀ տարածքային կառավարման և ենթակառուցվածքների նախարարությանը՝ ճանապարհների վերանորոգման աշխատանքների համար, այնինչ՝ նախագծի ընդունումը հիմնավորող փաստաթղթի համաձայն՝ վերոնշյալ աշխատանքների ձեռք բերման նպատակով </w:t>
            </w:r>
            <w:r>
              <w:rPr>
                <w:rFonts w:ascii="GHEA Grapalat" w:hAnsi="GHEA Grapalat" w:cs="Sylfaen"/>
                <w:color w:val="000000"/>
                <w:lang w:val="hy-AM"/>
              </w:rPr>
              <w:t>Գեղարքունիքի մարզպետի աշխատակազմի կողմից «Գնումների մասին» օրենքի 15-րդ հոդվածի 6-րդ մասի համաձայն կազմակերպվել է գնման գործընթաց և կնքվել են պայմանագրեր: Նշվածով պայմանավորված անհրաժեշտ է շտկել անհամապատասխանությունը,</w:t>
            </w:r>
          </w:p>
          <w:p w14:paraId="244C4BCB" w14:textId="77777777" w:rsidR="00E9034B" w:rsidRDefault="00E9034B" w:rsidP="00E9034B">
            <w:pPr>
              <w:spacing w:line="336" w:lineRule="auto"/>
              <w:ind w:firstLine="567"/>
              <w:jc w:val="both"/>
              <w:rPr>
                <w:rFonts w:ascii="GHEA Grapalat" w:hAnsi="GHEA Grapalat" w:cs="Sylfaen"/>
                <w:color w:val="00000A"/>
                <w:lang w:val="hy-AM"/>
              </w:rPr>
            </w:pPr>
            <w:r>
              <w:rPr>
                <w:rFonts w:ascii="GHEA Grapalat" w:hAnsi="GHEA Grapalat"/>
                <w:lang w:val="hy-AM"/>
              </w:rPr>
              <w:t>- նախատեսվում է 197.7 մլն դրամ հատկացնել Տավուշի մարզպետի աշխատակազմին՝ ճանապարհների կառուցման աշխատանքների ձեռք բերման նպատակով Գնումների մասին օրենքի 15-րդ հոդվածի 6-րդ մասի հիմքով 06.05.2026թ</w:t>
            </w:r>
            <w:r>
              <w:rPr>
                <w:rFonts w:ascii="Cambria Math" w:hAnsi="Cambria Math" w:cs="Cambria Math"/>
                <w:lang w:val="hy-AM"/>
              </w:rPr>
              <w:t>․</w:t>
            </w:r>
            <w:r>
              <w:rPr>
                <w:rFonts w:ascii="GHEA Grapalat" w:hAnsi="GHEA Grapalat"/>
                <w:lang w:val="hy-AM"/>
              </w:rPr>
              <w:t xml:space="preserve"> կնքված պայմանագրի ակտիվացման համար: </w:t>
            </w:r>
            <w:r>
              <w:rPr>
                <w:rFonts w:ascii="GHEA Grapalat" w:hAnsi="GHEA Grapalat" w:cs="Sylfaen"/>
                <w:lang w:val="hy-AM"/>
              </w:rPr>
              <w:t xml:space="preserve">Նկատի ունենալով, որ </w:t>
            </w:r>
            <w:r>
              <w:rPr>
                <w:rFonts w:ascii="GHEA Grapalat" w:hAnsi="GHEA Grapalat" w:cs="Sylfaen"/>
                <w:lang w:val="hy-AM"/>
              </w:rPr>
              <w:lastRenderedPageBreak/>
              <w:t>06.11.2026թ. լրանում է դրա հիման վրա համաձայնագիր կնքելու համար նախատեսված վեցամսյա ժամկետը՝ հայտնում ենք, որ եթե մինչև վերոնշյալ ժամկետը չհատկացվեն ֆինանսական միջոցներ, ապա պայմանագիրը կհամարվի լուծված, ինչով պայմանավորված՝  հիշյալ գնման առարկայի ձեռք բերման նպատակով անհրաժեշտ կլինի կազմակերպել նոր գնման գործընթաց,</w:t>
            </w:r>
          </w:p>
          <w:p w14:paraId="1E045E00" w14:textId="77777777" w:rsidR="00E9034B" w:rsidRDefault="00E9034B" w:rsidP="00E9034B">
            <w:pPr>
              <w:pStyle w:val="mechtex"/>
              <w:spacing w:line="336" w:lineRule="auto"/>
              <w:ind w:firstLine="567"/>
              <w:jc w:val="both"/>
              <w:rPr>
                <w:rFonts w:ascii="GHEA Grapalat" w:hAnsi="GHEA Grapalat" w:cs="Sylfaen"/>
                <w:sz w:val="24"/>
                <w:szCs w:val="24"/>
                <w:lang w:val="hy-AM"/>
              </w:rPr>
            </w:pPr>
            <w:r>
              <w:rPr>
                <w:rFonts w:ascii="GHEA Grapalat" w:hAnsi="GHEA Grapalat"/>
                <w:sz w:val="24"/>
                <w:szCs w:val="24"/>
                <w:lang w:val="hy-AM"/>
              </w:rPr>
              <w:t xml:space="preserve">- Տավուշի մարզպետի և Շիրակի մարզպետի աշխատակազմերին վերաբերող մասերում 45231177 ԳՄԱ կոդերի անվանումն անհրաժեշտ է նշել ՀՀ կառավարության 13.04.2017թ. N 390-Ն որոշման 4-րդ </w:t>
            </w:r>
            <w:r>
              <w:rPr>
                <w:rFonts w:ascii="GHEA Grapalat" w:hAnsi="GHEA Grapalat" w:cs="Sylfaen"/>
                <w:sz w:val="24"/>
                <w:szCs w:val="24"/>
                <w:lang w:val="hy-AM"/>
              </w:rPr>
              <w:t xml:space="preserve">հավելվածի 3-րդ կետով սահմանված և գնումների պաշտոնական տեղեկագրում հրապարակված գնումների միասնական անվանացանկին համապատասխան՝ «ճանապարհների վերանորոգման աշխատանքներ»: </w:t>
            </w:r>
          </w:p>
          <w:p w14:paraId="2896E2C5" w14:textId="77777777" w:rsidR="00E9034B" w:rsidRPr="00D571B2" w:rsidRDefault="00E9034B" w:rsidP="00E9034B">
            <w:pPr>
              <w:spacing w:line="336" w:lineRule="auto"/>
              <w:ind w:firstLine="567"/>
              <w:jc w:val="both"/>
              <w:rPr>
                <w:rFonts w:ascii="GHEA Grapalat" w:hAnsi="GHEA Grapalat" w:cstheme="minorBidi"/>
                <w:lang w:val="hy-AM"/>
              </w:rPr>
            </w:pPr>
            <w:r w:rsidRPr="00D571B2">
              <w:rPr>
                <w:rFonts w:ascii="GHEA Grapalat" w:hAnsi="GHEA Grapalat"/>
                <w:lang w:val="hy-AM"/>
              </w:rPr>
              <w:t xml:space="preserve">Միաժամանակ հայտնում ենք, որ ՀՀ կառավարության 25.12.2025թ. N 1910-Ն որոշման 1-ին կետի 5-րդ ենթակետի համաձայն՝ գլխավոր կարգադրիչները 2026 թվականի ընթացքում ֆինանսական միջոցների հատկացման առաջարկությունները քննարկելիս, կառավարության համապատասխան որոշման նախագծի ընդունումը հիմնավորող փաստաթղթով, որպես պարտադիր պայման, պետք է ներկայացնեն համապատասխան հավաստում՝ պահանջվող ֆինանսական միջոցների հաշվին կնքվելիք պայմանագրով (համաձայնագրով) սահմանվող </w:t>
            </w:r>
            <w:r w:rsidRPr="00D571B2">
              <w:rPr>
                <w:rFonts w:ascii="GHEA Grapalat" w:hAnsi="GHEA Grapalat"/>
                <w:lang w:val="hy-AM"/>
              </w:rPr>
              <w:lastRenderedPageBreak/>
              <w:t>ծավալներով և ժամկետներում կապալառուի կողմից շինարարական աշխատանքները նախատեսված նորմերին համապատասխան բովանդակային առումով կատարելու հնարավորության վերաբերյալ:</w:t>
            </w:r>
          </w:p>
          <w:p w14:paraId="3F865EF5" w14:textId="77777777" w:rsidR="00E9034B" w:rsidRDefault="00E9034B" w:rsidP="00E9034B">
            <w:pPr>
              <w:spacing w:line="336" w:lineRule="auto"/>
              <w:ind w:firstLine="567"/>
              <w:jc w:val="both"/>
              <w:rPr>
                <w:rFonts w:ascii="GHEA Grapalat" w:hAnsi="GHEA Grapalat"/>
                <w:lang w:val="hy-AM"/>
              </w:rPr>
            </w:pPr>
            <w:r w:rsidRPr="00D571B2">
              <w:rPr>
                <w:rFonts w:ascii="GHEA Grapalat" w:hAnsi="GHEA Grapalat"/>
                <w:lang w:val="hy-AM"/>
              </w:rPr>
              <w:t>Այս կապակցությամբ անհրաժեշտ ենք համարում Նախագծի ընդունումը հիմնավորող փաստաթղթում ՀՀ Շիրակի մարզպետի և ՀՀ Տավուշի մարզպետի աշխատակազմերի կողմից ձեռք բերվող աշխատանքների մասով ներկայացնել համապատասխան հավաստումները:</w:t>
            </w:r>
          </w:p>
          <w:p w14:paraId="07A6340A" w14:textId="39DC949D" w:rsidR="00177127" w:rsidRPr="00CD36E2" w:rsidRDefault="00177127" w:rsidP="006D36A7">
            <w:pPr>
              <w:tabs>
                <w:tab w:val="left" w:pos="709"/>
                <w:tab w:val="left" w:pos="4032"/>
                <w:tab w:val="left" w:pos="9923"/>
              </w:tabs>
              <w:spacing w:line="276" w:lineRule="auto"/>
              <w:rPr>
                <w:rFonts w:ascii="GHEA Grapalat" w:hAnsi="GHEA Grapalat"/>
                <w:color w:val="000000"/>
                <w:sz w:val="22"/>
                <w:szCs w:val="22"/>
                <w:lang w:val="hy-AM"/>
              </w:rPr>
            </w:pPr>
          </w:p>
        </w:tc>
        <w:tc>
          <w:tcPr>
            <w:tcW w:w="2408"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Pr="00CD36E2" w:rsidRDefault="009B4A05" w:rsidP="00E65D55">
            <w:pPr>
              <w:tabs>
                <w:tab w:val="center" w:pos="4844"/>
              </w:tabs>
              <w:spacing w:line="360" w:lineRule="auto"/>
              <w:jc w:val="both"/>
              <w:rPr>
                <w:rFonts w:ascii="GHEA Grapalat" w:hAnsi="GHEA Grapalat"/>
                <w:sz w:val="22"/>
                <w:szCs w:val="22"/>
                <w:lang w:val="hy-AM"/>
              </w:rPr>
            </w:pPr>
          </w:p>
          <w:p w14:paraId="2D2317EB" w14:textId="77777777" w:rsidR="006D36A7" w:rsidRDefault="00A154E3" w:rsidP="006D6E0E">
            <w:pPr>
              <w:tabs>
                <w:tab w:val="center" w:pos="4844"/>
              </w:tabs>
              <w:spacing w:line="360" w:lineRule="auto"/>
              <w:jc w:val="both"/>
              <w:rPr>
                <w:rFonts w:ascii="GHEA Grapalat" w:hAnsi="GHEA Grapalat"/>
                <w:b/>
                <w:bCs/>
                <w:sz w:val="22"/>
                <w:szCs w:val="22"/>
                <w:lang w:val="hy-AM"/>
              </w:rPr>
            </w:pPr>
            <w:r w:rsidRPr="00A154E3">
              <w:rPr>
                <w:rFonts w:ascii="GHEA Grapalat" w:hAnsi="GHEA Grapalat"/>
                <w:b/>
                <w:bCs/>
                <w:sz w:val="22"/>
                <w:szCs w:val="22"/>
                <w:lang w:val="hy-AM"/>
              </w:rPr>
              <w:t xml:space="preserve"> </w:t>
            </w:r>
          </w:p>
          <w:p w14:paraId="1F00CC25"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4C2BEDE8"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1F27D0D4"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21B83B1E"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0BF28C2"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3968B044"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9556CBC"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34FF675" w14:textId="77777777" w:rsidR="006D36A7" w:rsidRDefault="006D36A7" w:rsidP="006D6E0E">
            <w:pPr>
              <w:tabs>
                <w:tab w:val="center" w:pos="4844"/>
              </w:tabs>
              <w:spacing w:line="360" w:lineRule="auto"/>
              <w:jc w:val="both"/>
              <w:rPr>
                <w:rFonts w:ascii="GHEA Grapalat" w:hAnsi="GHEA Grapalat"/>
                <w:b/>
                <w:bCs/>
                <w:sz w:val="22"/>
                <w:szCs w:val="22"/>
                <w:lang w:val="hy-AM"/>
              </w:rPr>
            </w:pPr>
          </w:p>
          <w:p w14:paraId="06FBE52B"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19AAF41E"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6654FBDB"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2144DCE1"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79B51A9D"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72BBE936" w14:textId="77777777" w:rsidR="00E9034B" w:rsidRDefault="00E9034B" w:rsidP="006D6E0E">
            <w:pPr>
              <w:tabs>
                <w:tab w:val="center" w:pos="4844"/>
              </w:tabs>
              <w:spacing w:line="360" w:lineRule="auto"/>
              <w:jc w:val="both"/>
              <w:rPr>
                <w:rFonts w:ascii="GHEA Grapalat" w:hAnsi="GHEA Grapalat"/>
                <w:b/>
                <w:bCs/>
                <w:sz w:val="22"/>
                <w:szCs w:val="22"/>
                <w:lang w:val="hy-AM"/>
              </w:rPr>
            </w:pPr>
          </w:p>
          <w:p w14:paraId="0C69A6C7" w14:textId="25A08E54" w:rsidR="00BC3A38" w:rsidRDefault="00ED2423" w:rsidP="006D6E0E">
            <w:pPr>
              <w:tabs>
                <w:tab w:val="center" w:pos="4844"/>
              </w:tabs>
              <w:spacing w:line="360" w:lineRule="auto"/>
              <w:jc w:val="both"/>
              <w:rPr>
                <w:rFonts w:ascii="GHEA Grapalat" w:hAnsi="GHEA Grapalat"/>
                <w:b/>
                <w:bCs/>
                <w:sz w:val="22"/>
                <w:szCs w:val="22"/>
                <w:lang w:val="hy-AM"/>
              </w:rPr>
            </w:pPr>
            <w:r>
              <w:rPr>
                <w:rFonts w:ascii="GHEA Grapalat" w:hAnsi="GHEA Grapalat"/>
                <w:b/>
                <w:bCs/>
                <w:sz w:val="22"/>
                <w:szCs w:val="22"/>
                <w:lang w:val="hy-AM"/>
              </w:rPr>
              <w:t xml:space="preserve">  Ը</w:t>
            </w:r>
            <w:r w:rsidR="00A154E3" w:rsidRPr="00A154E3">
              <w:rPr>
                <w:rFonts w:ascii="GHEA Grapalat" w:hAnsi="GHEA Grapalat"/>
                <w:b/>
                <w:bCs/>
                <w:sz w:val="22"/>
                <w:szCs w:val="22"/>
                <w:lang w:val="hy-AM"/>
              </w:rPr>
              <w:t>նդունվել</w:t>
            </w:r>
            <w:r>
              <w:rPr>
                <w:rFonts w:ascii="GHEA Grapalat" w:hAnsi="GHEA Grapalat"/>
                <w:b/>
                <w:bCs/>
                <w:sz w:val="22"/>
                <w:szCs w:val="22"/>
                <w:lang w:val="hy-AM"/>
              </w:rPr>
              <w:t xml:space="preserve"> է</w:t>
            </w:r>
            <w:r w:rsidR="00BC3A38">
              <w:rPr>
                <w:rFonts w:ascii="GHEA Grapalat" w:hAnsi="GHEA Grapalat"/>
                <w:b/>
                <w:bCs/>
                <w:sz w:val="22"/>
                <w:szCs w:val="22"/>
                <w:lang w:val="hy-AM"/>
              </w:rPr>
              <w:t>:</w:t>
            </w:r>
            <w:r w:rsidR="00847E3D">
              <w:rPr>
                <w:rFonts w:ascii="GHEA Grapalat" w:hAnsi="GHEA Grapalat"/>
                <w:b/>
                <w:bCs/>
                <w:sz w:val="22"/>
                <w:szCs w:val="22"/>
                <w:lang w:val="hy-AM"/>
              </w:rPr>
              <w:t xml:space="preserve"> </w:t>
            </w:r>
            <w:r>
              <w:rPr>
                <w:rFonts w:ascii="GHEA Grapalat" w:hAnsi="GHEA Grapalat"/>
                <w:b/>
                <w:bCs/>
                <w:sz w:val="22"/>
                <w:szCs w:val="22"/>
                <w:lang w:val="hy-AM"/>
              </w:rPr>
              <w:t>Փոխվել է ֆինանսավորման աղբյուրը։</w:t>
            </w:r>
          </w:p>
          <w:p w14:paraId="1CA56753" w14:textId="77777777" w:rsidR="006D36A7" w:rsidRDefault="006D36A7" w:rsidP="006D6E0E">
            <w:pPr>
              <w:tabs>
                <w:tab w:val="center" w:pos="4844"/>
              </w:tabs>
              <w:spacing w:line="360" w:lineRule="auto"/>
              <w:jc w:val="both"/>
              <w:rPr>
                <w:rFonts w:ascii="GHEA Grapalat" w:hAnsi="GHEA Grapalat"/>
                <w:sz w:val="22"/>
                <w:szCs w:val="22"/>
                <w:lang w:val="hy-AM"/>
              </w:rPr>
            </w:pPr>
          </w:p>
          <w:p w14:paraId="3483455E" w14:textId="77777777" w:rsidR="00E9034B" w:rsidRDefault="00E9034B" w:rsidP="006D6E0E">
            <w:pPr>
              <w:tabs>
                <w:tab w:val="center" w:pos="4844"/>
              </w:tabs>
              <w:spacing w:line="360" w:lineRule="auto"/>
              <w:jc w:val="both"/>
              <w:rPr>
                <w:rFonts w:ascii="GHEA Grapalat" w:hAnsi="GHEA Grapalat"/>
                <w:sz w:val="22"/>
                <w:szCs w:val="22"/>
                <w:lang w:val="hy-AM"/>
              </w:rPr>
            </w:pPr>
          </w:p>
          <w:p w14:paraId="104D200E" w14:textId="77777777" w:rsidR="00E9034B" w:rsidRDefault="00E9034B" w:rsidP="006D6E0E">
            <w:pPr>
              <w:tabs>
                <w:tab w:val="center" w:pos="4844"/>
              </w:tabs>
              <w:spacing w:line="360" w:lineRule="auto"/>
              <w:jc w:val="both"/>
              <w:rPr>
                <w:rFonts w:ascii="GHEA Grapalat" w:hAnsi="GHEA Grapalat"/>
                <w:sz w:val="22"/>
                <w:szCs w:val="22"/>
                <w:lang w:val="hy-AM"/>
              </w:rPr>
            </w:pPr>
          </w:p>
          <w:p w14:paraId="40968F5D" w14:textId="77777777" w:rsidR="00E9034B" w:rsidRDefault="00E9034B" w:rsidP="006D6E0E">
            <w:pPr>
              <w:tabs>
                <w:tab w:val="center" w:pos="4844"/>
              </w:tabs>
              <w:spacing w:line="360" w:lineRule="auto"/>
              <w:jc w:val="both"/>
              <w:rPr>
                <w:rFonts w:ascii="GHEA Grapalat" w:hAnsi="GHEA Grapalat"/>
                <w:sz w:val="22"/>
                <w:szCs w:val="22"/>
                <w:lang w:val="hy-AM"/>
              </w:rPr>
            </w:pPr>
          </w:p>
          <w:p w14:paraId="79C1B759" w14:textId="77777777" w:rsidR="00E9034B" w:rsidRDefault="00E9034B" w:rsidP="006D6E0E">
            <w:pPr>
              <w:tabs>
                <w:tab w:val="center" w:pos="4844"/>
              </w:tabs>
              <w:spacing w:line="360" w:lineRule="auto"/>
              <w:jc w:val="both"/>
              <w:rPr>
                <w:rFonts w:ascii="GHEA Grapalat" w:hAnsi="GHEA Grapalat"/>
                <w:sz w:val="22"/>
                <w:szCs w:val="22"/>
                <w:lang w:val="hy-AM"/>
              </w:rPr>
            </w:pPr>
          </w:p>
          <w:p w14:paraId="03D53912" w14:textId="77777777" w:rsidR="00E9034B" w:rsidRDefault="00E9034B" w:rsidP="006D6E0E">
            <w:pPr>
              <w:tabs>
                <w:tab w:val="center" w:pos="4844"/>
              </w:tabs>
              <w:spacing w:line="360" w:lineRule="auto"/>
              <w:jc w:val="both"/>
              <w:rPr>
                <w:rFonts w:ascii="GHEA Grapalat" w:hAnsi="GHEA Grapalat"/>
                <w:sz w:val="22"/>
                <w:szCs w:val="22"/>
                <w:lang w:val="hy-AM"/>
              </w:rPr>
            </w:pPr>
          </w:p>
          <w:p w14:paraId="2D455A41" w14:textId="77777777" w:rsidR="00E9034B" w:rsidRDefault="00E9034B" w:rsidP="006D6E0E">
            <w:pPr>
              <w:tabs>
                <w:tab w:val="center" w:pos="4844"/>
              </w:tabs>
              <w:spacing w:line="360" w:lineRule="auto"/>
              <w:jc w:val="both"/>
              <w:rPr>
                <w:rFonts w:ascii="GHEA Grapalat" w:hAnsi="GHEA Grapalat"/>
                <w:sz w:val="22"/>
                <w:szCs w:val="22"/>
                <w:lang w:val="hy-AM"/>
              </w:rPr>
            </w:pPr>
          </w:p>
          <w:p w14:paraId="322F927A" w14:textId="77777777" w:rsidR="00E9034B" w:rsidRDefault="00E9034B" w:rsidP="006D6E0E">
            <w:pPr>
              <w:tabs>
                <w:tab w:val="center" w:pos="4844"/>
              </w:tabs>
              <w:spacing w:line="360" w:lineRule="auto"/>
              <w:jc w:val="both"/>
              <w:rPr>
                <w:rFonts w:ascii="GHEA Grapalat" w:hAnsi="GHEA Grapalat"/>
                <w:sz w:val="22"/>
                <w:szCs w:val="22"/>
                <w:lang w:val="hy-AM"/>
              </w:rPr>
            </w:pPr>
          </w:p>
          <w:p w14:paraId="4FCFF3CF" w14:textId="1B80F799" w:rsidR="00E9034B" w:rsidRDefault="00E9034B" w:rsidP="006D6E0E">
            <w:pPr>
              <w:tabs>
                <w:tab w:val="center" w:pos="4844"/>
              </w:tabs>
              <w:spacing w:line="360" w:lineRule="auto"/>
              <w:jc w:val="both"/>
              <w:rPr>
                <w:rFonts w:ascii="GHEA Grapalat" w:hAnsi="GHEA Grapalat"/>
                <w:sz w:val="22"/>
                <w:szCs w:val="22"/>
                <w:lang w:val="hy-AM"/>
              </w:rPr>
            </w:pPr>
          </w:p>
          <w:p w14:paraId="3DA75C35" w14:textId="58893CDC" w:rsidR="00ED2423" w:rsidRDefault="00ED2423" w:rsidP="006D6E0E">
            <w:pPr>
              <w:tabs>
                <w:tab w:val="center" w:pos="4844"/>
              </w:tabs>
              <w:spacing w:line="360" w:lineRule="auto"/>
              <w:jc w:val="both"/>
              <w:rPr>
                <w:rFonts w:ascii="GHEA Grapalat" w:hAnsi="GHEA Grapalat"/>
                <w:sz w:val="22"/>
                <w:szCs w:val="22"/>
                <w:lang w:val="hy-AM"/>
              </w:rPr>
            </w:pPr>
          </w:p>
          <w:p w14:paraId="23F0BB6F" w14:textId="6553604C" w:rsidR="00ED2423" w:rsidRDefault="00ED2423" w:rsidP="006D6E0E">
            <w:pPr>
              <w:tabs>
                <w:tab w:val="center" w:pos="4844"/>
              </w:tabs>
              <w:spacing w:line="360" w:lineRule="auto"/>
              <w:jc w:val="both"/>
              <w:rPr>
                <w:rFonts w:ascii="GHEA Grapalat" w:hAnsi="GHEA Grapalat"/>
                <w:sz w:val="22"/>
                <w:szCs w:val="22"/>
                <w:lang w:val="hy-AM"/>
              </w:rPr>
            </w:pPr>
          </w:p>
          <w:p w14:paraId="4AA22EAE" w14:textId="4AE5B8B4" w:rsidR="00ED2423" w:rsidRDefault="00ED2423" w:rsidP="006D6E0E">
            <w:pPr>
              <w:tabs>
                <w:tab w:val="center" w:pos="4844"/>
              </w:tabs>
              <w:spacing w:line="360" w:lineRule="auto"/>
              <w:jc w:val="both"/>
              <w:rPr>
                <w:rFonts w:ascii="GHEA Grapalat" w:hAnsi="GHEA Grapalat"/>
                <w:sz w:val="22"/>
                <w:szCs w:val="22"/>
                <w:lang w:val="hy-AM"/>
              </w:rPr>
            </w:pPr>
          </w:p>
          <w:p w14:paraId="69EBB604" w14:textId="77777777" w:rsidR="00ED2423" w:rsidRDefault="00ED2423" w:rsidP="006D6E0E">
            <w:pPr>
              <w:tabs>
                <w:tab w:val="center" w:pos="4844"/>
              </w:tabs>
              <w:spacing w:line="360" w:lineRule="auto"/>
              <w:jc w:val="both"/>
              <w:rPr>
                <w:rFonts w:ascii="GHEA Grapalat" w:hAnsi="GHEA Grapalat"/>
                <w:sz w:val="22"/>
                <w:szCs w:val="22"/>
                <w:lang w:val="hy-AM"/>
              </w:rPr>
            </w:pPr>
          </w:p>
          <w:p w14:paraId="7F68969A" w14:textId="723F74E8" w:rsidR="00BC3A38" w:rsidRPr="00BC3A38" w:rsidRDefault="00BC3A38" w:rsidP="006D6E0E">
            <w:pPr>
              <w:tabs>
                <w:tab w:val="center" w:pos="4844"/>
              </w:tabs>
              <w:spacing w:line="360" w:lineRule="auto"/>
              <w:jc w:val="both"/>
              <w:rPr>
                <w:rFonts w:ascii="GHEA Grapalat" w:hAnsi="GHEA Grapalat"/>
                <w:b/>
                <w:bCs/>
                <w:sz w:val="22"/>
                <w:szCs w:val="22"/>
                <w:lang w:val="hy-AM"/>
              </w:rPr>
            </w:pPr>
            <w:r w:rsidRPr="00BC3A38">
              <w:rPr>
                <w:rFonts w:ascii="GHEA Grapalat" w:hAnsi="GHEA Grapalat"/>
                <w:b/>
                <w:bCs/>
                <w:sz w:val="22"/>
                <w:szCs w:val="22"/>
                <w:lang w:val="hy-AM"/>
              </w:rPr>
              <w:t>Ընդունվել է:</w:t>
            </w:r>
            <w:r w:rsidR="00650A5B">
              <w:rPr>
                <w:rFonts w:ascii="GHEA Grapalat" w:hAnsi="GHEA Grapalat"/>
                <w:b/>
                <w:bCs/>
                <w:sz w:val="22"/>
                <w:szCs w:val="22"/>
                <w:lang w:val="hy-AM"/>
              </w:rPr>
              <w:t xml:space="preserve"> Կատարվել է համապատասխան շտկումը:</w:t>
            </w:r>
            <w:r w:rsidRPr="00BC3A38">
              <w:rPr>
                <w:rFonts w:ascii="GHEA Grapalat" w:hAnsi="GHEA Grapalat"/>
                <w:b/>
                <w:bCs/>
                <w:sz w:val="22"/>
                <w:szCs w:val="22"/>
                <w:lang w:val="hy-AM"/>
              </w:rPr>
              <w:t xml:space="preserve"> </w:t>
            </w:r>
          </w:p>
          <w:p w14:paraId="2914AF35" w14:textId="77777777" w:rsidR="006D36A7" w:rsidRDefault="006D36A7" w:rsidP="006D6E0E">
            <w:pPr>
              <w:tabs>
                <w:tab w:val="center" w:pos="4844"/>
              </w:tabs>
              <w:spacing w:line="360" w:lineRule="auto"/>
              <w:jc w:val="both"/>
              <w:rPr>
                <w:rFonts w:ascii="GHEA Grapalat" w:hAnsi="GHEA Grapalat"/>
                <w:sz w:val="22"/>
                <w:szCs w:val="22"/>
                <w:lang w:val="hy-AM"/>
              </w:rPr>
            </w:pPr>
          </w:p>
          <w:p w14:paraId="28756C7C" w14:textId="77777777" w:rsidR="00650A5B" w:rsidRDefault="00650A5B" w:rsidP="006D6E0E">
            <w:pPr>
              <w:tabs>
                <w:tab w:val="center" w:pos="4844"/>
              </w:tabs>
              <w:spacing w:line="360" w:lineRule="auto"/>
              <w:jc w:val="both"/>
              <w:rPr>
                <w:rFonts w:ascii="GHEA Grapalat" w:hAnsi="GHEA Grapalat"/>
                <w:sz w:val="22"/>
                <w:szCs w:val="22"/>
                <w:lang w:val="hy-AM"/>
              </w:rPr>
            </w:pPr>
          </w:p>
          <w:p w14:paraId="2893BB5F" w14:textId="77777777" w:rsidR="00650A5B" w:rsidRDefault="00650A5B" w:rsidP="006D6E0E">
            <w:pPr>
              <w:tabs>
                <w:tab w:val="center" w:pos="4844"/>
              </w:tabs>
              <w:spacing w:line="360" w:lineRule="auto"/>
              <w:jc w:val="both"/>
              <w:rPr>
                <w:rFonts w:ascii="GHEA Grapalat" w:hAnsi="GHEA Grapalat"/>
                <w:sz w:val="22"/>
                <w:szCs w:val="22"/>
                <w:lang w:val="hy-AM"/>
              </w:rPr>
            </w:pPr>
          </w:p>
          <w:p w14:paraId="696214F6" w14:textId="12B2B57C" w:rsidR="00650A5B" w:rsidRDefault="00650A5B" w:rsidP="006D6E0E">
            <w:pPr>
              <w:tabs>
                <w:tab w:val="center" w:pos="4844"/>
              </w:tabs>
              <w:spacing w:line="360" w:lineRule="auto"/>
              <w:jc w:val="both"/>
              <w:rPr>
                <w:rFonts w:ascii="GHEA Grapalat" w:hAnsi="GHEA Grapalat"/>
                <w:sz w:val="22"/>
                <w:szCs w:val="22"/>
                <w:lang w:val="hy-AM"/>
              </w:rPr>
            </w:pPr>
          </w:p>
          <w:p w14:paraId="6CE91D73" w14:textId="77777777" w:rsidR="00ED2423" w:rsidRDefault="00ED2423" w:rsidP="006D6E0E">
            <w:pPr>
              <w:tabs>
                <w:tab w:val="center" w:pos="4844"/>
              </w:tabs>
              <w:spacing w:line="360" w:lineRule="auto"/>
              <w:jc w:val="both"/>
              <w:rPr>
                <w:rFonts w:ascii="GHEA Grapalat" w:hAnsi="GHEA Grapalat"/>
                <w:sz w:val="22"/>
                <w:szCs w:val="22"/>
                <w:lang w:val="hy-AM"/>
              </w:rPr>
            </w:pPr>
          </w:p>
          <w:p w14:paraId="0A2A1B5A" w14:textId="3AA006FC" w:rsidR="00A259B5" w:rsidRPr="00BC3A38" w:rsidRDefault="00A259B5" w:rsidP="00A259B5">
            <w:pPr>
              <w:tabs>
                <w:tab w:val="center" w:pos="4844"/>
              </w:tabs>
              <w:spacing w:line="360" w:lineRule="auto"/>
              <w:jc w:val="both"/>
              <w:rPr>
                <w:rFonts w:ascii="GHEA Grapalat" w:hAnsi="GHEA Grapalat"/>
                <w:b/>
                <w:bCs/>
                <w:sz w:val="22"/>
                <w:szCs w:val="22"/>
                <w:lang w:val="hy-AM"/>
              </w:rPr>
            </w:pPr>
            <w:r w:rsidRPr="00BC3A38">
              <w:rPr>
                <w:rFonts w:ascii="GHEA Grapalat" w:hAnsi="GHEA Grapalat"/>
                <w:b/>
                <w:bCs/>
                <w:sz w:val="22"/>
                <w:szCs w:val="22"/>
                <w:lang w:val="hy-AM"/>
              </w:rPr>
              <w:t>Ընդունվել է:</w:t>
            </w:r>
            <w:r>
              <w:rPr>
                <w:rFonts w:ascii="GHEA Grapalat" w:hAnsi="GHEA Grapalat"/>
                <w:b/>
                <w:bCs/>
                <w:sz w:val="22"/>
                <w:szCs w:val="22"/>
                <w:lang w:val="hy-AM"/>
              </w:rPr>
              <w:t xml:space="preserve"> Նշված ճանապարհահատվածը հանվել է նախագծից։</w:t>
            </w:r>
            <w:r w:rsidRPr="00BC3A38">
              <w:rPr>
                <w:rFonts w:ascii="GHEA Grapalat" w:hAnsi="GHEA Grapalat"/>
                <w:b/>
                <w:bCs/>
                <w:sz w:val="22"/>
                <w:szCs w:val="22"/>
                <w:lang w:val="hy-AM"/>
              </w:rPr>
              <w:t xml:space="preserve"> </w:t>
            </w:r>
          </w:p>
          <w:p w14:paraId="7569547E" w14:textId="77777777" w:rsidR="00650A5B" w:rsidRDefault="00650A5B" w:rsidP="006D6E0E">
            <w:pPr>
              <w:tabs>
                <w:tab w:val="center" w:pos="4844"/>
              </w:tabs>
              <w:spacing w:line="360" w:lineRule="auto"/>
              <w:jc w:val="both"/>
              <w:rPr>
                <w:rFonts w:ascii="GHEA Grapalat" w:hAnsi="GHEA Grapalat"/>
                <w:sz w:val="22"/>
                <w:szCs w:val="22"/>
                <w:lang w:val="hy-AM"/>
              </w:rPr>
            </w:pPr>
          </w:p>
          <w:p w14:paraId="1D33C749" w14:textId="77777777" w:rsidR="006D36A7" w:rsidRDefault="006D36A7" w:rsidP="006D6E0E">
            <w:pPr>
              <w:tabs>
                <w:tab w:val="center" w:pos="4844"/>
              </w:tabs>
              <w:spacing w:line="360" w:lineRule="auto"/>
              <w:jc w:val="both"/>
              <w:rPr>
                <w:rFonts w:ascii="GHEA Grapalat" w:hAnsi="GHEA Grapalat"/>
                <w:sz w:val="22"/>
                <w:szCs w:val="22"/>
                <w:lang w:val="hy-AM"/>
              </w:rPr>
            </w:pPr>
          </w:p>
          <w:p w14:paraId="1C24BDFD" w14:textId="77777777" w:rsidR="006D36A7" w:rsidRDefault="006D36A7" w:rsidP="006D6E0E">
            <w:pPr>
              <w:tabs>
                <w:tab w:val="center" w:pos="4844"/>
              </w:tabs>
              <w:spacing w:line="360" w:lineRule="auto"/>
              <w:jc w:val="both"/>
              <w:rPr>
                <w:rFonts w:ascii="GHEA Grapalat" w:hAnsi="GHEA Grapalat"/>
                <w:sz w:val="22"/>
                <w:szCs w:val="22"/>
                <w:lang w:val="hy-AM"/>
              </w:rPr>
            </w:pPr>
          </w:p>
          <w:p w14:paraId="3C8431C0" w14:textId="77777777" w:rsidR="006D36A7" w:rsidRPr="00A154E3" w:rsidRDefault="006D36A7" w:rsidP="006D6E0E">
            <w:pPr>
              <w:tabs>
                <w:tab w:val="center" w:pos="4844"/>
              </w:tabs>
              <w:spacing w:line="360" w:lineRule="auto"/>
              <w:jc w:val="both"/>
              <w:rPr>
                <w:rFonts w:ascii="GHEA Grapalat" w:hAnsi="GHEA Grapalat"/>
                <w:sz w:val="22"/>
                <w:szCs w:val="22"/>
                <w:lang w:val="hy-AM"/>
              </w:rPr>
            </w:pPr>
          </w:p>
          <w:p w14:paraId="4F7529D0" w14:textId="77777777" w:rsidR="00716012" w:rsidRDefault="00716012" w:rsidP="006D6E0E">
            <w:pPr>
              <w:tabs>
                <w:tab w:val="center" w:pos="4844"/>
              </w:tabs>
              <w:spacing w:line="360" w:lineRule="auto"/>
              <w:jc w:val="both"/>
              <w:rPr>
                <w:rFonts w:ascii="GHEA Grapalat" w:hAnsi="GHEA Grapalat"/>
                <w:sz w:val="22"/>
                <w:szCs w:val="22"/>
                <w:shd w:val="clear" w:color="auto" w:fill="FFFFFF"/>
                <w:lang w:val="hy-AM"/>
              </w:rPr>
            </w:pPr>
          </w:p>
          <w:p w14:paraId="47279DAB" w14:textId="3449C740" w:rsidR="00F27099" w:rsidRDefault="00F27099" w:rsidP="006D6E0E">
            <w:pPr>
              <w:tabs>
                <w:tab w:val="center" w:pos="4844"/>
              </w:tabs>
              <w:spacing w:line="360" w:lineRule="auto"/>
              <w:jc w:val="both"/>
              <w:rPr>
                <w:rFonts w:ascii="GHEA Grapalat" w:hAnsi="GHEA Grapalat"/>
                <w:sz w:val="22"/>
                <w:szCs w:val="22"/>
                <w:shd w:val="clear" w:color="auto" w:fill="FFFFFF"/>
                <w:lang w:val="hy-AM"/>
              </w:rPr>
            </w:pPr>
          </w:p>
          <w:p w14:paraId="041480C4" w14:textId="77777777" w:rsidR="00650A5B" w:rsidRDefault="006D36A7" w:rsidP="006D6E0E">
            <w:pPr>
              <w:tabs>
                <w:tab w:val="center" w:pos="4844"/>
              </w:tabs>
              <w:spacing w:line="360" w:lineRule="auto"/>
              <w:jc w:val="both"/>
              <w:rPr>
                <w:rFonts w:ascii="GHEA Grapalat" w:hAnsi="GHEA Grapalat"/>
                <w:b/>
                <w:bCs/>
                <w:sz w:val="22"/>
                <w:szCs w:val="22"/>
                <w:shd w:val="clear" w:color="auto" w:fill="FFFFFF"/>
                <w:lang w:val="hy-AM"/>
              </w:rPr>
            </w:pPr>
            <w:r w:rsidRPr="00B85348">
              <w:rPr>
                <w:rFonts w:ascii="GHEA Grapalat" w:hAnsi="GHEA Grapalat"/>
                <w:b/>
                <w:bCs/>
                <w:sz w:val="22"/>
                <w:szCs w:val="22"/>
                <w:shd w:val="clear" w:color="auto" w:fill="FFFFFF"/>
                <w:lang w:val="hy-AM"/>
              </w:rPr>
              <w:t xml:space="preserve">Ընդունվել է: </w:t>
            </w:r>
          </w:p>
          <w:p w14:paraId="4F9FCA8E" w14:textId="08753872" w:rsidR="00B85348" w:rsidRPr="00B85348" w:rsidRDefault="00650A5B" w:rsidP="006D6E0E">
            <w:pPr>
              <w:tabs>
                <w:tab w:val="center" w:pos="4844"/>
              </w:tabs>
              <w:spacing w:line="360" w:lineRule="auto"/>
              <w:jc w:val="both"/>
              <w:rPr>
                <w:rFonts w:ascii="GHEA Grapalat" w:hAnsi="GHEA Grapalat"/>
                <w:b/>
                <w:bCs/>
                <w:sz w:val="22"/>
                <w:szCs w:val="22"/>
                <w:shd w:val="clear" w:color="auto" w:fill="FFFFFF"/>
                <w:lang w:val="hy-AM"/>
              </w:rPr>
            </w:pPr>
            <w:r>
              <w:rPr>
                <w:rFonts w:ascii="GHEA Grapalat" w:hAnsi="GHEA Grapalat"/>
                <w:b/>
                <w:bCs/>
                <w:sz w:val="22"/>
                <w:szCs w:val="22"/>
                <w:shd w:val="clear" w:color="auto" w:fill="FFFFFF"/>
                <w:lang w:val="hy-AM"/>
              </w:rPr>
              <w:t xml:space="preserve">Շտկվել է  անհամապատասխանությունը: </w:t>
            </w:r>
          </w:p>
          <w:p w14:paraId="21AE0DED"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4C7316A3" w14:textId="77777777" w:rsidR="006D36A7" w:rsidRDefault="006D36A7" w:rsidP="006D6E0E">
            <w:pPr>
              <w:tabs>
                <w:tab w:val="center" w:pos="4844"/>
              </w:tabs>
              <w:spacing w:line="360" w:lineRule="auto"/>
              <w:jc w:val="both"/>
              <w:rPr>
                <w:rFonts w:ascii="GHEA Grapalat" w:hAnsi="GHEA Grapalat"/>
                <w:sz w:val="22"/>
                <w:szCs w:val="22"/>
                <w:shd w:val="clear" w:color="auto" w:fill="FFFFFF"/>
                <w:lang w:val="hy-AM"/>
              </w:rPr>
            </w:pPr>
          </w:p>
          <w:p w14:paraId="359F860D"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7D20CAA9"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51D2654C"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7AC4F78C"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1A458E94"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12BC7EA0"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4D7C8656"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064489A1"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03292EA4" w14:textId="6CAE7656" w:rsidR="0030156C" w:rsidRPr="0030156C" w:rsidRDefault="0030156C" w:rsidP="006D6E0E">
            <w:pPr>
              <w:tabs>
                <w:tab w:val="center" w:pos="4844"/>
              </w:tabs>
              <w:spacing w:line="360" w:lineRule="auto"/>
              <w:jc w:val="both"/>
              <w:rPr>
                <w:rFonts w:ascii="GHEA Grapalat" w:hAnsi="GHEA Grapalat"/>
                <w:b/>
                <w:bCs/>
                <w:sz w:val="22"/>
                <w:szCs w:val="22"/>
                <w:shd w:val="clear" w:color="auto" w:fill="FFFFFF"/>
                <w:lang w:val="hy-AM"/>
              </w:rPr>
            </w:pPr>
            <w:r w:rsidRPr="0030156C">
              <w:rPr>
                <w:rFonts w:ascii="GHEA Grapalat" w:hAnsi="GHEA Grapalat"/>
                <w:b/>
                <w:bCs/>
                <w:sz w:val="22"/>
                <w:szCs w:val="22"/>
                <w:shd w:val="clear" w:color="auto" w:fill="FFFFFF"/>
                <w:lang w:val="hy-AM"/>
              </w:rPr>
              <w:t>Ընդունվել է</w:t>
            </w:r>
            <w:r>
              <w:rPr>
                <w:rFonts w:ascii="GHEA Grapalat" w:hAnsi="GHEA Grapalat"/>
                <w:b/>
                <w:bCs/>
                <w:sz w:val="22"/>
                <w:szCs w:val="22"/>
                <w:shd w:val="clear" w:color="auto" w:fill="FFFFFF"/>
                <w:lang w:val="hy-AM"/>
              </w:rPr>
              <w:t xml:space="preserve"> ի գիտություն</w:t>
            </w:r>
            <w:r w:rsidRPr="0030156C">
              <w:rPr>
                <w:rFonts w:ascii="GHEA Grapalat" w:hAnsi="GHEA Grapalat"/>
                <w:b/>
                <w:bCs/>
                <w:sz w:val="22"/>
                <w:szCs w:val="22"/>
                <w:shd w:val="clear" w:color="auto" w:fill="FFFFFF"/>
                <w:lang w:val="hy-AM"/>
              </w:rPr>
              <w:t xml:space="preserve">: </w:t>
            </w:r>
          </w:p>
          <w:p w14:paraId="0436E40B"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7F210D58"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423763AA"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6623CAB1"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29A159CA"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11E94C7B"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19463393"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3BC95B4F" w14:textId="0D6DB32D"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447F7F6B" w14:textId="6A47FCF1" w:rsidR="00ED2423" w:rsidRDefault="00ED2423" w:rsidP="006D6E0E">
            <w:pPr>
              <w:tabs>
                <w:tab w:val="center" w:pos="4844"/>
              </w:tabs>
              <w:spacing w:line="360" w:lineRule="auto"/>
              <w:jc w:val="both"/>
              <w:rPr>
                <w:rFonts w:ascii="GHEA Grapalat" w:hAnsi="GHEA Grapalat"/>
                <w:sz w:val="22"/>
                <w:szCs w:val="22"/>
                <w:shd w:val="clear" w:color="auto" w:fill="FFFFFF"/>
                <w:lang w:val="hy-AM"/>
              </w:rPr>
            </w:pPr>
          </w:p>
          <w:p w14:paraId="66BF97EB" w14:textId="77777777" w:rsidR="00ED2423" w:rsidRDefault="00ED2423" w:rsidP="006D6E0E">
            <w:pPr>
              <w:tabs>
                <w:tab w:val="center" w:pos="4844"/>
              </w:tabs>
              <w:spacing w:line="360" w:lineRule="auto"/>
              <w:jc w:val="both"/>
              <w:rPr>
                <w:rFonts w:ascii="GHEA Grapalat" w:hAnsi="GHEA Grapalat"/>
                <w:sz w:val="22"/>
                <w:szCs w:val="22"/>
                <w:shd w:val="clear" w:color="auto" w:fill="FFFFFF"/>
                <w:lang w:val="hy-AM"/>
              </w:rPr>
            </w:pPr>
          </w:p>
          <w:p w14:paraId="2A4BC037" w14:textId="0AE44633" w:rsidR="0030156C" w:rsidRPr="0030156C" w:rsidRDefault="0030156C" w:rsidP="0030156C">
            <w:pPr>
              <w:tabs>
                <w:tab w:val="center" w:pos="4844"/>
              </w:tabs>
              <w:spacing w:line="360" w:lineRule="auto"/>
              <w:jc w:val="both"/>
              <w:rPr>
                <w:rFonts w:ascii="GHEA Grapalat" w:hAnsi="GHEA Grapalat"/>
                <w:b/>
                <w:bCs/>
                <w:sz w:val="22"/>
                <w:szCs w:val="22"/>
                <w:shd w:val="clear" w:color="auto" w:fill="FFFFFF"/>
                <w:lang w:val="hy-AM"/>
              </w:rPr>
            </w:pPr>
            <w:r w:rsidRPr="0030156C">
              <w:rPr>
                <w:rFonts w:ascii="GHEA Grapalat" w:hAnsi="GHEA Grapalat"/>
                <w:b/>
                <w:bCs/>
                <w:sz w:val="22"/>
                <w:szCs w:val="22"/>
                <w:shd w:val="clear" w:color="auto" w:fill="FFFFFF"/>
                <w:lang w:val="hy-AM"/>
              </w:rPr>
              <w:t>Ընդունվել է</w:t>
            </w:r>
            <w:r>
              <w:rPr>
                <w:rFonts w:ascii="GHEA Grapalat" w:hAnsi="GHEA Grapalat"/>
                <w:b/>
                <w:bCs/>
                <w:sz w:val="22"/>
                <w:szCs w:val="22"/>
                <w:shd w:val="clear" w:color="auto" w:fill="FFFFFF"/>
                <w:lang w:val="hy-AM"/>
              </w:rPr>
              <w:t xml:space="preserve">: </w:t>
            </w:r>
          </w:p>
          <w:p w14:paraId="674BF64D" w14:textId="3719BB6C" w:rsidR="0030156C" w:rsidRDefault="0030156C" w:rsidP="0030156C">
            <w:pPr>
              <w:tabs>
                <w:tab w:val="center" w:pos="4844"/>
              </w:tabs>
              <w:spacing w:line="360" w:lineRule="auto"/>
              <w:jc w:val="both"/>
              <w:rPr>
                <w:rFonts w:ascii="GHEA Grapalat" w:hAnsi="GHEA Grapalat"/>
                <w:sz w:val="22"/>
                <w:szCs w:val="22"/>
                <w:shd w:val="clear" w:color="auto" w:fill="FFFFFF"/>
                <w:lang w:val="hy-AM"/>
              </w:rPr>
            </w:pPr>
            <w:r w:rsidRPr="0030156C">
              <w:rPr>
                <w:rFonts w:ascii="GHEA Grapalat" w:hAnsi="GHEA Grapalat"/>
                <w:sz w:val="22"/>
                <w:szCs w:val="22"/>
                <w:shd w:val="clear" w:color="auto" w:fill="FFFFFF"/>
                <w:lang w:val="hy-AM"/>
              </w:rPr>
              <w:t xml:space="preserve">Կատարվել է համապատասխան </w:t>
            </w:r>
            <w:r>
              <w:rPr>
                <w:rFonts w:ascii="GHEA Grapalat" w:hAnsi="GHEA Grapalat"/>
                <w:sz w:val="22"/>
                <w:szCs w:val="22"/>
                <w:shd w:val="clear" w:color="auto" w:fill="FFFFFF"/>
                <w:lang w:val="hy-AM"/>
              </w:rPr>
              <w:t>փոփոխությունը</w:t>
            </w:r>
          </w:p>
          <w:p w14:paraId="7E84A766" w14:textId="77777777" w:rsidR="0030156C" w:rsidRDefault="0030156C" w:rsidP="006D6E0E">
            <w:pPr>
              <w:tabs>
                <w:tab w:val="center" w:pos="4844"/>
              </w:tabs>
              <w:spacing w:line="360" w:lineRule="auto"/>
              <w:jc w:val="both"/>
              <w:rPr>
                <w:rFonts w:ascii="GHEA Grapalat" w:hAnsi="GHEA Grapalat"/>
                <w:sz w:val="22"/>
                <w:szCs w:val="22"/>
                <w:shd w:val="clear" w:color="auto" w:fill="FFFFFF"/>
                <w:lang w:val="hy-AM"/>
              </w:rPr>
            </w:pPr>
          </w:p>
          <w:p w14:paraId="030A77BB" w14:textId="77777777" w:rsidR="00A64D04" w:rsidRDefault="00A64D04" w:rsidP="006D6E0E">
            <w:pPr>
              <w:tabs>
                <w:tab w:val="center" w:pos="4844"/>
              </w:tabs>
              <w:spacing w:line="360" w:lineRule="auto"/>
              <w:jc w:val="both"/>
              <w:rPr>
                <w:rFonts w:ascii="GHEA Grapalat" w:hAnsi="GHEA Grapalat"/>
                <w:sz w:val="22"/>
                <w:szCs w:val="22"/>
                <w:shd w:val="clear" w:color="auto" w:fill="FFFFFF"/>
                <w:lang w:val="hy-AM"/>
              </w:rPr>
            </w:pPr>
          </w:p>
          <w:p w14:paraId="6AF74BBD" w14:textId="77777777" w:rsidR="00A64D04" w:rsidRDefault="00A64D04" w:rsidP="006D6E0E">
            <w:pPr>
              <w:tabs>
                <w:tab w:val="center" w:pos="4844"/>
              </w:tabs>
              <w:spacing w:line="360" w:lineRule="auto"/>
              <w:jc w:val="both"/>
              <w:rPr>
                <w:rFonts w:ascii="GHEA Grapalat" w:hAnsi="GHEA Grapalat"/>
                <w:sz w:val="22"/>
                <w:szCs w:val="22"/>
                <w:shd w:val="clear" w:color="auto" w:fill="FFFFFF"/>
                <w:lang w:val="hy-AM"/>
              </w:rPr>
            </w:pPr>
          </w:p>
          <w:p w14:paraId="1C3F3B8E" w14:textId="5F340190" w:rsidR="00A64D04" w:rsidRDefault="00A64D04" w:rsidP="006D6E0E">
            <w:pPr>
              <w:tabs>
                <w:tab w:val="center" w:pos="4844"/>
              </w:tabs>
              <w:spacing w:line="360" w:lineRule="auto"/>
              <w:jc w:val="both"/>
              <w:rPr>
                <w:rFonts w:ascii="GHEA Grapalat" w:hAnsi="GHEA Grapalat"/>
                <w:sz w:val="22"/>
                <w:szCs w:val="22"/>
                <w:shd w:val="clear" w:color="auto" w:fill="FFFFFF"/>
                <w:lang w:val="hy-AM"/>
              </w:rPr>
            </w:pPr>
          </w:p>
          <w:p w14:paraId="692CE06E" w14:textId="77777777" w:rsidR="00ED2423" w:rsidRDefault="00ED2423" w:rsidP="006D6E0E">
            <w:pPr>
              <w:tabs>
                <w:tab w:val="center" w:pos="4844"/>
              </w:tabs>
              <w:spacing w:line="360" w:lineRule="auto"/>
              <w:jc w:val="both"/>
              <w:rPr>
                <w:rFonts w:ascii="GHEA Grapalat" w:hAnsi="GHEA Grapalat"/>
                <w:sz w:val="22"/>
                <w:szCs w:val="22"/>
                <w:shd w:val="clear" w:color="auto" w:fill="FFFFFF"/>
                <w:lang w:val="hy-AM"/>
              </w:rPr>
            </w:pPr>
            <w:bookmarkStart w:id="1" w:name="_GoBack"/>
            <w:bookmarkEnd w:id="1"/>
          </w:p>
          <w:p w14:paraId="7670292D" w14:textId="77777777" w:rsidR="00A64D04" w:rsidRPr="00A64D04" w:rsidRDefault="00A64D04" w:rsidP="006D6E0E">
            <w:pPr>
              <w:tabs>
                <w:tab w:val="center" w:pos="4844"/>
              </w:tabs>
              <w:spacing w:line="360" w:lineRule="auto"/>
              <w:jc w:val="both"/>
              <w:rPr>
                <w:rFonts w:ascii="GHEA Grapalat" w:hAnsi="GHEA Grapalat"/>
                <w:b/>
                <w:bCs/>
                <w:sz w:val="22"/>
                <w:szCs w:val="22"/>
                <w:shd w:val="clear" w:color="auto" w:fill="FFFFFF"/>
                <w:lang w:val="hy-AM"/>
              </w:rPr>
            </w:pPr>
            <w:r w:rsidRPr="00A64D04">
              <w:rPr>
                <w:rFonts w:ascii="GHEA Grapalat" w:hAnsi="GHEA Grapalat"/>
                <w:b/>
                <w:bCs/>
                <w:sz w:val="22"/>
                <w:szCs w:val="22"/>
                <w:shd w:val="clear" w:color="auto" w:fill="FFFFFF"/>
                <w:lang w:val="hy-AM"/>
              </w:rPr>
              <w:t xml:space="preserve">Ընդունվել է ի գիտություն: </w:t>
            </w:r>
          </w:p>
          <w:p w14:paraId="65DD36F4" w14:textId="4FDA9081" w:rsidR="00A64D04" w:rsidRDefault="00A64D04" w:rsidP="006D6E0E">
            <w:pPr>
              <w:tabs>
                <w:tab w:val="center" w:pos="4844"/>
              </w:tabs>
              <w:spacing w:line="360" w:lineRule="auto"/>
              <w:jc w:val="both"/>
              <w:rPr>
                <w:rFonts w:ascii="GHEA Grapalat" w:hAnsi="GHEA Grapalat"/>
                <w:sz w:val="22"/>
                <w:szCs w:val="22"/>
                <w:shd w:val="clear" w:color="auto" w:fill="FFFFFF"/>
                <w:lang w:val="hy-AM"/>
              </w:rPr>
            </w:pPr>
            <w:r>
              <w:rPr>
                <w:rFonts w:ascii="GHEA Grapalat" w:hAnsi="GHEA Grapalat"/>
                <w:sz w:val="22"/>
                <w:szCs w:val="22"/>
                <w:shd w:val="clear" w:color="auto" w:fill="FFFFFF"/>
                <w:lang w:val="hy-AM"/>
              </w:rPr>
              <w:t>Կատարվել է համապատասխան փոփոխությունը</w:t>
            </w:r>
            <w:r w:rsidR="00551A98">
              <w:rPr>
                <w:rFonts w:ascii="GHEA Grapalat" w:hAnsi="GHEA Grapalat"/>
                <w:sz w:val="22"/>
                <w:szCs w:val="22"/>
                <w:shd w:val="clear" w:color="auto" w:fill="FFFFFF"/>
                <w:lang w:val="hy-AM"/>
              </w:rPr>
              <w:t xml:space="preserve"> հիմնավորման մեջ</w:t>
            </w:r>
            <w:r>
              <w:rPr>
                <w:rFonts w:ascii="GHEA Grapalat" w:hAnsi="GHEA Grapalat"/>
                <w:sz w:val="22"/>
                <w:szCs w:val="22"/>
                <w:shd w:val="clear" w:color="auto" w:fill="FFFFFF"/>
                <w:lang w:val="hy-AM"/>
              </w:rPr>
              <w:t>:</w:t>
            </w:r>
          </w:p>
          <w:p w14:paraId="08CE3F4C" w14:textId="47A13C1F" w:rsidR="00A64D04" w:rsidRDefault="00A64D04" w:rsidP="00A64D04">
            <w:pPr>
              <w:pStyle w:val="dec-date"/>
              <w:shd w:val="clear" w:color="auto" w:fill="FFFFFF"/>
              <w:spacing w:before="0" w:beforeAutospacing="0" w:after="0" w:afterAutospacing="0" w:line="360" w:lineRule="auto"/>
              <w:jc w:val="both"/>
              <w:rPr>
                <w:rFonts w:ascii="GHEA Grapalat" w:eastAsia="Calibri" w:hAnsi="GHEA Grapalat" w:cs="Sylfaen"/>
                <w:bCs/>
                <w:color w:val="191919"/>
                <w:shd w:val="clear" w:color="auto" w:fill="FFFFFF"/>
                <w:lang w:val="hy-AM"/>
              </w:rPr>
            </w:pPr>
            <w:r w:rsidRPr="003F3F18">
              <w:rPr>
                <w:rFonts w:ascii="GHEA Grapalat" w:eastAsia="Calibri" w:hAnsi="GHEA Grapalat" w:cs="Sylfaen"/>
                <w:bCs/>
                <w:color w:val="191919"/>
                <w:shd w:val="clear" w:color="auto" w:fill="FFFFFF"/>
                <w:lang w:val="hy-AM"/>
              </w:rPr>
              <w:t>ՀՀ Տավուշի մարզպետի աշխատակազմի պատասխանատու ստորաբաժանման և կապալառուի հետ միասին տեղանքում իրականացվել են մասնագիտական դիտարկումներ և արձանագրել, որ պահանջվող գումարի չափով աշխատանքները կիրականացվեն մեկ ամսվա ընթացքում:</w:t>
            </w:r>
          </w:p>
          <w:p w14:paraId="5F7F4B24" w14:textId="77777777" w:rsidR="00A259B5" w:rsidRPr="00A259B5" w:rsidRDefault="00A259B5" w:rsidP="00A259B5">
            <w:pPr>
              <w:pStyle w:val="dec-date"/>
              <w:shd w:val="clear" w:color="auto" w:fill="FFFFFF"/>
              <w:spacing w:line="360" w:lineRule="auto"/>
              <w:jc w:val="both"/>
              <w:rPr>
                <w:rFonts w:ascii="GHEA Grapalat" w:eastAsia="Calibri" w:hAnsi="GHEA Grapalat" w:cs="Sylfaen"/>
                <w:bCs/>
                <w:color w:val="191919"/>
                <w:shd w:val="clear" w:color="auto" w:fill="FFFFFF"/>
                <w:lang w:val="hy-AM"/>
              </w:rPr>
            </w:pPr>
            <w:r w:rsidRPr="00A259B5">
              <w:rPr>
                <w:rFonts w:ascii="GHEA Grapalat" w:eastAsia="Calibri" w:hAnsi="GHEA Grapalat" w:cs="Sylfaen"/>
                <w:bCs/>
                <w:color w:val="191919"/>
                <w:shd w:val="clear" w:color="auto" w:fill="FFFFFF"/>
                <w:lang w:val="hy-AM"/>
              </w:rPr>
              <w:lastRenderedPageBreak/>
              <w:t>ՀՀ Շիրակի մարզպետի աշխատակազմի պատվիրատվությամբ իրականացվող «ՀՀ Շիրակի մարզի Տ-7-7 Ջրաձոր - /Հ-32/ Հ-32 ավտոմոբիլային ճանապարհի կմ 16+450-ից մինչև Ջրաձորի դպրոց տանող մարզային նշանակության ավտոճանապարհահատվածի ասֆալտբետոնյա շերտի տեղադրման աշխատանքներն ավարտված են, ընթացքի մեջ են գծանշման և կահավորման աշխատանքները, ընթացքի մեջ են նաև ՀՀ Շիրակի մարզի Տ-7-8, /Տ-7-37/ - Գտաշեն - Կամխուտ - /Տ-7-37/ ավտոճանապարհի կմ 0+000 - կմ 1+850 հատվածի ավազակոպճային շերտի տեղադրման աշխատանքները։ Վերը նշված ճանապարհահատվածների հիմնանորոգման աշխատանքների ավարտը նախատեսվում է ս/թ նոյեմբերի 15-ին։</w:t>
            </w:r>
          </w:p>
          <w:p w14:paraId="317297B2" w14:textId="77777777" w:rsidR="00A259B5" w:rsidRPr="00A259B5" w:rsidRDefault="00A259B5" w:rsidP="00A259B5">
            <w:pPr>
              <w:pStyle w:val="dec-date"/>
              <w:shd w:val="clear" w:color="auto" w:fill="FFFFFF"/>
              <w:spacing w:line="360" w:lineRule="auto"/>
              <w:jc w:val="both"/>
              <w:rPr>
                <w:rFonts w:ascii="GHEA Grapalat" w:eastAsia="Calibri" w:hAnsi="GHEA Grapalat" w:cs="Sylfaen"/>
                <w:bCs/>
                <w:color w:val="191919"/>
                <w:shd w:val="clear" w:color="auto" w:fill="FFFFFF"/>
                <w:lang w:val="hy-AM"/>
              </w:rPr>
            </w:pPr>
            <w:r w:rsidRPr="00A259B5">
              <w:rPr>
                <w:rFonts w:ascii="GHEA Grapalat" w:eastAsia="Calibri" w:hAnsi="GHEA Grapalat" w:cs="Sylfaen"/>
                <w:bCs/>
                <w:color w:val="191919"/>
                <w:shd w:val="clear" w:color="auto" w:fill="FFFFFF"/>
                <w:lang w:val="hy-AM"/>
              </w:rPr>
              <w:t xml:space="preserve">Մյուս երկու ճանապարհահատվածներում՝ ՀՀ Շիրակի մարզի Տ-7-37 /Հ-32/ - Բյուրակն – Հայկավան - /Տ-7-17/ մարզային նշանակության ավտոճանապարհի կմ 0+000 – կմ 1+560 հատված և ՀՀ Շիրակի մարզի Հ-32 /Մ-1/(Գյումրի) - Կապս - Ամասիա - /Մ-1/ հանրապետական նշանակության </w:t>
            </w:r>
            <w:r w:rsidRPr="00A259B5">
              <w:rPr>
                <w:rFonts w:ascii="GHEA Grapalat" w:eastAsia="Calibri" w:hAnsi="GHEA Grapalat" w:cs="Sylfaen"/>
                <w:bCs/>
                <w:color w:val="191919"/>
                <w:shd w:val="clear" w:color="auto" w:fill="FFFFFF"/>
                <w:lang w:val="hy-AM"/>
              </w:rPr>
              <w:lastRenderedPageBreak/>
              <w:t>ավտոճանապարհի կմ 17+700 – կմ 19+430 հատված, շինարարական աշխատանքները դեռևս չեն մեկնարկել։</w:t>
            </w:r>
          </w:p>
          <w:p w14:paraId="0F8C4B54" w14:textId="1432458F" w:rsidR="00A259B5" w:rsidRDefault="00A259B5" w:rsidP="00A259B5">
            <w:pPr>
              <w:pStyle w:val="dec-date"/>
              <w:shd w:val="clear" w:color="auto" w:fill="FFFFFF"/>
              <w:spacing w:before="0" w:beforeAutospacing="0" w:after="0" w:afterAutospacing="0" w:line="360" w:lineRule="auto"/>
              <w:jc w:val="both"/>
              <w:rPr>
                <w:rFonts w:ascii="GHEA Grapalat" w:eastAsia="Calibri" w:hAnsi="GHEA Grapalat" w:cs="Sylfaen"/>
                <w:bCs/>
                <w:color w:val="191919"/>
                <w:shd w:val="clear" w:color="auto" w:fill="FFFFFF"/>
                <w:lang w:val="hy-AM"/>
              </w:rPr>
            </w:pPr>
            <w:r w:rsidRPr="00A259B5">
              <w:rPr>
                <w:rFonts w:ascii="GHEA Grapalat" w:eastAsia="Calibri" w:hAnsi="GHEA Grapalat" w:cs="Sylfaen"/>
                <w:bCs/>
                <w:color w:val="191919"/>
                <w:shd w:val="clear" w:color="auto" w:fill="FFFFFF"/>
                <w:lang w:val="hy-AM"/>
              </w:rPr>
              <w:t>Շինարարական աշխատանքների մեկնարկը նախատեսվում է 2027 թվականին քանի որ ՀՀ Շիրակի մարզի հյուսիսային մասում եղանակային պայմանները թույլ չեն տալիս ավելի շուտ մեկնարկելու համար։</w:t>
            </w:r>
          </w:p>
          <w:p w14:paraId="0E2CADA6" w14:textId="359D323E" w:rsidR="00A64D04" w:rsidRPr="004D1B18" w:rsidRDefault="00A64D04" w:rsidP="006D6E0E">
            <w:pPr>
              <w:tabs>
                <w:tab w:val="center" w:pos="4844"/>
              </w:tabs>
              <w:spacing w:line="360" w:lineRule="auto"/>
              <w:jc w:val="both"/>
              <w:rPr>
                <w:rFonts w:ascii="GHEA Grapalat" w:hAnsi="GHEA Grapalat"/>
                <w:sz w:val="22"/>
                <w:szCs w:val="22"/>
                <w:shd w:val="clear" w:color="auto" w:fill="FFFFFF"/>
                <w:lang w:val="hy-AM"/>
              </w:rPr>
            </w:pPr>
          </w:p>
        </w:tc>
      </w:tr>
      <w:bookmarkEnd w:id="0"/>
    </w:tbl>
    <w:p w14:paraId="7A9BBE91" w14:textId="77777777" w:rsidR="005121D0" w:rsidRDefault="005121D0" w:rsidP="00E9034B">
      <w:pPr>
        <w:shd w:val="clear" w:color="auto" w:fill="FFFFFF"/>
        <w:spacing w:line="360" w:lineRule="auto"/>
        <w:rPr>
          <w:rFonts w:ascii="GHEA Grapalat" w:hAnsi="GHEA Grapalat"/>
          <w:color w:val="000000"/>
          <w:lang w:val="hy-AM" w:eastAsia="en-US"/>
        </w:rPr>
      </w:pPr>
    </w:p>
    <w:sectPr w:rsidR="005121D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6"/>
  </w:num>
  <w:num w:numId="2">
    <w:abstractNumId w:val="15"/>
  </w:num>
  <w:num w:numId="3">
    <w:abstractNumId w:val="7"/>
  </w:num>
  <w:num w:numId="4">
    <w:abstractNumId w:val="2"/>
  </w:num>
  <w:num w:numId="5">
    <w:abstractNumId w:val="5"/>
  </w:num>
  <w:num w:numId="6">
    <w:abstractNumId w:val="10"/>
  </w:num>
  <w:num w:numId="7">
    <w:abstractNumId w:val="0"/>
  </w:num>
  <w:num w:numId="8">
    <w:abstractNumId w:val="9"/>
  </w:num>
  <w:num w:numId="9">
    <w:abstractNumId w:val="13"/>
  </w:num>
  <w:num w:numId="10">
    <w:abstractNumId w:val="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14"/>
  </w:num>
  <w:num w:numId="17">
    <w:abstractNumId w:val="11"/>
  </w:num>
  <w:num w:numId="18">
    <w:abstractNumId w:val="8"/>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37D5"/>
    <w:rsid w:val="00013B26"/>
    <w:rsid w:val="00021FB0"/>
    <w:rsid w:val="00022CD6"/>
    <w:rsid w:val="00024D06"/>
    <w:rsid w:val="00027311"/>
    <w:rsid w:val="0003120D"/>
    <w:rsid w:val="00044EC6"/>
    <w:rsid w:val="00052FA4"/>
    <w:rsid w:val="000530F6"/>
    <w:rsid w:val="00053E09"/>
    <w:rsid w:val="00057C1D"/>
    <w:rsid w:val="000610E8"/>
    <w:rsid w:val="0006337E"/>
    <w:rsid w:val="00063E4B"/>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080"/>
    <w:rsid w:val="00147BB8"/>
    <w:rsid w:val="00147D08"/>
    <w:rsid w:val="00150B51"/>
    <w:rsid w:val="00151484"/>
    <w:rsid w:val="00152E32"/>
    <w:rsid w:val="00177127"/>
    <w:rsid w:val="0018373E"/>
    <w:rsid w:val="00183872"/>
    <w:rsid w:val="001858FF"/>
    <w:rsid w:val="0019202B"/>
    <w:rsid w:val="00193071"/>
    <w:rsid w:val="001930F8"/>
    <w:rsid w:val="001B05EB"/>
    <w:rsid w:val="001B3A41"/>
    <w:rsid w:val="001B7BD3"/>
    <w:rsid w:val="001C188F"/>
    <w:rsid w:val="001E3E24"/>
    <w:rsid w:val="001E7FE0"/>
    <w:rsid w:val="001F085C"/>
    <w:rsid w:val="001F3D8A"/>
    <w:rsid w:val="002006E5"/>
    <w:rsid w:val="002008E2"/>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0156C"/>
    <w:rsid w:val="00307CA1"/>
    <w:rsid w:val="00313C67"/>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B6BA4"/>
    <w:rsid w:val="003E0B0F"/>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5F26"/>
    <w:rsid w:val="00486FC3"/>
    <w:rsid w:val="00492A80"/>
    <w:rsid w:val="00494410"/>
    <w:rsid w:val="004947CD"/>
    <w:rsid w:val="0049547D"/>
    <w:rsid w:val="004974E3"/>
    <w:rsid w:val="004A2B52"/>
    <w:rsid w:val="004A5685"/>
    <w:rsid w:val="004B28D5"/>
    <w:rsid w:val="004C1BBE"/>
    <w:rsid w:val="004C63D4"/>
    <w:rsid w:val="004D1B18"/>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1A98"/>
    <w:rsid w:val="0055258C"/>
    <w:rsid w:val="005526E1"/>
    <w:rsid w:val="0056040A"/>
    <w:rsid w:val="00561282"/>
    <w:rsid w:val="00561E5B"/>
    <w:rsid w:val="00565239"/>
    <w:rsid w:val="00570766"/>
    <w:rsid w:val="00573E4A"/>
    <w:rsid w:val="00576410"/>
    <w:rsid w:val="005770DA"/>
    <w:rsid w:val="0058332F"/>
    <w:rsid w:val="005871D4"/>
    <w:rsid w:val="00587475"/>
    <w:rsid w:val="00593CA4"/>
    <w:rsid w:val="00596781"/>
    <w:rsid w:val="0059754C"/>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538"/>
    <w:rsid w:val="00647A04"/>
    <w:rsid w:val="006500BF"/>
    <w:rsid w:val="00650A5B"/>
    <w:rsid w:val="00653923"/>
    <w:rsid w:val="00653ECF"/>
    <w:rsid w:val="00666D0E"/>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36A7"/>
    <w:rsid w:val="006D4456"/>
    <w:rsid w:val="006D6E0E"/>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81FD7"/>
    <w:rsid w:val="00794E97"/>
    <w:rsid w:val="007A2A5A"/>
    <w:rsid w:val="007A34FA"/>
    <w:rsid w:val="007B45E9"/>
    <w:rsid w:val="007B4A89"/>
    <w:rsid w:val="007C194F"/>
    <w:rsid w:val="007C4818"/>
    <w:rsid w:val="007C5739"/>
    <w:rsid w:val="007D0867"/>
    <w:rsid w:val="007F229D"/>
    <w:rsid w:val="007F34CC"/>
    <w:rsid w:val="007F5A9A"/>
    <w:rsid w:val="007F7B5A"/>
    <w:rsid w:val="00801EC1"/>
    <w:rsid w:val="0080474F"/>
    <w:rsid w:val="00814074"/>
    <w:rsid w:val="008167A2"/>
    <w:rsid w:val="00817257"/>
    <w:rsid w:val="008237A9"/>
    <w:rsid w:val="00823DFF"/>
    <w:rsid w:val="0082402F"/>
    <w:rsid w:val="008264DD"/>
    <w:rsid w:val="00830495"/>
    <w:rsid w:val="00832789"/>
    <w:rsid w:val="00842110"/>
    <w:rsid w:val="00844709"/>
    <w:rsid w:val="0084774F"/>
    <w:rsid w:val="00847E3D"/>
    <w:rsid w:val="008537DE"/>
    <w:rsid w:val="00854C3E"/>
    <w:rsid w:val="00860FD2"/>
    <w:rsid w:val="008630BC"/>
    <w:rsid w:val="008670DC"/>
    <w:rsid w:val="00867B39"/>
    <w:rsid w:val="00877F0F"/>
    <w:rsid w:val="0088074E"/>
    <w:rsid w:val="008819C8"/>
    <w:rsid w:val="008872F9"/>
    <w:rsid w:val="00890509"/>
    <w:rsid w:val="00891951"/>
    <w:rsid w:val="008A0007"/>
    <w:rsid w:val="008A5841"/>
    <w:rsid w:val="008B0976"/>
    <w:rsid w:val="008B5A60"/>
    <w:rsid w:val="008C16A0"/>
    <w:rsid w:val="008C629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0939"/>
    <w:rsid w:val="0096489F"/>
    <w:rsid w:val="00964E8D"/>
    <w:rsid w:val="00970ECF"/>
    <w:rsid w:val="00971594"/>
    <w:rsid w:val="00975FCD"/>
    <w:rsid w:val="00984904"/>
    <w:rsid w:val="009857C3"/>
    <w:rsid w:val="0098762C"/>
    <w:rsid w:val="00991495"/>
    <w:rsid w:val="009B25BF"/>
    <w:rsid w:val="009B2746"/>
    <w:rsid w:val="009B4A05"/>
    <w:rsid w:val="009B57C1"/>
    <w:rsid w:val="009C12B7"/>
    <w:rsid w:val="009C2938"/>
    <w:rsid w:val="009C365F"/>
    <w:rsid w:val="009C79CA"/>
    <w:rsid w:val="009D1729"/>
    <w:rsid w:val="009D551C"/>
    <w:rsid w:val="009D744C"/>
    <w:rsid w:val="009D7DCF"/>
    <w:rsid w:val="009E081A"/>
    <w:rsid w:val="009E2531"/>
    <w:rsid w:val="009E7CB9"/>
    <w:rsid w:val="009F04EA"/>
    <w:rsid w:val="009F44AF"/>
    <w:rsid w:val="00A0448C"/>
    <w:rsid w:val="00A109D8"/>
    <w:rsid w:val="00A10DF7"/>
    <w:rsid w:val="00A142C9"/>
    <w:rsid w:val="00A154E3"/>
    <w:rsid w:val="00A259B5"/>
    <w:rsid w:val="00A27019"/>
    <w:rsid w:val="00A27E57"/>
    <w:rsid w:val="00A30BAC"/>
    <w:rsid w:val="00A352CC"/>
    <w:rsid w:val="00A50C74"/>
    <w:rsid w:val="00A52899"/>
    <w:rsid w:val="00A531D4"/>
    <w:rsid w:val="00A6073C"/>
    <w:rsid w:val="00A632D5"/>
    <w:rsid w:val="00A64499"/>
    <w:rsid w:val="00A64D04"/>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3E26"/>
    <w:rsid w:val="00AF4EDA"/>
    <w:rsid w:val="00B013A5"/>
    <w:rsid w:val="00B02347"/>
    <w:rsid w:val="00B04DF7"/>
    <w:rsid w:val="00B061C5"/>
    <w:rsid w:val="00B116AF"/>
    <w:rsid w:val="00B12A6D"/>
    <w:rsid w:val="00B26570"/>
    <w:rsid w:val="00B31C2C"/>
    <w:rsid w:val="00B3612C"/>
    <w:rsid w:val="00B44C25"/>
    <w:rsid w:val="00B47DBA"/>
    <w:rsid w:val="00B57648"/>
    <w:rsid w:val="00B653E8"/>
    <w:rsid w:val="00B73860"/>
    <w:rsid w:val="00B76EE0"/>
    <w:rsid w:val="00B777DF"/>
    <w:rsid w:val="00B839C8"/>
    <w:rsid w:val="00B8534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3A38"/>
    <w:rsid w:val="00BC6CAF"/>
    <w:rsid w:val="00BD4C7E"/>
    <w:rsid w:val="00BD577A"/>
    <w:rsid w:val="00BD72A0"/>
    <w:rsid w:val="00BE5616"/>
    <w:rsid w:val="00BF47C7"/>
    <w:rsid w:val="00C02669"/>
    <w:rsid w:val="00C13729"/>
    <w:rsid w:val="00C161E4"/>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36E2"/>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571B2"/>
    <w:rsid w:val="00D6260B"/>
    <w:rsid w:val="00D65837"/>
    <w:rsid w:val="00D71E14"/>
    <w:rsid w:val="00D76C62"/>
    <w:rsid w:val="00D81D3B"/>
    <w:rsid w:val="00D8251B"/>
    <w:rsid w:val="00D8365A"/>
    <w:rsid w:val="00D850D5"/>
    <w:rsid w:val="00D8682F"/>
    <w:rsid w:val="00D86E36"/>
    <w:rsid w:val="00D90CCA"/>
    <w:rsid w:val="00D9464B"/>
    <w:rsid w:val="00D967CF"/>
    <w:rsid w:val="00DA16CE"/>
    <w:rsid w:val="00DA7E8F"/>
    <w:rsid w:val="00DB1DBC"/>
    <w:rsid w:val="00DC2280"/>
    <w:rsid w:val="00DC2EF2"/>
    <w:rsid w:val="00DC3BD4"/>
    <w:rsid w:val="00DC5E18"/>
    <w:rsid w:val="00DC7238"/>
    <w:rsid w:val="00DD3A61"/>
    <w:rsid w:val="00DD5F0C"/>
    <w:rsid w:val="00DD7531"/>
    <w:rsid w:val="00DD7CE3"/>
    <w:rsid w:val="00DE2107"/>
    <w:rsid w:val="00DE26C6"/>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1D55"/>
    <w:rsid w:val="00E373A7"/>
    <w:rsid w:val="00E41BC2"/>
    <w:rsid w:val="00E4273B"/>
    <w:rsid w:val="00E46D0E"/>
    <w:rsid w:val="00E474F4"/>
    <w:rsid w:val="00E63AD4"/>
    <w:rsid w:val="00E65D55"/>
    <w:rsid w:val="00E66EB0"/>
    <w:rsid w:val="00E714DF"/>
    <w:rsid w:val="00E72B03"/>
    <w:rsid w:val="00E84864"/>
    <w:rsid w:val="00E84CB6"/>
    <w:rsid w:val="00E9034B"/>
    <w:rsid w:val="00E90BF6"/>
    <w:rsid w:val="00E91A6B"/>
    <w:rsid w:val="00E92B84"/>
    <w:rsid w:val="00E94808"/>
    <w:rsid w:val="00EA45E9"/>
    <w:rsid w:val="00EA4D14"/>
    <w:rsid w:val="00EA68C2"/>
    <w:rsid w:val="00EB183F"/>
    <w:rsid w:val="00EC1581"/>
    <w:rsid w:val="00EC2923"/>
    <w:rsid w:val="00EC51FC"/>
    <w:rsid w:val="00ED2423"/>
    <w:rsid w:val="00EF3C0F"/>
    <w:rsid w:val="00EF582B"/>
    <w:rsid w:val="00F02847"/>
    <w:rsid w:val="00F05745"/>
    <w:rsid w:val="00F10DC7"/>
    <w:rsid w:val="00F11540"/>
    <w:rsid w:val="00F24333"/>
    <w:rsid w:val="00F27099"/>
    <w:rsid w:val="00F304FA"/>
    <w:rsid w:val="00F31414"/>
    <w:rsid w:val="00F3165A"/>
    <w:rsid w:val="00F31B93"/>
    <w:rsid w:val="00F37DB2"/>
    <w:rsid w:val="00F4264C"/>
    <w:rsid w:val="00F430F1"/>
    <w:rsid w:val="00F725AA"/>
    <w:rsid w:val="00F81A60"/>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9B5"/>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ad">
    <w:name w:val="Основной текст Знак"/>
    <w:basedOn w:val="a0"/>
    <w:link w:val="ac"/>
    <w:rsid w:val="005526E1"/>
    <w:rPr>
      <w:rFonts w:ascii="Calibri" w:eastAsia="Calibri" w:hAnsi="Calibri"/>
      <w:color w:val="00000A"/>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 webb Знак"/>
    <w:link w:val="a8"/>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a"/>
    <w:rsid w:val="00AB4FF6"/>
    <w:pPr>
      <w:tabs>
        <w:tab w:val="num" w:pos="720"/>
      </w:tabs>
      <w:spacing w:line="360" w:lineRule="auto"/>
      <w:ind w:left="720" w:hanging="360"/>
      <w:jc w:val="both"/>
    </w:pPr>
    <w:rPr>
      <w:rFonts w:ascii="ArTarumianTimes" w:hAnsi="ArTarumianTimes"/>
      <w:kern w:val="28"/>
      <w:lang w:val="af-ZA"/>
    </w:rPr>
  </w:style>
  <w:style w:type="character" w:customStyle="1" w:styleId="a5">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4"/>
    <w:uiPriority w:val="34"/>
    <w:qFormat/>
    <w:locked/>
    <w:rsid w:val="0034737A"/>
    <w:rPr>
      <w:rFonts w:ascii="Times New Roman" w:eastAsia="Times New Roman" w:hAnsi="Times New Roman" w:cs="Times New Roman"/>
      <w:sz w:val="24"/>
      <w:szCs w:val="24"/>
      <w:lang w:val="ru-RU" w:eastAsia="ru-RU"/>
    </w:rPr>
  </w:style>
  <w:style w:type="paragraph" w:customStyle="1" w:styleId="dec-date">
    <w:name w:val="dec-date"/>
    <w:basedOn w:val="a"/>
    <w:uiPriority w:val="99"/>
    <w:rsid w:val="00A64D04"/>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6CEE-49A6-4112-9352-E8DC0D605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1103</TotalTime>
  <Pages>6</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ASHOT</cp:lastModifiedBy>
  <cp:revision>61</cp:revision>
  <cp:lastPrinted>2026-08-26T10:54:00Z</cp:lastPrinted>
  <dcterms:created xsi:type="dcterms:W3CDTF">2026-03-19T11:46:00Z</dcterms:created>
  <dcterms:modified xsi:type="dcterms:W3CDTF">2026-10-28T13:46:00Z</dcterms:modified>
</cp:coreProperties>
</file>