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6A4B39" w14:textId="77777777" w:rsidR="006D4087" w:rsidRPr="00805CEC" w:rsidRDefault="006D4087" w:rsidP="006D4087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  <w:r w:rsidRPr="00805CEC">
        <w:rPr>
          <w:rFonts w:ascii="GHEA Grapalat" w:hAnsi="GHEA Grapalat"/>
          <w:sz w:val="24"/>
          <w:szCs w:val="24"/>
          <w:lang w:val="en-US"/>
        </w:rPr>
        <w:t>ՆԱԽԱԳԻԾ</w:t>
      </w:r>
    </w:p>
    <w:p w14:paraId="3BD4A01A" w14:textId="77777777" w:rsidR="006D4087" w:rsidRPr="00805CEC" w:rsidRDefault="006D4087" w:rsidP="006D4087">
      <w:pPr>
        <w:spacing w:after="0" w:line="360" w:lineRule="auto"/>
        <w:jc w:val="right"/>
        <w:rPr>
          <w:rFonts w:ascii="GHEA Grapalat" w:hAnsi="GHEA Grapalat"/>
          <w:sz w:val="24"/>
          <w:szCs w:val="24"/>
          <w:u w:val="single"/>
          <w:lang w:val="en-US"/>
        </w:rPr>
      </w:pPr>
    </w:p>
    <w:p w14:paraId="670EC97A" w14:textId="77777777" w:rsidR="006D4087" w:rsidRPr="00805CEC" w:rsidRDefault="006D4087" w:rsidP="006D4087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en-US"/>
        </w:rPr>
      </w:pPr>
    </w:p>
    <w:p w14:paraId="3D544AD3" w14:textId="77777777" w:rsidR="006D4087" w:rsidRPr="00805CEC" w:rsidRDefault="006D4087" w:rsidP="006D4087">
      <w:pPr>
        <w:spacing w:line="360" w:lineRule="auto"/>
        <w:ind w:right="-3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805CEC">
        <w:rPr>
          <w:rFonts w:ascii="GHEA Grapalat" w:hAnsi="GHEA Grapalat" w:cs="Sylfaen"/>
          <w:b/>
          <w:bCs/>
          <w:sz w:val="24"/>
          <w:szCs w:val="24"/>
          <w:lang w:val="en-US"/>
        </w:rPr>
        <w:t>ՀԱՅԱՍՏԱՆԻ</w:t>
      </w:r>
      <w:r w:rsidRPr="00805CEC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805CEC">
        <w:rPr>
          <w:rFonts w:ascii="GHEA Grapalat" w:hAnsi="GHEA Grapalat" w:cs="Sylfaen"/>
          <w:b/>
          <w:bCs/>
          <w:sz w:val="24"/>
          <w:szCs w:val="24"/>
          <w:lang w:val="en-US"/>
        </w:rPr>
        <w:t>ՀԱՆՐԱՊԵՏՈՒԹՅԱՆ</w:t>
      </w:r>
      <w:r w:rsidRPr="00805CEC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805CEC">
        <w:rPr>
          <w:rFonts w:ascii="GHEA Grapalat" w:hAnsi="GHEA Grapalat" w:cs="Sylfaen"/>
          <w:b/>
          <w:bCs/>
          <w:sz w:val="24"/>
          <w:szCs w:val="24"/>
          <w:lang w:val="en-US"/>
        </w:rPr>
        <w:t>ԿԱՌԱՎԱՐՈՒԹՅՈՒՆ</w:t>
      </w:r>
    </w:p>
    <w:p w14:paraId="65C76401" w14:textId="77777777" w:rsidR="006D4087" w:rsidRPr="00805CEC" w:rsidRDefault="006D4087" w:rsidP="006D4087">
      <w:pPr>
        <w:spacing w:line="360" w:lineRule="auto"/>
        <w:ind w:right="-34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r w:rsidRPr="00805CEC">
        <w:rPr>
          <w:rFonts w:ascii="GHEA Grapalat" w:hAnsi="GHEA Grapalat" w:cs="Sylfaen"/>
          <w:b/>
          <w:bCs/>
          <w:sz w:val="24"/>
          <w:szCs w:val="24"/>
          <w:lang w:val="en-US"/>
        </w:rPr>
        <w:t>Ո</w:t>
      </w:r>
      <w:r w:rsidRPr="00805CEC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805CEC">
        <w:rPr>
          <w:rFonts w:ascii="GHEA Grapalat" w:hAnsi="GHEA Grapalat" w:cs="Sylfaen"/>
          <w:b/>
          <w:bCs/>
          <w:sz w:val="24"/>
          <w:szCs w:val="24"/>
          <w:lang w:val="en-US"/>
        </w:rPr>
        <w:t>Ր</w:t>
      </w:r>
      <w:r w:rsidRPr="00805CEC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805CEC">
        <w:rPr>
          <w:rFonts w:ascii="GHEA Grapalat" w:hAnsi="GHEA Grapalat" w:cs="Sylfaen"/>
          <w:b/>
          <w:bCs/>
          <w:sz w:val="24"/>
          <w:szCs w:val="24"/>
          <w:lang w:val="en-US"/>
        </w:rPr>
        <w:t>Ո</w:t>
      </w:r>
      <w:r w:rsidRPr="00805CEC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805CEC">
        <w:rPr>
          <w:rFonts w:ascii="GHEA Grapalat" w:hAnsi="GHEA Grapalat" w:cs="Sylfaen"/>
          <w:b/>
          <w:bCs/>
          <w:sz w:val="24"/>
          <w:szCs w:val="24"/>
          <w:lang w:val="en-US"/>
        </w:rPr>
        <w:t>Շ</w:t>
      </w:r>
      <w:r w:rsidRPr="00805CEC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805CEC">
        <w:rPr>
          <w:rFonts w:ascii="GHEA Grapalat" w:hAnsi="GHEA Grapalat" w:cs="Sylfaen"/>
          <w:b/>
          <w:bCs/>
          <w:sz w:val="24"/>
          <w:szCs w:val="24"/>
          <w:lang w:val="en-US"/>
        </w:rPr>
        <w:t>ՈՒ</w:t>
      </w:r>
      <w:r w:rsidRPr="00805CEC">
        <w:rPr>
          <w:rFonts w:ascii="GHEA Grapalat" w:hAnsi="GHEA Grapalat" w:cs="Arial LatArm"/>
          <w:b/>
          <w:bCs/>
          <w:sz w:val="24"/>
          <w:szCs w:val="24"/>
          <w:lang w:val="en-US"/>
        </w:rPr>
        <w:t xml:space="preserve"> </w:t>
      </w:r>
      <w:r w:rsidRPr="00805CEC">
        <w:rPr>
          <w:rFonts w:ascii="GHEA Grapalat" w:hAnsi="GHEA Grapalat" w:cs="Sylfaen"/>
          <w:b/>
          <w:bCs/>
          <w:sz w:val="24"/>
          <w:szCs w:val="24"/>
          <w:lang w:val="en-US"/>
        </w:rPr>
        <w:t>Մ</w:t>
      </w:r>
    </w:p>
    <w:p w14:paraId="2D547506" w14:textId="77777777" w:rsidR="006D4087" w:rsidRPr="00805CEC" w:rsidRDefault="006D4087" w:rsidP="006D4087">
      <w:pPr>
        <w:spacing w:line="360" w:lineRule="auto"/>
        <w:ind w:left="-540" w:right="297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805CEC">
        <w:rPr>
          <w:rFonts w:ascii="GHEA Grapalat" w:hAnsi="GHEA Grapalat" w:cs="Arial LatArm"/>
          <w:b/>
          <w:sz w:val="24"/>
          <w:szCs w:val="24"/>
          <w:lang w:val="en-US"/>
        </w:rPr>
        <w:t>«_______»   _________________   20</w:t>
      </w:r>
      <w:r w:rsidRPr="00805CEC">
        <w:rPr>
          <w:rFonts w:ascii="GHEA Grapalat" w:hAnsi="GHEA Grapalat"/>
          <w:b/>
          <w:sz w:val="24"/>
          <w:szCs w:val="24"/>
          <w:lang w:val="en-US"/>
        </w:rPr>
        <w:t>2</w:t>
      </w:r>
      <w:r w:rsidRPr="00805CEC">
        <w:rPr>
          <w:rFonts w:ascii="GHEA Grapalat" w:hAnsi="GHEA Grapalat"/>
          <w:b/>
          <w:sz w:val="24"/>
          <w:szCs w:val="24"/>
          <w:lang w:val="hy-AM"/>
        </w:rPr>
        <w:t xml:space="preserve">6 </w:t>
      </w:r>
      <w:r w:rsidRPr="00805CEC">
        <w:rPr>
          <w:rFonts w:ascii="GHEA Grapalat" w:hAnsi="GHEA Grapalat" w:cs="Sylfaen"/>
          <w:b/>
          <w:sz w:val="24"/>
          <w:szCs w:val="24"/>
          <w:lang w:val="en-US"/>
        </w:rPr>
        <w:t>թ</w:t>
      </w:r>
      <w:r w:rsidRPr="00805CEC">
        <w:rPr>
          <w:rFonts w:ascii="GHEA Grapalat" w:hAnsi="GHEA Grapalat" w:cs="Arial LatArm"/>
          <w:b/>
          <w:sz w:val="24"/>
          <w:szCs w:val="24"/>
          <w:lang w:val="en-US"/>
        </w:rPr>
        <w:t>. N______</w:t>
      </w:r>
      <w:r w:rsidRPr="00805CEC">
        <w:rPr>
          <w:rFonts w:ascii="GHEA Grapalat" w:hAnsi="GHEA Grapalat"/>
          <w:b/>
          <w:sz w:val="24"/>
          <w:szCs w:val="24"/>
          <w:lang w:val="en-US"/>
        </w:rPr>
        <w:t>_ - Ա</w:t>
      </w:r>
    </w:p>
    <w:p w14:paraId="1C1A27EC" w14:textId="6CABD3BA" w:rsidR="006D4087" w:rsidRPr="00805CEC" w:rsidRDefault="004F73EC" w:rsidP="006D4087">
      <w:pPr>
        <w:shd w:val="clear" w:color="auto" w:fill="FFFFFF"/>
        <w:spacing w:after="0" w:line="360" w:lineRule="auto"/>
        <w:ind w:left="-90" w:hanging="90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</w:pPr>
      <w:r w:rsidRPr="00805CE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«ԱՌՈՂՋՈՒԹՅԱՆ ՀԱՄԸՆԴՀԱՆՈՒՐ ԱՊԱՀՈՎԱԳՐՈՒԹՅԱՆ ՄԱՍԻՆ» ՕՐԵՆՔՈՒՄ ՓՈՓՈԽՈՒԹՅՈՒՆՆԵՐ ԵՎ ԼՐԱՑՈՒՄՆԵՐ ԿԱՏԱՐԵԼՈՒ ՄԱՍԻՆ»</w:t>
      </w:r>
      <w:bookmarkStart w:id="0" w:name="_Hlk148099885"/>
      <w:r w:rsidRPr="00805CE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, «ԴԵՂԵՐԻ</w:t>
      </w:r>
      <w:r w:rsidRPr="00805CEC">
        <w:rPr>
          <w:rFonts w:ascii="GHEA Grapalat" w:hAnsi="GHEA Grapalat" w:cs="Calibri"/>
          <w:b/>
          <w:sz w:val="24"/>
          <w:szCs w:val="24"/>
          <w:shd w:val="clear" w:color="auto" w:fill="FFFFFF"/>
          <w:lang w:val="hy-AM"/>
        </w:rPr>
        <w:t> </w:t>
      </w:r>
      <w:r w:rsidRPr="00805CE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ՄԱՍԻՆ» ՕՐԵՆՔՈՒՄ ՓՈՓՈԽՈՒԹՅՈՒՆ ԿԱՏԱՐԵԼՈՒ ՄԱՍԻՆ»</w:t>
      </w:r>
      <w:bookmarkStart w:id="1" w:name="_Hlk223177634"/>
      <w:bookmarkEnd w:id="0"/>
      <w:r w:rsidR="00A5074C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805CEC">
        <w:rPr>
          <w:rFonts w:ascii="GHEA Grapalat" w:hAnsi="GHEA Grapalat"/>
          <w:b/>
          <w:color w:val="000000"/>
          <w:sz w:val="24"/>
          <w:szCs w:val="24"/>
          <w:lang w:val="hy-AM" w:eastAsia="hy-AM"/>
        </w:rPr>
        <w:t>ՕՐԵՆՔ</w:t>
      </w:r>
      <w:bookmarkEnd w:id="1"/>
      <w:r w:rsidRPr="00805CEC">
        <w:rPr>
          <w:rFonts w:ascii="GHEA Grapalat" w:hAnsi="GHEA Grapalat"/>
          <w:b/>
          <w:color w:val="000000"/>
          <w:sz w:val="24"/>
          <w:szCs w:val="24"/>
          <w:lang w:val="hy-AM" w:eastAsia="hy-AM"/>
        </w:rPr>
        <w:t xml:space="preserve">ՆԵՐԻ ՆԱԽԱԳԾԵՐԻՆ </w:t>
      </w:r>
      <w:r w:rsidR="006D4087" w:rsidRPr="00805CE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 xml:space="preserve">ՀԱՎԱՆՈՒԹՅՈՒՆ ՏԱԼՈՒ </w:t>
      </w:r>
      <w:r w:rsidR="005135CA" w:rsidRPr="00095178">
        <w:rPr>
          <w:rFonts w:ascii="GHEA Grapalat" w:hAnsi="GHEA Grapalat"/>
          <w:b/>
          <w:noProof/>
          <w:sz w:val="24"/>
          <w:szCs w:val="24"/>
          <w:lang w:val="hy-AM"/>
        </w:rPr>
        <w:t>ԵՎ ԱՆՀԵՏԱՁԳԵԼԻ ՀԱՄԱՐԵԼՈՒ</w:t>
      </w:r>
      <w:r w:rsidR="005135CA">
        <w:rPr>
          <w:rFonts w:ascii="GHEA Grapalat" w:hAnsi="GHEA Grapalat"/>
          <w:b/>
          <w:noProof/>
          <w:sz w:val="24"/>
          <w:szCs w:val="24"/>
          <w:lang w:val="en-US"/>
        </w:rPr>
        <w:t xml:space="preserve"> </w:t>
      </w:r>
      <w:r w:rsidR="006D4087" w:rsidRPr="00805CEC">
        <w:rPr>
          <w:rFonts w:ascii="GHEA Grapalat" w:hAnsi="GHEA Grapalat" w:cs="Sylfaen"/>
          <w:b/>
          <w:bCs/>
          <w:color w:val="000000"/>
          <w:sz w:val="24"/>
          <w:szCs w:val="24"/>
          <w:lang w:val="fr-FR"/>
        </w:rPr>
        <w:t>ՄԱՍԻՆ</w:t>
      </w:r>
    </w:p>
    <w:p w14:paraId="327A39D0" w14:textId="77777777" w:rsidR="006D4087" w:rsidRPr="00805CEC" w:rsidRDefault="006D4087" w:rsidP="006D408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</w:p>
    <w:p w14:paraId="1608B96E" w14:textId="1833704F" w:rsidR="006D4087" w:rsidRPr="00805CEC" w:rsidRDefault="006D4087" w:rsidP="006D4087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805CEC">
        <w:rPr>
          <w:rFonts w:ascii="GHEA Grapalat" w:hAnsi="GHEA Grapalat" w:cs="Sylfaen"/>
          <w:sz w:val="24"/>
          <w:szCs w:val="24"/>
          <w:lang w:val="hy-AM"/>
        </w:rPr>
        <w:t xml:space="preserve">Հիմք ընդունելով </w:t>
      </w:r>
      <w:r w:rsidRPr="00805CEC">
        <w:rPr>
          <w:rFonts w:ascii="GHEA Grapalat" w:hAnsi="GHEA Grapalat"/>
          <w:sz w:val="24"/>
          <w:szCs w:val="24"/>
          <w:lang w:val="af-ZA"/>
        </w:rPr>
        <w:t>Հայաստանի Հանրապետության Սահմանադրության 109-րդ հոդվածը և</w:t>
      </w:r>
      <w:r w:rsidRPr="00805CEC">
        <w:rPr>
          <w:rFonts w:ascii="GHEA Grapalat" w:hAnsi="GHEA Grapalat" w:cs="Sylfaen"/>
          <w:sz w:val="24"/>
          <w:szCs w:val="24"/>
          <w:lang w:val="hy-AM"/>
        </w:rPr>
        <w:t xml:space="preserve"> «Ազգային ժողովի կանոնակարգ» Հայաստանի Հանրապետության սահմանադրական օրենքի 65-րդ հոդվածի</w:t>
      </w:r>
      <w:r w:rsidR="005135CA">
        <w:rPr>
          <w:rFonts w:ascii="GHEA Grapalat" w:hAnsi="GHEA Grapalat" w:cs="Sylfaen"/>
          <w:sz w:val="24"/>
          <w:szCs w:val="24"/>
          <w:lang w:val="hy-AM"/>
        </w:rPr>
        <w:t xml:space="preserve"> 1-ին և</w:t>
      </w:r>
      <w:r w:rsidRPr="00805CEC">
        <w:rPr>
          <w:rFonts w:ascii="GHEA Grapalat" w:hAnsi="GHEA Grapalat" w:cs="Sylfaen"/>
          <w:sz w:val="24"/>
          <w:szCs w:val="24"/>
          <w:lang w:val="hy-AM"/>
        </w:rPr>
        <w:t xml:space="preserve"> 3-րդ մաս</w:t>
      </w:r>
      <w:r w:rsidR="005135CA">
        <w:rPr>
          <w:rFonts w:ascii="GHEA Grapalat" w:hAnsi="GHEA Grapalat" w:cs="Sylfaen"/>
          <w:sz w:val="24"/>
          <w:szCs w:val="24"/>
          <w:lang w:val="hy-AM"/>
        </w:rPr>
        <w:t xml:space="preserve">երը </w:t>
      </w:r>
      <w:r w:rsidR="005135CA" w:rsidRPr="00B722E8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և 73-րդ հոդվածը</w:t>
      </w:r>
      <w:r w:rsidRPr="00805CEC">
        <w:rPr>
          <w:rFonts w:ascii="GHEA Grapalat" w:hAnsi="GHEA Grapalat" w:cs="Sylfaen"/>
          <w:sz w:val="24"/>
          <w:szCs w:val="24"/>
          <w:lang w:val="hy-AM"/>
        </w:rPr>
        <w:t xml:space="preserve">՝ Հայաստանի Հանրապետության կառավարությունը </w:t>
      </w:r>
      <w:r w:rsidRPr="00805CEC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14:paraId="67BE74C5" w14:textId="002E1BC6" w:rsidR="006D4087" w:rsidRPr="00805CEC" w:rsidRDefault="006D4087" w:rsidP="006D4087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805CEC">
        <w:rPr>
          <w:rFonts w:ascii="GHEA Grapalat" w:hAnsi="GHEA Grapalat" w:cs="Sylfaen"/>
          <w:sz w:val="24"/>
          <w:szCs w:val="24"/>
          <w:lang w:val="fr-FR"/>
        </w:rPr>
        <w:t xml:space="preserve">   1. </w:t>
      </w:r>
      <w:proofErr w:type="spellStart"/>
      <w:r w:rsidRPr="00805CEC">
        <w:rPr>
          <w:rFonts w:ascii="GHEA Grapalat" w:hAnsi="GHEA Grapalat" w:cs="Sylfaen"/>
          <w:sz w:val="24"/>
          <w:szCs w:val="24"/>
        </w:rPr>
        <w:t>Հավանություն</w:t>
      </w:r>
      <w:proofErr w:type="spellEnd"/>
      <w:r w:rsidRPr="00805CEC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805CEC">
        <w:rPr>
          <w:rFonts w:ascii="GHEA Grapalat" w:hAnsi="GHEA Grapalat"/>
          <w:sz w:val="24"/>
          <w:szCs w:val="24"/>
        </w:rPr>
        <w:t>տալ</w:t>
      </w:r>
      <w:proofErr w:type="spellEnd"/>
      <w:proofErr w:type="gramStart"/>
      <w:r w:rsidRPr="00805CEC">
        <w:rPr>
          <w:rFonts w:ascii="GHEA Grapalat" w:hAnsi="GHEA Grapalat"/>
          <w:sz w:val="24"/>
          <w:szCs w:val="24"/>
          <w:lang w:val="fr-FR"/>
        </w:rPr>
        <w:t xml:space="preserve"> </w:t>
      </w:r>
      <w:r w:rsidR="004F73EC" w:rsidRPr="00805C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«Առողջության</w:t>
      </w:r>
      <w:proofErr w:type="gramEnd"/>
      <w:r w:rsidR="004F73EC" w:rsidRPr="00805C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համընդհանուր ապահովագրության մասին» օրենքում փոփոխություններ </w:t>
      </w:r>
      <w:r w:rsidR="00B6072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</w:t>
      </w:r>
      <w:bookmarkStart w:id="2" w:name="_GoBack"/>
      <w:bookmarkEnd w:id="2"/>
      <w:r w:rsidR="004F73EC" w:rsidRPr="00805C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լրացումներ կատարելու մասին», «Դեղերի</w:t>
      </w:r>
      <w:r w:rsidR="004F73EC" w:rsidRPr="00805CEC">
        <w:rPr>
          <w:rFonts w:ascii="GHEA Grapalat" w:hAnsi="GHEA Grapalat" w:cs="Calibri"/>
          <w:bCs/>
          <w:sz w:val="24"/>
          <w:szCs w:val="24"/>
          <w:shd w:val="clear" w:color="auto" w:fill="FFFFFF"/>
          <w:lang w:val="hy-AM"/>
        </w:rPr>
        <w:t> </w:t>
      </w:r>
      <w:r w:rsidR="004F73EC" w:rsidRPr="00805CE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մասին» օրենքում փոփոխություն կատարելու մասին»</w:t>
      </w:r>
      <w:r w:rsidR="00A5074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Pr="00805CE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օրենքների նախագծերի</w:t>
      </w:r>
      <w:r w:rsidR="00573F4C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</w:t>
      </w:r>
      <w:r w:rsidR="00573F4C" w:rsidRPr="006C28A8">
        <w:rPr>
          <w:rFonts w:ascii="GHEA Grapalat" w:hAnsi="GHEA Grapalat" w:cs="Sylfaen"/>
          <w:noProof/>
          <w:spacing w:val="-2"/>
          <w:sz w:val="24"/>
          <w:szCs w:val="24"/>
          <w:lang w:val="hy-AM"/>
        </w:rPr>
        <w:t>վերաբերյալ</w:t>
      </w:r>
      <w:r w:rsidR="00573F4C" w:rsidRPr="006C28A8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="00573F4C" w:rsidRPr="006C28A8">
        <w:rPr>
          <w:rFonts w:ascii="GHEA Grapalat" w:hAnsi="GHEA Grapalat" w:cs="Sylfaen"/>
          <w:spacing w:val="-2"/>
          <w:sz w:val="24"/>
          <w:szCs w:val="24"/>
          <w:lang w:val="hy-AM"/>
        </w:rPr>
        <w:t>Հայաստանի Հանրապետության</w:t>
      </w:r>
      <w:r w:rsidR="00573F4C" w:rsidRPr="006C28A8">
        <w:rPr>
          <w:rFonts w:ascii="GHEA Grapalat" w:hAnsi="GHEA Grapalat" w:cs="Sylfaen"/>
          <w:sz w:val="24"/>
          <w:szCs w:val="24"/>
          <w:lang w:val="hy-AM"/>
        </w:rPr>
        <w:t xml:space="preserve"> կառավարության օրենսդրական նախաձեռնությանը:</w:t>
      </w:r>
    </w:p>
    <w:p w14:paraId="1092922B" w14:textId="431851E4" w:rsidR="006D4087" w:rsidRPr="00805CEC" w:rsidRDefault="006D4087" w:rsidP="006D4087">
      <w:pPr>
        <w:tabs>
          <w:tab w:val="left" w:pos="993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805CEC">
        <w:rPr>
          <w:rFonts w:ascii="GHEA Grapalat" w:hAnsi="GHEA Grapalat"/>
          <w:sz w:val="24"/>
          <w:szCs w:val="24"/>
          <w:lang w:val="af-ZA"/>
        </w:rPr>
        <w:t xml:space="preserve">   2. </w:t>
      </w:r>
      <w:r w:rsidR="005135CA" w:rsidRPr="00B722E8">
        <w:rPr>
          <w:rFonts w:ascii="GHEA Grapalat" w:hAnsi="GHEA Grapalat" w:cs="Sylfaen"/>
          <w:sz w:val="24"/>
          <w:szCs w:val="24"/>
          <w:lang w:val="hy-AM"/>
        </w:rPr>
        <w:t>Հայաստանի Հանրապետության կառավարության օրենսդրական նախաձեռնությունը համարել անհետաձգելի և սահմանված կարգով ներկայացնել Հայաստանի Հանրապետության Ազգային ժողով</w:t>
      </w:r>
      <w:r w:rsidR="005135CA" w:rsidRPr="00B722E8">
        <w:rPr>
          <w:rFonts w:ascii="GHEA Grapalat" w:hAnsi="GHEA Grapalat" w:cs="Cambria"/>
          <w:sz w:val="24"/>
          <w:szCs w:val="24"/>
          <w:lang w:val="hy-AM"/>
        </w:rPr>
        <w:t>:</w:t>
      </w:r>
    </w:p>
    <w:p w14:paraId="61FE44F9" w14:textId="77777777" w:rsidR="006D4087" w:rsidRPr="00805CEC" w:rsidRDefault="006D4087" w:rsidP="006D4087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14:paraId="72A8FDFD" w14:textId="77777777" w:rsidR="006D4087" w:rsidRPr="00805CEC" w:rsidRDefault="006D4087" w:rsidP="006D4087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af-ZA"/>
        </w:rPr>
      </w:pPr>
    </w:p>
    <w:p w14:paraId="5824C493" w14:textId="77777777" w:rsidR="006D4087" w:rsidRPr="00805CEC" w:rsidRDefault="006D4087" w:rsidP="006D4087">
      <w:pPr>
        <w:tabs>
          <w:tab w:val="left" w:pos="5580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af-ZA"/>
        </w:rPr>
      </w:pPr>
      <w:proofErr w:type="spellStart"/>
      <w:r w:rsidRPr="00805CEC">
        <w:rPr>
          <w:rFonts w:ascii="GHEA Grapalat" w:hAnsi="GHEA Grapalat" w:cs="AK Courier"/>
          <w:sz w:val="24"/>
          <w:szCs w:val="24"/>
          <w:lang w:val="en-US"/>
        </w:rPr>
        <w:t>Հայաստանի</w:t>
      </w:r>
      <w:proofErr w:type="spellEnd"/>
      <w:r w:rsidRPr="00805CEC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proofErr w:type="spellStart"/>
      <w:r w:rsidRPr="00805CEC">
        <w:rPr>
          <w:rFonts w:ascii="GHEA Grapalat" w:hAnsi="GHEA Grapalat" w:cs="AK Courier"/>
          <w:sz w:val="24"/>
          <w:szCs w:val="24"/>
          <w:lang w:val="en-US"/>
        </w:rPr>
        <w:t>Հանրապետության</w:t>
      </w:r>
      <w:proofErr w:type="spellEnd"/>
      <w:r w:rsidRPr="00805CEC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05CEC">
        <w:rPr>
          <w:rFonts w:ascii="GHEA Grapalat" w:hAnsi="GHEA Grapalat" w:cs="AK Courier"/>
          <w:sz w:val="24"/>
          <w:szCs w:val="24"/>
          <w:lang w:val="af-ZA"/>
        </w:rPr>
        <w:tab/>
      </w:r>
      <w:r w:rsidRPr="00805CEC">
        <w:rPr>
          <w:rFonts w:ascii="GHEA Grapalat" w:hAnsi="GHEA Grapalat" w:cs="AK Courier"/>
          <w:sz w:val="24"/>
          <w:szCs w:val="24"/>
          <w:lang w:val="af-ZA"/>
        </w:rPr>
        <w:tab/>
      </w:r>
      <w:r w:rsidRPr="00805CEC">
        <w:rPr>
          <w:rFonts w:ascii="GHEA Grapalat" w:hAnsi="GHEA Grapalat" w:cs="AK Courier"/>
          <w:sz w:val="24"/>
          <w:szCs w:val="24"/>
          <w:lang w:val="af-ZA"/>
        </w:rPr>
        <w:tab/>
      </w:r>
      <w:r w:rsidRPr="00805CEC">
        <w:rPr>
          <w:rFonts w:ascii="GHEA Grapalat" w:hAnsi="GHEA Grapalat" w:cs="AK Courier"/>
          <w:sz w:val="24"/>
          <w:szCs w:val="24"/>
          <w:lang w:val="af-ZA"/>
        </w:rPr>
        <w:tab/>
      </w:r>
      <w:r w:rsidRPr="00805CEC">
        <w:rPr>
          <w:rFonts w:ascii="GHEA Grapalat" w:hAnsi="GHEA Grapalat" w:cs="AK Courier"/>
          <w:sz w:val="24"/>
          <w:szCs w:val="24"/>
          <w:lang w:val="af-ZA"/>
        </w:rPr>
        <w:tab/>
      </w:r>
      <w:r w:rsidRPr="00805CEC">
        <w:rPr>
          <w:rFonts w:ascii="GHEA Grapalat" w:hAnsi="GHEA Grapalat" w:cs="AK Courier"/>
          <w:sz w:val="24"/>
          <w:szCs w:val="24"/>
          <w:lang w:val="en-US"/>
        </w:rPr>
        <w:t>Ն</w:t>
      </w:r>
      <w:r w:rsidRPr="00805CEC">
        <w:rPr>
          <w:rFonts w:ascii="GHEA Grapalat" w:hAnsi="GHEA Grapalat" w:cs="AK Courier"/>
          <w:sz w:val="24"/>
          <w:szCs w:val="24"/>
          <w:lang w:val="af-ZA"/>
        </w:rPr>
        <w:t xml:space="preserve">. </w:t>
      </w:r>
      <w:proofErr w:type="spellStart"/>
      <w:r w:rsidRPr="00805CEC">
        <w:rPr>
          <w:rFonts w:ascii="GHEA Grapalat" w:hAnsi="GHEA Grapalat" w:cs="AK Courier"/>
          <w:sz w:val="24"/>
          <w:szCs w:val="24"/>
          <w:lang w:val="en-US"/>
        </w:rPr>
        <w:t>Փաշինյան</w:t>
      </w:r>
      <w:proofErr w:type="spellEnd"/>
    </w:p>
    <w:p w14:paraId="15962A60" w14:textId="77777777" w:rsidR="006D4087" w:rsidRPr="00805CEC" w:rsidRDefault="006D4087" w:rsidP="006D4087">
      <w:pPr>
        <w:autoSpaceDE w:val="0"/>
        <w:autoSpaceDN w:val="0"/>
        <w:adjustRightInd w:val="0"/>
        <w:spacing w:after="0" w:line="360" w:lineRule="auto"/>
        <w:ind w:left="990" w:hanging="282"/>
        <w:jc w:val="both"/>
        <w:rPr>
          <w:rFonts w:ascii="GHEA Grapalat" w:hAnsi="GHEA Grapalat" w:cs="AK Courier"/>
          <w:sz w:val="24"/>
          <w:szCs w:val="24"/>
          <w:lang w:val="af-ZA"/>
        </w:rPr>
      </w:pPr>
      <w:r w:rsidRPr="00805CEC">
        <w:rPr>
          <w:rFonts w:ascii="GHEA Grapalat" w:hAnsi="GHEA Grapalat" w:cs="AK Courier"/>
          <w:sz w:val="24"/>
          <w:szCs w:val="24"/>
          <w:lang w:val="hy-AM"/>
        </w:rPr>
        <w:t xml:space="preserve">       </w:t>
      </w:r>
      <w:proofErr w:type="spellStart"/>
      <w:r w:rsidRPr="00805CEC">
        <w:rPr>
          <w:rFonts w:ascii="GHEA Grapalat" w:hAnsi="GHEA Grapalat" w:cs="AK Courier"/>
          <w:sz w:val="24"/>
          <w:szCs w:val="24"/>
          <w:lang w:val="en-US"/>
        </w:rPr>
        <w:t>վարչապետ</w:t>
      </w:r>
      <w:proofErr w:type="spellEnd"/>
      <w:r w:rsidRPr="00805CEC">
        <w:rPr>
          <w:rFonts w:ascii="GHEA Grapalat" w:hAnsi="GHEA Grapalat" w:cs="AK Courier"/>
          <w:sz w:val="24"/>
          <w:szCs w:val="24"/>
          <w:lang w:val="af-ZA"/>
        </w:rPr>
        <w:t xml:space="preserve"> </w:t>
      </w:r>
    </w:p>
    <w:p w14:paraId="3CE458BA" w14:textId="77777777" w:rsidR="006D4087" w:rsidRPr="00805CEC" w:rsidRDefault="006D4087" w:rsidP="006D4087">
      <w:pPr>
        <w:autoSpaceDE w:val="0"/>
        <w:autoSpaceDN w:val="0"/>
        <w:adjustRightInd w:val="0"/>
        <w:spacing w:after="0" w:line="360" w:lineRule="auto"/>
        <w:ind w:firstLine="900"/>
        <w:jc w:val="both"/>
        <w:rPr>
          <w:rFonts w:ascii="GHEA Grapalat" w:hAnsi="GHEA Grapalat" w:cs="AK Courier"/>
          <w:sz w:val="24"/>
          <w:szCs w:val="24"/>
          <w:lang w:val="af-ZA"/>
        </w:rPr>
      </w:pPr>
      <w:proofErr w:type="spellStart"/>
      <w:r w:rsidRPr="00805CEC">
        <w:rPr>
          <w:rFonts w:ascii="GHEA Grapalat" w:hAnsi="GHEA Grapalat" w:cs="AK Courier"/>
          <w:sz w:val="24"/>
          <w:szCs w:val="24"/>
          <w:lang w:val="en-US"/>
        </w:rPr>
        <w:t>Երևան</w:t>
      </w:r>
      <w:proofErr w:type="spellEnd"/>
      <w:r w:rsidRPr="00805CEC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805CEC">
        <w:rPr>
          <w:rFonts w:ascii="GHEA Grapalat" w:hAnsi="GHEA Grapalat" w:cs="AK Courier"/>
          <w:sz w:val="24"/>
          <w:szCs w:val="24"/>
          <w:lang w:val="af-ZA"/>
        </w:rPr>
        <w:t>202</w:t>
      </w:r>
      <w:r w:rsidRPr="00805CEC">
        <w:rPr>
          <w:rFonts w:ascii="GHEA Grapalat" w:hAnsi="GHEA Grapalat" w:cs="AK Courier"/>
          <w:sz w:val="24"/>
          <w:szCs w:val="24"/>
          <w:lang w:val="hy-AM"/>
        </w:rPr>
        <w:t>6</w:t>
      </w:r>
      <w:r w:rsidRPr="00805CEC">
        <w:rPr>
          <w:rFonts w:ascii="GHEA Grapalat" w:hAnsi="GHEA Grapalat" w:cs="AK Courier"/>
          <w:sz w:val="24"/>
          <w:szCs w:val="24"/>
          <w:lang w:val="af-ZA"/>
        </w:rPr>
        <w:t xml:space="preserve"> </w:t>
      </w:r>
      <w:r w:rsidRPr="00805CEC">
        <w:rPr>
          <w:rFonts w:ascii="GHEA Grapalat" w:hAnsi="GHEA Grapalat" w:cs="AK Courier"/>
          <w:sz w:val="24"/>
          <w:szCs w:val="24"/>
          <w:lang w:val="en-US"/>
        </w:rPr>
        <w:t>թ</w:t>
      </w:r>
      <w:r w:rsidRPr="00805CEC">
        <w:rPr>
          <w:rFonts w:ascii="GHEA Grapalat" w:hAnsi="GHEA Grapalat" w:cs="AK Courier"/>
          <w:sz w:val="24"/>
          <w:szCs w:val="24"/>
          <w:lang w:val="af-ZA"/>
        </w:rPr>
        <w:t>.</w:t>
      </w:r>
    </w:p>
    <w:p w14:paraId="1F2CA5B9" w14:textId="77777777" w:rsidR="006D4087" w:rsidRPr="00805CEC" w:rsidRDefault="006D4087" w:rsidP="006D4087">
      <w:pPr>
        <w:rPr>
          <w:rFonts w:ascii="GHEA Grapalat" w:hAnsi="GHEA Grapalat"/>
          <w:sz w:val="24"/>
          <w:szCs w:val="24"/>
          <w:lang w:val="af-ZA"/>
        </w:rPr>
      </w:pPr>
    </w:p>
    <w:p w14:paraId="0EDE6EFF" w14:textId="77777777" w:rsidR="006D4087" w:rsidRPr="00805CEC" w:rsidRDefault="006D4087" w:rsidP="006D4087">
      <w:pPr>
        <w:rPr>
          <w:rFonts w:ascii="GHEA Grapalat" w:hAnsi="GHEA Grapalat"/>
          <w:sz w:val="24"/>
          <w:szCs w:val="24"/>
          <w:lang w:val="af-ZA"/>
        </w:rPr>
      </w:pPr>
    </w:p>
    <w:p w14:paraId="58843DD0" w14:textId="5243E564" w:rsidR="007F2D86" w:rsidRPr="00805CEC" w:rsidRDefault="007F2D86" w:rsidP="006D4087">
      <w:pPr>
        <w:rPr>
          <w:rFonts w:ascii="GHEA Grapalat" w:hAnsi="GHEA Grapalat"/>
          <w:lang w:val="af-ZA"/>
        </w:rPr>
      </w:pPr>
    </w:p>
    <w:sectPr w:rsidR="007F2D86" w:rsidRPr="00805CEC" w:rsidSect="00B460AF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K Courier">
    <w:altName w:val="Courier New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619F7"/>
    <w:rsid w:val="00061DAE"/>
    <w:rsid w:val="0008459E"/>
    <w:rsid w:val="00085836"/>
    <w:rsid w:val="000A53CB"/>
    <w:rsid w:val="000B4254"/>
    <w:rsid w:val="000C104D"/>
    <w:rsid w:val="000C3B47"/>
    <w:rsid w:val="001352EE"/>
    <w:rsid w:val="001644D6"/>
    <w:rsid w:val="00167B32"/>
    <w:rsid w:val="00172EFC"/>
    <w:rsid w:val="0017558A"/>
    <w:rsid w:val="00182569"/>
    <w:rsid w:val="00185A6F"/>
    <w:rsid w:val="00190255"/>
    <w:rsid w:val="001C5A4F"/>
    <w:rsid w:val="001E3449"/>
    <w:rsid w:val="001F4C37"/>
    <w:rsid w:val="001F52D3"/>
    <w:rsid w:val="00212B08"/>
    <w:rsid w:val="002209C1"/>
    <w:rsid w:val="00246620"/>
    <w:rsid w:val="00292D98"/>
    <w:rsid w:val="002A158B"/>
    <w:rsid w:val="002B09C9"/>
    <w:rsid w:val="002C34DA"/>
    <w:rsid w:val="002C46DF"/>
    <w:rsid w:val="002E391C"/>
    <w:rsid w:val="002E4335"/>
    <w:rsid w:val="00327999"/>
    <w:rsid w:val="00396903"/>
    <w:rsid w:val="003A327E"/>
    <w:rsid w:val="003C518A"/>
    <w:rsid w:val="003E729C"/>
    <w:rsid w:val="003F7585"/>
    <w:rsid w:val="004057E4"/>
    <w:rsid w:val="00406512"/>
    <w:rsid w:val="004103C5"/>
    <w:rsid w:val="00425F57"/>
    <w:rsid w:val="004264A0"/>
    <w:rsid w:val="00431506"/>
    <w:rsid w:val="004771C9"/>
    <w:rsid w:val="0049394A"/>
    <w:rsid w:val="004C4033"/>
    <w:rsid w:val="004D1B65"/>
    <w:rsid w:val="004D51A7"/>
    <w:rsid w:val="004F73EC"/>
    <w:rsid w:val="005135CA"/>
    <w:rsid w:val="00563F3A"/>
    <w:rsid w:val="005679C2"/>
    <w:rsid w:val="00573F4C"/>
    <w:rsid w:val="005827CB"/>
    <w:rsid w:val="005906D1"/>
    <w:rsid w:val="005A6242"/>
    <w:rsid w:val="005A7A64"/>
    <w:rsid w:val="005B6B90"/>
    <w:rsid w:val="005C0E87"/>
    <w:rsid w:val="005D0C92"/>
    <w:rsid w:val="005D7955"/>
    <w:rsid w:val="005E2571"/>
    <w:rsid w:val="005E3700"/>
    <w:rsid w:val="005E54A6"/>
    <w:rsid w:val="005E6C33"/>
    <w:rsid w:val="005F4741"/>
    <w:rsid w:val="00634B22"/>
    <w:rsid w:val="00660BC3"/>
    <w:rsid w:val="00661D30"/>
    <w:rsid w:val="0067374C"/>
    <w:rsid w:val="00692FDF"/>
    <w:rsid w:val="006A2023"/>
    <w:rsid w:val="006A5DF6"/>
    <w:rsid w:val="006C6A8D"/>
    <w:rsid w:val="006D4087"/>
    <w:rsid w:val="006F660F"/>
    <w:rsid w:val="006F74C1"/>
    <w:rsid w:val="00743F67"/>
    <w:rsid w:val="00784AAA"/>
    <w:rsid w:val="007A3C0A"/>
    <w:rsid w:val="007D0DD7"/>
    <w:rsid w:val="007D76A8"/>
    <w:rsid w:val="007F2D86"/>
    <w:rsid w:val="00805CEC"/>
    <w:rsid w:val="00836D26"/>
    <w:rsid w:val="00852EC8"/>
    <w:rsid w:val="00856052"/>
    <w:rsid w:val="00861B22"/>
    <w:rsid w:val="00872743"/>
    <w:rsid w:val="008774FE"/>
    <w:rsid w:val="008835CF"/>
    <w:rsid w:val="00887480"/>
    <w:rsid w:val="00891A81"/>
    <w:rsid w:val="00896745"/>
    <w:rsid w:val="008A1AAA"/>
    <w:rsid w:val="008A380E"/>
    <w:rsid w:val="008C4DB8"/>
    <w:rsid w:val="008E169A"/>
    <w:rsid w:val="00925D93"/>
    <w:rsid w:val="00933237"/>
    <w:rsid w:val="0097241B"/>
    <w:rsid w:val="00991310"/>
    <w:rsid w:val="009B4501"/>
    <w:rsid w:val="009D0210"/>
    <w:rsid w:val="00A057B1"/>
    <w:rsid w:val="00A12D56"/>
    <w:rsid w:val="00A37188"/>
    <w:rsid w:val="00A46C0F"/>
    <w:rsid w:val="00A5074C"/>
    <w:rsid w:val="00A51F69"/>
    <w:rsid w:val="00A61456"/>
    <w:rsid w:val="00A97E26"/>
    <w:rsid w:val="00AA516C"/>
    <w:rsid w:val="00AD155A"/>
    <w:rsid w:val="00B4019B"/>
    <w:rsid w:val="00B40200"/>
    <w:rsid w:val="00B41F08"/>
    <w:rsid w:val="00B460AF"/>
    <w:rsid w:val="00B55B9C"/>
    <w:rsid w:val="00B56FC5"/>
    <w:rsid w:val="00B60722"/>
    <w:rsid w:val="00B83C31"/>
    <w:rsid w:val="00B91D00"/>
    <w:rsid w:val="00B93CE2"/>
    <w:rsid w:val="00BC2773"/>
    <w:rsid w:val="00BE039F"/>
    <w:rsid w:val="00BF28E4"/>
    <w:rsid w:val="00BF5885"/>
    <w:rsid w:val="00C062F4"/>
    <w:rsid w:val="00C07996"/>
    <w:rsid w:val="00C61AC0"/>
    <w:rsid w:val="00C63E56"/>
    <w:rsid w:val="00C96A3A"/>
    <w:rsid w:val="00CA1D1B"/>
    <w:rsid w:val="00CB44B7"/>
    <w:rsid w:val="00CC07B1"/>
    <w:rsid w:val="00CC5FCF"/>
    <w:rsid w:val="00D3345B"/>
    <w:rsid w:val="00D3495B"/>
    <w:rsid w:val="00D56698"/>
    <w:rsid w:val="00D8295E"/>
    <w:rsid w:val="00DB64E8"/>
    <w:rsid w:val="00E07528"/>
    <w:rsid w:val="00E64634"/>
    <w:rsid w:val="00E70EB7"/>
    <w:rsid w:val="00EA2988"/>
    <w:rsid w:val="00EC76D3"/>
    <w:rsid w:val="00EF617D"/>
    <w:rsid w:val="00F35BE9"/>
    <w:rsid w:val="00F6481A"/>
    <w:rsid w:val="00FA08F4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479A6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0C3B4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9B9FF-0CCA-497F-B12B-D355979CD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Hayrapetyan</dc:creator>
  <cp:keywords>https://mul2.gov.am/tasks/1406866/oneclick?token=4151dffea4fc4c4c1574152171aba55b</cp:keywords>
  <cp:lastModifiedBy>Margarita Margaryan</cp:lastModifiedBy>
  <cp:revision>6</cp:revision>
  <cp:lastPrinted>2020-01-17T06:55:00Z</cp:lastPrinted>
  <dcterms:created xsi:type="dcterms:W3CDTF">2026-10-28T16:11:00Z</dcterms:created>
  <dcterms:modified xsi:type="dcterms:W3CDTF">2026-10-29T06:18:00Z</dcterms:modified>
</cp:coreProperties>
</file>