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498F82" w14:textId="4B3C4C4D" w:rsidR="009068F5" w:rsidRPr="007F7198" w:rsidRDefault="006F26C7" w:rsidP="009E31D8">
      <w:pPr>
        <w:tabs>
          <w:tab w:val="center" w:pos="2520"/>
        </w:tabs>
        <w:spacing w:after="0" w:line="360" w:lineRule="auto"/>
        <w:ind w:right="-79"/>
        <w:jc w:val="center"/>
        <w:rPr>
          <w:rFonts w:ascii="GHEA Grapalat" w:hAnsi="GHEA Grapalat"/>
          <w:b/>
          <w:sz w:val="24"/>
          <w:szCs w:val="24"/>
          <w:lang w:val="hy-AM"/>
        </w:rPr>
      </w:pPr>
      <w:r w:rsidRPr="007F7198">
        <w:rPr>
          <w:rFonts w:ascii="GHEA Grapalat" w:hAnsi="GHEA Grapalat"/>
          <w:b/>
          <w:sz w:val="24"/>
          <w:szCs w:val="24"/>
          <w:lang w:val="hy-AM"/>
        </w:rPr>
        <w:t>ԱՄՓՈՓԱԹԵՐԹ</w:t>
      </w:r>
    </w:p>
    <w:p w14:paraId="539A314C" w14:textId="7A809653" w:rsidR="00605C1A" w:rsidRPr="007F7198" w:rsidRDefault="00566B16" w:rsidP="003D18E9">
      <w:pPr>
        <w:spacing w:after="0" w:line="360" w:lineRule="auto"/>
        <w:jc w:val="center"/>
        <w:rPr>
          <w:rFonts w:ascii="GHEA Grapalat" w:eastAsia="Times New Roman" w:hAnsi="GHEA Grapalat" w:cs="Arial"/>
          <w:b/>
          <w:bCs/>
          <w:sz w:val="24"/>
          <w:szCs w:val="24"/>
          <w:shd w:val="clear" w:color="auto" w:fill="FFFFFF"/>
          <w:lang w:val="hy-AM"/>
        </w:rPr>
      </w:pPr>
      <w:r w:rsidRPr="007F7198">
        <w:rPr>
          <w:rFonts w:ascii="GHEA Grapalat" w:eastAsia="Times New Roman" w:hAnsi="GHEA Grapalat" w:cs="Arial"/>
          <w:b/>
          <w:bCs/>
          <w:sz w:val="24"/>
          <w:szCs w:val="24"/>
          <w:shd w:val="clear" w:color="auto" w:fill="FFFFFF"/>
          <w:lang w:val="hy-AM"/>
        </w:rPr>
        <w:t>«</w:t>
      </w:r>
      <w:r w:rsidR="003D18E9" w:rsidRPr="007F7198">
        <w:rPr>
          <w:rFonts w:ascii="GHEA Grapalat" w:eastAsia="Times New Roman" w:hAnsi="GHEA Grapalat" w:cs="Arial"/>
          <w:b/>
          <w:bCs/>
          <w:sz w:val="24"/>
          <w:szCs w:val="24"/>
          <w:shd w:val="clear" w:color="auto" w:fill="FFFFFF"/>
          <w:lang w:val="hy-AM"/>
        </w:rPr>
        <w:t>ՀԱՅԱՍՏԱՆԻ ՀԱՆՐԱՊԵՏՈՒԹՅԱՆ ՔԱՂԱՔԱՑՈՒ ԱՆՁՆԱԳՐԻ ԵՎ ՆՈՒՅՆԱԿԱՆԱՑՄԱՆ ՔԱՐՏԻ ՏՐԱՄԱԴՐՄԱՆ ԵՎ ՏՐԱՄԱԴՐՄԱՆ ՄԵՐԺՄԱՆ ԿԱՐԳԸ, ԼՐԱՑՈՒՑԻՉ ՎՃԱՐԻ ԴԻՄԱՑ ԱՎԵԼԻ ՍԵՂՄ ԺԱՄԿԵՏՈՒՄ ՀԱՅԱՍՏԱՆԻ ՀԱՆՐԱՊԵՏՈՒԹՅԱՆ ՔԱՂԱՔԱՑՈՒ ԱՆՁՆԱԳՐԻ ԵՎ ՆՈՒՅՆԱԿԱՆԱՑՄԱՆ ՔԱՐՏԻ ՏՐԱՄԱԴՐՄԱՆ ԺԱՄԿԵՏԸ ԵՎ ԼՐԱՑՈՒՑԻՉ ՎՃԱՐԻ ՉԱՓԸ  ՍԱՀՄԱՆԵԼՈՒ ԵՎ ՀԱՅԱՍՏԱՆԻ ՀԱՆՐԱՊԵՏՈՒԹՅԱՆ ՔԱՂԱՔԱՑՈՒ ԱՆՁՆԱԳՐԻ ԿԱՄ ՆՈՒՅՆԱԿԱՆԱՑՄԱՆ ՔԱՐՏԻ ՏՐԱՄԱԴՐՄԱՆ ԸՆԹԱՑՔՈՒՄ ՄԱՍՆԱՎՈՐ ԳՈՐԾԸՆԿԵՐՈՋ ՆԵՐԳՐԱՎՄԱՆ ՄԱՍԻՆ</w:t>
      </w:r>
      <w:r w:rsidRPr="007F7198">
        <w:rPr>
          <w:rFonts w:ascii="GHEA Grapalat" w:eastAsia="Times New Roman" w:hAnsi="GHEA Grapalat" w:cs="Arial"/>
          <w:b/>
          <w:bCs/>
          <w:sz w:val="24"/>
          <w:szCs w:val="24"/>
          <w:shd w:val="clear" w:color="auto" w:fill="FFFFFF"/>
          <w:lang w:val="hy-AM"/>
        </w:rPr>
        <w:t xml:space="preserve">» </w:t>
      </w:r>
      <w:r w:rsidR="007325A3" w:rsidRPr="007F7198">
        <w:rPr>
          <w:rFonts w:ascii="GHEA Grapalat" w:hAnsi="GHEA Grapalat"/>
          <w:b/>
          <w:bCs/>
          <w:sz w:val="24"/>
          <w:szCs w:val="24"/>
          <w:lang w:val="hy-AM"/>
        </w:rPr>
        <w:t>ՀՀ ԿԱՌԱՎԱՐՈՒԹՅԱՆ ՈՐՈՇՄԱՆ</w:t>
      </w:r>
      <w:r w:rsidRPr="007F7198">
        <w:rPr>
          <w:rFonts w:ascii="GHEA Grapalat" w:hAnsi="GHEA Grapalat"/>
          <w:b/>
          <w:bCs/>
          <w:sz w:val="24"/>
          <w:szCs w:val="24"/>
          <w:lang w:val="hy-AM"/>
        </w:rPr>
        <w:t xml:space="preserve"> ՆԱԽԱԳԾԻ</w:t>
      </w:r>
      <w:r w:rsidR="00FF70C3" w:rsidRPr="007F7198">
        <w:rPr>
          <w:rFonts w:ascii="GHEA Grapalat" w:hAnsi="GHEA Grapalat"/>
          <w:b/>
          <w:bCs/>
          <w:sz w:val="24"/>
          <w:szCs w:val="24"/>
          <w:lang w:val="hy-AM"/>
        </w:rPr>
        <w:t xml:space="preserve"> ԿԱՊԱԿՑՈՒԹՅԱՄԲ ՍՏԱՑՎԱԾ ԱՌԱՋԱՐԿՈՒԹՅՈՒՆՆԵՐԻ</w:t>
      </w:r>
    </w:p>
    <w:p w14:paraId="2404971B" w14:textId="77777777" w:rsidR="00C159C2" w:rsidRPr="007F7198" w:rsidRDefault="00C159C2" w:rsidP="009E31D8">
      <w:pPr>
        <w:spacing w:after="0" w:line="360" w:lineRule="auto"/>
        <w:jc w:val="center"/>
        <w:rPr>
          <w:rFonts w:ascii="GHEA Grapalat" w:eastAsia="Times New Roman" w:hAnsi="GHEA Grapalat" w:cs="Arial"/>
          <w:b/>
          <w:bCs/>
          <w:sz w:val="24"/>
          <w:szCs w:val="24"/>
          <w:shd w:val="clear" w:color="auto" w:fill="FFFFFF"/>
          <w:lang w:val="hy-AM"/>
        </w:rPr>
      </w:pPr>
    </w:p>
    <w:tbl>
      <w:tblPr>
        <w:tblW w:w="1485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0"/>
        <w:gridCol w:w="5850"/>
      </w:tblGrid>
      <w:tr w:rsidR="00C159C2" w:rsidRPr="007F7198" w14:paraId="71EB4771" w14:textId="77777777" w:rsidTr="00252A45">
        <w:trPr>
          <w:trHeight w:val="345"/>
        </w:trPr>
        <w:tc>
          <w:tcPr>
            <w:tcW w:w="9000" w:type="dxa"/>
            <w:vMerge w:val="restart"/>
            <w:shd w:val="clear" w:color="auto" w:fill="E0E0E0"/>
          </w:tcPr>
          <w:p w14:paraId="5C2D473B" w14:textId="61DC5519" w:rsidR="00C159C2" w:rsidRPr="007F7198" w:rsidRDefault="00C159C2" w:rsidP="009E31D8">
            <w:pPr>
              <w:spacing w:after="0" w:line="360" w:lineRule="auto"/>
              <w:jc w:val="both"/>
              <w:rPr>
                <w:rFonts w:ascii="GHEA Grapalat" w:hAnsi="GHEA Grapalat"/>
                <w:b/>
                <w:bCs/>
                <w:iCs/>
                <w:sz w:val="24"/>
                <w:szCs w:val="24"/>
                <w:lang w:val="hy-AM"/>
              </w:rPr>
            </w:pPr>
            <w:r w:rsidRPr="007F7198">
              <w:rPr>
                <w:rFonts w:ascii="GHEA Grapalat" w:hAnsi="GHEA Grapalat"/>
                <w:b/>
                <w:sz w:val="24"/>
                <w:szCs w:val="24"/>
                <w:lang w:val="hy-AM"/>
              </w:rPr>
              <w:t xml:space="preserve">1. </w:t>
            </w:r>
            <w:r w:rsidRPr="007F7198">
              <w:rPr>
                <w:rFonts w:ascii="GHEA Grapalat" w:eastAsia="Times New Roman" w:hAnsi="GHEA Grapalat" w:cs="Times New Roman"/>
                <w:b/>
                <w:sz w:val="24"/>
                <w:szCs w:val="24"/>
                <w:lang w:val="hy-AM"/>
              </w:rPr>
              <w:t>ՀՀ պաշտպանության նախարարություն</w:t>
            </w:r>
          </w:p>
        </w:tc>
        <w:tc>
          <w:tcPr>
            <w:tcW w:w="5850" w:type="dxa"/>
            <w:shd w:val="clear" w:color="auto" w:fill="E0E0E0"/>
          </w:tcPr>
          <w:p w14:paraId="501287A9" w14:textId="64177027" w:rsidR="00C159C2" w:rsidRPr="007F7198" w:rsidRDefault="00C159C2" w:rsidP="009E31D8">
            <w:pPr>
              <w:spacing w:after="0" w:line="360" w:lineRule="auto"/>
              <w:jc w:val="center"/>
              <w:rPr>
                <w:rFonts w:ascii="GHEA Grapalat" w:eastAsia="Calibri" w:hAnsi="GHEA Grapalat"/>
                <w:b/>
                <w:sz w:val="24"/>
                <w:szCs w:val="24"/>
                <w:lang w:val="hy-AM"/>
              </w:rPr>
            </w:pPr>
            <w:r w:rsidRPr="007F7198">
              <w:rPr>
                <w:rFonts w:ascii="GHEA Grapalat" w:hAnsi="GHEA Grapalat" w:cs="GHEA Grapalat"/>
                <w:b/>
                <w:sz w:val="24"/>
                <w:szCs w:val="24"/>
                <w:lang w:val="hy-AM"/>
              </w:rPr>
              <w:t>ՊՆ/510/13049-2026</w:t>
            </w:r>
          </w:p>
        </w:tc>
      </w:tr>
      <w:tr w:rsidR="00C159C2" w:rsidRPr="007F7198" w14:paraId="1AAEADCF" w14:textId="77777777" w:rsidTr="00252A45">
        <w:trPr>
          <w:trHeight w:val="281"/>
        </w:trPr>
        <w:tc>
          <w:tcPr>
            <w:tcW w:w="9000" w:type="dxa"/>
            <w:vMerge/>
            <w:shd w:val="clear" w:color="auto" w:fill="E0E0E0"/>
          </w:tcPr>
          <w:p w14:paraId="6A20AD37" w14:textId="77777777" w:rsidR="00C159C2" w:rsidRPr="007F7198" w:rsidRDefault="00C159C2" w:rsidP="009E31D8">
            <w:pPr>
              <w:spacing w:after="0" w:line="360" w:lineRule="auto"/>
              <w:jc w:val="center"/>
              <w:rPr>
                <w:rFonts w:ascii="GHEA Grapalat" w:hAnsi="GHEA Grapalat"/>
                <w:b/>
                <w:sz w:val="24"/>
                <w:szCs w:val="24"/>
                <w:lang w:val="hy-AM"/>
              </w:rPr>
            </w:pPr>
          </w:p>
        </w:tc>
        <w:tc>
          <w:tcPr>
            <w:tcW w:w="5850" w:type="dxa"/>
            <w:shd w:val="clear" w:color="auto" w:fill="E0E0E0"/>
          </w:tcPr>
          <w:p w14:paraId="02A1F7DE" w14:textId="0AF4A74D" w:rsidR="00C159C2" w:rsidRPr="007F7198" w:rsidRDefault="00C159C2" w:rsidP="009E31D8">
            <w:pPr>
              <w:spacing w:after="0" w:line="360" w:lineRule="auto"/>
              <w:jc w:val="center"/>
              <w:rPr>
                <w:rFonts w:ascii="GHEA Grapalat" w:hAnsi="GHEA Grapalat"/>
                <w:b/>
                <w:sz w:val="24"/>
                <w:szCs w:val="24"/>
                <w:lang w:val="hy-AM"/>
              </w:rPr>
            </w:pPr>
            <w:r w:rsidRPr="007F7198">
              <w:rPr>
                <w:rFonts w:ascii="GHEA Grapalat" w:hAnsi="GHEA Grapalat" w:cs="GHEA Grapalat"/>
                <w:b/>
                <w:sz w:val="24"/>
                <w:szCs w:val="24"/>
                <w:lang w:val="hy-AM"/>
              </w:rPr>
              <w:t>14.09.2026</w:t>
            </w:r>
            <w:r w:rsidR="00385A42" w:rsidRPr="007F7198">
              <w:rPr>
                <w:rFonts w:ascii="GHEA Grapalat" w:hAnsi="GHEA Grapalat" w:cs="GHEA Grapalat"/>
                <w:b/>
                <w:sz w:val="24"/>
                <w:szCs w:val="24"/>
                <w:lang w:val="hy-AM"/>
              </w:rPr>
              <w:t>թ</w:t>
            </w:r>
            <w:r w:rsidR="00385A42" w:rsidRPr="007F7198">
              <w:rPr>
                <w:rFonts w:ascii="Cambria Math" w:hAnsi="Cambria Math" w:cs="Cambria Math"/>
                <w:b/>
                <w:sz w:val="24"/>
                <w:szCs w:val="24"/>
                <w:lang w:val="hy-AM"/>
              </w:rPr>
              <w:t>․</w:t>
            </w:r>
          </w:p>
        </w:tc>
      </w:tr>
      <w:tr w:rsidR="00C159C2" w:rsidRPr="007F7198" w14:paraId="1C8AE986" w14:textId="77777777" w:rsidTr="00252A45">
        <w:tc>
          <w:tcPr>
            <w:tcW w:w="9000" w:type="dxa"/>
          </w:tcPr>
          <w:p w14:paraId="3A4E8D7B" w14:textId="77777777" w:rsidR="00C159C2" w:rsidRPr="007F7198" w:rsidRDefault="00C159C2" w:rsidP="009E31D8">
            <w:pPr>
              <w:spacing w:after="0" w:line="360" w:lineRule="auto"/>
              <w:ind w:right="-90"/>
              <w:jc w:val="both"/>
              <w:rPr>
                <w:rFonts w:ascii="GHEA Grapalat" w:hAnsi="GHEA Grapalat"/>
                <w:sz w:val="24"/>
                <w:szCs w:val="24"/>
                <w:lang w:val="hy-AM"/>
              </w:rPr>
            </w:pPr>
            <w:r w:rsidRPr="007F7198">
              <w:rPr>
                <w:rFonts w:ascii="GHEA Grapalat" w:hAnsi="GHEA Grapalat"/>
                <w:sz w:val="24"/>
                <w:szCs w:val="24"/>
                <w:lang w:val="hy-AM"/>
              </w:rPr>
              <w:t>Առարկություններ և առաջարկություններ չկան:</w:t>
            </w:r>
          </w:p>
          <w:p w14:paraId="142FF521" w14:textId="61BFB6E9" w:rsidR="00C159C2" w:rsidRPr="007F7198" w:rsidRDefault="00C159C2" w:rsidP="009E31D8">
            <w:pPr>
              <w:spacing w:after="0" w:line="360" w:lineRule="auto"/>
              <w:ind w:right="-90"/>
              <w:jc w:val="both"/>
              <w:rPr>
                <w:rFonts w:ascii="GHEA Grapalat" w:hAnsi="GHEA Grapalat"/>
                <w:sz w:val="24"/>
                <w:szCs w:val="24"/>
                <w:shd w:val="clear" w:color="auto" w:fill="FFFFFF"/>
                <w:lang w:val="hy-AM"/>
              </w:rPr>
            </w:pPr>
          </w:p>
        </w:tc>
        <w:tc>
          <w:tcPr>
            <w:tcW w:w="5850" w:type="dxa"/>
          </w:tcPr>
          <w:p w14:paraId="0EDBAD10" w14:textId="77777777" w:rsidR="00C159C2" w:rsidRPr="007F7198" w:rsidRDefault="00C159C2" w:rsidP="009E31D8">
            <w:pPr>
              <w:tabs>
                <w:tab w:val="left" w:pos="3090"/>
              </w:tabs>
              <w:spacing w:line="360" w:lineRule="auto"/>
              <w:jc w:val="center"/>
              <w:rPr>
                <w:rFonts w:ascii="GHEA Grapalat" w:hAnsi="GHEA Grapalat"/>
                <w:b/>
                <w:sz w:val="24"/>
                <w:szCs w:val="24"/>
                <w:lang w:val="hy-AM"/>
              </w:rPr>
            </w:pPr>
            <w:r w:rsidRPr="007F7198">
              <w:rPr>
                <w:rFonts w:ascii="GHEA Grapalat" w:eastAsia="Times New Roman" w:hAnsi="GHEA Grapalat" w:cs="Times New Roman"/>
                <w:b/>
                <w:sz w:val="24"/>
                <w:szCs w:val="24"/>
                <w:lang w:val="hy-AM" w:eastAsia="ru-RU"/>
              </w:rPr>
              <w:t>Ընդունվել է ի գիտություն։</w:t>
            </w:r>
          </w:p>
        </w:tc>
      </w:tr>
      <w:tr w:rsidR="00685BC8" w:rsidRPr="007F7198" w14:paraId="16152A7A" w14:textId="77777777" w:rsidTr="00A82CBA">
        <w:trPr>
          <w:trHeight w:val="345"/>
        </w:trPr>
        <w:tc>
          <w:tcPr>
            <w:tcW w:w="9000" w:type="dxa"/>
            <w:vMerge w:val="restart"/>
            <w:shd w:val="clear" w:color="auto" w:fill="E0E0E0"/>
          </w:tcPr>
          <w:p w14:paraId="696AA696" w14:textId="1B4B1F53" w:rsidR="00685BC8" w:rsidRPr="007F7198" w:rsidRDefault="00C159C2" w:rsidP="009E31D8">
            <w:pPr>
              <w:spacing w:after="0" w:line="360" w:lineRule="auto"/>
              <w:jc w:val="both"/>
              <w:rPr>
                <w:rFonts w:ascii="GHEA Grapalat" w:hAnsi="GHEA Grapalat"/>
                <w:b/>
                <w:bCs/>
                <w:iCs/>
                <w:sz w:val="24"/>
                <w:szCs w:val="24"/>
                <w:lang w:val="hy-AM"/>
              </w:rPr>
            </w:pPr>
            <w:r w:rsidRPr="007F7198">
              <w:rPr>
                <w:rFonts w:ascii="GHEA Grapalat" w:hAnsi="GHEA Grapalat"/>
                <w:b/>
                <w:sz w:val="24"/>
                <w:szCs w:val="24"/>
                <w:lang w:val="hy-AM"/>
              </w:rPr>
              <w:t>2</w:t>
            </w:r>
            <w:r w:rsidR="00FA5E06" w:rsidRPr="007F7198">
              <w:rPr>
                <w:rFonts w:ascii="GHEA Grapalat" w:hAnsi="GHEA Grapalat"/>
                <w:b/>
                <w:sz w:val="24"/>
                <w:szCs w:val="24"/>
                <w:lang w:val="hy-AM"/>
              </w:rPr>
              <w:t xml:space="preserve">. </w:t>
            </w:r>
            <w:r w:rsidR="00FA5E06" w:rsidRPr="007F7198">
              <w:rPr>
                <w:rFonts w:ascii="GHEA Grapalat" w:eastAsia="Times New Roman" w:hAnsi="GHEA Grapalat" w:cs="Times New Roman"/>
                <w:b/>
                <w:sz w:val="24"/>
                <w:szCs w:val="24"/>
                <w:lang w:val="hy-AM"/>
              </w:rPr>
              <w:t xml:space="preserve">ՀՀ </w:t>
            </w:r>
            <w:r w:rsidR="007325A3" w:rsidRPr="007F7198">
              <w:rPr>
                <w:rFonts w:ascii="GHEA Grapalat" w:eastAsia="Times New Roman" w:hAnsi="GHEA Grapalat" w:cs="Times New Roman"/>
                <w:b/>
                <w:sz w:val="24"/>
                <w:szCs w:val="24"/>
                <w:lang w:val="hy-AM"/>
              </w:rPr>
              <w:t>պետական եկամուտների կոմիտե</w:t>
            </w:r>
          </w:p>
        </w:tc>
        <w:tc>
          <w:tcPr>
            <w:tcW w:w="5850" w:type="dxa"/>
            <w:shd w:val="clear" w:color="auto" w:fill="E0E0E0"/>
          </w:tcPr>
          <w:p w14:paraId="3B85C64C" w14:textId="5542D414" w:rsidR="00685BC8" w:rsidRPr="007F7198" w:rsidRDefault="00964C99" w:rsidP="009E31D8">
            <w:pPr>
              <w:spacing w:after="0" w:line="360" w:lineRule="auto"/>
              <w:jc w:val="center"/>
              <w:rPr>
                <w:rFonts w:ascii="GHEA Grapalat" w:eastAsia="Calibri" w:hAnsi="GHEA Grapalat"/>
                <w:b/>
                <w:sz w:val="24"/>
                <w:szCs w:val="24"/>
                <w:lang w:val="hy-AM"/>
              </w:rPr>
            </w:pPr>
            <w:r w:rsidRPr="007F7198">
              <w:rPr>
                <w:rFonts w:ascii="GHEA Grapalat" w:hAnsi="GHEA Grapalat" w:cs="GHEA Grapalat"/>
                <w:b/>
                <w:sz w:val="24"/>
                <w:szCs w:val="24"/>
                <w:lang w:val="hy-AM"/>
              </w:rPr>
              <w:t>0</w:t>
            </w:r>
            <w:r w:rsidR="00C159C2" w:rsidRPr="007F7198">
              <w:rPr>
                <w:rFonts w:ascii="GHEA Grapalat" w:hAnsi="GHEA Grapalat" w:cs="GHEA Grapalat"/>
                <w:b/>
                <w:sz w:val="24"/>
                <w:szCs w:val="24"/>
                <w:lang w:val="hy-AM"/>
              </w:rPr>
              <w:t>1/3-4/55498</w:t>
            </w:r>
            <w:r w:rsidRPr="007F7198">
              <w:rPr>
                <w:rFonts w:ascii="GHEA Grapalat" w:hAnsi="GHEA Grapalat" w:cs="GHEA Grapalat"/>
                <w:b/>
                <w:sz w:val="24"/>
                <w:szCs w:val="24"/>
                <w:lang w:val="hy-AM"/>
              </w:rPr>
              <w:t>-2026</w:t>
            </w:r>
          </w:p>
        </w:tc>
      </w:tr>
      <w:tr w:rsidR="00685BC8" w:rsidRPr="007F7198" w14:paraId="5771DA36" w14:textId="77777777" w:rsidTr="00A82CBA">
        <w:trPr>
          <w:trHeight w:val="281"/>
        </w:trPr>
        <w:tc>
          <w:tcPr>
            <w:tcW w:w="9000" w:type="dxa"/>
            <w:vMerge/>
            <w:shd w:val="clear" w:color="auto" w:fill="E0E0E0"/>
          </w:tcPr>
          <w:p w14:paraId="450B4E21" w14:textId="77777777" w:rsidR="00685BC8" w:rsidRPr="007F7198" w:rsidRDefault="00685BC8" w:rsidP="009E31D8">
            <w:pPr>
              <w:spacing w:after="0" w:line="360" w:lineRule="auto"/>
              <w:jc w:val="center"/>
              <w:rPr>
                <w:rFonts w:ascii="GHEA Grapalat" w:hAnsi="GHEA Grapalat"/>
                <w:b/>
                <w:sz w:val="24"/>
                <w:szCs w:val="24"/>
                <w:lang w:val="hy-AM"/>
              </w:rPr>
            </w:pPr>
          </w:p>
        </w:tc>
        <w:tc>
          <w:tcPr>
            <w:tcW w:w="5850" w:type="dxa"/>
            <w:shd w:val="clear" w:color="auto" w:fill="E0E0E0"/>
          </w:tcPr>
          <w:p w14:paraId="5DC13096" w14:textId="44E5AA42" w:rsidR="00685BC8" w:rsidRPr="007F7198" w:rsidRDefault="007325A3" w:rsidP="009E31D8">
            <w:pPr>
              <w:spacing w:after="0" w:line="360" w:lineRule="auto"/>
              <w:jc w:val="center"/>
              <w:rPr>
                <w:rFonts w:ascii="GHEA Grapalat" w:hAnsi="GHEA Grapalat"/>
                <w:b/>
                <w:sz w:val="24"/>
                <w:szCs w:val="24"/>
                <w:lang w:val="hy-AM"/>
              </w:rPr>
            </w:pPr>
            <w:r w:rsidRPr="007F7198">
              <w:rPr>
                <w:rFonts w:ascii="GHEA Grapalat" w:hAnsi="GHEA Grapalat" w:cs="GHEA Grapalat"/>
                <w:b/>
                <w:sz w:val="24"/>
                <w:szCs w:val="24"/>
                <w:lang w:val="hy-AM"/>
              </w:rPr>
              <w:t>15.09</w:t>
            </w:r>
            <w:r w:rsidR="0017686E" w:rsidRPr="007F7198">
              <w:rPr>
                <w:rFonts w:ascii="GHEA Grapalat" w:hAnsi="GHEA Grapalat" w:cs="GHEA Grapalat"/>
                <w:b/>
                <w:sz w:val="24"/>
                <w:szCs w:val="24"/>
                <w:lang w:val="hy-AM"/>
              </w:rPr>
              <w:t>.2026</w:t>
            </w:r>
          </w:p>
        </w:tc>
      </w:tr>
      <w:tr w:rsidR="00685BC8" w:rsidRPr="007F7198" w14:paraId="7DE2F477" w14:textId="77777777" w:rsidTr="00A82CBA">
        <w:tc>
          <w:tcPr>
            <w:tcW w:w="9000" w:type="dxa"/>
          </w:tcPr>
          <w:p w14:paraId="0DE9A1AA" w14:textId="77777777" w:rsidR="008148B2" w:rsidRPr="007F7198" w:rsidRDefault="00FA5E06" w:rsidP="009E31D8">
            <w:pPr>
              <w:spacing w:after="0" w:line="360" w:lineRule="auto"/>
              <w:ind w:right="-90"/>
              <w:jc w:val="both"/>
              <w:rPr>
                <w:rFonts w:ascii="GHEA Grapalat" w:hAnsi="GHEA Grapalat"/>
                <w:sz w:val="24"/>
                <w:szCs w:val="24"/>
                <w:lang w:val="hy-AM"/>
              </w:rPr>
            </w:pPr>
            <w:r w:rsidRPr="007F7198">
              <w:rPr>
                <w:rFonts w:ascii="GHEA Grapalat" w:hAnsi="GHEA Grapalat"/>
                <w:sz w:val="24"/>
                <w:szCs w:val="24"/>
                <w:lang w:val="hy-AM"/>
              </w:rPr>
              <w:t>Առարկություններ և առաջարկություններ չկան:</w:t>
            </w:r>
          </w:p>
          <w:p w14:paraId="45CD1CCA" w14:textId="4B143846" w:rsidR="00A04360" w:rsidRPr="007F7198" w:rsidRDefault="00A04360" w:rsidP="009E31D8">
            <w:pPr>
              <w:spacing w:after="0" w:line="360" w:lineRule="auto"/>
              <w:ind w:right="-90"/>
              <w:jc w:val="both"/>
              <w:rPr>
                <w:rFonts w:ascii="GHEA Grapalat" w:hAnsi="GHEA Grapalat"/>
                <w:sz w:val="24"/>
                <w:szCs w:val="24"/>
                <w:shd w:val="clear" w:color="auto" w:fill="FFFFFF"/>
                <w:lang w:val="hy-AM"/>
              </w:rPr>
            </w:pPr>
          </w:p>
        </w:tc>
        <w:tc>
          <w:tcPr>
            <w:tcW w:w="5850" w:type="dxa"/>
          </w:tcPr>
          <w:p w14:paraId="68D63CAF" w14:textId="0A784C35" w:rsidR="001F0DBF" w:rsidRPr="007F7198" w:rsidRDefault="00635648" w:rsidP="009E31D8">
            <w:pPr>
              <w:tabs>
                <w:tab w:val="left" w:pos="3090"/>
              </w:tabs>
              <w:spacing w:line="360" w:lineRule="auto"/>
              <w:jc w:val="center"/>
              <w:rPr>
                <w:rFonts w:ascii="GHEA Grapalat" w:hAnsi="GHEA Grapalat"/>
                <w:b/>
                <w:sz w:val="24"/>
                <w:szCs w:val="24"/>
                <w:lang w:val="hy-AM"/>
              </w:rPr>
            </w:pPr>
            <w:r w:rsidRPr="007F7198">
              <w:rPr>
                <w:rFonts w:ascii="GHEA Grapalat" w:eastAsia="Times New Roman" w:hAnsi="GHEA Grapalat" w:cs="Times New Roman"/>
                <w:b/>
                <w:sz w:val="24"/>
                <w:szCs w:val="24"/>
                <w:lang w:val="hy-AM" w:eastAsia="ru-RU"/>
              </w:rPr>
              <w:t>Ընդունվել է ի գիտություն։</w:t>
            </w:r>
          </w:p>
        </w:tc>
      </w:tr>
      <w:tr w:rsidR="00C54637" w:rsidRPr="007F7198" w14:paraId="454B5185" w14:textId="77777777" w:rsidTr="00A82CBA">
        <w:trPr>
          <w:trHeight w:val="345"/>
        </w:trPr>
        <w:tc>
          <w:tcPr>
            <w:tcW w:w="9000" w:type="dxa"/>
            <w:vMerge w:val="restart"/>
            <w:shd w:val="clear" w:color="auto" w:fill="E0E0E0"/>
          </w:tcPr>
          <w:p w14:paraId="06C972D8" w14:textId="7236FF66" w:rsidR="00C54637" w:rsidRPr="007F7198" w:rsidRDefault="00C159C2" w:rsidP="009E31D8">
            <w:pPr>
              <w:spacing w:after="0" w:line="360" w:lineRule="auto"/>
              <w:jc w:val="both"/>
              <w:rPr>
                <w:rFonts w:ascii="GHEA Grapalat" w:hAnsi="GHEA Grapalat"/>
                <w:b/>
                <w:bCs/>
                <w:iCs/>
                <w:sz w:val="24"/>
                <w:szCs w:val="24"/>
                <w:lang w:val="hy-AM"/>
              </w:rPr>
            </w:pPr>
            <w:r w:rsidRPr="007F7198">
              <w:rPr>
                <w:rFonts w:ascii="GHEA Grapalat" w:hAnsi="GHEA Grapalat"/>
                <w:b/>
                <w:bCs/>
                <w:iCs/>
                <w:sz w:val="24"/>
                <w:szCs w:val="24"/>
                <w:lang w:val="hy-AM"/>
              </w:rPr>
              <w:t>3</w:t>
            </w:r>
            <w:r w:rsidR="00984891" w:rsidRPr="007F7198">
              <w:rPr>
                <w:rFonts w:ascii="GHEA Grapalat" w:eastAsia="Times New Roman" w:hAnsi="GHEA Grapalat" w:cs="Times New Roman"/>
                <w:b/>
                <w:sz w:val="24"/>
                <w:szCs w:val="24"/>
                <w:lang w:val="hy-AM" w:eastAsia="ru-RU"/>
              </w:rPr>
              <w:t>.</w:t>
            </w:r>
            <w:r w:rsidR="00D779B2" w:rsidRPr="007F7198">
              <w:rPr>
                <w:rFonts w:ascii="GHEA Grapalat" w:eastAsia="Times New Roman" w:hAnsi="GHEA Grapalat" w:cs="Times New Roman"/>
                <w:b/>
                <w:sz w:val="24"/>
                <w:szCs w:val="24"/>
                <w:lang w:val="hy-AM" w:eastAsia="ru-RU"/>
              </w:rPr>
              <w:t xml:space="preserve"> </w:t>
            </w:r>
            <w:r w:rsidR="00A04360" w:rsidRPr="007F7198">
              <w:rPr>
                <w:rFonts w:ascii="GHEA Grapalat" w:eastAsia="Times New Roman" w:hAnsi="GHEA Grapalat" w:cs="Times New Roman"/>
                <w:b/>
                <w:sz w:val="24"/>
                <w:szCs w:val="24"/>
                <w:lang w:val="hy-AM"/>
              </w:rPr>
              <w:t>Հ</w:t>
            </w:r>
            <w:r w:rsidR="007325A3" w:rsidRPr="007F7198">
              <w:rPr>
                <w:rFonts w:ascii="GHEA Grapalat" w:eastAsia="Times New Roman" w:hAnsi="GHEA Grapalat" w:cs="Times New Roman"/>
                <w:b/>
                <w:sz w:val="24"/>
                <w:szCs w:val="24"/>
                <w:lang w:val="hy-AM"/>
              </w:rPr>
              <w:t>Հ կրթության, գիտության, մշակույթի և սպորտի նախարարություն</w:t>
            </w:r>
          </w:p>
        </w:tc>
        <w:tc>
          <w:tcPr>
            <w:tcW w:w="5850" w:type="dxa"/>
            <w:shd w:val="clear" w:color="auto" w:fill="E0E0E0"/>
          </w:tcPr>
          <w:p w14:paraId="79477473" w14:textId="1CA23F38" w:rsidR="00C54637" w:rsidRPr="007F7198" w:rsidRDefault="007325A3" w:rsidP="009E31D8">
            <w:pPr>
              <w:spacing w:after="0" w:line="360" w:lineRule="auto"/>
              <w:jc w:val="center"/>
              <w:rPr>
                <w:rFonts w:ascii="GHEA Grapalat" w:hAnsi="GHEA Grapalat"/>
                <w:b/>
                <w:sz w:val="24"/>
                <w:szCs w:val="24"/>
                <w:lang w:val="hy-AM"/>
              </w:rPr>
            </w:pPr>
            <w:r w:rsidRPr="007F7198">
              <w:rPr>
                <w:rFonts w:ascii="GHEA Grapalat" w:hAnsi="GHEA Grapalat"/>
                <w:b/>
                <w:sz w:val="24"/>
                <w:szCs w:val="24"/>
                <w:lang w:val="hy-AM"/>
              </w:rPr>
              <w:t>01/18</w:t>
            </w:r>
            <w:r w:rsidRPr="007F7198">
              <w:rPr>
                <w:rFonts w:ascii="Cambria Math" w:hAnsi="Cambria Math" w:cs="Cambria Math"/>
                <w:b/>
                <w:sz w:val="24"/>
                <w:szCs w:val="24"/>
                <w:lang w:val="hy-AM"/>
              </w:rPr>
              <w:t>․</w:t>
            </w:r>
            <w:r w:rsidR="00C159C2" w:rsidRPr="007F7198">
              <w:rPr>
                <w:rFonts w:ascii="GHEA Grapalat" w:hAnsi="GHEA Grapalat"/>
                <w:b/>
                <w:sz w:val="24"/>
                <w:szCs w:val="24"/>
                <w:lang w:val="hy-AM"/>
              </w:rPr>
              <w:t>2/34035</w:t>
            </w:r>
            <w:r w:rsidRPr="007F7198">
              <w:rPr>
                <w:rFonts w:ascii="GHEA Grapalat" w:hAnsi="GHEA Grapalat"/>
                <w:b/>
                <w:sz w:val="24"/>
                <w:szCs w:val="24"/>
                <w:lang w:val="hy-AM"/>
              </w:rPr>
              <w:t>-2026</w:t>
            </w:r>
          </w:p>
        </w:tc>
      </w:tr>
      <w:tr w:rsidR="00C54637" w:rsidRPr="007F7198" w14:paraId="5387904D" w14:textId="77777777" w:rsidTr="00A82CBA">
        <w:trPr>
          <w:trHeight w:val="281"/>
        </w:trPr>
        <w:tc>
          <w:tcPr>
            <w:tcW w:w="9000" w:type="dxa"/>
            <w:vMerge/>
            <w:shd w:val="clear" w:color="auto" w:fill="E0E0E0"/>
          </w:tcPr>
          <w:p w14:paraId="75832AF6" w14:textId="77777777" w:rsidR="00C54637" w:rsidRPr="007F7198" w:rsidRDefault="00C54637" w:rsidP="009E31D8">
            <w:pPr>
              <w:spacing w:after="0" w:line="360" w:lineRule="auto"/>
              <w:jc w:val="center"/>
              <w:rPr>
                <w:rFonts w:ascii="GHEA Grapalat" w:hAnsi="GHEA Grapalat"/>
                <w:b/>
                <w:sz w:val="24"/>
                <w:szCs w:val="24"/>
                <w:lang w:val="hy-AM"/>
              </w:rPr>
            </w:pPr>
          </w:p>
        </w:tc>
        <w:tc>
          <w:tcPr>
            <w:tcW w:w="5850" w:type="dxa"/>
            <w:shd w:val="clear" w:color="auto" w:fill="E0E0E0"/>
          </w:tcPr>
          <w:p w14:paraId="441422CB" w14:textId="41F0C578" w:rsidR="00C54637" w:rsidRPr="007F7198" w:rsidRDefault="007325A3" w:rsidP="009E31D8">
            <w:pPr>
              <w:spacing w:after="0" w:line="360" w:lineRule="auto"/>
              <w:jc w:val="center"/>
              <w:rPr>
                <w:rFonts w:ascii="GHEA Grapalat" w:hAnsi="GHEA Grapalat"/>
                <w:b/>
                <w:sz w:val="24"/>
                <w:szCs w:val="24"/>
                <w:lang w:val="hy-AM"/>
              </w:rPr>
            </w:pPr>
            <w:r w:rsidRPr="007F7198">
              <w:rPr>
                <w:rFonts w:ascii="GHEA Grapalat" w:hAnsi="GHEA Grapalat" w:cs="GHEA Grapalat"/>
                <w:b/>
                <w:sz w:val="24"/>
                <w:szCs w:val="24"/>
                <w:lang w:val="hy-AM"/>
              </w:rPr>
              <w:t>15.09</w:t>
            </w:r>
            <w:r w:rsidR="0017686E" w:rsidRPr="007F7198">
              <w:rPr>
                <w:rFonts w:ascii="GHEA Grapalat" w:hAnsi="GHEA Grapalat" w:cs="GHEA Grapalat"/>
                <w:b/>
                <w:sz w:val="24"/>
                <w:szCs w:val="24"/>
                <w:lang w:val="hy-AM"/>
              </w:rPr>
              <w:t>.2026</w:t>
            </w:r>
            <w:r w:rsidR="00385A42" w:rsidRPr="007F7198">
              <w:rPr>
                <w:rFonts w:ascii="GHEA Grapalat" w:hAnsi="GHEA Grapalat" w:cs="GHEA Grapalat"/>
                <w:b/>
                <w:sz w:val="24"/>
                <w:szCs w:val="24"/>
                <w:lang w:val="hy-AM"/>
              </w:rPr>
              <w:t>թ</w:t>
            </w:r>
            <w:r w:rsidR="00385A42" w:rsidRPr="007F7198">
              <w:rPr>
                <w:rFonts w:ascii="Cambria Math" w:hAnsi="Cambria Math" w:cs="Cambria Math"/>
                <w:b/>
                <w:sz w:val="24"/>
                <w:szCs w:val="24"/>
                <w:lang w:val="hy-AM"/>
              </w:rPr>
              <w:t>․</w:t>
            </w:r>
          </w:p>
        </w:tc>
      </w:tr>
      <w:tr w:rsidR="005D5CF0" w:rsidRPr="007F7198" w14:paraId="5C52A02A" w14:textId="77777777" w:rsidTr="00A82CBA">
        <w:trPr>
          <w:trHeight w:val="281"/>
        </w:trPr>
        <w:tc>
          <w:tcPr>
            <w:tcW w:w="9000" w:type="dxa"/>
          </w:tcPr>
          <w:p w14:paraId="379C5CC9" w14:textId="32E567DC" w:rsidR="00C159C2" w:rsidRPr="007F7198" w:rsidRDefault="00C159C2" w:rsidP="009E31D8">
            <w:pPr>
              <w:spacing w:after="0" w:line="360" w:lineRule="auto"/>
              <w:jc w:val="both"/>
              <w:rPr>
                <w:rFonts w:ascii="GHEA Grapalat" w:eastAsia="MS Mincho" w:hAnsi="GHEA Grapalat" w:cs="Times New Roman"/>
                <w:sz w:val="24"/>
                <w:szCs w:val="24"/>
                <w:lang w:val="hy-AM"/>
              </w:rPr>
            </w:pPr>
            <w:r w:rsidRPr="007F7198">
              <w:rPr>
                <w:rFonts w:ascii="GHEA Grapalat" w:hAnsi="GHEA Grapalat"/>
                <w:sz w:val="24"/>
                <w:szCs w:val="24"/>
                <w:lang w:val="hy-AM"/>
              </w:rPr>
              <w:t>Առարկություններ և առաջարկություններ չկան:</w:t>
            </w:r>
          </w:p>
          <w:p w14:paraId="12B7A98D" w14:textId="71FB4DA9" w:rsidR="00A04360" w:rsidRPr="007F7198" w:rsidRDefault="00A04360" w:rsidP="009E31D8">
            <w:pPr>
              <w:spacing w:after="0" w:line="360" w:lineRule="auto"/>
              <w:jc w:val="both"/>
              <w:rPr>
                <w:rFonts w:ascii="GHEA Grapalat" w:hAnsi="GHEA Grapalat"/>
                <w:sz w:val="24"/>
                <w:szCs w:val="24"/>
                <w:lang w:val="hy-AM"/>
              </w:rPr>
            </w:pPr>
          </w:p>
        </w:tc>
        <w:tc>
          <w:tcPr>
            <w:tcW w:w="5850" w:type="dxa"/>
          </w:tcPr>
          <w:p w14:paraId="2AF035F4" w14:textId="5ABAAC0C" w:rsidR="00F46401" w:rsidRPr="007F7198" w:rsidRDefault="00C159C2" w:rsidP="009E31D8">
            <w:pPr>
              <w:tabs>
                <w:tab w:val="left" w:pos="3090"/>
              </w:tabs>
              <w:spacing w:line="360" w:lineRule="auto"/>
              <w:jc w:val="center"/>
              <w:rPr>
                <w:rFonts w:ascii="GHEA Grapalat" w:eastAsia="Times New Roman" w:hAnsi="GHEA Grapalat" w:cs="Times New Roman"/>
                <w:b/>
                <w:sz w:val="24"/>
                <w:szCs w:val="24"/>
                <w:lang w:val="hy-AM" w:eastAsia="ru-RU"/>
              </w:rPr>
            </w:pPr>
            <w:r w:rsidRPr="007F7198">
              <w:rPr>
                <w:rFonts w:ascii="GHEA Grapalat" w:eastAsia="Times New Roman" w:hAnsi="GHEA Grapalat" w:cs="Times New Roman"/>
                <w:b/>
                <w:sz w:val="24"/>
                <w:szCs w:val="24"/>
                <w:lang w:val="hy-AM" w:eastAsia="ru-RU"/>
              </w:rPr>
              <w:t>Ընդունվել է ի գիտություն։</w:t>
            </w:r>
          </w:p>
        </w:tc>
      </w:tr>
      <w:tr w:rsidR="008E0744" w:rsidRPr="007F7198" w14:paraId="63209291" w14:textId="77777777" w:rsidTr="00252A45">
        <w:trPr>
          <w:trHeight w:val="345"/>
        </w:trPr>
        <w:tc>
          <w:tcPr>
            <w:tcW w:w="9000" w:type="dxa"/>
            <w:vMerge w:val="restart"/>
            <w:shd w:val="clear" w:color="auto" w:fill="E0E0E0"/>
          </w:tcPr>
          <w:p w14:paraId="44264FC0" w14:textId="3167872C" w:rsidR="008E0744" w:rsidRPr="007F7198" w:rsidRDefault="008E0744" w:rsidP="009E31D8">
            <w:pPr>
              <w:spacing w:after="0" w:line="360" w:lineRule="auto"/>
              <w:jc w:val="both"/>
              <w:rPr>
                <w:rFonts w:ascii="GHEA Grapalat" w:hAnsi="GHEA Grapalat"/>
                <w:b/>
                <w:bCs/>
                <w:iCs/>
                <w:sz w:val="24"/>
                <w:szCs w:val="24"/>
                <w:lang w:val="hy-AM"/>
              </w:rPr>
            </w:pPr>
            <w:r w:rsidRPr="007F7198">
              <w:rPr>
                <w:rFonts w:ascii="GHEA Grapalat" w:hAnsi="GHEA Grapalat"/>
                <w:b/>
                <w:sz w:val="24"/>
                <w:szCs w:val="24"/>
                <w:lang w:val="hy-AM"/>
              </w:rPr>
              <w:t>4. ՀՀ ազգային անվտանգության ծառայություն</w:t>
            </w:r>
          </w:p>
        </w:tc>
        <w:tc>
          <w:tcPr>
            <w:tcW w:w="5850" w:type="dxa"/>
            <w:shd w:val="clear" w:color="auto" w:fill="E0E0E0"/>
          </w:tcPr>
          <w:p w14:paraId="0CCE585D" w14:textId="7713CFA3" w:rsidR="008E0744" w:rsidRPr="007F7198" w:rsidRDefault="008D3029" w:rsidP="009E31D8">
            <w:pPr>
              <w:spacing w:after="0" w:line="360" w:lineRule="auto"/>
              <w:jc w:val="center"/>
              <w:rPr>
                <w:rFonts w:ascii="GHEA Grapalat" w:eastAsia="Calibri" w:hAnsi="GHEA Grapalat"/>
                <w:b/>
                <w:sz w:val="24"/>
                <w:szCs w:val="24"/>
              </w:rPr>
            </w:pPr>
            <w:r w:rsidRPr="007F7198">
              <w:rPr>
                <w:rFonts w:ascii="GHEA Grapalat" w:eastAsia="Calibri" w:hAnsi="GHEA Grapalat"/>
                <w:b/>
                <w:sz w:val="24"/>
                <w:szCs w:val="24"/>
              </w:rPr>
              <w:t>11/517</w:t>
            </w:r>
          </w:p>
        </w:tc>
      </w:tr>
      <w:tr w:rsidR="008E0744" w:rsidRPr="007F7198" w14:paraId="5CC14476" w14:textId="77777777" w:rsidTr="00252A45">
        <w:trPr>
          <w:trHeight w:val="281"/>
        </w:trPr>
        <w:tc>
          <w:tcPr>
            <w:tcW w:w="9000" w:type="dxa"/>
            <w:vMerge/>
            <w:shd w:val="clear" w:color="auto" w:fill="E0E0E0"/>
          </w:tcPr>
          <w:p w14:paraId="73A3BA03" w14:textId="77777777" w:rsidR="008E0744" w:rsidRPr="007F7198" w:rsidRDefault="008E0744" w:rsidP="009E31D8">
            <w:pPr>
              <w:spacing w:after="0" w:line="360" w:lineRule="auto"/>
              <w:jc w:val="center"/>
              <w:rPr>
                <w:rFonts w:ascii="GHEA Grapalat" w:hAnsi="GHEA Grapalat"/>
                <w:b/>
                <w:sz w:val="24"/>
                <w:szCs w:val="24"/>
                <w:lang w:val="hy-AM"/>
              </w:rPr>
            </w:pPr>
          </w:p>
        </w:tc>
        <w:tc>
          <w:tcPr>
            <w:tcW w:w="5850" w:type="dxa"/>
            <w:shd w:val="clear" w:color="auto" w:fill="E0E0E0"/>
          </w:tcPr>
          <w:p w14:paraId="6B23F029" w14:textId="6147DE7E" w:rsidR="008E0744" w:rsidRPr="007F7198" w:rsidRDefault="008D3029" w:rsidP="009E31D8">
            <w:pPr>
              <w:spacing w:after="0" w:line="360" w:lineRule="auto"/>
              <w:jc w:val="center"/>
              <w:rPr>
                <w:rFonts w:ascii="GHEA Grapalat" w:hAnsi="GHEA Grapalat"/>
                <w:b/>
                <w:sz w:val="24"/>
                <w:szCs w:val="24"/>
                <w:lang w:val="hy-AM"/>
              </w:rPr>
            </w:pPr>
            <w:r w:rsidRPr="007F7198">
              <w:rPr>
                <w:rFonts w:ascii="GHEA Grapalat" w:hAnsi="GHEA Grapalat" w:cs="GHEA Grapalat"/>
                <w:b/>
                <w:sz w:val="24"/>
                <w:szCs w:val="24"/>
              </w:rPr>
              <w:t>23</w:t>
            </w:r>
            <w:r w:rsidRPr="007F7198">
              <w:rPr>
                <w:rFonts w:ascii="GHEA Grapalat" w:hAnsi="GHEA Grapalat" w:cs="GHEA Grapalat"/>
                <w:b/>
                <w:sz w:val="24"/>
                <w:szCs w:val="24"/>
                <w:lang w:val="hy-AM"/>
              </w:rPr>
              <w:t>.09.2026</w:t>
            </w:r>
            <w:r w:rsidR="00385A42" w:rsidRPr="007F7198">
              <w:rPr>
                <w:rFonts w:ascii="GHEA Grapalat" w:hAnsi="GHEA Grapalat" w:cs="GHEA Grapalat"/>
                <w:b/>
                <w:sz w:val="24"/>
                <w:szCs w:val="24"/>
                <w:lang w:val="hy-AM"/>
              </w:rPr>
              <w:t>թ</w:t>
            </w:r>
            <w:r w:rsidR="00385A42" w:rsidRPr="007F7198">
              <w:rPr>
                <w:rFonts w:ascii="Cambria Math" w:hAnsi="Cambria Math" w:cs="Cambria Math"/>
                <w:b/>
                <w:sz w:val="24"/>
                <w:szCs w:val="24"/>
                <w:lang w:val="hy-AM"/>
              </w:rPr>
              <w:t>․</w:t>
            </w:r>
          </w:p>
        </w:tc>
      </w:tr>
      <w:tr w:rsidR="008E0744" w:rsidRPr="007F7198" w14:paraId="122349F8" w14:textId="77777777" w:rsidTr="00252A45">
        <w:tc>
          <w:tcPr>
            <w:tcW w:w="9000" w:type="dxa"/>
          </w:tcPr>
          <w:p w14:paraId="0546C1EF" w14:textId="77777777" w:rsidR="008E0744" w:rsidRPr="007F7198" w:rsidRDefault="008D3029" w:rsidP="009E31D8">
            <w:pPr>
              <w:shd w:val="clear" w:color="auto" w:fill="FFFFFF"/>
              <w:spacing w:after="0" w:line="360" w:lineRule="auto"/>
              <w:jc w:val="both"/>
              <w:rPr>
                <w:rFonts w:ascii="GHEA Grapalat" w:hAnsi="GHEA Grapalat"/>
                <w:bCs/>
                <w:sz w:val="24"/>
                <w:szCs w:val="24"/>
                <w:lang w:val="hy-AM"/>
              </w:rPr>
            </w:pPr>
            <w:r w:rsidRPr="007F7198">
              <w:rPr>
                <w:rFonts w:ascii="GHEA Grapalat" w:eastAsia="Times New Roman" w:hAnsi="GHEA Grapalat" w:cs="Arial"/>
                <w:bCs/>
                <w:sz w:val="24"/>
                <w:szCs w:val="24"/>
                <w:shd w:val="clear" w:color="auto" w:fill="FFFFFF"/>
                <w:lang w:val="hy-AM"/>
              </w:rPr>
              <w:t xml:space="preserve">«Հայաստանի Հանրապետության քաղաքացու անձնագրի և նույնականացման քարտի տրամադրման և տրամադրման մերժման կարգը սահմանելու մասին» </w:t>
            </w:r>
            <w:r w:rsidRPr="007F7198">
              <w:rPr>
                <w:rFonts w:ascii="GHEA Grapalat" w:hAnsi="GHEA Grapalat"/>
                <w:bCs/>
                <w:sz w:val="24"/>
                <w:szCs w:val="24"/>
                <w:lang w:val="hy-AM"/>
              </w:rPr>
              <w:lastRenderedPageBreak/>
              <w:t>ՀՀ կառավարության որոշման նախագծի վերաբերյալ ներկայացվում են հետևյալ առաջարկությունները</w:t>
            </w:r>
            <w:r w:rsidRPr="007F7198">
              <w:rPr>
                <w:rFonts w:ascii="Cambria Math" w:hAnsi="Cambria Math" w:cs="Cambria Math"/>
                <w:bCs/>
                <w:sz w:val="24"/>
                <w:szCs w:val="24"/>
                <w:lang w:val="hy-AM"/>
              </w:rPr>
              <w:t>․</w:t>
            </w:r>
          </w:p>
          <w:p w14:paraId="2235A2D2" w14:textId="77777777" w:rsidR="008D3029" w:rsidRPr="007F7198" w:rsidRDefault="008D3029" w:rsidP="009E31D8">
            <w:pPr>
              <w:shd w:val="clear" w:color="auto" w:fill="FFFFFF"/>
              <w:spacing w:after="0" w:line="360" w:lineRule="auto"/>
              <w:jc w:val="both"/>
              <w:rPr>
                <w:rFonts w:ascii="GHEA Grapalat" w:hAnsi="GHEA Grapalat"/>
                <w:bCs/>
                <w:sz w:val="24"/>
                <w:szCs w:val="24"/>
                <w:lang w:val="hy-AM"/>
              </w:rPr>
            </w:pPr>
            <w:r w:rsidRPr="007F7198">
              <w:rPr>
                <w:rFonts w:ascii="GHEA Grapalat" w:hAnsi="GHEA Grapalat"/>
                <w:bCs/>
                <w:sz w:val="24"/>
                <w:szCs w:val="24"/>
                <w:lang w:val="hy-AM"/>
              </w:rPr>
              <w:t>1</w:t>
            </w:r>
            <w:r w:rsidRPr="007F7198">
              <w:rPr>
                <w:rFonts w:ascii="Cambria Math" w:hAnsi="Cambria Math" w:cs="Cambria Math"/>
                <w:bCs/>
                <w:sz w:val="24"/>
                <w:szCs w:val="24"/>
                <w:lang w:val="hy-AM"/>
              </w:rPr>
              <w:t>․</w:t>
            </w:r>
            <w:r w:rsidRPr="007F7198">
              <w:rPr>
                <w:rFonts w:ascii="GHEA Grapalat" w:hAnsi="GHEA Grapalat"/>
                <w:bCs/>
                <w:sz w:val="24"/>
                <w:szCs w:val="24"/>
                <w:lang w:val="hy-AM"/>
              </w:rPr>
              <w:t xml:space="preserve"> Նախագծի հավելվածի 26-րդ կետով նախատեսվում է, որ մասնավոր գործընկերն ի թիվս այլ դեպքերի դիմողին ծանուցում է, երբ իր գնահատմամբ դիմողը չունի անձնագիր կամ նույնականացման քարտ ստանալու իրավունք՝ ուղղորդելով նրան կատարելու պահանջվող գործողությունները։ Վերոգրյալից ելնելով առաջարկում ենք վերանայել նշված կարգավորումը՝ «անձը հաստատող փաստաթղթի մասին» օրենքի 13-րդ հոդվածի 3-րդ և 4-րդ մասերին հանմապատասխանեցնելու նպատակով, մասնավորապես բացառելով մասնավոր գործընկերոջ կողմից դիմողի՝ անձնագիր կամ նույնականացման քարտ ստանալու իրավունքի վերաբերյալ իրավական գնահատական տալու և դրա հիման վրա անձի համար փաստական հետևանքներ առաջացնող գործողություններ իրականացնելու հնարավորությունը։</w:t>
            </w:r>
          </w:p>
          <w:p w14:paraId="7D6C4E89" w14:textId="6BE664FD" w:rsidR="007E547F" w:rsidRPr="007F7198" w:rsidRDefault="007E547F" w:rsidP="009E31D8">
            <w:pPr>
              <w:shd w:val="clear" w:color="auto" w:fill="FFFFFF"/>
              <w:spacing w:after="0" w:line="360" w:lineRule="auto"/>
              <w:jc w:val="both"/>
              <w:rPr>
                <w:rFonts w:ascii="GHEA Grapalat" w:hAnsi="GHEA Grapalat"/>
                <w:sz w:val="24"/>
                <w:szCs w:val="24"/>
                <w:lang w:val="hy-AM"/>
              </w:rPr>
            </w:pPr>
          </w:p>
        </w:tc>
        <w:tc>
          <w:tcPr>
            <w:tcW w:w="5850" w:type="dxa"/>
          </w:tcPr>
          <w:p w14:paraId="440F26AD" w14:textId="0F72C0B9" w:rsidR="006434F4" w:rsidRPr="007F7198" w:rsidRDefault="006434F4" w:rsidP="009E31D8">
            <w:pPr>
              <w:spacing w:after="0" w:line="360" w:lineRule="auto"/>
              <w:jc w:val="center"/>
              <w:textAlignment w:val="baseline"/>
              <w:rPr>
                <w:rFonts w:ascii="GHEA Grapalat" w:eastAsia="Times New Roman" w:hAnsi="GHEA Grapalat" w:cs="Segoe UI"/>
                <w:sz w:val="24"/>
                <w:szCs w:val="24"/>
                <w:lang w:val="hy-AM"/>
              </w:rPr>
            </w:pPr>
            <w:r w:rsidRPr="007F7198">
              <w:rPr>
                <w:rFonts w:ascii="GHEA Grapalat" w:eastAsia="Times New Roman" w:hAnsi="GHEA Grapalat" w:cs="Segoe UI"/>
                <w:b/>
                <w:bCs/>
                <w:sz w:val="24"/>
                <w:szCs w:val="24"/>
                <w:lang w:val="hy-AM"/>
              </w:rPr>
              <w:lastRenderedPageBreak/>
              <w:t>Ընդունվել է</w:t>
            </w:r>
            <w:r w:rsidR="009E31D8" w:rsidRPr="007F7198">
              <w:rPr>
                <w:rFonts w:ascii="GHEA Grapalat" w:eastAsia="Times New Roman" w:hAnsi="GHEA Grapalat" w:cs="Segoe UI"/>
                <w:b/>
                <w:bCs/>
                <w:sz w:val="24"/>
                <w:szCs w:val="24"/>
                <w:lang w:val="hy-AM"/>
              </w:rPr>
              <w:t>։</w:t>
            </w:r>
            <w:r w:rsidRPr="007F7198">
              <w:rPr>
                <w:rFonts w:ascii="Calibri" w:eastAsia="Times New Roman" w:hAnsi="Calibri" w:cs="Calibri"/>
                <w:sz w:val="24"/>
                <w:szCs w:val="24"/>
                <w:lang w:val="hy-AM"/>
              </w:rPr>
              <w:t> </w:t>
            </w:r>
          </w:p>
          <w:p w14:paraId="144B8421" w14:textId="77777777" w:rsidR="006434F4" w:rsidRPr="007F7198" w:rsidRDefault="006434F4" w:rsidP="009E31D8">
            <w:pPr>
              <w:spacing w:after="0" w:line="360" w:lineRule="auto"/>
              <w:jc w:val="both"/>
              <w:textAlignment w:val="baseline"/>
              <w:rPr>
                <w:rFonts w:ascii="GHEA Grapalat" w:eastAsia="Times New Roman" w:hAnsi="GHEA Grapalat" w:cs="Segoe UI"/>
                <w:sz w:val="24"/>
                <w:szCs w:val="24"/>
                <w:lang w:val="hy-AM"/>
              </w:rPr>
            </w:pPr>
            <w:r w:rsidRPr="007F7198">
              <w:rPr>
                <w:rFonts w:ascii="GHEA Grapalat" w:eastAsia="Times New Roman" w:hAnsi="GHEA Grapalat" w:cs="Segoe UI"/>
                <w:sz w:val="24"/>
                <w:szCs w:val="24"/>
                <w:lang w:val="hy-AM"/>
              </w:rPr>
              <w:t xml:space="preserve">Նախագծի լրամշակված տարբերակի 23-րդ </w:t>
            </w:r>
            <w:r w:rsidRPr="007F7198">
              <w:rPr>
                <w:rFonts w:ascii="GHEA Grapalat" w:eastAsia="Times New Roman" w:hAnsi="GHEA Grapalat" w:cs="Segoe UI"/>
                <w:sz w:val="24"/>
                <w:szCs w:val="24"/>
                <w:lang w:val="hy-AM"/>
              </w:rPr>
              <w:lastRenderedPageBreak/>
              <w:t>կետով նախատեսվում է նախնական էլեկտրոնային հայտի նախնական ստուգում մասնավոր գործընկերոջ կողմից, որի ընթացքում վերջինս իրականացնում է զուտ հայտի ամբողջականությունն ապահովելուն և տվյալների միջև անհամապատասխանությունը վերացնելուն ուղղված գործողություններ: Ընդ որում, բոլոր այդ գործողությունները մասնավոր գործընկերը կատարում է նախագրանցման փուլում, երբ դեռևս անձը չի դիմել անձնագիր կամ նույնականացման քարտ ստանալու համար:</w:t>
            </w:r>
            <w:r w:rsidRPr="007F7198">
              <w:rPr>
                <w:rFonts w:ascii="Calibri" w:eastAsia="Times New Roman" w:hAnsi="Calibri" w:cs="Calibri"/>
                <w:sz w:val="24"/>
                <w:szCs w:val="24"/>
                <w:lang w:val="hy-AM"/>
              </w:rPr>
              <w:t> </w:t>
            </w:r>
          </w:p>
          <w:p w14:paraId="3F0DDEA6" w14:textId="77777777" w:rsidR="008E0744" w:rsidRPr="007F7198" w:rsidRDefault="008E0744" w:rsidP="009E31D8">
            <w:pPr>
              <w:tabs>
                <w:tab w:val="left" w:pos="3090"/>
              </w:tabs>
              <w:spacing w:line="360" w:lineRule="auto"/>
              <w:jc w:val="center"/>
              <w:rPr>
                <w:rFonts w:ascii="GHEA Grapalat" w:hAnsi="GHEA Grapalat"/>
                <w:b/>
                <w:sz w:val="24"/>
                <w:szCs w:val="24"/>
                <w:lang w:val="hy-AM"/>
              </w:rPr>
            </w:pPr>
          </w:p>
        </w:tc>
      </w:tr>
      <w:tr w:rsidR="00955F3F" w:rsidRPr="007F7198" w14:paraId="4464EFC0" w14:textId="77777777" w:rsidTr="00252A45">
        <w:tc>
          <w:tcPr>
            <w:tcW w:w="9000" w:type="dxa"/>
          </w:tcPr>
          <w:p w14:paraId="7C400A81" w14:textId="6188924B" w:rsidR="00955F3F" w:rsidRPr="007F7198" w:rsidRDefault="00955F3F" w:rsidP="009E31D8">
            <w:pPr>
              <w:shd w:val="clear" w:color="auto" w:fill="FFFFFF"/>
              <w:spacing w:after="0" w:line="360" w:lineRule="auto"/>
              <w:jc w:val="both"/>
              <w:rPr>
                <w:rFonts w:ascii="GHEA Grapalat" w:hAnsi="GHEA Grapalat"/>
                <w:bCs/>
                <w:sz w:val="24"/>
                <w:szCs w:val="24"/>
                <w:lang w:val="hy-AM"/>
              </w:rPr>
            </w:pPr>
            <w:r w:rsidRPr="007F7198">
              <w:rPr>
                <w:rFonts w:ascii="GHEA Grapalat" w:hAnsi="GHEA Grapalat"/>
                <w:bCs/>
                <w:sz w:val="24"/>
                <w:szCs w:val="24"/>
                <w:lang w:val="hy-AM"/>
              </w:rPr>
              <w:lastRenderedPageBreak/>
              <w:t>2</w:t>
            </w:r>
            <w:r w:rsidRPr="007F7198">
              <w:rPr>
                <w:rFonts w:ascii="Cambria Math" w:hAnsi="Cambria Math" w:cs="Cambria Math"/>
                <w:bCs/>
                <w:sz w:val="24"/>
                <w:szCs w:val="24"/>
                <w:lang w:val="hy-AM"/>
              </w:rPr>
              <w:t>․</w:t>
            </w:r>
            <w:r w:rsidRPr="007F7198">
              <w:rPr>
                <w:rFonts w:ascii="GHEA Grapalat" w:hAnsi="GHEA Grapalat"/>
                <w:bCs/>
                <w:sz w:val="24"/>
                <w:szCs w:val="24"/>
                <w:lang w:val="hy-AM"/>
              </w:rPr>
              <w:t xml:space="preserve"> Նախագծի հավելվածի 31-րդ կետում «3-րդ գլխով» բառերը փոխարինել «2-րդ գլխով» բառերով։</w:t>
            </w:r>
          </w:p>
        </w:tc>
        <w:tc>
          <w:tcPr>
            <w:tcW w:w="5850" w:type="dxa"/>
          </w:tcPr>
          <w:p w14:paraId="3BFF663A" w14:textId="4090D61C" w:rsidR="006434F4" w:rsidRPr="007F7198" w:rsidRDefault="006434F4" w:rsidP="009E31D8">
            <w:pPr>
              <w:spacing w:after="0" w:line="360" w:lineRule="auto"/>
              <w:jc w:val="center"/>
              <w:textAlignment w:val="baseline"/>
              <w:rPr>
                <w:rFonts w:ascii="GHEA Grapalat" w:eastAsia="Times New Roman" w:hAnsi="GHEA Grapalat" w:cs="Segoe UI"/>
                <w:sz w:val="24"/>
                <w:szCs w:val="24"/>
                <w:lang w:val="hy-AM"/>
              </w:rPr>
            </w:pPr>
            <w:r w:rsidRPr="007F7198">
              <w:rPr>
                <w:rFonts w:ascii="GHEA Grapalat" w:eastAsia="Times New Roman" w:hAnsi="GHEA Grapalat" w:cs="Segoe UI"/>
                <w:b/>
                <w:bCs/>
                <w:sz w:val="24"/>
                <w:szCs w:val="24"/>
                <w:lang w:val="hy-AM"/>
              </w:rPr>
              <w:t>Ընդունվել է</w:t>
            </w:r>
            <w:r w:rsidR="009E31D8" w:rsidRPr="007F7198">
              <w:rPr>
                <w:rFonts w:ascii="GHEA Grapalat" w:eastAsia="Times New Roman" w:hAnsi="GHEA Grapalat" w:cs="Segoe UI"/>
                <w:b/>
                <w:bCs/>
                <w:sz w:val="24"/>
                <w:szCs w:val="24"/>
                <w:lang w:val="hy-AM"/>
              </w:rPr>
              <w:t>։</w:t>
            </w:r>
          </w:p>
          <w:p w14:paraId="500195D6" w14:textId="77777777" w:rsidR="006434F4" w:rsidRPr="007F7198" w:rsidRDefault="006434F4" w:rsidP="009E31D8">
            <w:pPr>
              <w:spacing w:after="0" w:line="360" w:lineRule="auto"/>
              <w:jc w:val="both"/>
              <w:textAlignment w:val="baseline"/>
              <w:rPr>
                <w:rFonts w:ascii="GHEA Grapalat" w:eastAsia="Times New Roman" w:hAnsi="GHEA Grapalat" w:cs="Segoe UI"/>
                <w:sz w:val="24"/>
                <w:szCs w:val="24"/>
                <w:lang w:val="hy-AM"/>
              </w:rPr>
            </w:pPr>
            <w:r w:rsidRPr="007F7198">
              <w:rPr>
                <w:rFonts w:ascii="GHEA Grapalat" w:eastAsia="Times New Roman" w:hAnsi="GHEA Grapalat" w:cs="Segoe UI"/>
                <w:sz w:val="24"/>
                <w:szCs w:val="24"/>
                <w:lang w:val="hy-AM"/>
              </w:rPr>
              <w:t>Նախագծի լրամշակված տարբերակի 26-րդ կետում նշվում է էլեկտրոնային միասնական հարթակ վերբեռնված փաստաթղթերի բնօրինակները ներկայացնելու պահանջը՝ առանց որևէ գլխի կամ կետի հղում կատարելու:</w:t>
            </w:r>
            <w:r w:rsidRPr="007F7198">
              <w:rPr>
                <w:rFonts w:ascii="Calibri" w:eastAsia="Times New Roman" w:hAnsi="Calibri" w:cs="Calibri"/>
                <w:sz w:val="24"/>
                <w:szCs w:val="24"/>
                <w:lang w:val="hy-AM"/>
              </w:rPr>
              <w:t> </w:t>
            </w:r>
          </w:p>
          <w:p w14:paraId="1730C0E6" w14:textId="77777777" w:rsidR="00955F3F" w:rsidRPr="007F7198" w:rsidRDefault="00955F3F" w:rsidP="009E31D8">
            <w:pPr>
              <w:tabs>
                <w:tab w:val="left" w:pos="3090"/>
              </w:tabs>
              <w:spacing w:line="360" w:lineRule="auto"/>
              <w:jc w:val="center"/>
              <w:rPr>
                <w:rFonts w:ascii="GHEA Grapalat" w:hAnsi="GHEA Grapalat"/>
                <w:b/>
                <w:sz w:val="24"/>
                <w:szCs w:val="24"/>
                <w:lang w:val="hy-AM"/>
              </w:rPr>
            </w:pPr>
          </w:p>
        </w:tc>
      </w:tr>
      <w:tr w:rsidR="00955F3F" w:rsidRPr="007F7198" w14:paraId="06A2D846" w14:textId="77777777" w:rsidTr="00252A45">
        <w:tc>
          <w:tcPr>
            <w:tcW w:w="9000" w:type="dxa"/>
          </w:tcPr>
          <w:p w14:paraId="7D1226CD" w14:textId="77777777" w:rsidR="00955F3F" w:rsidRPr="007F7198" w:rsidRDefault="00955F3F" w:rsidP="009E31D8">
            <w:pPr>
              <w:shd w:val="clear" w:color="auto" w:fill="FFFFFF"/>
              <w:spacing w:after="0" w:line="360" w:lineRule="auto"/>
              <w:jc w:val="both"/>
              <w:rPr>
                <w:rFonts w:ascii="GHEA Grapalat" w:hAnsi="GHEA Grapalat"/>
                <w:bCs/>
                <w:sz w:val="24"/>
                <w:szCs w:val="24"/>
                <w:lang w:val="hy-AM"/>
              </w:rPr>
            </w:pPr>
            <w:r w:rsidRPr="007F7198">
              <w:rPr>
                <w:rFonts w:ascii="GHEA Grapalat" w:hAnsi="GHEA Grapalat"/>
                <w:bCs/>
                <w:sz w:val="24"/>
                <w:szCs w:val="24"/>
                <w:lang w:val="hy-AM"/>
              </w:rPr>
              <w:t>3</w:t>
            </w:r>
            <w:r w:rsidRPr="007F7198">
              <w:rPr>
                <w:rFonts w:ascii="Cambria Math" w:hAnsi="Cambria Math" w:cs="Cambria Math"/>
                <w:bCs/>
                <w:sz w:val="24"/>
                <w:szCs w:val="24"/>
                <w:lang w:val="hy-AM"/>
              </w:rPr>
              <w:t>․</w:t>
            </w:r>
            <w:r w:rsidRPr="007F7198">
              <w:rPr>
                <w:rFonts w:ascii="GHEA Grapalat" w:hAnsi="GHEA Grapalat"/>
                <w:bCs/>
                <w:sz w:val="24"/>
                <w:szCs w:val="24"/>
                <w:lang w:val="hy-AM"/>
              </w:rPr>
              <w:t xml:space="preserve"> Նախագծի հավելվածի 33-րդ կետի երկրորդ նախադասությունը հանել, քանի որ այն դուրս է Նախագծի կարգավորման շրջանակից և նախատեսվում է </w:t>
            </w:r>
            <w:r w:rsidRPr="007F7198">
              <w:rPr>
                <w:rFonts w:ascii="GHEA Grapalat" w:hAnsi="GHEA Grapalat"/>
                <w:bCs/>
                <w:sz w:val="24"/>
                <w:szCs w:val="24"/>
                <w:lang w:val="hy-AM"/>
              </w:rPr>
              <w:lastRenderedPageBreak/>
              <w:t>սահմանել «Անձի կենսաչափական տվյալների մշակման կանոնները սահմանելու մասին» Կառավարության որոշման նախագծով։</w:t>
            </w:r>
          </w:p>
          <w:p w14:paraId="3C274F00" w14:textId="77777777" w:rsidR="00955F3F" w:rsidRPr="007F7198" w:rsidRDefault="00955F3F" w:rsidP="009E31D8">
            <w:pPr>
              <w:shd w:val="clear" w:color="auto" w:fill="FFFFFF"/>
              <w:spacing w:after="0" w:line="360" w:lineRule="auto"/>
              <w:jc w:val="both"/>
              <w:rPr>
                <w:rFonts w:ascii="GHEA Grapalat" w:hAnsi="GHEA Grapalat"/>
                <w:bCs/>
                <w:sz w:val="24"/>
                <w:szCs w:val="24"/>
                <w:lang w:val="hy-AM"/>
              </w:rPr>
            </w:pPr>
          </w:p>
        </w:tc>
        <w:tc>
          <w:tcPr>
            <w:tcW w:w="5850" w:type="dxa"/>
          </w:tcPr>
          <w:p w14:paraId="127D67D7" w14:textId="7CB9DA65" w:rsidR="006434F4" w:rsidRPr="007F7198" w:rsidRDefault="006434F4" w:rsidP="009E31D8">
            <w:pPr>
              <w:spacing w:after="0" w:line="360" w:lineRule="auto"/>
              <w:jc w:val="center"/>
              <w:textAlignment w:val="baseline"/>
              <w:rPr>
                <w:rFonts w:ascii="GHEA Grapalat" w:eastAsia="Times New Roman" w:hAnsi="GHEA Grapalat" w:cs="Segoe UI"/>
                <w:sz w:val="24"/>
                <w:szCs w:val="24"/>
                <w:lang w:val="hy-AM"/>
              </w:rPr>
            </w:pPr>
            <w:r w:rsidRPr="007F7198">
              <w:rPr>
                <w:rFonts w:ascii="GHEA Grapalat" w:eastAsia="Times New Roman" w:hAnsi="GHEA Grapalat" w:cs="Segoe UI"/>
                <w:b/>
                <w:bCs/>
                <w:sz w:val="24"/>
                <w:szCs w:val="24"/>
                <w:lang w:val="hy-AM"/>
              </w:rPr>
              <w:lastRenderedPageBreak/>
              <w:t>Չի ընդունվել</w:t>
            </w:r>
            <w:r w:rsidR="00C75447" w:rsidRPr="007F7198">
              <w:rPr>
                <w:rFonts w:ascii="GHEA Grapalat" w:eastAsia="Times New Roman" w:hAnsi="GHEA Grapalat" w:cs="Cambria"/>
                <w:sz w:val="24"/>
                <w:szCs w:val="24"/>
                <w:lang w:val="hy-AM"/>
              </w:rPr>
              <w:t>։</w:t>
            </w:r>
          </w:p>
          <w:p w14:paraId="678C294F" w14:textId="77777777" w:rsidR="00C05CA4" w:rsidRPr="007F7198" w:rsidRDefault="00C05CA4" w:rsidP="009E31D8">
            <w:pPr>
              <w:pStyle w:val="ListParagraph"/>
              <w:spacing w:line="360" w:lineRule="auto"/>
              <w:ind w:left="-15"/>
              <w:rPr>
                <w:rFonts w:ascii="GHEA Grapalat" w:hAnsi="GHEA Grapalat"/>
                <w:bCs/>
                <w:sz w:val="24"/>
                <w:szCs w:val="24"/>
                <w:lang w:val="hy-AM"/>
              </w:rPr>
            </w:pPr>
            <w:r w:rsidRPr="007F7198">
              <w:rPr>
                <w:rFonts w:ascii="GHEA Grapalat" w:hAnsi="GHEA Grapalat"/>
                <w:bCs/>
                <w:sz w:val="24"/>
                <w:szCs w:val="24"/>
                <w:lang w:val="hy-AM"/>
              </w:rPr>
              <w:t xml:space="preserve">Այդ նախադասությամբ նախատեսվում է, որ կա </w:t>
            </w:r>
            <w:r w:rsidRPr="007F7198">
              <w:rPr>
                <w:rFonts w:ascii="GHEA Grapalat" w:hAnsi="GHEA Grapalat"/>
                <w:bCs/>
                <w:sz w:val="24"/>
                <w:szCs w:val="24"/>
                <w:lang w:val="hy-AM"/>
              </w:rPr>
              <w:lastRenderedPageBreak/>
              <w:t>բացառություն տվյալների հավաքագրման տեղի մասով։</w:t>
            </w:r>
          </w:p>
          <w:p w14:paraId="4B0E8220" w14:textId="77777777" w:rsidR="00955F3F" w:rsidRPr="007F7198" w:rsidRDefault="00955F3F" w:rsidP="009E31D8">
            <w:pPr>
              <w:tabs>
                <w:tab w:val="left" w:pos="3090"/>
              </w:tabs>
              <w:spacing w:line="360" w:lineRule="auto"/>
              <w:jc w:val="center"/>
              <w:rPr>
                <w:rFonts w:ascii="GHEA Grapalat" w:hAnsi="GHEA Grapalat"/>
                <w:b/>
                <w:sz w:val="24"/>
                <w:szCs w:val="24"/>
                <w:lang w:val="hy-AM"/>
              </w:rPr>
            </w:pPr>
          </w:p>
        </w:tc>
      </w:tr>
      <w:tr w:rsidR="00955F3F" w:rsidRPr="007F7198" w14:paraId="4CE1628D" w14:textId="77777777" w:rsidTr="00252A45">
        <w:tc>
          <w:tcPr>
            <w:tcW w:w="9000" w:type="dxa"/>
          </w:tcPr>
          <w:p w14:paraId="60446C24" w14:textId="77777777" w:rsidR="00955F3F" w:rsidRPr="007F7198" w:rsidRDefault="00955F3F" w:rsidP="009E31D8">
            <w:pPr>
              <w:shd w:val="clear" w:color="auto" w:fill="FFFFFF"/>
              <w:spacing w:after="0" w:line="360" w:lineRule="auto"/>
              <w:jc w:val="both"/>
              <w:rPr>
                <w:rFonts w:ascii="GHEA Grapalat" w:hAnsi="GHEA Grapalat"/>
                <w:bCs/>
                <w:sz w:val="24"/>
                <w:szCs w:val="24"/>
                <w:lang w:val="hy-AM"/>
              </w:rPr>
            </w:pPr>
            <w:r w:rsidRPr="007F7198">
              <w:rPr>
                <w:rFonts w:ascii="GHEA Grapalat" w:hAnsi="GHEA Grapalat"/>
                <w:bCs/>
                <w:sz w:val="24"/>
                <w:szCs w:val="24"/>
                <w:lang w:val="hy-AM"/>
              </w:rPr>
              <w:lastRenderedPageBreak/>
              <w:t>4</w:t>
            </w:r>
            <w:r w:rsidRPr="007F7198">
              <w:rPr>
                <w:rFonts w:ascii="Cambria Math" w:hAnsi="Cambria Math" w:cs="Cambria Math"/>
                <w:bCs/>
                <w:sz w:val="24"/>
                <w:szCs w:val="24"/>
                <w:lang w:val="hy-AM"/>
              </w:rPr>
              <w:t>․</w:t>
            </w:r>
            <w:r w:rsidRPr="007F7198">
              <w:rPr>
                <w:rFonts w:ascii="GHEA Grapalat" w:hAnsi="GHEA Grapalat"/>
                <w:bCs/>
                <w:sz w:val="24"/>
                <w:szCs w:val="24"/>
                <w:lang w:val="hy-AM"/>
              </w:rPr>
              <w:t xml:space="preserve"> Նախագծի հավելվածի 61-րդ կետում անհրաժեշտ է որոշակիացնել մասնավոր գործընկերոջ գրասենյակի աշխատակցի կողմից քաղաքացու նույնականացման գործընթացում կենսաչափական սոտւգման իրականացման դեպքերը։</w:t>
            </w:r>
          </w:p>
          <w:p w14:paraId="11C92328" w14:textId="77777777" w:rsidR="00955F3F" w:rsidRPr="007F7198" w:rsidRDefault="00955F3F" w:rsidP="009E31D8">
            <w:pPr>
              <w:shd w:val="clear" w:color="auto" w:fill="FFFFFF"/>
              <w:spacing w:after="0" w:line="360" w:lineRule="auto"/>
              <w:jc w:val="both"/>
              <w:rPr>
                <w:rFonts w:ascii="GHEA Grapalat" w:hAnsi="GHEA Grapalat"/>
                <w:bCs/>
                <w:sz w:val="24"/>
                <w:szCs w:val="24"/>
                <w:lang w:val="hy-AM"/>
              </w:rPr>
            </w:pPr>
          </w:p>
        </w:tc>
        <w:tc>
          <w:tcPr>
            <w:tcW w:w="5850" w:type="dxa"/>
          </w:tcPr>
          <w:p w14:paraId="6C567C09" w14:textId="040E802D" w:rsidR="00955F3F" w:rsidRPr="007F7198" w:rsidRDefault="00C05CA4" w:rsidP="009E31D8">
            <w:pPr>
              <w:spacing w:after="0" w:line="360" w:lineRule="auto"/>
              <w:jc w:val="center"/>
              <w:textAlignment w:val="baseline"/>
              <w:rPr>
                <w:rFonts w:ascii="GHEA Grapalat" w:eastAsia="Times New Roman" w:hAnsi="GHEA Grapalat" w:cs="Segoe UI"/>
                <w:sz w:val="24"/>
                <w:szCs w:val="24"/>
                <w:lang w:val="hy-AM"/>
              </w:rPr>
            </w:pPr>
            <w:r w:rsidRPr="007F7198">
              <w:rPr>
                <w:rFonts w:ascii="GHEA Grapalat" w:eastAsia="Times New Roman" w:hAnsi="GHEA Grapalat" w:cs="Segoe UI"/>
                <w:b/>
                <w:bCs/>
                <w:sz w:val="24"/>
                <w:szCs w:val="24"/>
                <w:lang w:val="hy-AM"/>
              </w:rPr>
              <w:t xml:space="preserve"> Ը</w:t>
            </w:r>
            <w:r w:rsidR="006434F4" w:rsidRPr="007F7198">
              <w:rPr>
                <w:rFonts w:ascii="GHEA Grapalat" w:eastAsia="Times New Roman" w:hAnsi="GHEA Grapalat" w:cs="Segoe UI"/>
                <w:b/>
                <w:bCs/>
                <w:sz w:val="24"/>
                <w:szCs w:val="24"/>
                <w:lang w:val="hy-AM"/>
              </w:rPr>
              <w:t>նդունվել</w:t>
            </w:r>
            <w:r w:rsidRPr="007F7198">
              <w:rPr>
                <w:rFonts w:ascii="GHEA Grapalat" w:eastAsia="Times New Roman" w:hAnsi="GHEA Grapalat" w:cs="Cambria"/>
                <w:sz w:val="24"/>
                <w:szCs w:val="24"/>
                <w:lang w:val="hy-AM"/>
              </w:rPr>
              <w:t xml:space="preserve"> </w:t>
            </w:r>
            <w:r w:rsidRPr="007F7198">
              <w:rPr>
                <w:rFonts w:ascii="GHEA Grapalat" w:eastAsia="Times New Roman" w:hAnsi="GHEA Grapalat" w:cs="Cambria"/>
                <w:b/>
                <w:sz w:val="24"/>
                <w:szCs w:val="24"/>
                <w:lang w:val="hy-AM"/>
              </w:rPr>
              <w:t>է։</w:t>
            </w:r>
          </w:p>
        </w:tc>
      </w:tr>
      <w:tr w:rsidR="00955F3F" w:rsidRPr="007F7198" w14:paraId="3E203138" w14:textId="77777777" w:rsidTr="00252A45">
        <w:tc>
          <w:tcPr>
            <w:tcW w:w="9000" w:type="dxa"/>
          </w:tcPr>
          <w:p w14:paraId="740D12AC" w14:textId="77777777" w:rsidR="00955F3F" w:rsidRPr="007F7198" w:rsidRDefault="00955F3F" w:rsidP="009E31D8">
            <w:pPr>
              <w:shd w:val="clear" w:color="auto" w:fill="FFFFFF"/>
              <w:spacing w:after="0" w:line="360" w:lineRule="auto"/>
              <w:jc w:val="both"/>
              <w:rPr>
                <w:rFonts w:ascii="GHEA Grapalat" w:hAnsi="GHEA Grapalat"/>
                <w:bCs/>
                <w:sz w:val="24"/>
                <w:szCs w:val="24"/>
                <w:lang w:val="hy-AM"/>
              </w:rPr>
            </w:pPr>
            <w:r w:rsidRPr="007F7198">
              <w:rPr>
                <w:rFonts w:ascii="GHEA Grapalat" w:hAnsi="GHEA Grapalat"/>
                <w:bCs/>
                <w:sz w:val="24"/>
                <w:szCs w:val="24"/>
                <w:lang w:val="hy-AM"/>
              </w:rPr>
              <w:t>5</w:t>
            </w:r>
            <w:r w:rsidRPr="007F7198">
              <w:rPr>
                <w:rFonts w:ascii="Cambria Math" w:hAnsi="Cambria Math" w:cs="Cambria Math"/>
                <w:bCs/>
                <w:sz w:val="24"/>
                <w:szCs w:val="24"/>
                <w:lang w:val="hy-AM"/>
              </w:rPr>
              <w:t>․</w:t>
            </w:r>
            <w:r w:rsidRPr="007F7198">
              <w:rPr>
                <w:rFonts w:ascii="GHEA Grapalat" w:hAnsi="GHEA Grapalat"/>
                <w:bCs/>
                <w:sz w:val="24"/>
                <w:szCs w:val="24"/>
                <w:lang w:val="hy-AM"/>
              </w:rPr>
              <w:t xml:space="preserve"> Նախագծի հավելվածի 62-րդ կետի առաջին նախադասությունից հանել«կամ նույնականացման քարտը» և «բացառությամբ նույնականացման քարտ ստանալու դեպքում» բառերը։</w:t>
            </w:r>
          </w:p>
          <w:p w14:paraId="3A949B72" w14:textId="77777777" w:rsidR="00955F3F" w:rsidRPr="007F7198" w:rsidRDefault="00955F3F" w:rsidP="009E31D8">
            <w:pPr>
              <w:shd w:val="clear" w:color="auto" w:fill="FFFFFF"/>
              <w:spacing w:after="0" w:line="360" w:lineRule="auto"/>
              <w:jc w:val="both"/>
              <w:rPr>
                <w:rFonts w:ascii="GHEA Grapalat" w:hAnsi="GHEA Grapalat"/>
                <w:bCs/>
                <w:sz w:val="24"/>
                <w:szCs w:val="24"/>
                <w:lang w:val="hy-AM"/>
              </w:rPr>
            </w:pPr>
          </w:p>
        </w:tc>
        <w:tc>
          <w:tcPr>
            <w:tcW w:w="5850" w:type="dxa"/>
          </w:tcPr>
          <w:p w14:paraId="223C8545" w14:textId="69B0BB3C" w:rsidR="006434F4" w:rsidRPr="007F7198" w:rsidRDefault="00C05CA4" w:rsidP="009E31D8">
            <w:pPr>
              <w:spacing w:after="0" w:line="360" w:lineRule="auto"/>
              <w:jc w:val="center"/>
              <w:textAlignment w:val="baseline"/>
              <w:rPr>
                <w:rFonts w:ascii="GHEA Grapalat" w:eastAsia="Times New Roman" w:hAnsi="GHEA Grapalat" w:cs="Segoe UI"/>
                <w:sz w:val="24"/>
                <w:szCs w:val="24"/>
                <w:lang w:val="hy-AM"/>
              </w:rPr>
            </w:pPr>
            <w:r w:rsidRPr="007F7198">
              <w:rPr>
                <w:rFonts w:ascii="GHEA Grapalat" w:eastAsia="Times New Roman" w:hAnsi="GHEA Grapalat" w:cs="Segoe UI"/>
                <w:b/>
                <w:bCs/>
                <w:sz w:val="24"/>
                <w:szCs w:val="24"/>
                <w:lang w:val="hy-AM"/>
              </w:rPr>
              <w:t>Ը</w:t>
            </w:r>
            <w:r w:rsidR="006434F4" w:rsidRPr="007F7198">
              <w:rPr>
                <w:rFonts w:ascii="GHEA Grapalat" w:eastAsia="Times New Roman" w:hAnsi="GHEA Grapalat" w:cs="Segoe UI"/>
                <w:b/>
                <w:bCs/>
                <w:sz w:val="24"/>
                <w:szCs w:val="24"/>
                <w:lang w:val="hy-AM"/>
              </w:rPr>
              <w:t>նդունվել</w:t>
            </w:r>
            <w:r w:rsidRPr="007F7198">
              <w:rPr>
                <w:rFonts w:ascii="GHEA Grapalat" w:eastAsia="Times New Roman" w:hAnsi="GHEA Grapalat" w:cs="Segoe UI"/>
                <w:b/>
                <w:bCs/>
                <w:sz w:val="24"/>
                <w:szCs w:val="24"/>
                <w:lang w:val="hy-AM"/>
              </w:rPr>
              <w:t xml:space="preserve"> է։</w:t>
            </w:r>
            <w:r w:rsidR="006434F4" w:rsidRPr="007F7198">
              <w:rPr>
                <w:rFonts w:ascii="Calibri" w:eastAsia="Times New Roman" w:hAnsi="Calibri" w:cs="Calibri"/>
                <w:sz w:val="24"/>
                <w:szCs w:val="24"/>
                <w:lang w:val="hy-AM"/>
              </w:rPr>
              <w:t> </w:t>
            </w:r>
          </w:p>
          <w:p w14:paraId="721C2E11" w14:textId="77777777" w:rsidR="00955F3F" w:rsidRPr="007F7198" w:rsidRDefault="00955F3F" w:rsidP="009E31D8">
            <w:pPr>
              <w:spacing w:after="0" w:line="360" w:lineRule="auto"/>
              <w:jc w:val="both"/>
              <w:textAlignment w:val="baseline"/>
              <w:rPr>
                <w:rFonts w:ascii="GHEA Grapalat" w:hAnsi="GHEA Grapalat"/>
                <w:b/>
                <w:sz w:val="24"/>
                <w:szCs w:val="24"/>
                <w:lang w:val="hy-AM"/>
              </w:rPr>
            </w:pPr>
          </w:p>
        </w:tc>
      </w:tr>
      <w:tr w:rsidR="00955F3F" w:rsidRPr="007F7198" w14:paraId="6F34F7DF" w14:textId="77777777" w:rsidTr="00252A45">
        <w:tc>
          <w:tcPr>
            <w:tcW w:w="9000" w:type="dxa"/>
          </w:tcPr>
          <w:p w14:paraId="3928564F" w14:textId="5E161AF9" w:rsidR="00955F3F" w:rsidRPr="007F7198" w:rsidRDefault="00955F3F" w:rsidP="009E31D8">
            <w:pPr>
              <w:shd w:val="clear" w:color="auto" w:fill="FFFFFF"/>
              <w:spacing w:after="0" w:line="360" w:lineRule="auto"/>
              <w:jc w:val="both"/>
              <w:rPr>
                <w:rFonts w:ascii="GHEA Grapalat" w:hAnsi="GHEA Grapalat"/>
                <w:bCs/>
                <w:sz w:val="24"/>
                <w:szCs w:val="24"/>
                <w:lang w:val="hy-AM"/>
              </w:rPr>
            </w:pPr>
            <w:r w:rsidRPr="007F7198">
              <w:rPr>
                <w:rFonts w:ascii="GHEA Grapalat" w:hAnsi="GHEA Grapalat"/>
                <w:bCs/>
                <w:sz w:val="24"/>
                <w:szCs w:val="24"/>
                <w:lang w:val="hy-AM"/>
              </w:rPr>
              <w:t>6</w:t>
            </w:r>
            <w:r w:rsidRPr="007F7198">
              <w:rPr>
                <w:rFonts w:ascii="Cambria Math" w:hAnsi="Cambria Math" w:cs="Cambria Math"/>
                <w:bCs/>
                <w:sz w:val="24"/>
                <w:szCs w:val="24"/>
                <w:lang w:val="hy-AM"/>
              </w:rPr>
              <w:t>․</w:t>
            </w:r>
            <w:r w:rsidRPr="007F7198">
              <w:rPr>
                <w:rFonts w:ascii="GHEA Grapalat" w:hAnsi="GHEA Grapalat"/>
                <w:bCs/>
                <w:sz w:val="24"/>
                <w:szCs w:val="24"/>
                <w:lang w:val="hy-AM"/>
              </w:rPr>
              <w:t>Նախագծի հավելվածի 66-րդ կետի երրորդ նախադասությունում անհրաժեշտ է հստակեցնել, թե ում են ուղարկվելու հին անձնագիրը կամ նույնականացման քարտը՝ ոչնչացման նպատակով։</w:t>
            </w:r>
          </w:p>
        </w:tc>
        <w:tc>
          <w:tcPr>
            <w:tcW w:w="5850" w:type="dxa"/>
          </w:tcPr>
          <w:p w14:paraId="2BB9026A" w14:textId="77777777" w:rsidR="00C05CA4" w:rsidRPr="007F7198" w:rsidRDefault="00C05CA4" w:rsidP="009E31D8">
            <w:pPr>
              <w:spacing w:after="0" w:line="360" w:lineRule="auto"/>
              <w:jc w:val="center"/>
              <w:textAlignment w:val="baseline"/>
              <w:rPr>
                <w:rFonts w:ascii="GHEA Grapalat" w:eastAsia="Times New Roman" w:hAnsi="GHEA Grapalat" w:cs="Segoe UI"/>
                <w:sz w:val="24"/>
                <w:szCs w:val="24"/>
                <w:lang w:val="hy-AM"/>
              </w:rPr>
            </w:pPr>
            <w:r w:rsidRPr="007F7198">
              <w:rPr>
                <w:rFonts w:ascii="GHEA Grapalat" w:eastAsia="Times New Roman" w:hAnsi="GHEA Grapalat" w:cs="Segoe UI"/>
                <w:b/>
                <w:bCs/>
                <w:sz w:val="24"/>
                <w:szCs w:val="24"/>
                <w:lang w:val="hy-AM"/>
              </w:rPr>
              <w:t>Ընդունվել է։</w:t>
            </w:r>
            <w:r w:rsidRPr="007F7198">
              <w:rPr>
                <w:rFonts w:ascii="Calibri" w:eastAsia="Times New Roman" w:hAnsi="Calibri" w:cs="Calibri"/>
                <w:sz w:val="24"/>
                <w:szCs w:val="24"/>
                <w:lang w:val="hy-AM"/>
              </w:rPr>
              <w:t> </w:t>
            </w:r>
          </w:p>
          <w:p w14:paraId="5B83ED57" w14:textId="178A53E0" w:rsidR="00955F3F" w:rsidRPr="007F7198" w:rsidRDefault="00C05CA4" w:rsidP="009E31D8">
            <w:pPr>
              <w:spacing w:after="0" w:line="360" w:lineRule="auto"/>
              <w:jc w:val="both"/>
              <w:textAlignment w:val="baseline"/>
              <w:rPr>
                <w:rFonts w:ascii="GHEA Grapalat" w:hAnsi="GHEA Grapalat"/>
                <w:b/>
                <w:sz w:val="24"/>
                <w:szCs w:val="24"/>
                <w:lang w:val="hy-AM"/>
              </w:rPr>
            </w:pPr>
            <w:r w:rsidRPr="007F7198">
              <w:rPr>
                <w:rFonts w:ascii="GHEA Grapalat" w:eastAsia="Times New Roman" w:hAnsi="GHEA Grapalat" w:cs="Segoe UI"/>
                <w:sz w:val="24"/>
                <w:szCs w:val="24"/>
                <w:lang w:val="hy-AM"/>
              </w:rPr>
              <w:t xml:space="preserve"> </w:t>
            </w:r>
          </w:p>
        </w:tc>
      </w:tr>
      <w:tr w:rsidR="008E0744" w:rsidRPr="007F7198" w14:paraId="7E3D4860" w14:textId="77777777" w:rsidTr="00252A45">
        <w:trPr>
          <w:trHeight w:val="345"/>
        </w:trPr>
        <w:tc>
          <w:tcPr>
            <w:tcW w:w="9000"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6ED96364" w14:textId="0440BC13" w:rsidR="008E0744" w:rsidRPr="007F7198" w:rsidRDefault="008E0744" w:rsidP="009E31D8">
            <w:pPr>
              <w:spacing w:after="0" w:line="360" w:lineRule="auto"/>
              <w:jc w:val="both"/>
              <w:rPr>
                <w:rFonts w:ascii="GHEA Grapalat" w:hAnsi="GHEA Grapalat"/>
                <w:b/>
                <w:bCs/>
                <w:iCs/>
                <w:sz w:val="24"/>
                <w:szCs w:val="24"/>
                <w:lang w:val="hy-AM"/>
              </w:rPr>
            </w:pPr>
            <w:r w:rsidRPr="007F7198">
              <w:rPr>
                <w:rFonts w:ascii="GHEA Grapalat" w:hAnsi="GHEA Grapalat"/>
                <w:b/>
                <w:sz w:val="24"/>
                <w:szCs w:val="24"/>
                <w:lang w:val="hy-AM"/>
              </w:rPr>
              <w:t>5. ՀՀ աշխատանքի և բարեկեցության նախարարություն</w:t>
            </w:r>
          </w:p>
        </w:tc>
        <w:tc>
          <w:tcPr>
            <w:tcW w:w="5850" w:type="dxa"/>
            <w:tcBorders>
              <w:top w:val="single" w:sz="4" w:space="0" w:color="auto"/>
              <w:left w:val="single" w:sz="4" w:space="0" w:color="auto"/>
              <w:bottom w:val="single" w:sz="4" w:space="0" w:color="auto"/>
              <w:right w:val="single" w:sz="4" w:space="0" w:color="auto"/>
            </w:tcBorders>
            <w:shd w:val="clear" w:color="auto" w:fill="E0E0E0"/>
            <w:hideMark/>
          </w:tcPr>
          <w:p w14:paraId="24C6EB4A" w14:textId="48A5B61C" w:rsidR="008E0744" w:rsidRPr="007F7198" w:rsidRDefault="00385A42" w:rsidP="009E31D8">
            <w:pPr>
              <w:spacing w:after="0" w:line="360" w:lineRule="auto"/>
              <w:jc w:val="center"/>
              <w:rPr>
                <w:rFonts w:ascii="GHEA Grapalat" w:eastAsia="Calibri" w:hAnsi="GHEA Grapalat"/>
                <w:b/>
                <w:sz w:val="24"/>
                <w:szCs w:val="24"/>
                <w:lang w:val="hy-AM"/>
              </w:rPr>
            </w:pPr>
            <w:r w:rsidRPr="007F7198">
              <w:rPr>
                <w:rFonts w:ascii="GHEA Grapalat" w:eastAsia="Calibri" w:hAnsi="GHEA Grapalat"/>
                <w:b/>
                <w:sz w:val="24"/>
                <w:szCs w:val="24"/>
                <w:lang w:val="hy-AM"/>
              </w:rPr>
              <w:t>ԱԹ//35770-2026</w:t>
            </w:r>
          </w:p>
        </w:tc>
      </w:tr>
      <w:tr w:rsidR="008E0744" w:rsidRPr="007F7198" w14:paraId="51EC9E57" w14:textId="77777777" w:rsidTr="00252A45">
        <w:trPr>
          <w:trHeight w:val="413"/>
        </w:trPr>
        <w:tc>
          <w:tcPr>
            <w:tcW w:w="9000" w:type="dxa"/>
            <w:vMerge/>
            <w:tcBorders>
              <w:top w:val="single" w:sz="4" w:space="0" w:color="auto"/>
              <w:left w:val="single" w:sz="4" w:space="0" w:color="auto"/>
              <w:bottom w:val="single" w:sz="4" w:space="0" w:color="auto"/>
              <w:right w:val="single" w:sz="4" w:space="0" w:color="auto"/>
            </w:tcBorders>
            <w:vAlign w:val="center"/>
            <w:hideMark/>
          </w:tcPr>
          <w:p w14:paraId="100E8A8E" w14:textId="77777777" w:rsidR="008E0744" w:rsidRPr="007F7198" w:rsidRDefault="008E0744" w:rsidP="009E31D8">
            <w:pPr>
              <w:spacing w:after="0" w:line="360" w:lineRule="auto"/>
              <w:rPr>
                <w:rFonts w:ascii="GHEA Grapalat" w:hAnsi="GHEA Grapalat"/>
                <w:b/>
                <w:bCs/>
                <w:iCs/>
                <w:sz w:val="24"/>
                <w:szCs w:val="24"/>
                <w:lang w:val="hy-AM"/>
              </w:rPr>
            </w:pPr>
          </w:p>
        </w:tc>
        <w:tc>
          <w:tcPr>
            <w:tcW w:w="5850" w:type="dxa"/>
            <w:tcBorders>
              <w:top w:val="single" w:sz="4" w:space="0" w:color="auto"/>
              <w:left w:val="single" w:sz="4" w:space="0" w:color="auto"/>
              <w:bottom w:val="single" w:sz="4" w:space="0" w:color="auto"/>
              <w:right w:val="single" w:sz="4" w:space="0" w:color="auto"/>
            </w:tcBorders>
            <w:shd w:val="clear" w:color="auto" w:fill="E0E0E0"/>
            <w:hideMark/>
          </w:tcPr>
          <w:p w14:paraId="18E630D8" w14:textId="221EFF8B" w:rsidR="008E0744" w:rsidRPr="007F7198" w:rsidRDefault="00385A42" w:rsidP="009E31D8">
            <w:pPr>
              <w:spacing w:after="0" w:line="360" w:lineRule="auto"/>
              <w:jc w:val="center"/>
              <w:rPr>
                <w:rFonts w:ascii="GHEA Grapalat" w:hAnsi="GHEA Grapalat"/>
                <w:b/>
                <w:sz w:val="24"/>
                <w:szCs w:val="24"/>
                <w:lang w:val="hy-AM"/>
              </w:rPr>
            </w:pPr>
            <w:r w:rsidRPr="007F7198">
              <w:rPr>
                <w:rFonts w:ascii="GHEA Grapalat" w:hAnsi="GHEA Grapalat" w:cs="GHEA Grapalat"/>
                <w:b/>
                <w:sz w:val="24"/>
                <w:szCs w:val="24"/>
              </w:rPr>
              <w:t>23</w:t>
            </w:r>
            <w:r w:rsidRPr="007F7198">
              <w:rPr>
                <w:rFonts w:ascii="GHEA Grapalat" w:hAnsi="GHEA Grapalat" w:cs="GHEA Grapalat"/>
                <w:b/>
                <w:sz w:val="24"/>
                <w:szCs w:val="24"/>
                <w:lang w:val="hy-AM"/>
              </w:rPr>
              <w:t>.09.2026թ</w:t>
            </w:r>
            <w:r w:rsidRPr="007F7198">
              <w:rPr>
                <w:rFonts w:ascii="Cambria Math" w:hAnsi="Cambria Math" w:cs="Cambria Math"/>
                <w:b/>
                <w:sz w:val="24"/>
                <w:szCs w:val="24"/>
                <w:lang w:val="hy-AM"/>
              </w:rPr>
              <w:t>․</w:t>
            </w:r>
          </w:p>
        </w:tc>
      </w:tr>
      <w:tr w:rsidR="008E0744" w:rsidRPr="007F7198" w14:paraId="09C1922E" w14:textId="77777777" w:rsidTr="00252A45">
        <w:tc>
          <w:tcPr>
            <w:tcW w:w="9000" w:type="dxa"/>
            <w:tcBorders>
              <w:top w:val="single" w:sz="4" w:space="0" w:color="auto"/>
              <w:left w:val="single" w:sz="4" w:space="0" w:color="auto"/>
              <w:bottom w:val="single" w:sz="4" w:space="0" w:color="auto"/>
              <w:right w:val="single" w:sz="4" w:space="0" w:color="auto"/>
            </w:tcBorders>
            <w:hideMark/>
          </w:tcPr>
          <w:p w14:paraId="6B6F43B8" w14:textId="77777777" w:rsidR="00385A42" w:rsidRPr="007F7198" w:rsidRDefault="00385A42" w:rsidP="009E31D8">
            <w:pPr>
              <w:spacing w:line="360" w:lineRule="auto"/>
              <w:jc w:val="both"/>
              <w:rPr>
                <w:rFonts w:ascii="GHEA Grapalat" w:eastAsia="Calibri" w:hAnsi="GHEA Grapalat" w:cs="Times New Roman"/>
                <w:sz w:val="24"/>
                <w:szCs w:val="24"/>
                <w:lang w:val="hy-AM"/>
              </w:rPr>
            </w:pPr>
            <w:r w:rsidRPr="007F7198">
              <w:rPr>
                <w:rFonts w:ascii="GHEA Grapalat" w:eastAsia="Calibri" w:hAnsi="GHEA Grapalat" w:cs="Times New Roman"/>
                <w:sz w:val="24"/>
                <w:szCs w:val="24"/>
                <w:lang w:val="hy-AM"/>
              </w:rPr>
              <w:t>«ՀՀ քաղաքացու անձնագրի և նույնականացման քարտի տրամադրման և տրամադրման մերժման կարգը սահմանելու մասին» ՀՀ կառավարության որոշման նախագծի վերաբերյալ առաջարկվում է՝</w:t>
            </w:r>
          </w:p>
          <w:p w14:paraId="2685E8A0" w14:textId="26B5D4BD" w:rsidR="00385A42" w:rsidRPr="007F7198" w:rsidRDefault="00385A42" w:rsidP="009E31D8">
            <w:pPr>
              <w:spacing w:after="0" w:line="360" w:lineRule="auto"/>
              <w:jc w:val="both"/>
              <w:rPr>
                <w:rFonts w:ascii="GHEA Grapalat" w:eastAsia="Microsoft YaHei" w:hAnsi="GHEA Grapalat" w:cs="Microsoft YaHei"/>
                <w:sz w:val="24"/>
                <w:szCs w:val="24"/>
                <w:lang w:val="hy-AM"/>
              </w:rPr>
            </w:pPr>
            <w:r w:rsidRPr="007F7198">
              <w:rPr>
                <w:rFonts w:ascii="GHEA Grapalat" w:eastAsia="Microsoft YaHei" w:hAnsi="GHEA Grapalat" w:cs="Microsoft YaHei"/>
                <w:sz w:val="24"/>
                <w:szCs w:val="24"/>
                <w:lang w:val="hy-AM"/>
              </w:rPr>
              <w:t>1</w:t>
            </w:r>
            <w:r w:rsidRPr="007F7198">
              <w:rPr>
                <w:rFonts w:ascii="Cambria Math" w:eastAsia="Microsoft YaHei" w:hAnsi="Cambria Math" w:cs="Cambria Math"/>
                <w:sz w:val="24"/>
                <w:szCs w:val="24"/>
                <w:lang w:val="hy-AM"/>
              </w:rPr>
              <w:t>․</w:t>
            </w:r>
            <w:r w:rsidRPr="007F7198">
              <w:rPr>
                <w:rFonts w:ascii="GHEA Grapalat" w:eastAsia="Microsoft YaHei" w:hAnsi="GHEA Grapalat" w:cs="Microsoft YaHei"/>
                <w:sz w:val="24"/>
                <w:szCs w:val="24"/>
                <w:lang w:val="hy-AM"/>
              </w:rPr>
              <w:t xml:space="preserve"> Սահմանել  «փորձագիտական կենսաչափական ստուգում» կամ «կենսաչափական փորձագիտական ստուգում» եզրույթները,</w:t>
            </w:r>
          </w:p>
          <w:p w14:paraId="7D836191" w14:textId="66C2F782" w:rsidR="008E0744" w:rsidRPr="007F7198" w:rsidRDefault="008E0744" w:rsidP="009E31D8">
            <w:pPr>
              <w:spacing w:after="0" w:line="360" w:lineRule="auto"/>
              <w:ind w:right="-90"/>
              <w:jc w:val="both"/>
              <w:rPr>
                <w:rFonts w:ascii="GHEA Grapalat" w:hAnsi="GHEA Grapalat"/>
                <w:sz w:val="24"/>
                <w:szCs w:val="24"/>
                <w:shd w:val="clear" w:color="auto" w:fill="FFFFFF"/>
                <w:lang w:val="hy-AM"/>
              </w:rPr>
            </w:pPr>
          </w:p>
        </w:tc>
        <w:tc>
          <w:tcPr>
            <w:tcW w:w="5850" w:type="dxa"/>
            <w:tcBorders>
              <w:top w:val="single" w:sz="4" w:space="0" w:color="auto"/>
              <w:left w:val="single" w:sz="4" w:space="0" w:color="auto"/>
              <w:bottom w:val="single" w:sz="4" w:space="0" w:color="auto"/>
              <w:right w:val="single" w:sz="4" w:space="0" w:color="auto"/>
            </w:tcBorders>
            <w:hideMark/>
          </w:tcPr>
          <w:p w14:paraId="19F11175" w14:textId="6047E108" w:rsidR="00D754DF" w:rsidRPr="007F7198" w:rsidRDefault="00D754DF" w:rsidP="009E31D8">
            <w:pPr>
              <w:pStyle w:val="ListParagraph"/>
              <w:tabs>
                <w:tab w:val="left" w:pos="75"/>
              </w:tabs>
              <w:spacing w:line="360" w:lineRule="auto"/>
              <w:ind w:left="75"/>
              <w:jc w:val="center"/>
              <w:rPr>
                <w:rFonts w:ascii="GHEA Grapalat" w:hAnsi="GHEA Grapalat"/>
                <w:b/>
                <w:sz w:val="24"/>
                <w:szCs w:val="24"/>
                <w:lang w:val="hy-AM"/>
              </w:rPr>
            </w:pPr>
            <w:r w:rsidRPr="007F7198">
              <w:rPr>
                <w:rFonts w:ascii="GHEA Grapalat" w:hAnsi="GHEA Grapalat"/>
                <w:b/>
                <w:sz w:val="24"/>
                <w:szCs w:val="24"/>
                <w:lang w:val="hy-AM"/>
              </w:rPr>
              <w:t>Չի ընդունվել</w:t>
            </w:r>
            <w:r w:rsidR="009E31D8" w:rsidRPr="007F7198">
              <w:rPr>
                <w:rFonts w:ascii="GHEA Grapalat" w:hAnsi="GHEA Grapalat"/>
                <w:b/>
                <w:sz w:val="24"/>
                <w:szCs w:val="24"/>
                <w:lang w:val="hy-AM"/>
              </w:rPr>
              <w:t>։</w:t>
            </w:r>
          </w:p>
          <w:p w14:paraId="503780A8" w14:textId="4C56B8AC" w:rsidR="00D754DF" w:rsidRPr="007F7198" w:rsidRDefault="00D754DF" w:rsidP="004B0CE0">
            <w:pPr>
              <w:pStyle w:val="ListParagraph"/>
              <w:tabs>
                <w:tab w:val="left" w:pos="75"/>
              </w:tabs>
              <w:spacing w:line="360" w:lineRule="auto"/>
              <w:ind w:left="75"/>
              <w:jc w:val="both"/>
              <w:rPr>
                <w:rFonts w:ascii="GHEA Grapalat" w:hAnsi="GHEA Grapalat"/>
                <w:bCs/>
                <w:sz w:val="24"/>
                <w:szCs w:val="24"/>
                <w:lang w:val="hy-AM"/>
              </w:rPr>
            </w:pPr>
            <w:r w:rsidRPr="007F7198">
              <w:rPr>
                <w:rFonts w:ascii="GHEA Grapalat" w:hAnsi="GHEA Grapalat"/>
                <w:bCs/>
                <w:sz w:val="24"/>
                <w:szCs w:val="24"/>
                <w:lang w:val="hy-AM"/>
              </w:rPr>
              <w:t xml:space="preserve">Այդ հասկացությունները սահմանվելու են </w:t>
            </w:r>
            <w:r w:rsidR="004B0CE0" w:rsidRPr="007F7198">
              <w:rPr>
                <w:rFonts w:ascii="GHEA Grapalat" w:hAnsi="GHEA Grapalat"/>
                <w:bCs/>
                <w:sz w:val="24"/>
                <w:szCs w:val="24"/>
                <w:lang w:val="hy-AM"/>
              </w:rPr>
              <w:t>կ</w:t>
            </w:r>
            <w:r w:rsidRPr="007F7198">
              <w:rPr>
                <w:rFonts w:ascii="GHEA Grapalat" w:hAnsi="GHEA Grapalat"/>
                <w:bCs/>
                <w:sz w:val="24"/>
                <w:szCs w:val="24"/>
                <w:lang w:val="hy-AM"/>
              </w:rPr>
              <w:t xml:space="preserve">ենսաչափական տվյալները հավաքագրելու և մասնավոր գործընկերոջ գործողությունները կարգավորող կառավարության որոշումներով։ </w:t>
            </w:r>
          </w:p>
          <w:p w14:paraId="7C4F8DFC" w14:textId="77777777" w:rsidR="00D754DF" w:rsidRPr="007F7198" w:rsidRDefault="00D754DF" w:rsidP="009E31D8">
            <w:pPr>
              <w:pStyle w:val="ListParagraph"/>
              <w:tabs>
                <w:tab w:val="left" w:pos="75"/>
              </w:tabs>
              <w:spacing w:line="360" w:lineRule="auto"/>
              <w:ind w:left="75"/>
              <w:rPr>
                <w:rFonts w:ascii="GHEA Grapalat" w:hAnsi="GHEA Grapalat"/>
                <w:bCs/>
                <w:sz w:val="24"/>
                <w:szCs w:val="24"/>
                <w:lang w:val="hy-AM"/>
              </w:rPr>
            </w:pPr>
          </w:p>
          <w:p w14:paraId="34430272" w14:textId="77777777" w:rsidR="008E0744" w:rsidRPr="007F7198" w:rsidRDefault="008E0744" w:rsidP="009E31D8">
            <w:pPr>
              <w:tabs>
                <w:tab w:val="left" w:pos="3090"/>
              </w:tabs>
              <w:spacing w:line="360" w:lineRule="auto"/>
              <w:jc w:val="center"/>
              <w:rPr>
                <w:rFonts w:ascii="GHEA Grapalat" w:hAnsi="GHEA Grapalat"/>
                <w:b/>
                <w:sz w:val="24"/>
                <w:szCs w:val="24"/>
                <w:lang w:val="hy-AM"/>
              </w:rPr>
            </w:pPr>
          </w:p>
        </w:tc>
      </w:tr>
      <w:tr w:rsidR="00385A42" w:rsidRPr="007F7198" w14:paraId="7C544ED2" w14:textId="77777777" w:rsidTr="00252A45">
        <w:tc>
          <w:tcPr>
            <w:tcW w:w="9000" w:type="dxa"/>
            <w:tcBorders>
              <w:top w:val="single" w:sz="4" w:space="0" w:color="auto"/>
              <w:left w:val="single" w:sz="4" w:space="0" w:color="auto"/>
              <w:bottom w:val="single" w:sz="4" w:space="0" w:color="auto"/>
              <w:right w:val="single" w:sz="4" w:space="0" w:color="auto"/>
            </w:tcBorders>
          </w:tcPr>
          <w:p w14:paraId="1FCAC186" w14:textId="20B96123" w:rsidR="00385A42" w:rsidRPr="007F7198" w:rsidRDefault="00385A42" w:rsidP="009E31D8">
            <w:pPr>
              <w:spacing w:after="0" w:line="360" w:lineRule="auto"/>
              <w:jc w:val="both"/>
              <w:rPr>
                <w:rFonts w:ascii="GHEA Grapalat" w:eastAsia="Microsoft YaHei" w:hAnsi="GHEA Grapalat" w:cs="Microsoft YaHei"/>
                <w:sz w:val="24"/>
                <w:szCs w:val="24"/>
                <w:lang w:val="hy-AM"/>
              </w:rPr>
            </w:pPr>
            <w:r w:rsidRPr="007F7198">
              <w:rPr>
                <w:rFonts w:ascii="GHEA Grapalat" w:eastAsia="Microsoft YaHei" w:hAnsi="GHEA Grapalat" w:cs="Microsoft YaHei"/>
                <w:sz w:val="24"/>
                <w:szCs w:val="24"/>
                <w:lang w:val="hy-AM"/>
              </w:rPr>
              <w:lastRenderedPageBreak/>
              <w:t>2</w:t>
            </w:r>
            <w:r w:rsidRPr="007F7198">
              <w:rPr>
                <w:rFonts w:ascii="Cambria Math" w:eastAsia="Microsoft YaHei" w:hAnsi="Cambria Math" w:cs="Cambria Math"/>
                <w:sz w:val="24"/>
                <w:szCs w:val="24"/>
                <w:lang w:val="hy-AM"/>
              </w:rPr>
              <w:t>․</w:t>
            </w:r>
            <w:r w:rsidRPr="007F7198">
              <w:rPr>
                <w:rFonts w:ascii="GHEA Grapalat" w:eastAsia="Microsoft YaHei" w:hAnsi="GHEA Grapalat" w:cs="Microsoft YaHei"/>
                <w:sz w:val="24"/>
                <w:szCs w:val="24"/>
                <w:lang w:val="hy-AM"/>
              </w:rPr>
              <w:t xml:space="preserve"> Նախագծի 11-րդ կետի 2-րդ և 16-րդ կետի 2-րդ ենթակետերում նշված տեղեկանքները ստանալ ինքնաշխատ եղանակով՝ ԲՊՌ-ից,</w:t>
            </w:r>
          </w:p>
          <w:p w14:paraId="6EDE3A21" w14:textId="77777777" w:rsidR="00385A42" w:rsidRPr="007F7198" w:rsidRDefault="00385A42" w:rsidP="009E31D8">
            <w:pPr>
              <w:spacing w:line="360" w:lineRule="auto"/>
              <w:jc w:val="both"/>
              <w:rPr>
                <w:rFonts w:ascii="GHEA Grapalat" w:eastAsia="Calibri" w:hAnsi="GHEA Grapalat" w:cs="Times New Roman"/>
                <w:sz w:val="24"/>
                <w:szCs w:val="24"/>
                <w:lang w:val="hy-AM"/>
              </w:rPr>
            </w:pPr>
          </w:p>
        </w:tc>
        <w:tc>
          <w:tcPr>
            <w:tcW w:w="5850" w:type="dxa"/>
            <w:tcBorders>
              <w:top w:val="single" w:sz="4" w:space="0" w:color="auto"/>
              <w:left w:val="single" w:sz="4" w:space="0" w:color="auto"/>
              <w:bottom w:val="single" w:sz="4" w:space="0" w:color="auto"/>
              <w:right w:val="single" w:sz="4" w:space="0" w:color="auto"/>
            </w:tcBorders>
          </w:tcPr>
          <w:p w14:paraId="3C742C5A" w14:textId="6064D5E7" w:rsidR="006434F4" w:rsidRPr="007F7198" w:rsidRDefault="006434F4" w:rsidP="009E31D8">
            <w:pPr>
              <w:pStyle w:val="paragraph"/>
              <w:spacing w:before="0" w:beforeAutospacing="0" w:after="0" w:afterAutospacing="0" w:line="360" w:lineRule="auto"/>
              <w:jc w:val="center"/>
              <w:textAlignment w:val="baseline"/>
              <w:rPr>
                <w:rFonts w:ascii="GHEA Grapalat" w:hAnsi="GHEA Grapalat" w:cs="Segoe UI"/>
                <w:lang w:val="hy-AM"/>
              </w:rPr>
            </w:pPr>
            <w:r w:rsidRPr="007F7198">
              <w:rPr>
                <w:rStyle w:val="normaltextrun"/>
                <w:rFonts w:ascii="GHEA Grapalat" w:hAnsi="GHEA Grapalat" w:cs="Segoe UI"/>
                <w:b/>
                <w:bCs/>
                <w:lang w:val="hy-AM"/>
              </w:rPr>
              <w:t>Չի ընդունվել</w:t>
            </w:r>
            <w:r w:rsidR="00C75447" w:rsidRPr="007F7198">
              <w:rPr>
                <w:rStyle w:val="normaltextrun"/>
                <w:rFonts w:ascii="GHEA Grapalat" w:hAnsi="GHEA Grapalat" w:cs="Segoe UI"/>
                <w:b/>
                <w:bCs/>
                <w:lang w:val="hy-AM"/>
              </w:rPr>
              <w:t>։</w:t>
            </w:r>
            <w:r w:rsidRPr="007F7198">
              <w:rPr>
                <w:rStyle w:val="eop"/>
                <w:rFonts w:ascii="Calibri" w:eastAsiaTheme="minorEastAsia" w:hAnsi="Calibri" w:cs="Calibri"/>
                <w:lang w:val="hy-AM"/>
              </w:rPr>
              <w:t> </w:t>
            </w:r>
          </w:p>
          <w:p w14:paraId="33DB79B4" w14:textId="77777777" w:rsidR="00D754DF" w:rsidRPr="007F7198" w:rsidRDefault="00D754DF" w:rsidP="009E31D8">
            <w:pPr>
              <w:pStyle w:val="ListParagraph"/>
              <w:tabs>
                <w:tab w:val="left" w:pos="75"/>
              </w:tabs>
              <w:spacing w:line="360" w:lineRule="auto"/>
              <w:ind w:left="75"/>
              <w:rPr>
                <w:rFonts w:ascii="GHEA Grapalat" w:hAnsi="GHEA Grapalat"/>
                <w:bCs/>
                <w:sz w:val="24"/>
                <w:szCs w:val="24"/>
                <w:lang w:val="hy-AM"/>
              </w:rPr>
            </w:pPr>
            <w:r w:rsidRPr="007F7198">
              <w:rPr>
                <w:rFonts w:ascii="GHEA Grapalat" w:hAnsi="GHEA Grapalat"/>
                <w:bCs/>
                <w:sz w:val="24"/>
                <w:szCs w:val="24"/>
                <w:lang w:val="hy-AM"/>
              </w:rPr>
              <w:t>Այդ փաստաթղթերի վերբեռնման նպատակն է անձից ստանալ լուսանկարով փաստաթուղթ, որի միջոցով իրականացնել նույնականացումը։</w:t>
            </w:r>
          </w:p>
          <w:p w14:paraId="5E68FA39" w14:textId="77777777" w:rsidR="00385A42" w:rsidRPr="007F7198" w:rsidRDefault="00385A42" w:rsidP="009E31D8">
            <w:pPr>
              <w:tabs>
                <w:tab w:val="left" w:pos="3090"/>
              </w:tabs>
              <w:spacing w:line="360" w:lineRule="auto"/>
              <w:jc w:val="center"/>
              <w:rPr>
                <w:rFonts w:ascii="GHEA Grapalat" w:hAnsi="GHEA Grapalat"/>
                <w:b/>
                <w:sz w:val="24"/>
                <w:szCs w:val="24"/>
                <w:lang w:val="hy-AM"/>
              </w:rPr>
            </w:pPr>
          </w:p>
        </w:tc>
      </w:tr>
      <w:tr w:rsidR="00385A42" w:rsidRPr="007F7198" w14:paraId="4C513BCA" w14:textId="77777777" w:rsidTr="00252A45">
        <w:tc>
          <w:tcPr>
            <w:tcW w:w="9000" w:type="dxa"/>
            <w:tcBorders>
              <w:top w:val="single" w:sz="4" w:space="0" w:color="auto"/>
              <w:left w:val="single" w:sz="4" w:space="0" w:color="auto"/>
              <w:bottom w:val="single" w:sz="4" w:space="0" w:color="auto"/>
              <w:right w:val="single" w:sz="4" w:space="0" w:color="auto"/>
            </w:tcBorders>
          </w:tcPr>
          <w:p w14:paraId="005E7DBE" w14:textId="0C8D281A" w:rsidR="00385A42" w:rsidRPr="007F7198" w:rsidRDefault="00385A42" w:rsidP="009E31D8">
            <w:pPr>
              <w:spacing w:after="0" w:line="360" w:lineRule="auto"/>
              <w:jc w:val="both"/>
              <w:rPr>
                <w:rFonts w:ascii="GHEA Grapalat" w:eastAsia="Microsoft YaHei" w:hAnsi="GHEA Grapalat" w:cs="Microsoft YaHei"/>
                <w:sz w:val="24"/>
                <w:szCs w:val="24"/>
                <w:lang w:val="hy-AM"/>
              </w:rPr>
            </w:pPr>
            <w:r w:rsidRPr="007F7198">
              <w:rPr>
                <w:rFonts w:ascii="GHEA Grapalat" w:eastAsia="Microsoft YaHei" w:hAnsi="GHEA Grapalat" w:cs="Microsoft YaHei"/>
                <w:sz w:val="24"/>
                <w:szCs w:val="24"/>
                <w:lang w:val="hy-AM"/>
              </w:rPr>
              <w:t>3</w:t>
            </w:r>
            <w:r w:rsidRPr="007F7198">
              <w:rPr>
                <w:rFonts w:ascii="Cambria Math" w:eastAsia="Microsoft YaHei" w:hAnsi="Cambria Math" w:cs="Cambria Math"/>
                <w:sz w:val="24"/>
                <w:szCs w:val="24"/>
                <w:lang w:val="hy-AM"/>
              </w:rPr>
              <w:t>․</w:t>
            </w:r>
            <w:r w:rsidRPr="007F7198">
              <w:rPr>
                <w:rFonts w:ascii="GHEA Grapalat" w:eastAsia="Microsoft YaHei" w:hAnsi="GHEA Grapalat" w:cs="Microsoft YaHei"/>
                <w:sz w:val="24"/>
                <w:szCs w:val="24"/>
                <w:lang w:val="hy-AM"/>
              </w:rPr>
              <w:t xml:space="preserve"> 13-րդ կետում հստակ թվարկել օրինական ներկայացուցիչ լինելու փաստը հաստատող փաստաթղթերը,</w:t>
            </w:r>
          </w:p>
          <w:p w14:paraId="168E92B6" w14:textId="77777777" w:rsidR="00385A42" w:rsidRPr="007F7198" w:rsidRDefault="00385A42" w:rsidP="009E31D8">
            <w:pPr>
              <w:pStyle w:val="ListParagraph"/>
              <w:spacing w:after="0" w:line="360" w:lineRule="auto"/>
              <w:jc w:val="both"/>
              <w:rPr>
                <w:rFonts w:ascii="GHEA Grapalat" w:eastAsia="Microsoft YaHei" w:hAnsi="GHEA Grapalat" w:cs="Microsoft YaHei"/>
                <w:sz w:val="24"/>
                <w:szCs w:val="24"/>
                <w:lang w:val="hy-AM"/>
              </w:rPr>
            </w:pPr>
          </w:p>
        </w:tc>
        <w:tc>
          <w:tcPr>
            <w:tcW w:w="5850" w:type="dxa"/>
            <w:tcBorders>
              <w:top w:val="single" w:sz="4" w:space="0" w:color="auto"/>
              <w:left w:val="single" w:sz="4" w:space="0" w:color="auto"/>
              <w:bottom w:val="single" w:sz="4" w:space="0" w:color="auto"/>
              <w:right w:val="single" w:sz="4" w:space="0" w:color="auto"/>
            </w:tcBorders>
          </w:tcPr>
          <w:p w14:paraId="464200A5" w14:textId="13538005" w:rsidR="006434F4" w:rsidRPr="007F7198" w:rsidRDefault="006434F4" w:rsidP="009E31D8">
            <w:pPr>
              <w:pStyle w:val="paragraph"/>
              <w:spacing w:before="0" w:beforeAutospacing="0" w:after="0" w:afterAutospacing="0" w:line="360" w:lineRule="auto"/>
              <w:jc w:val="center"/>
              <w:textAlignment w:val="baseline"/>
              <w:rPr>
                <w:rFonts w:ascii="GHEA Grapalat" w:hAnsi="GHEA Grapalat" w:cs="Segoe UI"/>
                <w:lang w:val="hy-AM"/>
              </w:rPr>
            </w:pPr>
            <w:r w:rsidRPr="007F7198">
              <w:rPr>
                <w:rStyle w:val="normaltextrun"/>
                <w:rFonts w:ascii="GHEA Grapalat" w:hAnsi="GHEA Grapalat" w:cs="Segoe UI"/>
                <w:b/>
                <w:bCs/>
                <w:lang w:val="hy-AM"/>
              </w:rPr>
              <w:t>Չի ընդունվել</w:t>
            </w:r>
            <w:r w:rsidR="00C75447" w:rsidRPr="007F7198">
              <w:rPr>
                <w:rStyle w:val="normaltextrun"/>
                <w:rFonts w:ascii="GHEA Grapalat" w:hAnsi="GHEA Grapalat" w:cs="Segoe UI"/>
                <w:b/>
                <w:bCs/>
                <w:lang w:val="hy-AM"/>
              </w:rPr>
              <w:t>։</w:t>
            </w:r>
            <w:r w:rsidRPr="007F7198">
              <w:rPr>
                <w:rStyle w:val="eop"/>
                <w:rFonts w:ascii="Calibri" w:eastAsiaTheme="minorEastAsia" w:hAnsi="Calibri" w:cs="Calibri"/>
                <w:lang w:val="hy-AM"/>
              </w:rPr>
              <w:t> </w:t>
            </w:r>
          </w:p>
          <w:p w14:paraId="1FEFC59F" w14:textId="77777777" w:rsidR="00D754DF" w:rsidRPr="007F7198" w:rsidRDefault="00D754DF" w:rsidP="009E31D8">
            <w:pPr>
              <w:pStyle w:val="ListParagraph"/>
              <w:tabs>
                <w:tab w:val="left" w:pos="75"/>
              </w:tabs>
              <w:spacing w:line="360" w:lineRule="auto"/>
              <w:ind w:left="75"/>
              <w:rPr>
                <w:rFonts w:ascii="GHEA Grapalat" w:hAnsi="GHEA Grapalat"/>
                <w:bCs/>
                <w:sz w:val="24"/>
                <w:szCs w:val="24"/>
                <w:lang w:val="hy-AM"/>
              </w:rPr>
            </w:pPr>
            <w:r w:rsidRPr="007F7198">
              <w:rPr>
                <w:rFonts w:ascii="GHEA Grapalat" w:hAnsi="GHEA Grapalat"/>
                <w:bCs/>
                <w:sz w:val="24"/>
                <w:szCs w:val="24"/>
                <w:lang w:val="hy-AM"/>
              </w:rPr>
              <w:t xml:space="preserve">Օրենսդրությունը սահմանում է օրինական ներկայացուցիչ հանդիսացող անձանց կազմը և այդ փաստը հավաստող փաստաթղթերը։ </w:t>
            </w:r>
          </w:p>
          <w:p w14:paraId="769EFCB2" w14:textId="77777777" w:rsidR="00385A42" w:rsidRPr="007F7198" w:rsidRDefault="00385A42" w:rsidP="009E31D8">
            <w:pPr>
              <w:tabs>
                <w:tab w:val="left" w:pos="3090"/>
              </w:tabs>
              <w:spacing w:line="360" w:lineRule="auto"/>
              <w:jc w:val="center"/>
              <w:rPr>
                <w:rFonts w:ascii="GHEA Grapalat" w:hAnsi="GHEA Grapalat"/>
                <w:b/>
                <w:sz w:val="24"/>
                <w:szCs w:val="24"/>
                <w:lang w:val="hy-AM"/>
              </w:rPr>
            </w:pPr>
          </w:p>
        </w:tc>
      </w:tr>
      <w:tr w:rsidR="00385A42" w:rsidRPr="007F7198" w14:paraId="0D9A4639" w14:textId="77777777" w:rsidTr="00252A45">
        <w:tc>
          <w:tcPr>
            <w:tcW w:w="9000" w:type="dxa"/>
            <w:tcBorders>
              <w:top w:val="single" w:sz="4" w:space="0" w:color="auto"/>
              <w:left w:val="single" w:sz="4" w:space="0" w:color="auto"/>
              <w:bottom w:val="single" w:sz="4" w:space="0" w:color="auto"/>
              <w:right w:val="single" w:sz="4" w:space="0" w:color="auto"/>
            </w:tcBorders>
          </w:tcPr>
          <w:p w14:paraId="660801AB" w14:textId="0B044348" w:rsidR="00385A42" w:rsidRPr="007F7198" w:rsidRDefault="00385A42" w:rsidP="009E31D8">
            <w:pPr>
              <w:spacing w:after="0" w:line="360" w:lineRule="auto"/>
              <w:jc w:val="both"/>
              <w:rPr>
                <w:rFonts w:ascii="GHEA Grapalat" w:eastAsia="Microsoft YaHei" w:hAnsi="GHEA Grapalat" w:cs="Microsoft YaHei"/>
                <w:sz w:val="24"/>
                <w:szCs w:val="24"/>
                <w:lang w:val="hy-AM"/>
              </w:rPr>
            </w:pPr>
            <w:r w:rsidRPr="007F7198">
              <w:rPr>
                <w:rFonts w:ascii="GHEA Grapalat" w:eastAsia="Microsoft YaHei" w:hAnsi="GHEA Grapalat" w:cs="Microsoft YaHei"/>
                <w:sz w:val="24"/>
                <w:szCs w:val="24"/>
                <w:lang w:val="hy-AM"/>
              </w:rPr>
              <w:t>4</w:t>
            </w:r>
            <w:r w:rsidRPr="007F7198">
              <w:rPr>
                <w:rFonts w:ascii="Cambria Math" w:eastAsia="Microsoft YaHei" w:hAnsi="Cambria Math" w:cs="Cambria Math"/>
                <w:sz w:val="24"/>
                <w:szCs w:val="24"/>
                <w:lang w:val="hy-AM"/>
              </w:rPr>
              <w:t>․</w:t>
            </w:r>
            <w:r w:rsidRPr="007F7198">
              <w:rPr>
                <w:rFonts w:ascii="GHEA Grapalat" w:eastAsia="Microsoft YaHei" w:hAnsi="GHEA Grapalat" w:cs="Microsoft YaHei"/>
                <w:sz w:val="24"/>
                <w:szCs w:val="24"/>
                <w:lang w:val="hy-AM"/>
              </w:rPr>
              <w:t xml:space="preserve"> Նախագծով սահմանված կարգի 19-րդ կետից հանել «Միասնական սոցիալական ծառայության աշխատակիցներ» բառակապակցությունը՝ քանի-որ Միասնական սոցիալական ծառայության (ՄՍԾ) գործառույթները  սահմանափակվում են սոցիալական պաշտպանության ոլորտով (կենսաթոշակների, նպաստների նշանակման, սոցիալական աջակցության տրամադրման, զբաղվածության ապահովման և անձի ֆունկցիոնալության գնահատման)։ Անձը հաստատող փաստաթղթերի (անձնագիր, նույնականացման քարտ) տրամադրման հետ կապված գործընթացները գտնվում են ՀՀ ներքին գործերի նախարարության միգրացիայի և քաղաքացիության ծառայության իրավասության ներքո՝ առանձին իրավակարգավորումներով։ Նշված կետով ՄՍԾ աշխատակիցներին </w:t>
            </w:r>
            <w:r w:rsidRPr="007F7198">
              <w:rPr>
                <w:rFonts w:ascii="GHEA Grapalat" w:eastAsia="Microsoft YaHei" w:hAnsi="GHEA Grapalat" w:cs="Microsoft YaHei"/>
                <w:sz w:val="24"/>
                <w:szCs w:val="24"/>
                <w:lang w:val="hy-AM"/>
              </w:rPr>
              <w:lastRenderedPageBreak/>
              <w:t>վերապահվող լիազորությունը (դիմել այլ անձի փոխարեն փաստաթուղթ ստանալու համար) դուրս է ՄՍԾ-ի գործառույթների շրջանակից։ Այլ գործառույթի վերապահումը ՄՍԾ-ին իրավաչափ չէ և չի կարող սահմանվել ՄՍԾ-ի աշխատկիցների համար, հաշվի առնելով նաև այն հանգամանքը, որ ՄՍԾ աշխատակիցների պաշտոնների նկարագրություններում կամ պաշտոնների անձնագրերում նման գործառույթ վերապահված չէ:</w:t>
            </w:r>
          </w:p>
          <w:p w14:paraId="0FB34051" w14:textId="77777777" w:rsidR="00385A42" w:rsidRPr="007F7198" w:rsidRDefault="00385A42" w:rsidP="009E31D8">
            <w:pPr>
              <w:pStyle w:val="ListParagraph"/>
              <w:spacing w:after="0" w:line="360" w:lineRule="auto"/>
              <w:jc w:val="both"/>
              <w:rPr>
                <w:rFonts w:ascii="GHEA Grapalat" w:eastAsia="Microsoft YaHei" w:hAnsi="GHEA Grapalat" w:cs="Microsoft YaHei"/>
                <w:sz w:val="24"/>
                <w:szCs w:val="24"/>
                <w:lang w:val="hy-AM"/>
              </w:rPr>
            </w:pPr>
          </w:p>
        </w:tc>
        <w:tc>
          <w:tcPr>
            <w:tcW w:w="5850" w:type="dxa"/>
            <w:tcBorders>
              <w:top w:val="single" w:sz="4" w:space="0" w:color="auto"/>
              <w:left w:val="single" w:sz="4" w:space="0" w:color="auto"/>
              <w:bottom w:val="single" w:sz="4" w:space="0" w:color="auto"/>
              <w:right w:val="single" w:sz="4" w:space="0" w:color="auto"/>
            </w:tcBorders>
          </w:tcPr>
          <w:p w14:paraId="795769B4" w14:textId="5D7FB4E7" w:rsidR="006434F4" w:rsidRPr="007F7198" w:rsidRDefault="006434F4" w:rsidP="009E31D8">
            <w:pPr>
              <w:pStyle w:val="paragraph"/>
              <w:spacing w:before="0" w:beforeAutospacing="0" w:after="0" w:afterAutospacing="0" w:line="360" w:lineRule="auto"/>
              <w:jc w:val="center"/>
              <w:textAlignment w:val="baseline"/>
              <w:rPr>
                <w:rFonts w:ascii="GHEA Grapalat" w:hAnsi="GHEA Grapalat" w:cs="Segoe UI"/>
                <w:lang w:val="hy-AM"/>
              </w:rPr>
            </w:pPr>
            <w:r w:rsidRPr="007F7198">
              <w:rPr>
                <w:rStyle w:val="normaltextrun"/>
                <w:rFonts w:ascii="GHEA Grapalat" w:hAnsi="GHEA Grapalat" w:cs="Segoe UI"/>
                <w:b/>
                <w:bCs/>
                <w:lang w:val="hy-AM"/>
              </w:rPr>
              <w:lastRenderedPageBreak/>
              <w:t>Չի ընդունվել</w:t>
            </w:r>
            <w:r w:rsidR="00C75447" w:rsidRPr="007F7198">
              <w:rPr>
                <w:rStyle w:val="normaltextrun"/>
                <w:rFonts w:ascii="GHEA Grapalat" w:hAnsi="GHEA Grapalat" w:cs="Segoe UI"/>
                <w:b/>
                <w:bCs/>
                <w:lang w:val="hy-AM"/>
              </w:rPr>
              <w:t>։</w:t>
            </w:r>
            <w:r w:rsidRPr="007F7198">
              <w:rPr>
                <w:rStyle w:val="eop"/>
                <w:rFonts w:ascii="Calibri" w:eastAsiaTheme="minorEastAsia" w:hAnsi="Calibri" w:cs="Calibri"/>
                <w:lang w:val="hy-AM"/>
              </w:rPr>
              <w:t> </w:t>
            </w:r>
          </w:p>
          <w:p w14:paraId="20B0A833" w14:textId="6F99934C" w:rsidR="00D754DF" w:rsidRPr="007F7198" w:rsidRDefault="00D754DF" w:rsidP="009E31D8">
            <w:pPr>
              <w:pStyle w:val="ListParagraph"/>
              <w:tabs>
                <w:tab w:val="left" w:pos="75"/>
              </w:tabs>
              <w:spacing w:line="360" w:lineRule="auto"/>
              <w:ind w:left="75"/>
              <w:rPr>
                <w:rFonts w:ascii="GHEA Grapalat" w:hAnsi="GHEA Grapalat"/>
                <w:bCs/>
                <w:sz w:val="24"/>
                <w:szCs w:val="24"/>
                <w:lang w:val="hy-AM"/>
              </w:rPr>
            </w:pPr>
            <w:r w:rsidRPr="007F7198">
              <w:rPr>
                <w:rFonts w:ascii="GHEA Grapalat" w:hAnsi="GHEA Grapalat"/>
                <w:bCs/>
                <w:sz w:val="24"/>
                <w:szCs w:val="24"/>
                <w:lang w:val="hy-AM"/>
              </w:rPr>
              <w:t xml:space="preserve">Այդ գործառույթը սահմանված է </w:t>
            </w:r>
            <w:r w:rsidR="004B0CE0" w:rsidRPr="007F7198">
              <w:rPr>
                <w:rFonts w:ascii="GHEA Grapalat" w:hAnsi="GHEA Grapalat"/>
                <w:bCs/>
                <w:sz w:val="24"/>
                <w:szCs w:val="24"/>
                <w:lang w:val="hy-AM"/>
              </w:rPr>
              <w:t>«</w:t>
            </w:r>
            <w:r w:rsidRPr="007F7198">
              <w:rPr>
                <w:rFonts w:ascii="GHEA Grapalat" w:hAnsi="GHEA Grapalat"/>
                <w:bCs/>
                <w:sz w:val="24"/>
                <w:szCs w:val="24"/>
                <w:lang w:val="hy-AM"/>
              </w:rPr>
              <w:t>Անձը հաստատող փաստաթղթի մասին</w:t>
            </w:r>
            <w:r w:rsidR="004B0CE0" w:rsidRPr="007F7198">
              <w:rPr>
                <w:rFonts w:ascii="GHEA Grapalat" w:hAnsi="GHEA Grapalat"/>
                <w:bCs/>
                <w:sz w:val="24"/>
                <w:szCs w:val="24"/>
                <w:lang w:val="hy-AM"/>
              </w:rPr>
              <w:t>»</w:t>
            </w:r>
            <w:r w:rsidRPr="007F7198">
              <w:rPr>
                <w:rFonts w:ascii="GHEA Grapalat" w:hAnsi="GHEA Grapalat"/>
                <w:bCs/>
                <w:sz w:val="24"/>
                <w:szCs w:val="24"/>
                <w:lang w:val="hy-AM"/>
              </w:rPr>
              <w:t xml:space="preserve"> օրենքով։ Կառավարության որոշման տեքստում փոփոխված տարբերակում նշված է միայն օրենքով իրավասու անձ։</w:t>
            </w:r>
          </w:p>
          <w:p w14:paraId="34317116" w14:textId="77777777" w:rsidR="00D754DF" w:rsidRPr="007F7198" w:rsidRDefault="00D754DF" w:rsidP="009E31D8">
            <w:pPr>
              <w:pStyle w:val="ListParagraph"/>
              <w:tabs>
                <w:tab w:val="left" w:pos="75"/>
              </w:tabs>
              <w:spacing w:line="360" w:lineRule="auto"/>
              <w:ind w:left="75"/>
              <w:rPr>
                <w:rFonts w:ascii="GHEA Grapalat" w:hAnsi="GHEA Grapalat"/>
                <w:bCs/>
                <w:sz w:val="24"/>
                <w:szCs w:val="24"/>
                <w:lang w:val="hy-AM"/>
              </w:rPr>
            </w:pPr>
          </w:p>
          <w:p w14:paraId="006D8995" w14:textId="77777777" w:rsidR="006434F4" w:rsidRPr="007F7198" w:rsidRDefault="006434F4" w:rsidP="009E31D8">
            <w:pPr>
              <w:pStyle w:val="paragraph"/>
              <w:spacing w:before="0" w:beforeAutospacing="0" w:after="0" w:afterAutospacing="0" w:line="360" w:lineRule="auto"/>
              <w:jc w:val="center"/>
              <w:textAlignment w:val="baseline"/>
              <w:rPr>
                <w:rStyle w:val="normaltextrun"/>
                <w:rFonts w:ascii="GHEA Grapalat" w:hAnsi="GHEA Grapalat" w:cs="Segoe UI"/>
                <w:b/>
                <w:bCs/>
                <w:lang w:val="hy-AM"/>
              </w:rPr>
            </w:pPr>
          </w:p>
          <w:p w14:paraId="6AB71B2C" w14:textId="77777777" w:rsidR="00385A42" w:rsidRPr="007F7198" w:rsidRDefault="00385A42" w:rsidP="009E31D8">
            <w:pPr>
              <w:tabs>
                <w:tab w:val="left" w:pos="3090"/>
              </w:tabs>
              <w:spacing w:line="360" w:lineRule="auto"/>
              <w:jc w:val="center"/>
              <w:rPr>
                <w:rFonts w:ascii="GHEA Grapalat" w:hAnsi="GHEA Grapalat"/>
                <w:b/>
                <w:sz w:val="24"/>
                <w:szCs w:val="24"/>
                <w:lang w:val="hy-AM"/>
              </w:rPr>
            </w:pPr>
          </w:p>
        </w:tc>
      </w:tr>
      <w:tr w:rsidR="00385A42" w:rsidRPr="007F7198" w14:paraId="6924F56A" w14:textId="77777777" w:rsidTr="00252A45">
        <w:tc>
          <w:tcPr>
            <w:tcW w:w="9000" w:type="dxa"/>
            <w:tcBorders>
              <w:top w:val="single" w:sz="4" w:space="0" w:color="auto"/>
              <w:left w:val="single" w:sz="4" w:space="0" w:color="auto"/>
              <w:bottom w:val="single" w:sz="4" w:space="0" w:color="auto"/>
              <w:right w:val="single" w:sz="4" w:space="0" w:color="auto"/>
            </w:tcBorders>
          </w:tcPr>
          <w:p w14:paraId="06D9B71E" w14:textId="6D4974D5" w:rsidR="00385A42" w:rsidRPr="007F7198" w:rsidRDefault="00385A42" w:rsidP="009E31D8">
            <w:pPr>
              <w:spacing w:after="0" w:line="360" w:lineRule="auto"/>
              <w:jc w:val="both"/>
              <w:rPr>
                <w:rFonts w:ascii="GHEA Grapalat" w:eastAsia="Microsoft YaHei" w:hAnsi="GHEA Grapalat" w:cs="Microsoft YaHei"/>
                <w:sz w:val="24"/>
                <w:szCs w:val="24"/>
                <w:lang w:val="hy-AM"/>
              </w:rPr>
            </w:pPr>
            <w:r w:rsidRPr="007F7198">
              <w:rPr>
                <w:rFonts w:ascii="GHEA Grapalat" w:eastAsia="Microsoft YaHei" w:hAnsi="GHEA Grapalat" w:cs="Microsoft YaHei"/>
                <w:sz w:val="24"/>
                <w:szCs w:val="24"/>
                <w:lang w:val="hy-AM"/>
              </w:rPr>
              <w:t>5</w:t>
            </w:r>
            <w:r w:rsidRPr="007F7198">
              <w:rPr>
                <w:rFonts w:ascii="Cambria Math" w:eastAsia="Microsoft YaHei" w:hAnsi="Cambria Math" w:cs="Cambria Math"/>
                <w:sz w:val="24"/>
                <w:szCs w:val="24"/>
                <w:lang w:val="hy-AM"/>
              </w:rPr>
              <w:t>․</w:t>
            </w:r>
            <w:r w:rsidRPr="007F7198">
              <w:rPr>
                <w:rFonts w:ascii="GHEA Grapalat" w:eastAsia="Microsoft YaHei" w:hAnsi="GHEA Grapalat" w:cs="Microsoft YaHei"/>
                <w:sz w:val="24"/>
                <w:szCs w:val="24"/>
                <w:lang w:val="hy-AM"/>
              </w:rPr>
              <w:t xml:space="preserve"> 24-րդ կետը խմբագրել՝ նախատեսելով, որ Շտեմարաններում առկա բավարար տեղեկատվության դեպքում  իրավունքի հարցը իրացվում է (դիմումը բավարարվում կամ մերժվում է) ինքնաշխատ եղանակով, մերժելու դեպքում տեղեկացնելով (էկրանին ցուցադրելու և միաժամանակ էլ</w:t>
            </w:r>
            <w:r w:rsidRPr="007F7198">
              <w:rPr>
                <w:rFonts w:ascii="Cambria Math" w:eastAsia="Microsoft YaHei" w:hAnsi="Cambria Math" w:cs="Cambria Math"/>
                <w:sz w:val="24"/>
                <w:szCs w:val="24"/>
                <w:lang w:val="hy-AM"/>
              </w:rPr>
              <w:t>․</w:t>
            </w:r>
            <w:r w:rsidRPr="007F7198">
              <w:rPr>
                <w:rFonts w:ascii="GHEA Grapalat" w:eastAsia="Microsoft YaHei" w:hAnsi="GHEA Grapalat" w:cs="Microsoft YaHei"/>
                <w:sz w:val="24"/>
                <w:szCs w:val="24"/>
                <w:lang w:val="hy-AM"/>
              </w:rPr>
              <w:t xml:space="preserve"> հասցեին հաղորդագրություն ուղարկելու միջոցով) մերժման պատճառը (օրինակ՝ ԲՊՌ-ում հաշվառված չէ), իսկ մասնավոր գործընկերը ստուգի այն դեպքերը, երբ շտեմարանների տվյալները բավարար չեն դիմումը բավարարելու կամ մերժելու համար, ինչի մասին (դիմումն ուսումնասիրելու մասին) դիմողը կտեղեկացվի (էկրանին ցուցադրելու և միաժամանակ էլհասցեին հաղորդագրություն ուղարկելու միջոցով)։ Նման գործընթացն ավելի արդյունավետ կդառնա և քաղաքացու, և գործընկերոջ համար, միաժամանակ կկրճատվի գորընթացի տևողությունը,</w:t>
            </w:r>
          </w:p>
          <w:p w14:paraId="2A382780" w14:textId="7360D09A" w:rsidR="00385A42" w:rsidRPr="007F7198" w:rsidRDefault="00385A42" w:rsidP="009E31D8">
            <w:pPr>
              <w:pStyle w:val="ListParagraph"/>
              <w:spacing w:after="0" w:line="360" w:lineRule="auto"/>
              <w:jc w:val="both"/>
              <w:rPr>
                <w:rFonts w:ascii="GHEA Grapalat" w:eastAsia="Microsoft YaHei" w:hAnsi="GHEA Grapalat" w:cs="Microsoft YaHei"/>
                <w:sz w:val="24"/>
                <w:szCs w:val="24"/>
                <w:lang w:val="hy-AM"/>
              </w:rPr>
            </w:pPr>
          </w:p>
        </w:tc>
        <w:tc>
          <w:tcPr>
            <w:tcW w:w="5850" w:type="dxa"/>
            <w:tcBorders>
              <w:top w:val="single" w:sz="4" w:space="0" w:color="auto"/>
              <w:left w:val="single" w:sz="4" w:space="0" w:color="auto"/>
              <w:bottom w:val="single" w:sz="4" w:space="0" w:color="auto"/>
              <w:right w:val="single" w:sz="4" w:space="0" w:color="auto"/>
            </w:tcBorders>
          </w:tcPr>
          <w:p w14:paraId="1813E4E8" w14:textId="0EA80EAE" w:rsidR="000A094B" w:rsidRPr="007F7198" w:rsidRDefault="000A094B" w:rsidP="009E31D8">
            <w:pPr>
              <w:tabs>
                <w:tab w:val="left" w:pos="75"/>
              </w:tabs>
              <w:spacing w:line="360" w:lineRule="auto"/>
              <w:ind w:left="75"/>
              <w:jc w:val="center"/>
              <w:rPr>
                <w:rFonts w:ascii="GHEA Grapalat" w:hAnsi="GHEA Grapalat"/>
                <w:b/>
                <w:sz w:val="24"/>
                <w:szCs w:val="24"/>
                <w:lang w:val="hy-AM"/>
              </w:rPr>
            </w:pPr>
            <w:r w:rsidRPr="007F7198">
              <w:rPr>
                <w:rFonts w:ascii="GHEA Grapalat" w:hAnsi="GHEA Grapalat"/>
                <w:b/>
                <w:sz w:val="24"/>
                <w:szCs w:val="24"/>
                <w:lang w:val="hy-AM"/>
              </w:rPr>
              <w:t>Չի ընդունվել</w:t>
            </w:r>
            <w:r w:rsidR="009E31D8" w:rsidRPr="007F7198">
              <w:rPr>
                <w:rFonts w:ascii="GHEA Grapalat" w:hAnsi="GHEA Grapalat"/>
                <w:b/>
                <w:sz w:val="24"/>
                <w:szCs w:val="24"/>
                <w:lang w:val="hy-AM"/>
              </w:rPr>
              <w:t>։</w:t>
            </w:r>
          </w:p>
          <w:p w14:paraId="4E4146E3" w14:textId="77777777" w:rsidR="000A094B" w:rsidRPr="007F7198" w:rsidRDefault="000A094B" w:rsidP="009E31D8">
            <w:pPr>
              <w:tabs>
                <w:tab w:val="left" w:pos="75"/>
              </w:tabs>
              <w:spacing w:line="360" w:lineRule="auto"/>
              <w:ind w:left="75"/>
              <w:jc w:val="both"/>
              <w:rPr>
                <w:rFonts w:ascii="GHEA Grapalat" w:hAnsi="GHEA Grapalat"/>
                <w:bCs/>
                <w:sz w:val="24"/>
                <w:szCs w:val="24"/>
                <w:lang w:val="hy-AM"/>
              </w:rPr>
            </w:pPr>
            <w:r w:rsidRPr="007F7198">
              <w:rPr>
                <w:rFonts w:ascii="GHEA Grapalat" w:hAnsi="GHEA Grapalat"/>
                <w:bCs/>
                <w:sz w:val="24"/>
                <w:szCs w:val="24"/>
                <w:lang w:val="hy-AM"/>
              </w:rPr>
              <w:t>Մասնավոր գործընկերոջ և Հանրային գործընկերոջ կողմից գործառույթների հստակ տարանջատումը և քայլերը մանրամասն քննարկումների և վերլուծությունների արդյունքում արդեն արձանագրված են, ուստի այս փուլում գործընթացի փոփոխություն նպատակահարմար չէ։</w:t>
            </w:r>
          </w:p>
          <w:p w14:paraId="0F2421EB" w14:textId="77777777" w:rsidR="006434F4" w:rsidRPr="007F7198" w:rsidRDefault="006434F4" w:rsidP="009E31D8">
            <w:pPr>
              <w:pStyle w:val="paragraph"/>
              <w:spacing w:before="0" w:beforeAutospacing="0" w:after="0" w:afterAutospacing="0" w:line="360" w:lineRule="auto"/>
              <w:jc w:val="both"/>
              <w:textAlignment w:val="baseline"/>
              <w:rPr>
                <w:rFonts w:ascii="GHEA Grapalat" w:hAnsi="GHEA Grapalat" w:cs="Segoe UI"/>
                <w:lang w:val="hy-AM"/>
              </w:rPr>
            </w:pPr>
            <w:r w:rsidRPr="007F7198">
              <w:rPr>
                <w:rStyle w:val="eop"/>
                <w:rFonts w:ascii="Calibri" w:eastAsiaTheme="minorEastAsia" w:hAnsi="Calibri" w:cs="Calibri"/>
                <w:lang w:val="hy-AM"/>
              </w:rPr>
              <w:t> </w:t>
            </w:r>
          </w:p>
          <w:p w14:paraId="47502840" w14:textId="77777777" w:rsidR="00385A42" w:rsidRPr="007F7198" w:rsidRDefault="00385A42" w:rsidP="009E31D8">
            <w:pPr>
              <w:tabs>
                <w:tab w:val="left" w:pos="3090"/>
              </w:tabs>
              <w:spacing w:line="360" w:lineRule="auto"/>
              <w:jc w:val="center"/>
              <w:rPr>
                <w:rFonts w:ascii="GHEA Grapalat" w:hAnsi="GHEA Grapalat"/>
                <w:b/>
                <w:sz w:val="24"/>
                <w:szCs w:val="24"/>
                <w:lang w:val="hy-AM"/>
              </w:rPr>
            </w:pPr>
          </w:p>
        </w:tc>
      </w:tr>
      <w:tr w:rsidR="00385A42" w:rsidRPr="007F7198" w14:paraId="403C799D" w14:textId="77777777" w:rsidTr="00252A45">
        <w:tc>
          <w:tcPr>
            <w:tcW w:w="9000" w:type="dxa"/>
            <w:tcBorders>
              <w:top w:val="single" w:sz="4" w:space="0" w:color="auto"/>
              <w:left w:val="single" w:sz="4" w:space="0" w:color="auto"/>
              <w:bottom w:val="single" w:sz="4" w:space="0" w:color="auto"/>
              <w:right w:val="single" w:sz="4" w:space="0" w:color="auto"/>
            </w:tcBorders>
          </w:tcPr>
          <w:p w14:paraId="3F569C10" w14:textId="4CD29D06" w:rsidR="00385A42" w:rsidRPr="007F7198" w:rsidRDefault="00385A42" w:rsidP="009E31D8">
            <w:pPr>
              <w:spacing w:after="0" w:line="360" w:lineRule="auto"/>
              <w:jc w:val="both"/>
              <w:rPr>
                <w:rFonts w:ascii="GHEA Grapalat" w:eastAsia="Microsoft YaHei" w:hAnsi="GHEA Grapalat" w:cs="Microsoft YaHei"/>
                <w:sz w:val="24"/>
                <w:szCs w:val="24"/>
                <w:lang w:val="hy-AM"/>
              </w:rPr>
            </w:pPr>
            <w:r w:rsidRPr="007F7198">
              <w:rPr>
                <w:rFonts w:ascii="GHEA Grapalat" w:eastAsia="Microsoft YaHei" w:hAnsi="GHEA Grapalat" w:cs="Microsoft YaHei"/>
                <w:sz w:val="24"/>
                <w:szCs w:val="24"/>
                <w:lang w:val="hy-AM"/>
              </w:rPr>
              <w:t>6</w:t>
            </w:r>
            <w:r w:rsidRPr="007F7198">
              <w:rPr>
                <w:rFonts w:ascii="Cambria Math" w:eastAsia="Microsoft YaHei" w:hAnsi="Cambria Math" w:cs="Cambria Math"/>
                <w:sz w:val="24"/>
                <w:szCs w:val="24"/>
                <w:lang w:val="hy-AM"/>
              </w:rPr>
              <w:t>․</w:t>
            </w:r>
            <w:r w:rsidRPr="007F7198">
              <w:rPr>
                <w:rFonts w:ascii="GHEA Grapalat" w:eastAsia="Microsoft YaHei" w:hAnsi="GHEA Grapalat" w:cs="Microsoft YaHei"/>
                <w:sz w:val="24"/>
                <w:szCs w:val="24"/>
                <w:lang w:val="hy-AM"/>
              </w:rPr>
              <w:t xml:space="preserve"> 26-րդ կետում սպառիչ թվարկել մերժման դեպքերը՝ հարաբերությունները հստակ կարգավորելու նպատակով, ինչպես նաև, քննարկման առարկա դարձնել 26-րդ կետի և դրան փոխկապակցված 27-րդ կետի կարգավորումներն այն տեսանկյունից, թե տվյալների անհամապատասխանության դեպքում </w:t>
            </w:r>
            <w:r w:rsidRPr="007F7198">
              <w:rPr>
                <w:rFonts w:ascii="GHEA Grapalat" w:eastAsia="Microsoft YaHei" w:hAnsi="GHEA Grapalat" w:cs="Microsoft YaHei"/>
                <w:sz w:val="24"/>
                <w:szCs w:val="24"/>
                <w:lang w:val="hy-AM"/>
              </w:rPr>
              <w:lastRenderedPageBreak/>
              <w:t>գործընկերը ինչպես է հայտնաբերում, որ այդ տվյալները պատկանում են հենց դիմող անձին։ Ընդհանուր առմամբ խնդրահարույց է ԲՊՌ-ի տվյալի սխալ լինելը։ Խնդիրը թերևս տվյալի սխալ մուտքագրումն է և այս դեպքերում սույն առաջարկությունների 4-րդ կետն ավելի կիրառական և արդյունավետ է,</w:t>
            </w:r>
          </w:p>
        </w:tc>
        <w:tc>
          <w:tcPr>
            <w:tcW w:w="5850" w:type="dxa"/>
            <w:tcBorders>
              <w:top w:val="single" w:sz="4" w:space="0" w:color="auto"/>
              <w:left w:val="single" w:sz="4" w:space="0" w:color="auto"/>
              <w:bottom w:val="single" w:sz="4" w:space="0" w:color="auto"/>
              <w:right w:val="single" w:sz="4" w:space="0" w:color="auto"/>
            </w:tcBorders>
          </w:tcPr>
          <w:p w14:paraId="4B7C9009" w14:textId="62987AB3" w:rsidR="0070734F" w:rsidRPr="007F7198" w:rsidRDefault="0070734F" w:rsidP="009E31D8">
            <w:pPr>
              <w:tabs>
                <w:tab w:val="left" w:pos="75"/>
              </w:tabs>
              <w:spacing w:line="360" w:lineRule="auto"/>
              <w:jc w:val="center"/>
              <w:rPr>
                <w:rFonts w:ascii="GHEA Grapalat" w:hAnsi="GHEA Grapalat"/>
                <w:b/>
                <w:sz w:val="24"/>
                <w:szCs w:val="24"/>
                <w:lang w:val="hy-AM"/>
              </w:rPr>
            </w:pPr>
            <w:r w:rsidRPr="007F7198">
              <w:rPr>
                <w:rFonts w:ascii="GHEA Grapalat" w:hAnsi="GHEA Grapalat"/>
                <w:b/>
                <w:sz w:val="24"/>
                <w:szCs w:val="24"/>
                <w:lang w:val="hy-AM"/>
              </w:rPr>
              <w:lastRenderedPageBreak/>
              <w:t>Ընդունվել է մասամբ</w:t>
            </w:r>
            <w:r w:rsidR="009E31D8" w:rsidRPr="007F7198">
              <w:rPr>
                <w:rFonts w:ascii="GHEA Grapalat" w:hAnsi="GHEA Grapalat"/>
                <w:b/>
                <w:sz w:val="24"/>
                <w:szCs w:val="24"/>
                <w:lang w:val="hy-AM"/>
              </w:rPr>
              <w:t>։</w:t>
            </w:r>
          </w:p>
          <w:p w14:paraId="04AE74A7" w14:textId="77777777" w:rsidR="0070734F" w:rsidRPr="007F7198" w:rsidRDefault="0070734F" w:rsidP="009E31D8">
            <w:pPr>
              <w:tabs>
                <w:tab w:val="left" w:pos="75"/>
              </w:tabs>
              <w:spacing w:line="360" w:lineRule="auto"/>
              <w:jc w:val="both"/>
              <w:rPr>
                <w:rFonts w:ascii="GHEA Grapalat" w:hAnsi="GHEA Grapalat"/>
                <w:bCs/>
                <w:sz w:val="24"/>
                <w:szCs w:val="24"/>
                <w:lang w:val="hy-AM"/>
              </w:rPr>
            </w:pPr>
            <w:r w:rsidRPr="007F7198">
              <w:rPr>
                <w:rFonts w:ascii="GHEA Grapalat" w:hAnsi="GHEA Grapalat"/>
                <w:bCs/>
                <w:sz w:val="24"/>
                <w:szCs w:val="24"/>
                <w:lang w:val="hy-AM"/>
              </w:rPr>
              <w:t xml:space="preserve">Դրույթները վերաձևակերպվել են, մերժման հիմքերը սպառիչ թվարկված չեն, քանի որ դրանք </w:t>
            </w:r>
            <w:r w:rsidRPr="007F7198">
              <w:rPr>
                <w:rFonts w:ascii="GHEA Grapalat" w:hAnsi="GHEA Grapalat"/>
                <w:bCs/>
                <w:sz w:val="24"/>
                <w:szCs w:val="24"/>
                <w:lang w:val="hy-AM"/>
              </w:rPr>
              <w:lastRenderedPageBreak/>
              <w:t xml:space="preserve">սահմանված են օրենքով։ </w:t>
            </w:r>
          </w:p>
          <w:p w14:paraId="78ADD7CB" w14:textId="77777777" w:rsidR="00385A42" w:rsidRPr="007F7198" w:rsidRDefault="00385A42" w:rsidP="009E31D8">
            <w:pPr>
              <w:tabs>
                <w:tab w:val="left" w:pos="3090"/>
              </w:tabs>
              <w:spacing w:line="360" w:lineRule="auto"/>
              <w:jc w:val="center"/>
              <w:rPr>
                <w:rFonts w:ascii="GHEA Grapalat" w:hAnsi="GHEA Grapalat"/>
                <w:b/>
                <w:sz w:val="24"/>
                <w:szCs w:val="24"/>
                <w:lang w:val="hy-AM"/>
              </w:rPr>
            </w:pPr>
          </w:p>
        </w:tc>
      </w:tr>
      <w:tr w:rsidR="00385A42" w:rsidRPr="007F7198" w14:paraId="46528AC8" w14:textId="77777777" w:rsidTr="00252A45">
        <w:tc>
          <w:tcPr>
            <w:tcW w:w="9000" w:type="dxa"/>
            <w:tcBorders>
              <w:top w:val="single" w:sz="4" w:space="0" w:color="auto"/>
              <w:left w:val="single" w:sz="4" w:space="0" w:color="auto"/>
              <w:bottom w:val="single" w:sz="4" w:space="0" w:color="auto"/>
              <w:right w:val="single" w:sz="4" w:space="0" w:color="auto"/>
            </w:tcBorders>
          </w:tcPr>
          <w:p w14:paraId="7B3DA00D" w14:textId="76210A8D" w:rsidR="00385A42" w:rsidRPr="007F7198" w:rsidRDefault="00385A42" w:rsidP="009E31D8">
            <w:pPr>
              <w:spacing w:after="0" w:line="360" w:lineRule="auto"/>
              <w:jc w:val="both"/>
              <w:rPr>
                <w:rFonts w:ascii="GHEA Grapalat" w:eastAsia="Microsoft YaHei" w:hAnsi="GHEA Grapalat" w:cs="Microsoft YaHei"/>
                <w:sz w:val="24"/>
                <w:szCs w:val="24"/>
                <w:lang w:val="hy-AM"/>
              </w:rPr>
            </w:pPr>
            <w:r w:rsidRPr="007F7198">
              <w:rPr>
                <w:rFonts w:ascii="GHEA Grapalat" w:eastAsia="Microsoft YaHei" w:hAnsi="GHEA Grapalat" w:cs="Microsoft YaHei"/>
                <w:sz w:val="24"/>
                <w:szCs w:val="24"/>
                <w:lang w:val="hy-AM"/>
              </w:rPr>
              <w:lastRenderedPageBreak/>
              <w:t>7</w:t>
            </w:r>
            <w:r w:rsidRPr="007F7198">
              <w:rPr>
                <w:rFonts w:ascii="Cambria Math" w:eastAsia="Microsoft YaHei" w:hAnsi="Cambria Math" w:cs="Cambria Math"/>
                <w:sz w:val="24"/>
                <w:szCs w:val="24"/>
                <w:lang w:val="hy-AM"/>
              </w:rPr>
              <w:t>․</w:t>
            </w:r>
            <w:r w:rsidRPr="007F7198">
              <w:rPr>
                <w:rFonts w:ascii="GHEA Grapalat" w:eastAsia="Microsoft YaHei" w:hAnsi="GHEA Grapalat" w:cs="Microsoft YaHei"/>
                <w:sz w:val="24"/>
                <w:szCs w:val="24"/>
                <w:lang w:val="hy-AM"/>
              </w:rPr>
              <w:t xml:space="preserve"> 52-րդ կետի 1-ին ենթակետում հստակեցնել «բոլոր տվյալները» ձևակերպումը,</w:t>
            </w:r>
          </w:p>
        </w:tc>
        <w:tc>
          <w:tcPr>
            <w:tcW w:w="5850" w:type="dxa"/>
            <w:tcBorders>
              <w:top w:val="single" w:sz="4" w:space="0" w:color="auto"/>
              <w:left w:val="single" w:sz="4" w:space="0" w:color="auto"/>
              <w:bottom w:val="single" w:sz="4" w:space="0" w:color="auto"/>
              <w:right w:val="single" w:sz="4" w:space="0" w:color="auto"/>
            </w:tcBorders>
          </w:tcPr>
          <w:p w14:paraId="3E131DA3" w14:textId="77777777" w:rsidR="00A24DD3" w:rsidRPr="007F7198" w:rsidRDefault="00A24DD3" w:rsidP="009E31D8">
            <w:pPr>
              <w:pStyle w:val="paragraph"/>
              <w:spacing w:before="0" w:beforeAutospacing="0" w:after="0" w:afterAutospacing="0" w:line="360" w:lineRule="auto"/>
              <w:jc w:val="center"/>
              <w:textAlignment w:val="baseline"/>
              <w:rPr>
                <w:rFonts w:ascii="GHEA Grapalat" w:hAnsi="GHEA Grapalat" w:cs="Segoe UI"/>
                <w:lang w:val="hy-AM"/>
              </w:rPr>
            </w:pPr>
            <w:r w:rsidRPr="007F7198">
              <w:rPr>
                <w:rStyle w:val="normaltextrun"/>
                <w:rFonts w:ascii="GHEA Grapalat" w:hAnsi="GHEA Grapalat" w:cs="Segoe UI"/>
                <w:b/>
                <w:bCs/>
                <w:lang w:val="hy-AM"/>
              </w:rPr>
              <w:t>Ընդունվել է։</w:t>
            </w:r>
            <w:r w:rsidRPr="007F7198">
              <w:rPr>
                <w:rStyle w:val="eop"/>
                <w:rFonts w:ascii="Calibri" w:eastAsiaTheme="minorEastAsia" w:hAnsi="Calibri" w:cs="Calibri"/>
                <w:lang w:val="hy-AM"/>
              </w:rPr>
              <w:t> </w:t>
            </w:r>
          </w:p>
          <w:p w14:paraId="0631FA0D" w14:textId="77777777" w:rsidR="00385A42" w:rsidRPr="007F7198" w:rsidRDefault="00385A42" w:rsidP="009E31D8">
            <w:pPr>
              <w:tabs>
                <w:tab w:val="left" w:pos="3090"/>
              </w:tabs>
              <w:spacing w:line="360" w:lineRule="auto"/>
              <w:jc w:val="center"/>
              <w:rPr>
                <w:rFonts w:ascii="GHEA Grapalat" w:hAnsi="GHEA Grapalat"/>
                <w:b/>
                <w:sz w:val="24"/>
                <w:szCs w:val="24"/>
                <w:lang w:val="hy-AM"/>
              </w:rPr>
            </w:pPr>
          </w:p>
        </w:tc>
      </w:tr>
      <w:tr w:rsidR="00385A42" w:rsidRPr="007F7198" w14:paraId="6420637A" w14:textId="77777777" w:rsidTr="00252A45">
        <w:tc>
          <w:tcPr>
            <w:tcW w:w="9000" w:type="dxa"/>
            <w:tcBorders>
              <w:top w:val="single" w:sz="4" w:space="0" w:color="auto"/>
              <w:left w:val="single" w:sz="4" w:space="0" w:color="auto"/>
              <w:bottom w:val="single" w:sz="4" w:space="0" w:color="auto"/>
              <w:right w:val="single" w:sz="4" w:space="0" w:color="auto"/>
            </w:tcBorders>
          </w:tcPr>
          <w:p w14:paraId="0D7B4B86" w14:textId="215A42BE" w:rsidR="00385A42" w:rsidRPr="007F7198" w:rsidRDefault="00385A42" w:rsidP="009E31D8">
            <w:pPr>
              <w:spacing w:after="0" w:line="360" w:lineRule="auto"/>
              <w:jc w:val="both"/>
              <w:rPr>
                <w:rFonts w:ascii="GHEA Grapalat" w:eastAsia="Microsoft YaHei" w:hAnsi="GHEA Grapalat" w:cs="Microsoft YaHei"/>
                <w:sz w:val="24"/>
                <w:szCs w:val="24"/>
                <w:lang w:val="hy-AM"/>
              </w:rPr>
            </w:pPr>
            <w:r w:rsidRPr="007F7198">
              <w:rPr>
                <w:rFonts w:ascii="GHEA Grapalat" w:eastAsia="Microsoft YaHei" w:hAnsi="GHEA Grapalat" w:cs="Microsoft YaHei"/>
                <w:sz w:val="24"/>
                <w:szCs w:val="24"/>
                <w:lang w:val="hy-AM"/>
              </w:rPr>
              <w:t>8</w:t>
            </w:r>
            <w:r w:rsidRPr="007F7198">
              <w:rPr>
                <w:rFonts w:ascii="Cambria Math" w:eastAsia="Microsoft YaHei" w:hAnsi="Cambria Math" w:cs="Cambria Math"/>
                <w:sz w:val="24"/>
                <w:szCs w:val="24"/>
                <w:lang w:val="hy-AM"/>
              </w:rPr>
              <w:t>․</w:t>
            </w:r>
            <w:r w:rsidRPr="007F7198">
              <w:rPr>
                <w:rFonts w:ascii="GHEA Grapalat" w:eastAsia="Microsoft YaHei" w:hAnsi="GHEA Grapalat" w:cs="Microsoft YaHei"/>
                <w:sz w:val="24"/>
                <w:szCs w:val="24"/>
                <w:lang w:val="hy-AM"/>
              </w:rPr>
              <w:t xml:space="preserve"> 53-րդ կետը խմբագրել՝ նախատեսելով կարգավորում չկասեցնելու դեպքում կամ հստակեցնել, թե որ դեպքում է կասեցվում,</w:t>
            </w:r>
          </w:p>
        </w:tc>
        <w:tc>
          <w:tcPr>
            <w:tcW w:w="5850" w:type="dxa"/>
            <w:tcBorders>
              <w:top w:val="single" w:sz="4" w:space="0" w:color="auto"/>
              <w:left w:val="single" w:sz="4" w:space="0" w:color="auto"/>
              <w:bottom w:val="single" w:sz="4" w:space="0" w:color="auto"/>
              <w:right w:val="single" w:sz="4" w:space="0" w:color="auto"/>
            </w:tcBorders>
          </w:tcPr>
          <w:p w14:paraId="4192E884" w14:textId="002EDBD3" w:rsidR="006434F4" w:rsidRPr="007F7198" w:rsidRDefault="006434F4" w:rsidP="009E31D8">
            <w:pPr>
              <w:pStyle w:val="paragraph"/>
              <w:spacing w:before="0" w:beforeAutospacing="0" w:after="0" w:afterAutospacing="0" w:line="360" w:lineRule="auto"/>
              <w:jc w:val="center"/>
              <w:textAlignment w:val="baseline"/>
              <w:rPr>
                <w:rFonts w:ascii="GHEA Grapalat" w:hAnsi="GHEA Grapalat" w:cs="Segoe UI"/>
                <w:lang w:val="hy-AM"/>
              </w:rPr>
            </w:pPr>
            <w:r w:rsidRPr="007F7198">
              <w:rPr>
                <w:rStyle w:val="normaltextrun"/>
                <w:rFonts w:ascii="GHEA Grapalat" w:hAnsi="GHEA Grapalat" w:cs="Segoe UI"/>
                <w:b/>
                <w:bCs/>
                <w:lang w:val="hy-AM"/>
              </w:rPr>
              <w:t>Ընդունվել է</w:t>
            </w:r>
            <w:r w:rsidR="00C75447" w:rsidRPr="007F7198">
              <w:rPr>
                <w:rStyle w:val="normaltextrun"/>
                <w:rFonts w:ascii="GHEA Grapalat" w:hAnsi="GHEA Grapalat" w:cs="Segoe UI"/>
                <w:b/>
                <w:bCs/>
                <w:lang w:val="hy-AM"/>
              </w:rPr>
              <w:t>։</w:t>
            </w:r>
            <w:r w:rsidRPr="007F7198">
              <w:rPr>
                <w:rStyle w:val="eop"/>
                <w:rFonts w:ascii="Calibri" w:eastAsiaTheme="minorEastAsia" w:hAnsi="Calibri" w:cs="Calibri"/>
                <w:lang w:val="hy-AM"/>
              </w:rPr>
              <w:t> </w:t>
            </w:r>
          </w:p>
          <w:p w14:paraId="3BEEF0B0" w14:textId="77777777" w:rsidR="006434F4" w:rsidRPr="007F7198" w:rsidRDefault="006434F4" w:rsidP="009E31D8">
            <w:pPr>
              <w:pStyle w:val="paragraph"/>
              <w:spacing w:before="0" w:beforeAutospacing="0" w:after="0" w:afterAutospacing="0" w:line="360" w:lineRule="auto"/>
              <w:jc w:val="both"/>
              <w:textAlignment w:val="baseline"/>
              <w:rPr>
                <w:rFonts w:ascii="GHEA Grapalat" w:hAnsi="GHEA Grapalat" w:cs="Segoe UI"/>
                <w:lang w:val="hy-AM"/>
              </w:rPr>
            </w:pPr>
            <w:r w:rsidRPr="007F7198">
              <w:rPr>
                <w:rStyle w:val="normaltextrun"/>
                <w:rFonts w:ascii="GHEA Grapalat" w:hAnsi="GHEA Grapalat" w:cs="Segoe UI"/>
                <w:lang w:val="hy-AM"/>
              </w:rPr>
              <w:t>Նախագծի լրամշակված տարբերակում չկա լիազոր մարմնի կողմից ժամկետի կասեցման լիազորությունը:</w:t>
            </w:r>
            <w:r w:rsidRPr="007F7198">
              <w:rPr>
                <w:rStyle w:val="eop"/>
                <w:rFonts w:ascii="Calibri" w:eastAsiaTheme="minorEastAsia" w:hAnsi="Calibri" w:cs="Calibri"/>
                <w:lang w:val="hy-AM"/>
              </w:rPr>
              <w:t> </w:t>
            </w:r>
          </w:p>
          <w:p w14:paraId="4E0D025C" w14:textId="77777777" w:rsidR="00385A42" w:rsidRPr="007F7198" w:rsidRDefault="00385A42" w:rsidP="009E31D8">
            <w:pPr>
              <w:tabs>
                <w:tab w:val="left" w:pos="3090"/>
              </w:tabs>
              <w:spacing w:line="360" w:lineRule="auto"/>
              <w:jc w:val="center"/>
              <w:rPr>
                <w:rFonts w:ascii="GHEA Grapalat" w:hAnsi="GHEA Grapalat"/>
                <w:b/>
                <w:sz w:val="24"/>
                <w:szCs w:val="24"/>
                <w:lang w:val="hy-AM"/>
              </w:rPr>
            </w:pPr>
          </w:p>
        </w:tc>
      </w:tr>
      <w:tr w:rsidR="00385A42" w:rsidRPr="007F7198" w14:paraId="24BEBD4F" w14:textId="77777777" w:rsidTr="00252A45">
        <w:tc>
          <w:tcPr>
            <w:tcW w:w="9000" w:type="dxa"/>
            <w:tcBorders>
              <w:top w:val="single" w:sz="4" w:space="0" w:color="auto"/>
              <w:left w:val="single" w:sz="4" w:space="0" w:color="auto"/>
              <w:bottom w:val="single" w:sz="4" w:space="0" w:color="auto"/>
              <w:right w:val="single" w:sz="4" w:space="0" w:color="auto"/>
            </w:tcBorders>
          </w:tcPr>
          <w:p w14:paraId="1BF2BFFC" w14:textId="607D6BCC" w:rsidR="00385A42" w:rsidRPr="007F7198" w:rsidRDefault="00385A42" w:rsidP="009E31D8">
            <w:pPr>
              <w:spacing w:after="0" w:line="360" w:lineRule="auto"/>
              <w:jc w:val="both"/>
              <w:rPr>
                <w:rFonts w:ascii="GHEA Grapalat" w:eastAsia="Microsoft YaHei" w:hAnsi="GHEA Grapalat" w:cs="Microsoft YaHei"/>
                <w:sz w:val="24"/>
                <w:szCs w:val="24"/>
                <w:lang w:val="hy-AM"/>
              </w:rPr>
            </w:pPr>
            <w:r w:rsidRPr="007F7198">
              <w:rPr>
                <w:rFonts w:ascii="GHEA Grapalat" w:eastAsia="Microsoft YaHei" w:hAnsi="GHEA Grapalat" w:cs="Microsoft YaHei"/>
                <w:sz w:val="24"/>
                <w:szCs w:val="24"/>
                <w:lang w:val="hy-AM"/>
              </w:rPr>
              <w:t>9</w:t>
            </w:r>
            <w:r w:rsidRPr="007F7198">
              <w:rPr>
                <w:rFonts w:ascii="Cambria Math" w:eastAsia="Microsoft YaHei" w:hAnsi="Cambria Math" w:cs="Cambria Math"/>
                <w:sz w:val="24"/>
                <w:szCs w:val="24"/>
                <w:lang w:val="hy-AM"/>
              </w:rPr>
              <w:t>․</w:t>
            </w:r>
            <w:r w:rsidRPr="007F7198">
              <w:rPr>
                <w:rFonts w:ascii="GHEA Grapalat" w:eastAsia="Microsoft YaHei" w:hAnsi="GHEA Grapalat" w:cs="Microsoft YaHei"/>
                <w:sz w:val="24"/>
                <w:szCs w:val="24"/>
                <w:lang w:val="hy-AM"/>
              </w:rPr>
              <w:t xml:space="preserve"> 54-րդ կետի կարգավորման առարկան պարզ չէ, եթե արդյունքները հաշվի են առնվում, սակայն պարտադիր չեն որոշում կայացնելիս։ Ընդ որում պարզ չէ, թե ինչ որոշման մասին է նշված, </w:t>
            </w:r>
          </w:p>
        </w:tc>
        <w:tc>
          <w:tcPr>
            <w:tcW w:w="5850" w:type="dxa"/>
            <w:tcBorders>
              <w:top w:val="single" w:sz="4" w:space="0" w:color="auto"/>
              <w:left w:val="single" w:sz="4" w:space="0" w:color="auto"/>
              <w:bottom w:val="single" w:sz="4" w:space="0" w:color="auto"/>
              <w:right w:val="single" w:sz="4" w:space="0" w:color="auto"/>
            </w:tcBorders>
          </w:tcPr>
          <w:p w14:paraId="0E3C3739" w14:textId="2C480946" w:rsidR="006434F4" w:rsidRPr="007F7198" w:rsidRDefault="006434F4" w:rsidP="009E31D8">
            <w:pPr>
              <w:pStyle w:val="paragraph"/>
              <w:spacing w:before="0" w:beforeAutospacing="0" w:after="0" w:afterAutospacing="0" w:line="360" w:lineRule="auto"/>
              <w:jc w:val="center"/>
              <w:textAlignment w:val="baseline"/>
              <w:rPr>
                <w:rFonts w:ascii="GHEA Grapalat" w:hAnsi="GHEA Grapalat" w:cs="Segoe UI"/>
                <w:lang w:val="hy-AM"/>
              </w:rPr>
            </w:pPr>
            <w:r w:rsidRPr="007F7198">
              <w:rPr>
                <w:rStyle w:val="normaltextrun"/>
                <w:rFonts w:ascii="GHEA Grapalat" w:hAnsi="GHEA Grapalat" w:cs="Segoe UI"/>
                <w:b/>
                <w:bCs/>
                <w:lang w:val="hy-AM"/>
              </w:rPr>
              <w:t>Ընդունվել է</w:t>
            </w:r>
            <w:r w:rsidR="009E31D8" w:rsidRPr="007F7198">
              <w:rPr>
                <w:rStyle w:val="eop"/>
                <w:rFonts w:ascii="GHEA Grapalat" w:eastAsiaTheme="minorEastAsia" w:hAnsi="GHEA Grapalat" w:cs="Cambria"/>
                <w:lang w:val="hy-AM"/>
              </w:rPr>
              <w:t>։</w:t>
            </w:r>
          </w:p>
          <w:p w14:paraId="371F4060" w14:textId="77777777" w:rsidR="006434F4" w:rsidRPr="007F7198" w:rsidRDefault="006434F4" w:rsidP="009E31D8">
            <w:pPr>
              <w:pStyle w:val="paragraph"/>
              <w:spacing w:before="0" w:beforeAutospacing="0" w:after="0" w:afterAutospacing="0" w:line="360" w:lineRule="auto"/>
              <w:jc w:val="both"/>
              <w:textAlignment w:val="baseline"/>
              <w:rPr>
                <w:rFonts w:ascii="GHEA Grapalat" w:hAnsi="GHEA Grapalat" w:cs="Segoe UI"/>
                <w:lang w:val="hy-AM"/>
              </w:rPr>
            </w:pPr>
            <w:r w:rsidRPr="007F7198">
              <w:rPr>
                <w:rStyle w:val="normaltextrun"/>
                <w:rFonts w:ascii="GHEA Grapalat" w:hAnsi="GHEA Grapalat" w:cs="Segoe UI"/>
                <w:lang w:val="hy-AM"/>
              </w:rPr>
              <w:t>Նախագծի լրամշակված տարբերակի՝ լիազոր մարմնի կողմից որոշում կայացնելը սահմանող 5-րդ գլխից այդ կարգավորումները հանվել են:</w:t>
            </w:r>
            <w:r w:rsidRPr="007F7198">
              <w:rPr>
                <w:rStyle w:val="eop"/>
                <w:rFonts w:ascii="Calibri" w:eastAsiaTheme="minorEastAsia" w:hAnsi="Calibri" w:cs="Calibri"/>
                <w:lang w:val="hy-AM"/>
              </w:rPr>
              <w:t> </w:t>
            </w:r>
          </w:p>
          <w:p w14:paraId="4ABBE14A" w14:textId="77777777" w:rsidR="00385A42" w:rsidRPr="007F7198" w:rsidRDefault="00385A42" w:rsidP="009E31D8">
            <w:pPr>
              <w:tabs>
                <w:tab w:val="left" w:pos="3090"/>
              </w:tabs>
              <w:spacing w:line="360" w:lineRule="auto"/>
              <w:jc w:val="center"/>
              <w:rPr>
                <w:rFonts w:ascii="GHEA Grapalat" w:hAnsi="GHEA Grapalat"/>
                <w:b/>
                <w:sz w:val="24"/>
                <w:szCs w:val="24"/>
                <w:lang w:val="hy-AM"/>
              </w:rPr>
            </w:pPr>
          </w:p>
        </w:tc>
      </w:tr>
      <w:tr w:rsidR="00385A42" w:rsidRPr="007F7198" w14:paraId="2F6D0497" w14:textId="77777777" w:rsidTr="00252A45">
        <w:tc>
          <w:tcPr>
            <w:tcW w:w="9000" w:type="dxa"/>
            <w:tcBorders>
              <w:top w:val="single" w:sz="4" w:space="0" w:color="auto"/>
              <w:left w:val="single" w:sz="4" w:space="0" w:color="auto"/>
              <w:bottom w:val="single" w:sz="4" w:space="0" w:color="auto"/>
              <w:right w:val="single" w:sz="4" w:space="0" w:color="auto"/>
            </w:tcBorders>
          </w:tcPr>
          <w:p w14:paraId="494B01D0" w14:textId="46655B4D" w:rsidR="00385A42" w:rsidRPr="007F7198" w:rsidRDefault="00385A42" w:rsidP="009E31D8">
            <w:pPr>
              <w:spacing w:after="0" w:line="360" w:lineRule="auto"/>
              <w:jc w:val="both"/>
              <w:rPr>
                <w:rFonts w:ascii="GHEA Grapalat" w:eastAsia="Microsoft YaHei" w:hAnsi="GHEA Grapalat" w:cs="Microsoft YaHei"/>
                <w:sz w:val="24"/>
                <w:szCs w:val="24"/>
                <w:lang w:val="hy-AM"/>
              </w:rPr>
            </w:pPr>
            <w:r w:rsidRPr="007F7198">
              <w:rPr>
                <w:rFonts w:ascii="GHEA Grapalat" w:eastAsia="Microsoft YaHei" w:hAnsi="GHEA Grapalat" w:cs="Microsoft YaHei"/>
                <w:sz w:val="24"/>
                <w:szCs w:val="24"/>
                <w:lang w:val="hy-AM"/>
              </w:rPr>
              <w:t>10</w:t>
            </w:r>
            <w:r w:rsidRPr="007F7198">
              <w:rPr>
                <w:rFonts w:ascii="Cambria Math" w:eastAsia="Microsoft YaHei" w:hAnsi="Cambria Math" w:cs="Cambria Math"/>
                <w:sz w:val="24"/>
                <w:szCs w:val="24"/>
                <w:lang w:val="hy-AM"/>
              </w:rPr>
              <w:t>․</w:t>
            </w:r>
            <w:r w:rsidRPr="007F7198">
              <w:rPr>
                <w:rFonts w:ascii="GHEA Grapalat" w:eastAsia="Microsoft YaHei" w:hAnsi="GHEA Grapalat" w:cs="Microsoft YaHei"/>
                <w:sz w:val="24"/>
                <w:szCs w:val="24"/>
                <w:lang w:val="hy-AM"/>
              </w:rPr>
              <w:t xml:space="preserve"> 62-րդ կետում առաջարկվում է նախատեսել նաև պարզ լիազորագիր, որը անձը կարող է տալ անձնագրի համար դիմելու օրը՝ տվյալ գրասենյակում կամ կենսաչափական տվյալներ մուտքագրելիս։</w:t>
            </w:r>
          </w:p>
        </w:tc>
        <w:tc>
          <w:tcPr>
            <w:tcW w:w="5850" w:type="dxa"/>
            <w:tcBorders>
              <w:top w:val="single" w:sz="4" w:space="0" w:color="auto"/>
              <w:left w:val="single" w:sz="4" w:space="0" w:color="auto"/>
              <w:bottom w:val="single" w:sz="4" w:space="0" w:color="auto"/>
              <w:right w:val="single" w:sz="4" w:space="0" w:color="auto"/>
            </w:tcBorders>
          </w:tcPr>
          <w:p w14:paraId="1D5C05B2" w14:textId="7CBACA17" w:rsidR="00C222FB" w:rsidRPr="007F7198" w:rsidRDefault="00C222FB" w:rsidP="009E31D8">
            <w:pPr>
              <w:pStyle w:val="ListParagraph"/>
              <w:tabs>
                <w:tab w:val="left" w:pos="75"/>
              </w:tabs>
              <w:spacing w:line="360" w:lineRule="auto"/>
              <w:ind w:left="75"/>
              <w:jc w:val="center"/>
              <w:rPr>
                <w:rFonts w:ascii="GHEA Grapalat" w:hAnsi="GHEA Grapalat"/>
                <w:b/>
                <w:sz w:val="24"/>
                <w:szCs w:val="24"/>
                <w:lang w:val="hy-AM"/>
              </w:rPr>
            </w:pPr>
            <w:r w:rsidRPr="007F7198">
              <w:rPr>
                <w:rFonts w:ascii="GHEA Grapalat" w:hAnsi="GHEA Grapalat"/>
                <w:b/>
                <w:sz w:val="24"/>
                <w:szCs w:val="24"/>
                <w:lang w:val="hy-AM"/>
              </w:rPr>
              <w:t>Չի ընդունվել</w:t>
            </w:r>
            <w:r w:rsidR="009E31D8" w:rsidRPr="007F7198">
              <w:rPr>
                <w:rFonts w:ascii="GHEA Grapalat" w:hAnsi="GHEA Grapalat"/>
                <w:b/>
                <w:sz w:val="24"/>
                <w:szCs w:val="24"/>
                <w:lang w:val="hy-AM"/>
              </w:rPr>
              <w:t>։</w:t>
            </w:r>
          </w:p>
          <w:p w14:paraId="6E5335DC" w14:textId="77777777" w:rsidR="00C222FB" w:rsidRPr="007F7198" w:rsidRDefault="00C222FB" w:rsidP="009E31D8">
            <w:pPr>
              <w:pStyle w:val="ListParagraph"/>
              <w:tabs>
                <w:tab w:val="left" w:pos="75"/>
              </w:tabs>
              <w:spacing w:line="360" w:lineRule="auto"/>
              <w:ind w:left="75"/>
              <w:rPr>
                <w:rFonts w:ascii="GHEA Grapalat" w:hAnsi="GHEA Grapalat"/>
                <w:bCs/>
                <w:sz w:val="24"/>
                <w:szCs w:val="24"/>
                <w:lang w:val="hy-AM"/>
              </w:rPr>
            </w:pPr>
            <w:r w:rsidRPr="007F7198">
              <w:rPr>
                <w:rFonts w:ascii="GHEA Grapalat" w:hAnsi="GHEA Grapalat"/>
                <w:bCs/>
                <w:sz w:val="24"/>
                <w:szCs w:val="24"/>
                <w:lang w:val="hy-AM"/>
              </w:rPr>
              <w:t xml:space="preserve">Դրույթը վերախմբագրվել է և սահմանվել է, որ բոլոր համապատասխան իրավասություն ունեցող անձինք կարող են ստանալ անձնագիրը։ </w:t>
            </w:r>
          </w:p>
          <w:p w14:paraId="5D916F70" w14:textId="67680A32" w:rsidR="00385A42" w:rsidRPr="007F7198" w:rsidRDefault="00385A42" w:rsidP="009E31D8">
            <w:pPr>
              <w:tabs>
                <w:tab w:val="left" w:pos="3090"/>
              </w:tabs>
              <w:spacing w:line="360" w:lineRule="auto"/>
              <w:jc w:val="center"/>
              <w:rPr>
                <w:rFonts w:ascii="GHEA Grapalat" w:hAnsi="GHEA Grapalat"/>
                <w:b/>
                <w:sz w:val="24"/>
                <w:szCs w:val="24"/>
                <w:lang w:val="hy-AM"/>
              </w:rPr>
            </w:pPr>
          </w:p>
        </w:tc>
      </w:tr>
      <w:tr w:rsidR="008E0744" w:rsidRPr="007F7198" w14:paraId="69A5861D" w14:textId="77777777" w:rsidTr="00252A45">
        <w:trPr>
          <w:trHeight w:val="345"/>
        </w:trPr>
        <w:tc>
          <w:tcPr>
            <w:tcW w:w="9000" w:type="dxa"/>
            <w:vMerge w:val="restart"/>
            <w:tcBorders>
              <w:top w:val="single" w:sz="4" w:space="0" w:color="auto"/>
              <w:left w:val="single" w:sz="4" w:space="0" w:color="auto"/>
              <w:bottom w:val="single" w:sz="4" w:space="0" w:color="auto"/>
              <w:right w:val="single" w:sz="4" w:space="0" w:color="auto"/>
            </w:tcBorders>
            <w:shd w:val="clear" w:color="auto" w:fill="E0E0E0"/>
          </w:tcPr>
          <w:p w14:paraId="589F0795" w14:textId="30A3E2B2" w:rsidR="008E0744" w:rsidRPr="007F7198" w:rsidRDefault="008E0744" w:rsidP="009E31D8">
            <w:pPr>
              <w:spacing w:line="360" w:lineRule="auto"/>
              <w:jc w:val="both"/>
              <w:rPr>
                <w:rFonts w:ascii="GHEA Grapalat" w:hAnsi="GHEA Grapalat"/>
                <w:b/>
                <w:bCs/>
                <w:iCs/>
                <w:sz w:val="24"/>
                <w:szCs w:val="24"/>
                <w:lang w:val="hy-AM"/>
              </w:rPr>
            </w:pPr>
            <w:r w:rsidRPr="007F7198">
              <w:rPr>
                <w:rFonts w:ascii="GHEA Grapalat" w:hAnsi="GHEA Grapalat"/>
                <w:b/>
                <w:bCs/>
                <w:iCs/>
                <w:sz w:val="24"/>
                <w:szCs w:val="24"/>
                <w:lang w:val="hy-AM"/>
              </w:rPr>
              <w:t>6</w:t>
            </w:r>
            <w:r w:rsidRPr="007F7198">
              <w:rPr>
                <w:rFonts w:ascii="Cambria Math" w:hAnsi="Cambria Math" w:cs="Cambria Math"/>
                <w:b/>
                <w:bCs/>
                <w:iCs/>
                <w:sz w:val="24"/>
                <w:szCs w:val="24"/>
                <w:lang w:val="hy-AM"/>
              </w:rPr>
              <w:t>․</w:t>
            </w:r>
            <w:r w:rsidRPr="007F7198">
              <w:rPr>
                <w:rFonts w:ascii="GHEA Grapalat" w:hAnsi="GHEA Grapalat"/>
                <w:b/>
                <w:bCs/>
                <w:iCs/>
                <w:sz w:val="24"/>
                <w:szCs w:val="24"/>
                <w:lang w:val="hy-AM"/>
              </w:rPr>
              <w:t xml:space="preserve"> </w:t>
            </w:r>
            <w:r w:rsidR="002612BE" w:rsidRPr="007F7198">
              <w:rPr>
                <w:rFonts w:ascii="GHEA Grapalat" w:eastAsia="Times New Roman" w:hAnsi="GHEA Grapalat" w:cs="Times New Roman"/>
                <w:b/>
                <w:sz w:val="24"/>
                <w:szCs w:val="24"/>
                <w:lang w:val="hy-AM" w:eastAsia="ru-RU"/>
              </w:rPr>
              <w:t>ՀՀ ֆինանսների նախարարություն</w:t>
            </w:r>
          </w:p>
        </w:tc>
        <w:tc>
          <w:tcPr>
            <w:tcW w:w="5850" w:type="dxa"/>
            <w:tcBorders>
              <w:top w:val="single" w:sz="4" w:space="0" w:color="auto"/>
              <w:left w:val="single" w:sz="4" w:space="0" w:color="auto"/>
              <w:bottom w:val="single" w:sz="4" w:space="0" w:color="auto"/>
              <w:right w:val="single" w:sz="4" w:space="0" w:color="auto"/>
            </w:tcBorders>
            <w:shd w:val="clear" w:color="auto" w:fill="E0E0E0"/>
          </w:tcPr>
          <w:p w14:paraId="67F2D36A" w14:textId="73CC2081" w:rsidR="008E0744" w:rsidRPr="007F7198" w:rsidRDefault="002612BE" w:rsidP="009E31D8">
            <w:pPr>
              <w:spacing w:after="0" w:line="360" w:lineRule="auto"/>
              <w:jc w:val="center"/>
              <w:rPr>
                <w:rFonts w:ascii="GHEA Grapalat" w:hAnsi="GHEA Grapalat"/>
                <w:b/>
                <w:sz w:val="24"/>
                <w:szCs w:val="24"/>
                <w:lang w:val="hy-AM"/>
              </w:rPr>
            </w:pPr>
            <w:r w:rsidRPr="007F7198">
              <w:rPr>
                <w:rFonts w:ascii="GHEA Grapalat" w:hAnsi="GHEA Grapalat"/>
                <w:b/>
                <w:sz w:val="24"/>
                <w:szCs w:val="24"/>
                <w:lang w:val="hy-AM"/>
              </w:rPr>
              <w:t>01/11-4/25089-2026</w:t>
            </w:r>
          </w:p>
        </w:tc>
      </w:tr>
      <w:tr w:rsidR="008E0744" w:rsidRPr="007F7198" w14:paraId="24B2126D" w14:textId="77777777" w:rsidTr="00252A45">
        <w:trPr>
          <w:trHeight w:val="281"/>
        </w:trPr>
        <w:tc>
          <w:tcPr>
            <w:tcW w:w="9000" w:type="dxa"/>
            <w:vMerge/>
            <w:tcBorders>
              <w:top w:val="single" w:sz="4" w:space="0" w:color="auto"/>
              <w:left w:val="single" w:sz="4" w:space="0" w:color="auto"/>
              <w:bottom w:val="single" w:sz="4" w:space="0" w:color="auto"/>
              <w:right w:val="single" w:sz="4" w:space="0" w:color="auto"/>
            </w:tcBorders>
            <w:vAlign w:val="center"/>
          </w:tcPr>
          <w:p w14:paraId="0E16E300" w14:textId="77777777" w:rsidR="008E0744" w:rsidRPr="007F7198" w:rsidRDefault="008E0744" w:rsidP="009E31D8">
            <w:pPr>
              <w:spacing w:after="0" w:line="360" w:lineRule="auto"/>
              <w:rPr>
                <w:rFonts w:ascii="GHEA Grapalat" w:hAnsi="GHEA Grapalat"/>
                <w:b/>
                <w:bCs/>
                <w:iCs/>
                <w:sz w:val="24"/>
                <w:szCs w:val="24"/>
                <w:lang w:val="hy-AM"/>
              </w:rPr>
            </w:pPr>
          </w:p>
        </w:tc>
        <w:tc>
          <w:tcPr>
            <w:tcW w:w="5850" w:type="dxa"/>
            <w:tcBorders>
              <w:top w:val="single" w:sz="4" w:space="0" w:color="auto"/>
              <w:left w:val="single" w:sz="4" w:space="0" w:color="auto"/>
              <w:bottom w:val="single" w:sz="4" w:space="0" w:color="auto"/>
              <w:right w:val="single" w:sz="4" w:space="0" w:color="auto"/>
            </w:tcBorders>
            <w:shd w:val="clear" w:color="auto" w:fill="E0E0E0"/>
          </w:tcPr>
          <w:p w14:paraId="1F0F3006" w14:textId="6ADF9498" w:rsidR="008E0744" w:rsidRPr="007F7198" w:rsidRDefault="002612BE" w:rsidP="009E31D8">
            <w:pPr>
              <w:spacing w:after="0" w:line="360" w:lineRule="auto"/>
              <w:jc w:val="center"/>
              <w:rPr>
                <w:rFonts w:ascii="GHEA Grapalat" w:hAnsi="GHEA Grapalat"/>
                <w:b/>
                <w:sz w:val="24"/>
                <w:szCs w:val="24"/>
                <w:lang w:val="hy-AM"/>
              </w:rPr>
            </w:pPr>
            <w:r w:rsidRPr="007F7198">
              <w:rPr>
                <w:rFonts w:ascii="GHEA Grapalat" w:hAnsi="GHEA Grapalat"/>
                <w:b/>
                <w:sz w:val="24"/>
                <w:szCs w:val="24"/>
                <w:lang w:val="hy-AM"/>
              </w:rPr>
              <w:t>28</w:t>
            </w:r>
            <w:r w:rsidRPr="007F7198">
              <w:rPr>
                <w:rFonts w:ascii="Cambria Math" w:hAnsi="Cambria Math" w:cs="Cambria Math"/>
                <w:b/>
                <w:sz w:val="24"/>
                <w:szCs w:val="24"/>
                <w:lang w:val="hy-AM"/>
              </w:rPr>
              <w:t>․</w:t>
            </w:r>
            <w:r w:rsidRPr="007F7198">
              <w:rPr>
                <w:rFonts w:ascii="GHEA Grapalat" w:hAnsi="GHEA Grapalat"/>
                <w:b/>
                <w:sz w:val="24"/>
                <w:szCs w:val="24"/>
                <w:lang w:val="hy-AM"/>
              </w:rPr>
              <w:t>09</w:t>
            </w:r>
            <w:r w:rsidRPr="007F7198">
              <w:rPr>
                <w:rFonts w:ascii="Cambria Math" w:hAnsi="Cambria Math" w:cs="Cambria Math"/>
                <w:b/>
                <w:sz w:val="24"/>
                <w:szCs w:val="24"/>
                <w:lang w:val="hy-AM"/>
              </w:rPr>
              <w:t>․</w:t>
            </w:r>
            <w:r w:rsidRPr="007F7198">
              <w:rPr>
                <w:rFonts w:ascii="GHEA Grapalat" w:hAnsi="GHEA Grapalat"/>
                <w:b/>
                <w:sz w:val="24"/>
                <w:szCs w:val="24"/>
                <w:lang w:val="hy-AM"/>
              </w:rPr>
              <w:t>2026թ</w:t>
            </w:r>
            <w:r w:rsidRPr="007F7198">
              <w:rPr>
                <w:rFonts w:ascii="Cambria Math" w:hAnsi="Cambria Math" w:cs="Cambria Math"/>
                <w:b/>
                <w:sz w:val="24"/>
                <w:szCs w:val="24"/>
                <w:lang w:val="hy-AM"/>
              </w:rPr>
              <w:t>․</w:t>
            </w:r>
          </w:p>
        </w:tc>
      </w:tr>
      <w:tr w:rsidR="008E0744" w:rsidRPr="007F7198" w14:paraId="7C8B539A" w14:textId="77777777" w:rsidTr="00252A45">
        <w:trPr>
          <w:trHeight w:val="281"/>
        </w:trPr>
        <w:tc>
          <w:tcPr>
            <w:tcW w:w="9000" w:type="dxa"/>
            <w:tcBorders>
              <w:top w:val="single" w:sz="4" w:space="0" w:color="auto"/>
              <w:left w:val="single" w:sz="4" w:space="0" w:color="auto"/>
              <w:bottom w:val="single" w:sz="4" w:space="0" w:color="auto"/>
              <w:right w:val="single" w:sz="4" w:space="0" w:color="auto"/>
            </w:tcBorders>
          </w:tcPr>
          <w:p w14:paraId="1EFD5F9D" w14:textId="77777777" w:rsidR="002612BE" w:rsidRPr="007F7198" w:rsidRDefault="002612BE" w:rsidP="009E31D8">
            <w:pPr>
              <w:spacing w:after="0" w:line="360" w:lineRule="auto"/>
              <w:ind w:right="-90"/>
              <w:jc w:val="both"/>
              <w:rPr>
                <w:rFonts w:ascii="GHEA Grapalat" w:hAnsi="GHEA Grapalat"/>
                <w:sz w:val="24"/>
                <w:szCs w:val="24"/>
                <w:lang w:val="hy-AM"/>
              </w:rPr>
            </w:pPr>
            <w:r w:rsidRPr="007F7198">
              <w:rPr>
                <w:rFonts w:ascii="GHEA Grapalat" w:hAnsi="GHEA Grapalat"/>
                <w:sz w:val="24"/>
                <w:szCs w:val="24"/>
                <w:lang w:val="hy-AM"/>
              </w:rPr>
              <w:t>Առարկություններ և առաջարկություններ չկան:</w:t>
            </w:r>
          </w:p>
          <w:p w14:paraId="5E799492" w14:textId="1A3C9830" w:rsidR="008E0744" w:rsidRPr="007F7198" w:rsidRDefault="008E0744" w:rsidP="009E31D8">
            <w:pPr>
              <w:spacing w:after="0" w:line="360" w:lineRule="auto"/>
              <w:jc w:val="both"/>
              <w:rPr>
                <w:rFonts w:ascii="GHEA Grapalat" w:hAnsi="GHEA Grapalat"/>
                <w:sz w:val="24"/>
                <w:szCs w:val="24"/>
                <w:lang w:val="hy-AM"/>
              </w:rPr>
            </w:pPr>
          </w:p>
        </w:tc>
        <w:tc>
          <w:tcPr>
            <w:tcW w:w="5850" w:type="dxa"/>
            <w:tcBorders>
              <w:top w:val="single" w:sz="4" w:space="0" w:color="auto"/>
              <w:left w:val="single" w:sz="4" w:space="0" w:color="auto"/>
              <w:bottom w:val="single" w:sz="4" w:space="0" w:color="auto"/>
              <w:right w:val="single" w:sz="4" w:space="0" w:color="auto"/>
            </w:tcBorders>
          </w:tcPr>
          <w:p w14:paraId="79458EFC" w14:textId="3F8A56F9" w:rsidR="008E0744" w:rsidRPr="007F7198" w:rsidRDefault="000F7FE2" w:rsidP="009E31D8">
            <w:pPr>
              <w:tabs>
                <w:tab w:val="left" w:pos="3090"/>
              </w:tabs>
              <w:spacing w:line="360" w:lineRule="auto"/>
              <w:jc w:val="center"/>
              <w:rPr>
                <w:rFonts w:ascii="GHEA Grapalat" w:eastAsia="Times New Roman" w:hAnsi="GHEA Grapalat" w:cs="Times New Roman"/>
                <w:b/>
                <w:sz w:val="24"/>
                <w:szCs w:val="24"/>
                <w:lang w:val="hy-AM" w:eastAsia="ru-RU"/>
              </w:rPr>
            </w:pPr>
            <w:r w:rsidRPr="007F7198">
              <w:rPr>
                <w:rFonts w:ascii="GHEA Grapalat" w:eastAsia="Times New Roman" w:hAnsi="GHEA Grapalat" w:cs="Times New Roman"/>
                <w:b/>
                <w:sz w:val="24"/>
                <w:szCs w:val="24"/>
                <w:lang w:val="hy-AM" w:eastAsia="ru-RU"/>
              </w:rPr>
              <w:t>Ընդունվել է ի գիտություն։</w:t>
            </w:r>
          </w:p>
        </w:tc>
      </w:tr>
      <w:tr w:rsidR="008E0744" w:rsidRPr="007F7198" w14:paraId="7C1B957B" w14:textId="77777777" w:rsidTr="00252A45">
        <w:trPr>
          <w:trHeight w:val="345"/>
        </w:trPr>
        <w:tc>
          <w:tcPr>
            <w:tcW w:w="9000"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0813371B" w14:textId="6CF93D6B" w:rsidR="008E0744" w:rsidRPr="007F7198" w:rsidRDefault="008E0744" w:rsidP="009E31D8">
            <w:pPr>
              <w:spacing w:after="0" w:line="360" w:lineRule="auto"/>
              <w:jc w:val="both"/>
              <w:rPr>
                <w:rFonts w:ascii="GHEA Grapalat" w:hAnsi="GHEA Grapalat"/>
                <w:b/>
                <w:bCs/>
                <w:iCs/>
                <w:sz w:val="24"/>
                <w:szCs w:val="24"/>
                <w:lang w:val="hy-AM"/>
              </w:rPr>
            </w:pPr>
            <w:r w:rsidRPr="007F7198">
              <w:rPr>
                <w:rFonts w:ascii="GHEA Grapalat" w:hAnsi="GHEA Grapalat"/>
                <w:b/>
                <w:bCs/>
                <w:iCs/>
                <w:sz w:val="24"/>
                <w:szCs w:val="24"/>
                <w:lang w:val="hy-AM"/>
              </w:rPr>
              <w:t>7</w:t>
            </w:r>
            <w:r w:rsidRPr="007F7198">
              <w:rPr>
                <w:rFonts w:ascii="GHEA Grapalat" w:eastAsia="Times New Roman" w:hAnsi="GHEA Grapalat" w:cs="Times New Roman"/>
                <w:b/>
                <w:sz w:val="24"/>
                <w:szCs w:val="24"/>
                <w:lang w:val="hy-AM" w:eastAsia="ru-RU"/>
              </w:rPr>
              <w:t xml:space="preserve">. </w:t>
            </w:r>
            <w:r w:rsidR="001F5F55" w:rsidRPr="007F7198">
              <w:rPr>
                <w:rFonts w:ascii="GHEA Grapalat" w:eastAsia="Times New Roman" w:hAnsi="GHEA Grapalat" w:cs="Times New Roman"/>
                <w:b/>
                <w:sz w:val="24"/>
                <w:szCs w:val="24"/>
                <w:lang w:val="hy-AM"/>
              </w:rPr>
              <w:t xml:space="preserve">ՀՀ մարդու իրավունքների պաշտպանի գրասենյակ </w:t>
            </w:r>
          </w:p>
        </w:tc>
        <w:tc>
          <w:tcPr>
            <w:tcW w:w="5850" w:type="dxa"/>
            <w:tcBorders>
              <w:top w:val="single" w:sz="4" w:space="0" w:color="auto"/>
              <w:left w:val="single" w:sz="4" w:space="0" w:color="auto"/>
              <w:bottom w:val="single" w:sz="4" w:space="0" w:color="auto"/>
              <w:right w:val="single" w:sz="4" w:space="0" w:color="auto"/>
            </w:tcBorders>
            <w:shd w:val="clear" w:color="auto" w:fill="E0E0E0"/>
            <w:hideMark/>
          </w:tcPr>
          <w:p w14:paraId="5BD1626B" w14:textId="77777777" w:rsidR="008E0744" w:rsidRPr="007F7198" w:rsidRDefault="001F5F55" w:rsidP="009E31D8">
            <w:pPr>
              <w:spacing w:after="0" w:line="360" w:lineRule="auto"/>
              <w:jc w:val="center"/>
              <w:rPr>
                <w:rFonts w:ascii="GHEA Grapalat" w:hAnsi="GHEA Grapalat"/>
                <w:b/>
                <w:sz w:val="24"/>
                <w:szCs w:val="24"/>
                <w:lang w:val="hy-AM"/>
              </w:rPr>
            </w:pPr>
            <w:r w:rsidRPr="007F7198">
              <w:rPr>
                <w:rFonts w:ascii="GHEA Grapalat" w:hAnsi="GHEA Grapalat"/>
                <w:b/>
                <w:sz w:val="24"/>
                <w:szCs w:val="24"/>
                <w:lang w:val="hy-AM"/>
              </w:rPr>
              <w:t>01/13</w:t>
            </w:r>
            <w:r w:rsidRPr="007F7198">
              <w:rPr>
                <w:rFonts w:ascii="Cambria Math" w:hAnsi="Cambria Math" w:cs="Cambria Math"/>
                <w:b/>
                <w:sz w:val="24"/>
                <w:szCs w:val="24"/>
                <w:lang w:val="hy-AM"/>
              </w:rPr>
              <w:t>․</w:t>
            </w:r>
            <w:r w:rsidRPr="007F7198">
              <w:rPr>
                <w:rFonts w:ascii="GHEA Grapalat" w:hAnsi="GHEA Grapalat"/>
                <w:b/>
                <w:sz w:val="24"/>
                <w:szCs w:val="24"/>
                <w:lang w:val="hy-AM"/>
              </w:rPr>
              <w:t>3/5022-2026</w:t>
            </w:r>
          </w:p>
          <w:p w14:paraId="6435B988" w14:textId="1B87E08B" w:rsidR="001F5F55" w:rsidRPr="007F7198" w:rsidRDefault="001F5F55" w:rsidP="009E31D8">
            <w:pPr>
              <w:spacing w:after="0" w:line="360" w:lineRule="auto"/>
              <w:jc w:val="center"/>
              <w:rPr>
                <w:rFonts w:ascii="GHEA Grapalat" w:hAnsi="GHEA Grapalat"/>
                <w:b/>
                <w:sz w:val="24"/>
                <w:szCs w:val="24"/>
                <w:lang w:val="hy-AM"/>
              </w:rPr>
            </w:pPr>
            <w:r w:rsidRPr="007F7198">
              <w:rPr>
                <w:rFonts w:ascii="GHEA Grapalat" w:hAnsi="GHEA Grapalat"/>
                <w:b/>
                <w:sz w:val="24"/>
                <w:szCs w:val="24"/>
                <w:lang w:val="hy-AM"/>
              </w:rPr>
              <w:t>29</w:t>
            </w:r>
            <w:r w:rsidRPr="007F7198">
              <w:rPr>
                <w:rFonts w:ascii="Cambria Math" w:hAnsi="Cambria Math" w:cs="Cambria Math"/>
                <w:b/>
                <w:sz w:val="24"/>
                <w:szCs w:val="24"/>
                <w:lang w:val="hy-AM"/>
              </w:rPr>
              <w:t>․</w:t>
            </w:r>
            <w:r w:rsidRPr="007F7198">
              <w:rPr>
                <w:rFonts w:ascii="GHEA Grapalat" w:hAnsi="GHEA Grapalat"/>
                <w:b/>
                <w:sz w:val="24"/>
                <w:szCs w:val="24"/>
                <w:lang w:val="hy-AM"/>
              </w:rPr>
              <w:t>09</w:t>
            </w:r>
            <w:r w:rsidRPr="007F7198">
              <w:rPr>
                <w:rFonts w:ascii="Cambria Math" w:hAnsi="Cambria Math" w:cs="Cambria Math"/>
                <w:b/>
                <w:sz w:val="24"/>
                <w:szCs w:val="24"/>
                <w:lang w:val="hy-AM"/>
              </w:rPr>
              <w:t>․</w:t>
            </w:r>
            <w:r w:rsidRPr="007F7198">
              <w:rPr>
                <w:rFonts w:ascii="GHEA Grapalat" w:hAnsi="GHEA Grapalat"/>
                <w:b/>
                <w:sz w:val="24"/>
                <w:szCs w:val="24"/>
                <w:lang w:val="hy-AM"/>
              </w:rPr>
              <w:t>2026թ</w:t>
            </w:r>
            <w:r w:rsidRPr="007F7198">
              <w:rPr>
                <w:rFonts w:ascii="Cambria Math" w:hAnsi="Cambria Math" w:cs="Cambria Math"/>
                <w:b/>
                <w:sz w:val="24"/>
                <w:szCs w:val="24"/>
                <w:lang w:val="hy-AM"/>
              </w:rPr>
              <w:t>․</w:t>
            </w:r>
          </w:p>
        </w:tc>
      </w:tr>
      <w:tr w:rsidR="008E0744" w:rsidRPr="007F7198" w14:paraId="117F397B" w14:textId="77777777" w:rsidTr="00252A45">
        <w:trPr>
          <w:trHeight w:val="281"/>
        </w:trPr>
        <w:tc>
          <w:tcPr>
            <w:tcW w:w="9000" w:type="dxa"/>
            <w:vMerge/>
            <w:tcBorders>
              <w:top w:val="single" w:sz="4" w:space="0" w:color="auto"/>
              <w:left w:val="single" w:sz="4" w:space="0" w:color="auto"/>
              <w:bottom w:val="single" w:sz="4" w:space="0" w:color="auto"/>
              <w:right w:val="single" w:sz="4" w:space="0" w:color="auto"/>
            </w:tcBorders>
            <w:vAlign w:val="center"/>
            <w:hideMark/>
          </w:tcPr>
          <w:p w14:paraId="49429249" w14:textId="77777777" w:rsidR="008E0744" w:rsidRPr="007F7198" w:rsidRDefault="008E0744" w:rsidP="009E31D8">
            <w:pPr>
              <w:spacing w:after="0" w:line="360" w:lineRule="auto"/>
              <w:rPr>
                <w:rFonts w:ascii="GHEA Grapalat" w:hAnsi="GHEA Grapalat"/>
                <w:b/>
                <w:bCs/>
                <w:iCs/>
                <w:sz w:val="24"/>
                <w:szCs w:val="24"/>
                <w:lang w:val="hy-AM"/>
              </w:rPr>
            </w:pPr>
          </w:p>
        </w:tc>
        <w:tc>
          <w:tcPr>
            <w:tcW w:w="5850" w:type="dxa"/>
            <w:tcBorders>
              <w:top w:val="single" w:sz="4" w:space="0" w:color="auto"/>
              <w:left w:val="single" w:sz="4" w:space="0" w:color="auto"/>
              <w:bottom w:val="single" w:sz="4" w:space="0" w:color="auto"/>
              <w:right w:val="single" w:sz="4" w:space="0" w:color="auto"/>
            </w:tcBorders>
            <w:shd w:val="clear" w:color="auto" w:fill="E0E0E0"/>
            <w:hideMark/>
          </w:tcPr>
          <w:p w14:paraId="19F2C513" w14:textId="77777777" w:rsidR="008E0744" w:rsidRPr="007F7198" w:rsidRDefault="008E0744" w:rsidP="009E31D8">
            <w:pPr>
              <w:spacing w:after="0" w:line="360" w:lineRule="auto"/>
              <w:jc w:val="center"/>
              <w:rPr>
                <w:rFonts w:ascii="GHEA Grapalat" w:hAnsi="GHEA Grapalat"/>
                <w:b/>
                <w:sz w:val="24"/>
                <w:szCs w:val="24"/>
                <w:lang w:val="hy-AM"/>
              </w:rPr>
            </w:pPr>
          </w:p>
        </w:tc>
      </w:tr>
      <w:tr w:rsidR="008E0744" w:rsidRPr="007F7198" w14:paraId="3828CD43" w14:textId="77777777" w:rsidTr="00252A45">
        <w:trPr>
          <w:trHeight w:val="281"/>
        </w:trPr>
        <w:tc>
          <w:tcPr>
            <w:tcW w:w="9000" w:type="dxa"/>
            <w:tcBorders>
              <w:top w:val="single" w:sz="4" w:space="0" w:color="auto"/>
              <w:left w:val="single" w:sz="4" w:space="0" w:color="auto"/>
              <w:bottom w:val="single" w:sz="4" w:space="0" w:color="auto"/>
              <w:right w:val="single" w:sz="4" w:space="0" w:color="auto"/>
            </w:tcBorders>
            <w:hideMark/>
          </w:tcPr>
          <w:p w14:paraId="2ADA76EC" w14:textId="1AA98EC5" w:rsidR="001F5F55" w:rsidRPr="007F7198" w:rsidRDefault="001F5F55" w:rsidP="009E31D8">
            <w:pPr>
              <w:tabs>
                <w:tab w:val="left" w:pos="90"/>
                <w:tab w:val="left" w:pos="990"/>
              </w:tabs>
              <w:spacing w:after="0" w:line="360" w:lineRule="auto"/>
              <w:jc w:val="both"/>
              <w:rPr>
                <w:rFonts w:ascii="GHEA Grapalat" w:eastAsia="GHEA Grapalat" w:hAnsi="GHEA Grapalat" w:cs="Arial"/>
                <w:sz w:val="24"/>
                <w:szCs w:val="24"/>
                <w:lang w:val="hy-AM" w:eastAsia="ru-RU"/>
              </w:rPr>
            </w:pPr>
            <w:r w:rsidRPr="007F7198">
              <w:rPr>
                <w:rFonts w:ascii="GHEA Grapalat" w:eastAsia="GHEA Grapalat" w:hAnsi="GHEA Grapalat" w:cs="Arial"/>
                <w:sz w:val="24"/>
                <w:szCs w:val="24"/>
                <w:lang w:val="hy-AM" w:eastAsia="ru-RU"/>
              </w:rPr>
              <w:t xml:space="preserve"> Ի պատասխան Ձեր՝ թիվ 43/6/275498-26 գրության՝</w:t>
            </w:r>
            <w:r w:rsidRPr="007F7198">
              <w:rPr>
                <w:rFonts w:ascii="GHEA Grapalat" w:eastAsia="GHEA Grapalat" w:hAnsi="GHEA Grapalat" w:cs="GHEA Grapalat"/>
                <w:sz w:val="24"/>
                <w:szCs w:val="24"/>
                <w:lang w:val="hy-AM" w:eastAsia="ru-RU"/>
              </w:rPr>
              <w:t xml:space="preserve"> </w:t>
            </w:r>
            <w:r w:rsidRPr="007F7198">
              <w:rPr>
                <w:rFonts w:ascii="GHEA Grapalat" w:eastAsia="GHEA Grapalat" w:hAnsi="GHEA Grapalat" w:cs="Arial"/>
                <w:sz w:val="24"/>
                <w:szCs w:val="24"/>
                <w:lang w:val="hy-AM" w:eastAsia="ru-RU"/>
              </w:rPr>
              <w:t>տեղեկացնում եմ, որ «Հայաստանի Հանրապետության քաղաքացու անձնագրի և նույնականացման քարտի տրամադրման և տրամադրման մերժման կարգը սահմանելու մասին» ՀՀ կառավարության որոշման նախագծի (այսուհետ՝ Նախագիծ) վերաբերյալ հիմնական նկատառումը հետևյալն է.</w:t>
            </w:r>
          </w:p>
          <w:p w14:paraId="1A110996" w14:textId="77777777" w:rsidR="001F5F55" w:rsidRPr="007F7198" w:rsidRDefault="001F5F55" w:rsidP="009E31D8">
            <w:pPr>
              <w:tabs>
                <w:tab w:val="left" w:pos="90"/>
                <w:tab w:val="left" w:pos="990"/>
              </w:tabs>
              <w:spacing w:after="0" w:line="360" w:lineRule="auto"/>
              <w:ind w:firstLine="720"/>
              <w:jc w:val="both"/>
              <w:rPr>
                <w:rFonts w:ascii="GHEA Grapalat" w:eastAsia="GHEA Grapalat" w:hAnsi="GHEA Grapalat" w:cs="Arial"/>
                <w:sz w:val="24"/>
                <w:szCs w:val="24"/>
                <w:lang w:val="hy-AM" w:eastAsia="ru-RU"/>
              </w:rPr>
            </w:pPr>
            <w:r w:rsidRPr="007F7198">
              <w:rPr>
                <w:rFonts w:ascii="GHEA Grapalat" w:eastAsia="GHEA Grapalat" w:hAnsi="GHEA Grapalat" w:cs="Arial"/>
                <w:sz w:val="24"/>
                <w:szCs w:val="24"/>
                <w:lang w:val="hy-AM" w:eastAsia="ru-RU"/>
              </w:rPr>
              <w:t xml:space="preserve">Մարդու իրավունքների պաշտպանը, որպես «Հաշմանդամություն ունեցող անձանց իրավունքների մասին» ՄԱԿ-ի կոնվենցիայի դրույթների կիրառության մշտադիտարկում իրականացնող պաշտոնատար անձ, ևս մեկ անգամ ընդգծում է, որ «Անձը հաստատող փաստաթղթի մասին» օրենքով ու Նախագծով նախատեսված կարգավորումները, որոնք վերաբերում են անգործունակ ճանաչված անձանց ու հաշմանդամություն ունեցող անձանց անձնագրերի ու նույնականացման քարտի տրամադրման գործընթացներին, խնդրահարույց են հաշմանդամություն ունեցող անձանց համար մատչելիության ու նրանց կարծիքը հաշվի առնելու մեխանիզմների երաշխավորման տեսանկյունից։ </w:t>
            </w:r>
          </w:p>
          <w:p w14:paraId="44D75808" w14:textId="77777777" w:rsidR="008E0744" w:rsidRPr="007F7198" w:rsidRDefault="008E0744" w:rsidP="009E31D8">
            <w:pPr>
              <w:spacing w:after="0" w:line="360" w:lineRule="auto"/>
              <w:jc w:val="both"/>
              <w:rPr>
                <w:rFonts w:ascii="GHEA Grapalat" w:hAnsi="GHEA Grapalat"/>
                <w:sz w:val="24"/>
                <w:szCs w:val="24"/>
                <w:lang w:val="hy-AM"/>
              </w:rPr>
            </w:pPr>
          </w:p>
        </w:tc>
        <w:tc>
          <w:tcPr>
            <w:tcW w:w="5850" w:type="dxa"/>
            <w:tcBorders>
              <w:top w:val="single" w:sz="4" w:space="0" w:color="auto"/>
              <w:left w:val="single" w:sz="4" w:space="0" w:color="auto"/>
              <w:bottom w:val="single" w:sz="4" w:space="0" w:color="auto"/>
              <w:right w:val="single" w:sz="4" w:space="0" w:color="auto"/>
            </w:tcBorders>
            <w:hideMark/>
          </w:tcPr>
          <w:p w14:paraId="125315BC" w14:textId="5AF07E5A" w:rsidR="00C222FB" w:rsidRPr="007F7198" w:rsidRDefault="00C222FB" w:rsidP="009E31D8">
            <w:pPr>
              <w:spacing w:after="0" w:line="360" w:lineRule="auto"/>
              <w:jc w:val="center"/>
              <w:rPr>
                <w:rFonts w:ascii="GHEA Grapalat" w:hAnsi="GHEA Grapalat"/>
                <w:b/>
                <w:sz w:val="24"/>
                <w:szCs w:val="24"/>
                <w:lang w:val="hy-AM"/>
              </w:rPr>
            </w:pPr>
            <w:r w:rsidRPr="007F7198">
              <w:rPr>
                <w:rFonts w:ascii="GHEA Grapalat" w:hAnsi="GHEA Grapalat"/>
                <w:b/>
                <w:sz w:val="24"/>
                <w:szCs w:val="24"/>
                <w:lang w:val="hy-AM"/>
              </w:rPr>
              <w:t>Չի ընդունվել</w:t>
            </w:r>
            <w:r w:rsidR="009E31D8" w:rsidRPr="007F7198">
              <w:rPr>
                <w:rFonts w:ascii="GHEA Grapalat" w:hAnsi="GHEA Grapalat"/>
                <w:b/>
                <w:sz w:val="24"/>
                <w:szCs w:val="24"/>
                <w:lang w:val="hy-AM"/>
              </w:rPr>
              <w:t>։</w:t>
            </w:r>
          </w:p>
          <w:p w14:paraId="14591289" w14:textId="3CED7553" w:rsidR="008E0744" w:rsidRPr="007F7198" w:rsidRDefault="00C222FB" w:rsidP="009E31D8">
            <w:pPr>
              <w:tabs>
                <w:tab w:val="left" w:pos="3090"/>
              </w:tabs>
              <w:spacing w:line="360" w:lineRule="auto"/>
              <w:rPr>
                <w:rFonts w:ascii="GHEA Grapalat" w:eastAsia="Times New Roman" w:hAnsi="GHEA Grapalat" w:cs="Times New Roman"/>
                <w:b/>
                <w:sz w:val="24"/>
                <w:szCs w:val="24"/>
                <w:lang w:val="hy-AM" w:eastAsia="ru-RU"/>
              </w:rPr>
            </w:pPr>
            <w:r w:rsidRPr="007F7198">
              <w:rPr>
                <w:rFonts w:ascii="GHEA Grapalat" w:hAnsi="GHEA Grapalat"/>
                <w:bCs/>
                <w:sz w:val="24"/>
                <w:szCs w:val="24"/>
                <w:lang w:val="hy-AM"/>
              </w:rPr>
              <w:t xml:space="preserve">Կարգավորումը սահմանված </w:t>
            </w:r>
            <w:r w:rsidR="009E31D8" w:rsidRPr="007F7198">
              <w:rPr>
                <w:rFonts w:ascii="GHEA Grapalat" w:hAnsi="GHEA Grapalat"/>
                <w:bCs/>
                <w:sz w:val="24"/>
                <w:szCs w:val="24"/>
                <w:lang w:val="hy-AM"/>
              </w:rPr>
              <w:t>է</w:t>
            </w:r>
            <w:r w:rsidRPr="007F7198">
              <w:rPr>
                <w:rFonts w:ascii="GHEA Grapalat" w:hAnsi="GHEA Grapalat"/>
                <w:bCs/>
                <w:sz w:val="24"/>
                <w:szCs w:val="24"/>
                <w:lang w:val="hy-AM"/>
              </w:rPr>
              <w:t xml:space="preserve"> օրենքով</w:t>
            </w:r>
            <w:r w:rsidR="009E31D8" w:rsidRPr="007F7198">
              <w:rPr>
                <w:rFonts w:ascii="GHEA Grapalat" w:hAnsi="GHEA Grapalat"/>
                <w:bCs/>
                <w:sz w:val="24"/>
                <w:szCs w:val="24"/>
                <w:lang w:val="hy-AM"/>
              </w:rPr>
              <w:t>։</w:t>
            </w:r>
          </w:p>
        </w:tc>
      </w:tr>
      <w:tr w:rsidR="008E0744" w:rsidRPr="007F7198" w14:paraId="7A9B78B8" w14:textId="77777777" w:rsidTr="00252A45">
        <w:trPr>
          <w:trHeight w:val="345"/>
        </w:trPr>
        <w:tc>
          <w:tcPr>
            <w:tcW w:w="9000"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4D28B916" w14:textId="060E252A" w:rsidR="008E0744" w:rsidRPr="007F7198" w:rsidRDefault="002258C5" w:rsidP="009E31D8">
            <w:pPr>
              <w:spacing w:line="360" w:lineRule="auto"/>
              <w:rPr>
                <w:rFonts w:ascii="GHEA Grapalat" w:eastAsia="Calibri" w:hAnsi="GHEA Grapalat" w:cs="Times New Roman"/>
                <w:b/>
                <w:i/>
                <w:sz w:val="24"/>
                <w:szCs w:val="24"/>
                <w:lang w:val="hy-AM"/>
              </w:rPr>
            </w:pPr>
            <w:r w:rsidRPr="007F7198">
              <w:rPr>
                <w:rFonts w:ascii="GHEA Grapalat" w:hAnsi="GHEA Grapalat"/>
                <w:b/>
                <w:bCs/>
                <w:iCs/>
                <w:sz w:val="24"/>
                <w:szCs w:val="24"/>
                <w:lang w:val="hy-AM"/>
              </w:rPr>
              <w:t>8</w:t>
            </w:r>
            <w:r w:rsidR="008E0744" w:rsidRPr="007F7198">
              <w:rPr>
                <w:rFonts w:ascii="GHEA Grapalat" w:eastAsia="Times New Roman" w:hAnsi="GHEA Grapalat" w:cs="Times New Roman"/>
                <w:b/>
                <w:sz w:val="24"/>
                <w:szCs w:val="24"/>
                <w:lang w:val="hy-AM" w:eastAsia="ru-RU"/>
              </w:rPr>
              <w:t xml:space="preserve">. </w:t>
            </w:r>
            <w:r w:rsidR="008E0744" w:rsidRPr="007F7198">
              <w:rPr>
                <w:rFonts w:ascii="GHEA Grapalat" w:eastAsia="Calibri" w:hAnsi="GHEA Grapalat" w:cs="Times New Roman"/>
                <w:b/>
                <w:sz w:val="24"/>
                <w:szCs w:val="24"/>
                <w:lang w:val="hy-AM"/>
              </w:rPr>
              <w:t xml:space="preserve">ՀՀ </w:t>
            </w:r>
            <w:r w:rsidR="004F4C23" w:rsidRPr="007F7198">
              <w:rPr>
                <w:rFonts w:ascii="GHEA Grapalat" w:eastAsia="Calibri" w:hAnsi="GHEA Grapalat" w:cs="Times New Roman"/>
                <w:b/>
                <w:sz w:val="24"/>
                <w:szCs w:val="24"/>
                <w:lang w:val="hy-AM"/>
              </w:rPr>
              <w:t>գլխավոր դատախազություն</w:t>
            </w:r>
          </w:p>
          <w:p w14:paraId="2E51585C" w14:textId="77777777" w:rsidR="008E0744" w:rsidRPr="007F7198" w:rsidRDefault="008E0744" w:rsidP="009E31D8">
            <w:pPr>
              <w:spacing w:after="0" w:line="360" w:lineRule="auto"/>
              <w:jc w:val="both"/>
              <w:rPr>
                <w:rFonts w:ascii="GHEA Grapalat" w:hAnsi="GHEA Grapalat"/>
                <w:b/>
                <w:bCs/>
                <w:iCs/>
                <w:sz w:val="24"/>
                <w:szCs w:val="24"/>
                <w:lang w:val="hy-AM"/>
              </w:rPr>
            </w:pPr>
          </w:p>
        </w:tc>
        <w:tc>
          <w:tcPr>
            <w:tcW w:w="5850" w:type="dxa"/>
            <w:tcBorders>
              <w:top w:val="single" w:sz="4" w:space="0" w:color="auto"/>
              <w:left w:val="single" w:sz="4" w:space="0" w:color="auto"/>
              <w:bottom w:val="single" w:sz="4" w:space="0" w:color="auto"/>
              <w:right w:val="single" w:sz="4" w:space="0" w:color="auto"/>
            </w:tcBorders>
            <w:shd w:val="clear" w:color="auto" w:fill="E0E0E0"/>
            <w:hideMark/>
          </w:tcPr>
          <w:p w14:paraId="01B79353" w14:textId="55030373" w:rsidR="008E0744" w:rsidRPr="007F7198" w:rsidRDefault="004F4C23" w:rsidP="009E31D8">
            <w:pPr>
              <w:spacing w:after="0" w:line="360" w:lineRule="auto"/>
              <w:jc w:val="center"/>
              <w:rPr>
                <w:rFonts w:ascii="GHEA Grapalat" w:hAnsi="GHEA Grapalat"/>
                <w:b/>
                <w:sz w:val="24"/>
                <w:szCs w:val="24"/>
                <w:lang w:val="hy-AM"/>
              </w:rPr>
            </w:pPr>
            <w:r w:rsidRPr="007F7198">
              <w:rPr>
                <w:rFonts w:ascii="GHEA Grapalat" w:hAnsi="GHEA Grapalat"/>
                <w:b/>
                <w:sz w:val="24"/>
                <w:szCs w:val="24"/>
                <w:lang w:val="hy-AM"/>
              </w:rPr>
              <w:t>02//25034-2026</w:t>
            </w:r>
          </w:p>
        </w:tc>
      </w:tr>
      <w:tr w:rsidR="008E0744" w:rsidRPr="007F7198" w14:paraId="7D6B5094" w14:textId="77777777" w:rsidTr="00252A45">
        <w:trPr>
          <w:trHeight w:val="281"/>
        </w:trPr>
        <w:tc>
          <w:tcPr>
            <w:tcW w:w="9000" w:type="dxa"/>
            <w:vMerge/>
            <w:tcBorders>
              <w:top w:val="single" w:sz="4" w:space="0" w:color="auto"/>
              <w:left w:val="single" w:sz="4" w:space="0" w:color="auto"/>
              <w:bottom w:val="single" w:sz="4" w:space="0" w:color="auto"/>
              <w:right w:val="single" w:sz="4" w:space="0" w:color="auto"/>
            </w:tcBorders>
            <w:vAlign w:val="center"/>
            <w:hideMark/>
          </w:tcPr>
          <w:p w14:paraId="39731312" w14:textId="77777777" w:rsidR="008E0744" w:rsidRPr="007F7198" w:rsidRDefault="008E0744" w:rsidP="009E31D8">
            <w:pPr>
              <w:spacing w:after="0" w:line="360" w:lineRule="auto"/>
              <w:rPr>
                <w:rFonts w:ascii="GHEA Grapalat" w:hAnsi="GHEA Grapalat"/>
                <w:b/>
                <w:bCs/>
                <w:iCs/>
                <w:sz w:val="24"/>
                <w:szCs w:val="24"/>
                <w:lang w:val="hy-AM"/>
              </w:rPr>
            </w:pPr>
          </w:p>
        </w:tc>
        <w:tc>
          <w:tcPr>
            <w:tcW w:w="5850" w:type="dxa"/>
            <w:tcBorders>
              <w:top w:val="single" w:sz="4" w:space="0" w:color="auto"/>
              <w:left w:val="single" w:sz="4" w:space="0" w:color="auto"/>
              <w:bottom w:val="single" w:sz="4" w:space="0" w:color="auto"/>
              <w:right w:val="single" w:sz="4" w:space="0" w:color="auto"/>
            </w:tcBorders>
            <w:shd w:val="clear" w:color="auto" w:fill="E0E0E0"/>
            <w:hideMark/>
          </w:tcPr>
          <w:p w14:paraId="0EAF7D6C" w14:textId="0D6801CA" w:rsidR="008E0744" w:rsidRPr="007F7198" w:rsidRDefault="004F4C23" w:rsidP="009E31D8">
            <w:pPr>
              <w:spacing w:after="0" w:line="360" w:lineRule="auto"/>
              <w:jc w:val="center"/>
              <w:rPr>
                <w:rFonts w:ascii="GHEA Grapalat" w:hAnsi="GHEA Grapalat"/>
                <w:b/>
                <w:sz w:val="24"/>
                <w:szCs w:val="24"/>
                <w:lang w:val="hy-AM"/>
              </w:rPr>
            </w:pPr>
            <w:r w:rsidRPr="007F7198">
              <w:rPr>
                <w:rFonts w:ascii="GHEA Grapalat" w:hAnsi="GHEA Grapalat"/>
                <w:b/>
                <w:sz w:val="24"/>
                <w:szCs w:val="24"/>
                <w:lang w:val="hy-AM"/>
              </w:rPr>
              <w:t>30</w:t>
            </w:r>
            <w:r w:rsidRPr="007F7198">
              <w:rPr>
                <w:rFonts w:ascii="Cambria Math" w:hAnsi="Cambria Math" w:cs="Cambria Math"/>
                <w:b/>
                <w:sz w:val="24"/>
                <w:szCs w:val="24"/>
                <w:lang w:val="hy-AM"/>
              </w:rPr>
              <w:t>․</w:t>
            </w:r>
            <w:r w:rsidRPr="007F7198">
              <w:rPr>
                <w:rFonts w:ascii="GHEA Grapalat" w:hAnsi="GHEA Grapalat"/>
                <w:b/>
                <w:sz w:val="24"/>
                <w:szCs w:val="24"/>
                <w:lang w:val="hy-AM"/>
              </w:rPr>
              <w:t>09</w:t>
            </w:r>
            <w:r w:rsidRPr="007F7198">
              <w:rPr>
                <w:rFonts w:ascii="Cambria Math" w:hAnsi="Cambria Math" w:cs="Cambria Math"/>
                <w:b/>
                <w:sz w:val="24"/>
                <w:szCs w:val="24"/>
                <w:lang w:val="hy-AM"/>
              </w:rPr>
              <w:t>․</w:t>
            </w:r>
            <w:r w:rsidRPr="007F7198">
              <w:rPr>
                <w:rFonts w:ascii="GHEA Grapalat" w:hAnsi="GHEA Grapalat"/>
                <w:b/>
                <w:sz w:val="24"/>
                <w:szCs w:val="24"/>
                <w:lang w:val="hy-AM"/>
              </w:rPr>
              <w:t>2026թ</w:t>
            </w:r>
            <w:r w:rsidRPr="007F7198">
              <w:rPr>
                <w:rFonts w:ascii="Cambria Math" w:hAnsi="Cambria Math" w:cs="Cambria Math"/>
                <w:b/>
                <w:sz w:val="24"/>
                <w:szCs w:val="24"/>
                <w:lang w:val="hy-AM"/>
              </w:rPr>
              <w:t>․</w:t>
            </w:r>
          </w:p>
        </w:tc>
      </w:tr>
      <w:tr w:rsidR="008E0744" w:rsidRPr="007F7198" w14:paraId="2F407129" w14:textId="77777777" w:rsidTr="00252A45">
        <w:trPr>
          <w:trHeight w:val="281"/>
        </w:trPr>
        <w:tc>
          <w:tcPr>
            <w:tcW w:w="9000" w:type="dxa"/>
            <w:tcBorders>
              <w:top w:val="single" w:sz="4" w:space="0" w:color="auto"/>
              <w:left w:val="single" w:sz="4" w:space="0" w:color="auto"/>
              <w:bottom w:val="single" w:sz="4" w:space="0" w:color="auto"/>
              <w:right w:val="single" w:sz="4" w:space="0" w:color="auto"/>
            </w:tcBorders>
            <w:hideMark/>
          </w:tcPr>
          <w:p w14:paraId="07411A9D" w14:textId="77777777" w:rsidR="004F4C23" w:rsidRPr="007F7198" w:rsidRDefault="004F4C23" w:rsidP="009E31D8">
            <w:pPr>
              <w:spacing w:after="0" w:line="360" w:lineRule="auto"/>
              <w:jc w:val="both"/>
              <w:rPr>
                <w:rFonts w:ascii="GHEA Grapalat" w:hAnsi="GHEA Grapalat"/>
                <w:sz w:val="24"/>
                <w:szCs w:val="24"/>
                <w:lang w:val="hy-AM"/>
              </w:rPr>
            </w:pPr>
            <w:r w:rsidRPr="007F7198">
              <w:rPr>
                <w:rFonts w:ascii="GHEA Grapalat" w:hAnsi="GHEA Grapalat"/>
                <w:sz w:val="24"/>
                <w:szCs w:val="24"/>
                <w:lang w:val="hy-AM"/>
              </w:rPr>
              <w:lastRenderedPageBreak/>
              <w:t>«Հայաստանի Հանրապետության քաղաքացու անձնագրի և նույնականացման քարտի տրամադրման և տրամադրման մերժման կարգը սահմանելու մասին» Հայաստանի Հանրապետության կառավարության որոշման նախագծի հավելվածի 41-րդ, 42-րդ և 43-րդ կետերում «խարդախության դեպք» ձևակերպումն առաջարկում ենք վերանայել՝ նկատի ունենալով ՀՀ քրեական օրենսգրքի 255-րդ հոդվածով նախատեսված խարդախության հանցակազմի բովանդակությունը:</w:t>
            </w:r>
          </w:p>
          <w:p w14:paraId="10A33FBE" w14:textId="67A6B700" w:rsidR="008E0744" w:rsidRPr="007F7198" w:rsidRDefault="008E0744" w:rsidP="009E31D8">
            <w:pPr>
              <w:spacing w:after="0" w:line="360" w:lineRule="auto"/>
              <w:jc w:val="both"/>
              <w:rPr>
                <w:rFonts w:ascii="GHEA Grapalat" w:hAnsi="GHEA Grapalat"/>
                <w:sz w:val="24"/>
                <w:szCs w:val="24"/>
                <w:lang w:val="hy-AM"/>
              </w:rPr>
            </w:pPr>
          </w:p>
        </w:tc>
        <w:tc>
          <w:tcPr>
            <w:tcW w:w="5850" w:type="dxa"/>
            <w:tcBorders>
              <w:top w:val="single" w:sz="4" w:space="0" w:color="auto"/>
              <w:left w:val="single" w:sz="4" w:space="0" w:color="auto"/>
              <w:bottom w:val="single" w:sz="4" w:space="0" w:color="auto"/>
              <w:right w:val="single" w:sz="4" w:space="0" w:color="auto"/>
            </w:tcBorders>
            <w:hideMark/>
          </w:tcPr>
          <w:p w14:paraId="61D12334" w14:textId="2C4FE061" w:rsidR="008E0744" w:rsidRPr="007F7198" w:rsidRDefault="00C222FB" w:rsidP="009E31D8">
            <w:pPr>
              <w:tabs>
                <w:tab w:val="left" w:pos="3090"/>
              </w:tabs>
              <w:spacing w:line="360" w:lineRule="auto"/>
              <w:jc w:val="center"/>
              <w:rPr>
                <w:rFonts w:ascii="GHEA Grapalat" w:eastAsia="Times New Roman" w:hAnsi="GHEA Grapalat" w:cs="Times New Roman"/>
                <w:b/>
                <w:sz w:val="24"/>
                <w:szCs w:val="24"/>
                <w:lang w:val="hy-AM" w:eastAsia="ru-RU"/>
              </w:rPr>
            </w:pPr>
            <w:r w:rsidRPr="007F7198">
              <w:rPr>
                <w:rFonts w:ascii="GHEA Grapalat" w:eastAsia="Times New Roman" w:hAnsi="GHEA Grapalat" w:cs="Times New Roman"/>
                <w:b/>
                <w:sz w:val="24"/>
                <w:szCs w:val="24"/>
                <w:lang w:val="hy-AM" w:eastAsia="ru-RU"/>
              </w:rPr>
              <w:t>Ընդունվել է</w:t>
            </w:r>
            <w:r w:rsidR="00D746C6" w:rsidRPr="007F7198">
              <w:rPr>
                <w:rFonts w:ascii="GHEA Grapalat" w:eastAsia="Times New Roman" w:hAnsi="GHEA Grapalat" w:cs="Times New Roman"/>
                <w:b/>
                <w:sz w:val="24"/>
                <w:szCs w:val="24"/>
                <w:lang w:val="hy-AM" w:eastAsia="ru-RU"/>
              </w:rPr>
              <w:t>։</w:t>
            </w:r>
          </w:p>
        </w:tc>
      </w:tr>
      <w:tr w:rsidR="008E0744" w:rsidRPr="007F7198" w14:paraId="187BB83F" w14:textId="77777777" w:rsidTr="00252A45">
        <w:trPr>
          <w:trHeight w:val="345"/>
        </w:trPr>
        <w:tc>
          <w:tcPr>
            <w:tcW w:w="9000"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5642019E" w14:textId="44F1713F" w:rsidR="008E0744" w:rsidRPr="007F7198" w:rsidRDefault="002258C5" w:rsidP="009E31D8">
            <w:pPr>
              <w:spacing w:line="360" w:lineRule="auto"/>
              <w:rPr>
                <w:rFonts w:ascii="GHEA Grapalat" w:eastAsia="Calibri" w:hAnsi="GHEA Grapalat" w:cs="Times New Roman"/>
                <w:b/>
                <w:sz w:val="24"/>
                <w:szCs w:val="24"/>
                <w:lang w:val="hy-AM"/>
              </w:rPr>
            </w:pPr>
            <w:r w:rsidRPr="007F7198">
              <w:rPr>
                <w:rFonts w:ascii="GHEA Grapalat" w:eastAsia="Calibri" w:hAnsi="GHEA Grapalat" w:cs="Times New Roman"/>
                <w:b/>
                <w:sz w:val="24"/>
                <w:szCs w:val="24"/>
                <w:lang w:val="hy-AM"/>
              </w:rPr>
              <w:t>9</w:t>
            </w:r>
            <w:r w:rsidR="008E0744" w:rsidRPr="007F7198">
              <w:rPr>
                <w:rFonts w:ascii="Cambria Math" w:eastAsia="Calibri" w:hAnsi="Cambria Math" w:cs="Cambria Math"/>
                <w:b/>
                <w:sz w:val="24"/>
                <w:szCs w:val="24"/>
                <w:lang w:val="hy-AM"/>
              </w:rPr>
              <w:t>․</w:t>
            </w:r>
            <w:r w:rsidR="008E0744" w:rsidRPr="007F7198">
              <w:rPr>
                <w:rFonts w:ascii="GHEA Grapalat" w:eastAsia="Calibri" w:hAnsi="GHEA Grapalat" w:cs="Times New Roman"/>
                <w:b/>
                <w:i/>
                <w:sz w:val="24"/>
                <w:szCs w:val="24"/>
                <w:lang w:val="hy-AM"/>
              </w:rPr>
              <w:t xml:space="preserve"> </w:t>
            </w:r>
            <w:r w:rsidR="00C537F8" w:rsidRPr="007F7198">
              <w:rPr>
                <w:rFonts w:ascii="GHEA Grapalat" w:eastAsia="Calibri" w:hAnsi="GHEA Grapalat" w:cs="Times New Roman"/>
                <w:b/>
                <w:sz w:val="24"/>
                <w:szCs w:val="24"/>
                <w:lang w:val="hy-AM"/>
              </w:rPr>
              <w:t>ՀՀ բարձր տեխնոլոգիական և արհեստական բանականության նախարարություն</w:t>
            </w:r>
          </w:p>
        </w:tc>
        <w:tc>
          <w:tcPr>
            <w:tcW w:w="5850" w:type="dxa"/>
            <w:tcBorders>
              <w:top w:val="single" w:sz="4" w:space="0" w:color="auto"/>
              <w:left w:val="single" w:sz="4" w:space="0" w:color="auto"/>
              <w:bottom w:val="single" w:sz="4" w:space="0" w:color="auto"/>
              <w:right w:val="single" w:sz="4" w:space="0" w:color="auto"/>
            </w:tcBorders>
            <w:shd w:val="clear" w:color="auto" w:fill="E0E0E0"/>
            <w:hideMark/>
          </w:tcPr>
          <w:p w14:paraId="3D44EE6E" w14:textId="6F0533BA" w:rsidR="008E0744" w:rsidRPr="007F7198" w:rsidRDefault="001E7BC0" w:rsidP="001E7BC0">
            <w:pPr>
              <w:spacing w:after="0" w:line="360" w:lineRule="auto"/>
              <w:jc w:val="center"/>
              <w:rPr>
                <w:rFonts w:ascii="GHEA Grapalat" w:hAnsi="GHEA Grapalat"/>
                <w:b/>
                <w:sz w:val="24"/>
                <w:szCs w:val="24"/>
                <w:lang w:val="hy-AM"/>
              </w:rPr>
            </w:pPr>
            <w:r w:rsidRPr="007F7198">
              <w:rPr>
                <w:rFonts w:ascii="GHEA Grapalat" w:hAnsi="GHEA Grapalat"/>
                <w:b/>
                <w:sz w:val="24"/>
                <w:szCs w:val="24"/>
                <w:lang w:val="hy-AM"/>
              </w:rPr>
              <w:t>01/15</w:t>
            </w:r>
            <w:r w:rsidRPr="007F7198">
              <w:rPr>
                <w:rFonts w:ascii="Cambria Math" w:hAnsi="Cambria Math" w:cs="Cambria Math"/>
                <w:b/>
                <w:sz w:val="24"/>
                <w:szCs w:val="24"/>
                <w:lang w:val="hy-AM"/>
              </w:rPr>
              <w:t>․</w:t>
            </w:r>
            <w:r w:rsidRPr="007F7198">
              <w:rPr>
                <w:rFonts w:ascii="GHEA Grapalat" w:hAnsi="GHEA Grapalat"/>
                <w:b/>
                <w:sz w:val="24"/>
                <w:szCs w:val="24"/>
                <w:lang w:val="hy-AM"/>
              </w:rPr>
              <w:t>2/6505-2026</w:t>
            </w:r>
          </w:p>
        </w:tc>
      </w:tr>
      <w:tr w:rsidR="008E0744" w:rsidRPr="007F7198" w14:paraId="40F999AF" w14:textId="77777777" w:rsidTr="00252A45">
        <w:trPr>
          <w:trHeight w:val="281"/>
        </w:trPr>
        <w:tc>
          <w:tcPr>
            <w:tcW w:w="9000" w:type="dxa"/>
            <w:vMerge/>
            <w:tcBorders>
              <w:top w:val="single" w:sz="4" w:space="0" w:color="auto"/>
              <w:left w:val="single" w:sz="4" w:space="0" w:color="auto"/>
              <w:bottom w:val="single" w:sz="4" w:space="0" w:color="auto"/>
              <w:right w:val="single" w:sz="4" w:space="0" w:color="auto"/>
            </w:tcBorders>
            <w:vAlign w:val="center"/>
            <w:hideMark/>
          </w:tcPr>
          <w:p w14:paraId="5D580AE6" w14:textId="77777777" w:rsidR="008E0744" w:rsidRPr="007F7198" w:rsidRDefault="008E0744" w:rsidP="009E31D8">
            <w:pPr>
              <w:spacing w:after="0" w:line="360" w:lineRule="auto"/>
              <w:rPr>
                <w:rFonts w:ascii="GHEA Grapalat" w:hAnsi="GHEA Grapalat"/>
                <w:b/>
                <w:bCs/>
                <w:iCs/>
                <w:sz w:val="24"/>
                <w:szCs w:val="24"/>
                <w:lang w:val="hy-AM"/>
              </w:rPr>
            </w:pPr>
          </w:p>
        </w:tc>
        <w:tc>
          <w:tcPr>
            <w:tcW w:w="5850" w:type="dxa"/>
            <w:tcBorders>
              <w:top w:val="single" w:sz="4" w:space="0" w:color="auto"/>
              <w:left w:val="single" w:sz="4" w:space="0" w:color="auto"/>
              <w:bottom w:val="single" w:sz="4" w:space="0" w:color="auto"/>
              <w:right w:val="single" w:sz="4" w:space="0" w:color="auto"/>
            </w:tcBorders>
            <w:shd w:val="clear" w:color="auto" w:fill="E0E0E0"/>
            <w:hideMark/>
          </w:tcPr>
          <w:p w14:paraId="15A6F45F" w14:textId="3030DDB3" w:rsidR="008E0744" w:rsidRPr="007F7198" w:rsidRDefault="001E7BC0" w:rsidP="009E31D8">
            <w:pPr>
              <w:spacing w:after="0" w:line="360" w:lineRule="auto"/>
              <w:jc w:val="center"/>
              <w:rPr>
                <w:rFonts w:ascii="GHEA Grapalat" w:hAnsi="GHEA Grapalat"/>
                <w:b/>
                <w:sz w:val="24"/>
                <w:szCs w:val="24"/>
                <w:lang w:val="hy-AM"/>
              </w:rPr>
            </w:pPr>
            <w:r w:rsidRPr="007F7198">
              <w:rPr>
                <w:rFonts w:ascii="GHEA Grapalat" w:hAnsi="GHEA Grapalat"/>
                <w:b/>
                <w:sz w:val="24"/>
                <w:szCs w:val="24"/>
                <w:lang w:val="hy-AM"/>
              </w:rPr>
              <w:t>01</w:t>
            </w:r>
            <w:r w:rsidRPr="007F7198">
              <w:rPr>
                <w:rFonts w:ascii="Cambria Math" w:hAnsi="Cambria Math" w:cs="Cambria Math"/>
                <w:b/>
                <w:sz w:val="24"/>
                <w:szCs w:val="24"/>
                <w:lang w:val="hy-AM"/>
              </w:rPr>
              <w:t>․</w:t>
            </w:r>
            <w:r w:rsidRPr="007F7198">
              <w:rPr>
                <w:rFonts w:ascii="GHEA Grapalat" w:hAnsi="GHEA Grapalat"/>
                <w:b/>
                <w:sz w:val="24"/>
                <w:szCs w:val="24"/>
                <w:lang w:val="hy-AM"/>
              </w:rPr>
              <w:t>10</w:t>
            </w:r>
            <w:r w:rsidRPr="007F7198">
              <w:rPr>
                <w:rFonts w:ascii="Cambria Math" w:hAnsi="Cambria Math" w:cs="Cambria Math"/>
                <w:b/>
                <w:sz w:val="24"/>
                <w:szCs w:val="24"/>
                <w:lang w:val="hy-AM"/>
              </w:rPr>
              <w:t>․</w:t>
            </w:r>
            <w:r w:rsidRPr="007F7198">
              <w:rPr>
                <w:rFonts w:ascii="GHEA Grapalat" w:hAnsi="GHEA Grapalat"/>
                <w:b/>
                <w:sz w:val="24"/>
                <w:szCs w:val="24"/>
                <w:lang w:val="hy-AM"/>
              </w:rPr>
              <w:t>2026թ</w:t>
            </w:r>
            <w:r w:rsidRPr="007F7198">
              <w:rPr>
                <w:rFonts w:ascii="Cambria Math" w:hAnsi="Cambria Math" w:cs="Cambria Math"/>
                <w:b/>
                <w:sz w:val="24"/>
                <w:szCs w:val="24"/>
                <w:lang w:val="hy-AM"/>
              </w:rPr>
              <w:t>․</w:t>
            </w:r>
          </w:p>
        </w:tc>
      </w:tr>
      <w:tr w:rsidR="008E0744" w:rsidRPr="007F7198" w14:paraId="4480DB4B" w14:textId="77777777" w:rsidTr="00252A45">
        <w:trPr>
          <w:trHeight w:val="281"/>
        </w:trPr>
        <w:tc>
          <w:tcPr>
            <w:tcW w:w="9000" w:type="dxa"/>
            <w:tcBorders>
              <w:top w:val="single" w:sz="4" w:space="0" w:color="auto"/>
              <w:left w:val="single" w:sz="4" w:space="0" w:color="auto"/>
              <w:bottom w:val="single" w:sz="4" w:space="0" w:color="auto"/>
              <w:right w:val="single" w:sz="4" w:space="0" w:color="auto"/>
            </w:tcBorders>
            <w:hideMark/>
          </w:tcPr>
          <w:p w14:paraId="2BCB8D5C" w14:textId="77777777" w:rsidR="00352103" w:rsidRPr="007F7198" w:rsidRDefault="00352103" w:rsidP="009E31D8">
            <w:pPr>
              <w:spacing w:after="0" w:line="360" w:lineRule="auto"/>
              <w:ind w:firstLine="720"/>
              <w:jc w:val="both"/>
              <w:rPr>
                <w:rFonts w:ascii="GHEA Grapalat" w:eastAsiaTheme="minorHAnsi" w:hAnsi="GHEA Grapalat"/>
                <w:noProof/>
                <w:sz w:val="24"/>
                <w:szCs w:val="24"/>
                <w:lang w:val="hy-AM"/>
              </w:rPr>
            </w:pPr>
            <w:r w:rsidRPr="007F7198">
              <w:rPr>
                <w:rFonts w:ascii="GHEA Grapalat" w:eastAsiaTheme="minorHAnsi" w:hAnsi="GHEA Grapalat"/>
                <w:noProof/>
                <w:sz w:val="24"/>
                <w:szCs w:val="24"/>
                <w:lang w:val="hy-AM"/>
              </w:rPr>
              <w:t xml:space="preserve">Ի պատասխան Ձեր՝ 2026 թվականի սեպտեմբերի 8-ի թիվ </w:t>
            </w:r>
            <w:bookmarkStart w:id="0" w:name="_Hlk182314176"/>
            <w:r w:rsidRPr="007F7198">
              <w:rPr>
                <w:rFonts w:ascii="GHEA Grapalat" w:eastAsiaTheme="minorHAnsi" w:hAnsi="GHEA Grapalat"/>
                <w:noProof/>
                <w:sz w:val="24"/>
                <w:szCs w:val="24"/>
                <w:lang w:val="hy-AM"/>
              </w:rPr>
              <w:t xml:space="preserve">43/6/275498-26 </w:t>
            </w:r>
            <w:r w:rsidRPr="007F7198">
              <w:rPr>
                <w:rFonts w:ascii="GHEA Grapalat" w:eastAsiaTheme="minorHAnsi" w:hAnsi="GHEA Grapalat"/>
                <w:bCs/>
                <w:noProof/>
                <w:sz w:val="24"/>
                <w:szCs w:val="24"/>
                <w:lang w:val="hy-AM"/>
              </w:rPr>
              <w:t>գրության՝</w:t>
            </w:r>
            <w:bookmarkEnd w:id="0"/>
            <w:r w:rsidRPr="007F7198">
              <w:rPr>
                <w:rFonts w:ascii="GHEA Grapalat" w:eastAsiaTheme="minorHAnsi" w:hAnsi="GHEA Grapalat"/>
                <w:bCs/>
                <w:noProof/>
                <w:sz w:val="24"/>
                <w:szCs w:val="24"/>
                <w:lang w:val="hy-AM"/>
              </w:rPr>
              <w:t>Հայաստանի Հանրապետության կառավարության «</w:t>
            </w:r>
            <w:r w:rsidRPr="007F7198">
              <w:rPr>
                <w:rFonts w:ascii="GHEA Grapalat" w:eastAsia="Times New Roman" w:hAnsi="GHEA Grapalat" w:cs="Arial"/>
                <w:sz w:val="24"/>
                <w:szCs w:val="24"/>
                <w:shd w:val="clear" w:color="auto" w:fill="FFFFFF"/>
                <w:lang w:val="hy-AM"/>
              </w:rPr>
              <w:t>Հայաստանի Հանրապետության քաղաքացու անձնագրի և նույնականացման քարտի տրամադրման և տրամադրման մերժման կարգը սահմանելու մասին» որոշման նախագծի</w:t>
            </w:r>
            <w:r w:rsidRPr="007F7198">
              <w:rPr>
                <w:rFonts w:ascii="GHEA Grapalat" w:eastAsia="Times New Roman" w:hAnsi="GHEA Grapalat" w:cs="Arial"/>
                <w:b/>
                <w:bCs/>
                <w:sz w:val="24"/>
                <w:szCs w:val="24"/>
                <w:shd w:val="clear" w:color="auto" w:fill="FFFFFF"/>
                <w:lang w:val="hy-AM"/>
              </w:rPr>
              <w:t xml:space="preserve"> (այսուհետ՝ Նախագիծ) </w:t>
            </w:r>
            <w:r w:rsidRPr="007F7198">
              <w:rPr>
                <w:rFonts w:ascii="GHEA Grapalat" w:eastAsiaTheme="minorHAnsi" w:hAnsi="GHEA Grapalat"/>
                <w:noProof/>
                <w:sz w:val="24"/>
                <w:szCs w:val="24"/>
                <w:lang w:val="hy-AM"/>
              </w:rPr>
              <w:t>վերաբերյալ տեղեկացնում եմ հետևյալը՝</w:t>
            </w:r>
          </w:p>
          <w:p w14:paraId="3AFACE7A" w14:textId="77777777" w:rsidR="00352103" w:rsidRPr="007F7198" w:rsidRDefault="00352103" w:rsidP="009E31D8">
            <w:pPr>
              <w:spacing w:after="0" w:line="360" w:lineRule="auto"/>
              <w:ind w:firstLine="720"/>
              <w:jc w:val="both"/>
              <w:rPr>
                <w:rFonts w:ascii="GHEA Grapalat" w:eastAsiaTheme="minorHAnsi" w:hAnsi="GHEA Grapalat"/>
                <w:noProof/>
                <w:sz w:val="24"/>
                <w:szCs w:val="24"/>
                <w:lang w:val="hy-AM"/>
              </w:rPr>
            </w:pPr>
            <w:r w:rsidRPr="007F7198">
              <w:rPr>
                <w:rFonts w:ascii="GHEA Grapalat" w:eastAsiaTheme="minorHAnsi" w:hAnsi="GHEA Grapalat"/>
                <w:noProof/>
                <w:sz w:val="24"/>
                <w:szCs w:val="24"/>
                <w:lang w:val="hy-AM"/>
              </w:rPr>
              <w:t xml:space="preserve">1. Նախագծի Հավելվածի (այսուհետ՝ Հավելված) 3-րդ կետով նախատեսվում է, որ անձնագիր կամ նույնականացման քարտ տրամադրելու գործընթացը նախաձեռնվում է «e-id.am» էլեկտրոնային միասնական հարթակով, որը տվյալների փոխանակման շերտի միջոցով փոխկապակցված է բնակչության պետական ռեգիստրին։ </w:t>
            </w:r>
            <w:r w:rsidRPr="007F7198">
              <w:rPr>
                <w:rFonts w:ascii="GHEA Grapalat" w:hAnsi="GHEA Grapalat" w:cs="Sylfaen"/>
                <w:sz w:val="24"/>
                <w:szCs w:val="24"/>
                <w:lang w:val="hy-AM"/>
              </w:rPr>
              <w:t>Միաժամանակ</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Հավելվածի</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հետագա</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դրույթներով</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անձնագրի</w:t>
            </w:r>
            <w:r w:rsidRPr="007F7198">
              <w:rPr>
                <w:rFonts w:ascii="GHEA Grapalat" w:hAnsi="GHEA Grapalat"/>
                <w:sz w:val="24"/>
                <w:szCs w:val="24"/>
                <w:lang w:val="hy-AM"/>
              </w:rPr>
              <w:t xml:space="preserve"> </w:t>
            </w:r>
            <w:r w:rsidRPr="007F7198">
              <w:rPr>
                <w:rFonts w:ascii="GHEA Grapalat" w:hAnsi="GHEA Grapalat" w:cs="Sylfaen"/>
                <w:sz w:val="24"/>
                <w:szCs w:val="24"/>
                <w:lang w:val="hy-AM"/>
              </w:rPr>
              <w:t>և</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նույնականացման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քարտի</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տրամադրման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գործընթացում</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նախատեսվում</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է</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նաև</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ազգային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նույնականացման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հարթակի</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մասնավոր</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գործընկերոջ</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տեղեկատվական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համակարգի</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ինչպես</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նաև</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այլ՝</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արտաքին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տեղեկատվական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համակարգերի</w:t>
            </w:r>
            <w:r w:rsidRPr="007F7198">
              <w:rPr>
                <w:rFonts w:ascii="GHEA Grapalat" w:hAnsi="GHEA Grapalat"/>
                <w:sz w:val="24"/>
                <w:szCs w:val="24"/>
                <w:lang w:val="hy-AM"/>
              </w:rPr>
              <w:t xml:space="preserve"> </w:t>
            </w:r>
            <w:r w:rsidRPr="007F7198">
              <w:rPr>
                <w:rFonts w:ascii="GHEA Grapalat" w:hAnsi="GHEA Grapalat" w:cs="Sylfaen"/>
                <w:sz w:val="24"/>
                <w:szCs w:val="24"/>
                <w:lang w:val="hy-AM"/>
              </w:rPr>
              <w:t>օգտագործում</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այդ</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թվում՝</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դրանց</w:t>
            </w:r>
            <w:r w:rsidRPr="007F7198">
              <w:rPr>
                <w:rFonts w:ascii="GHEA Grapalat" w:hAnsi="GHEA Grapalat"/>
                <w:sz w:val="24"/>
                <w:szCs w:val="24"/>
                <w:lang w:val="hy-AM"/>
              </w:rPr>
              <w:t xml:space="preserve"> </w:t>
            </w:r>
            <w:r w:rsidRPr="007F7198">
              <w:rPr>
                <w:rFonts w:ascii="GHEA Grapalat" w:hAnsi="GHEA Grapalat" w:cs="Sylfaen"/>
                <w:sz w:val="24"/>
                <w:szCs w:val="24"/>
                <w:lang w:val="hy-AM"/>
              </w:rPr>
              <w:lastRenderedPageBreak/>
              <w:t>միջոցով</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կամ</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դրանց</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նկատմամբ</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ինքնաշխատ</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հարցումների</w:t>
            </w:r>
            <w:r w:rsidRPr="007F7198">
              <w:rPr>
                <w:rFonts w:ascii="GHEA Grapalat" w:hAnsi="GHEA Grapalat"/>
                <w:sz w:val="24"/>
                <w:szCs w:val="24"/>
                <w:lang w:val="hy-AM"/>
              </w:rPr>
              <w:t xml:space="preserve"> </w:t>
            </w:r>
            <w:r w:rsidRPr="007F7198">
              <w:rPr>
                <w:rFonts w:ascii="GHEA Grapalat" w:hAnsi="GHEA Grapalat" w:cs="Sylfaen"/>
                <w:sz w:val="24"/>
                <w:szCs w:val="24"/>
                <w:lang w:val="hy-AM"/>
              </w:rPr>
              <w:t>և</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ստուգումների</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իրականացում։ Այսպես՝</w:t>
            </w:r>
            <w:r w:rsidRPr="007F7198">
              <w:rPr>
                <w:rFonts w:ascii="GHEA Grapalat" w:eastAsiaTheme="minorHAnsi" w:hAnsi="GHEA Grapalat"/>
                <w:noProof/>
                <w:sz w:val="24"/>
                <w:szCs w:val="24"/>
                <w:lang w:val="hy-AM"/>
              </w:rPr>
              <w:t xml:space="preserve"> Հավելվածի տարբեր դրույթներում կիրառվում են «էլեկտրոնային միասնական հարթակ», «էլեկտրոնային միասնական համակարգ», «համակարգ» և «մասնավոր գործընկերոջ համակարգ» հասկացությունները՝ առանց դրանց փոխհարաբերակցությունը հստակ սահմանելու։</w:t>
            </w:r>
          </w:p>
          <w:p w14:paraId="42CFDFCF" w14:textId="77777777" w:rsidR="00352103" w:rsidRPr="007F7198" w:rsidRDefault="00352103" w:rsidP="009E31D8">
            <w:pPr>
              <w:spacing w:after="0" w:line="360" w:lineRule="auto"/>
              <w:ind w:firstLine="720"/>
              <w:jc w:val="both"/>
              <w:rPr>
                <w:rFonts w:ascii="GHEA Grapalat" w:eastAsiaTheme="minorHAnsi" w:hAnsi="GHEA Grapalat"/>
                <w:b/>
                <w:bCs/>
                <w:noProof/>
                <w:sz w:val="24"/>
                <w:szCs w:val="24"/>
                <w:lang w:val="hy-AM"/>
              </w:rPr>
            </w:pPr>
            <w:r w:rsidRPr="007F7198">
              <w:rPr>
                <w:rFonts w:ascii="GHEA Grapalat" w:eastAsiaTheme="minorHAnsi" w:hAnsi="GHEA Grapalat"/>
                <w:noProof/>
                <w:sz w:val="24"/>
                <w:szCs w:val="24"/>
                <w:lang w:val="hy-AM"/>
              </w:rPr>
              <w:t xml:space="preserve">Հաշվի առնելով, որ Հավելվածով նախատեսվում է պետական թվային ծառայության մատուցման գործընթաց, որի շրջանակներում իրականացվելու է տարբեր տեղեկատվական համակարգերի միջև տվյալների փոխանակում՝ առաջարկում եմ Հավելվածը </w:t>
            </w:r>
            <w:r w:rsidRPr="007F7198">
              <w:rPr>
                <w:rFonts w:ascii="GHEA Grapalat" w:hAnsi="GHEA Grapalat" w:cs="Sylfaen"/>
                <w:sz w:val="24"/>
                <w:szCs w:val="24"/>
                <w:lang w:val="hy-AM"/>
              </w:rPr>
              <w:t>վերանայել՝</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ապահովելով</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նախատեսվող</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թվային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գործընթացի</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համապատասխանությունը</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պետական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տեղեկատվական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համակարգերի</w:t>
            </w:r>
            <w:r w:rsidRPr="007F7198">
              <w:rPr>
                <w:rFonts w:ascii="GHEA Grapalat" w:hAnsi="GHEA Grapalat"/>
                <w:sz w:val="24"/>
                <w:szCs w:val="24"/>
                <w:lang w:val="hy-AM"/>
              </w:rPr>
              <w:t xml:space="preserve"> </w:t>
            </w:r>
            <w:r w:rsidRPr="007F7198">
              <w:rPr>
                <w:rFonts w:ascii="GHEA Grapalat" w:hAnsi="GHEA Grapalat" w:cs="Sylfaen"/>
                <w:sz w:val="24"/>
                <w:szCs w:val="24"/>
                <w:lang w:val="hy-AM"/>
              </w:rPr>
              <w:t>փոխգործելիության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և</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տվյալների</w:t>
            </w:r>
            <w:r w:rsidRPr="007F7198">
              <w:rPr>
                <w:rFonts w:ascii="GHEA Grapalat" w:hAnsi="GHEA Grapalat"/>
                <w:sz w:val="24"/>
                <w:szCs w:val="24"/>
                <w:lang w:val="hy-AM"/>
              </w:rPr>
              <w:t xml:space="preserve"> </w:t>
            </w:r>
            <w:r w:rsidRPr="007F7198">
              <w:rPr>
                <w:rFonts w:ascii="GHEA Grapalat" w:hAnsi="GHEA Grapalat" w:cs="Sylfaen"/>
                <w:sz w:val="24"/>
                <w:szCs w:val="24"/>
                <w:lang w:val="hy-AM"/>
              </w:rPr>
              <w:t>փոխանակման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ոլորտում</w:t>
            </w:r>
            <w:r w:rsidRPr="007F7198">
              <w:rPr>
                <w:rFonts w:ascii="GHEA Grapalat" w:hAnsi="GHEA Grapalat"/>
                <w:sz w:val="24"/>
                <w:szCs w:val="24"/>
                <w:lang w:val="hy-AM"/>
              </w:rPr>
              <w:t xml:space="preserve"> </w:t>
            </w:r>
            <w:r w:rsidRPr="007F7198">
              <w:rPr>
                <w:rFonts w:ascii="GHEA Grapalat" w:hAnsi="GHEA Grapalat" w:cs="Sylfaen"/>
                <w:sz w:val="24"/>
                <w:szCs w:val="24"/>
                <w:lang w:val="hy-AM"/>
              </w:rPr>
              <w:t>օրենսդրությամբ</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սահմանված</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միասնական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 xml:space="preserve">պահանջներին՝ </w:t>
            </w:r>
            <w:r w:rsidRPr="007F7198">
              <w:rPr>
                <w:rFonts w:ascii="GHEA Grapalat" w:eastAsiaTheme="minorHAnsi" w:hAnsi="GHEA Grapalat"/>
                <w:noProof/>
                <w:sz w:val="24"/>
                <w:szCs w:val="24"/>
                <w:lang w:val="hy-AM"/>
              </w:rPr>
              <w:t xml:space="preserve">հստակ տարանջատելով նշված տեղեկատվական համակարգերը և սահմանել դրանց գործառութային նշանակությունը և փոխհարաբերակցությունը, այդ թվում՝ հստակեցնել, թե ո՞ր համակարգի միջոցով են իրականացվում դիմողի հետ փոխգործակցությունը, պետական տեղեկատվական համակարգերից տվյալների ստացումը, ինքնաշխատ ստուգումները և դրանց արդյունքների փոխանցումը </w:t>
            </w:r>
            <w:r w:rsidRPr="007F7198">
              <w:rPr>
                <w:rFonts w:ascii="GHEA Grapalat" w:eastAsiaTheme="minorHAnsi" w:hAnsi="GHEA Grapalat"/>
                <w:b/>
                <w:bCs/>
                <w:noProof/>
                <w:sz w:val="24"/>
                <w:szCs w:val="24"/>
                <w:lang w:val="hy-AM"/>
              </w:rPr>
              <w:t>լիազոր մարմնին։</w:t>
            </w:r>
          </w:p>
          <w:p w14:paraId="3BC9D899" w14:textId="77777777" w:rsidR="00352103" w:rsidRPr="007F7198" w:rsidRDefault="00352103" w:rsidP="009E31D8">
            <w:pPr>
              <w:spacing w:after="0" w:line="360" w:lineRule="auto"/>
              <w:ind w:firstLine="720"/>
              <w:jc w:val="both"/>
              <w:rPr>
                <w:rFonts w:ascii="GHEA Grapalat" w:hAnsi="GHEA Grapalat" w:cs="Sylfaen"/>
                <w:sz w:val="24"/>
                <w:szCs w:val="24"/>
                <w:lang w:val="hy-AM"/>
              </w:rPr>
            </w:pPr>
            <w:r w:rsidRPr="007F7198">
              <w:rPr>
                <w:rFonts w:ascii="GHEA Grapalat" w:hAnsi="GHEA Grapalat" w:cs="Sylfaen"/>
                <w:sz w:val="24"/>
                <w:szCs w:val="24"/>
                <w:lang w:val="hy-AM"/>
              </w:rPr>
              <w:t>Մասնավորապես</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առաջարկում</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ենք</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Նախագծով</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հստակ</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տարանջատել</w:t>
            </w:r>
            <w:r w:rsidRPr="007F7198">
              <w:rPr>
                <w:rFonts w:ascii="GHEA Grapalat" w:hAnsi="GHEA Grapalat"/>
                <w:sz w:val="24"/>
                <w:szCs w:val="24"/>
                <w:lang w:val="hy-AM"/>
              </w:rPr>
              <w:t xml:space="preserve"> </w:t>
            </w:r>
            <w:r w:rsidRPr="007F7198">
              <w:rPr>
                <w:rFonts w:ascii="GHEA Grapalat" w:hAnsi="GHEA Grapalat" w:cs="Sylfaen"/>
                <w:sz w:val="24"/>
                <w:szCs w:val="24"/>
                <w:lang w:val="hy-AM"/>
              </w:rPr>
              <w:t>և</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սահմանել</w:t>
            </w:r>
            <w:r w:rsidRPr="007F7198">
              <w:rPr>
                <w:rFonts w:ascii="GHEA Grapalat" w:hAnsi="GHEA Grapalat"/>
                <w:sz w:val="24"/>
                <w:szCs w:val="24"/>
                <w:lang w:val="hy-AM"/>
              </w:rPr>
              <w:t xml:space="preserve"> </w:t>
            </w:r>
            <w:r w:rsidRPr="007F7198">
              <w:rPr>
                <w:rFonts w:ascii="GHEA Grapalat" w:hAnsi="GHEA Grapalat"/>
                <w:b/>
                <w:bCs/>
                <w:sz w:val="24"/>
                <w:szCs w:val="24"/>
                <w:lang w:val="hy-AM"/>
              </w:rPr>
              <w:t xml:space="preserve">«e-id.am» </w:t>
            </w:r>
            <w:r w:rsidRPr="007F7198">
              <w:rPr>
                <w:rFonts w:ascii="GHEA Grapalat" w:hAnsi="GHEA Grapalat" w:cs="Sylfaen"/>
                <w:b/>
                <w:bCs/>
                <w:sz w:val="24"/>
                <w:szCs w:val="24"/>
                <w:lang w:val="hy-AM"/>
              </w:rPr>
              <w:t>էլեկտրոնային</w:t>
            </w:r>
            <w:r w:rsidRPr="007F7198">
              <w:rPr>
                <w:rFonts w:ascii="GHEA Grapalat" w:hAnsi="GHEA Grapalat"/>
                <w:b/>
                <w:bCs/>
                <w:sz w:val="24"/>
                <w:szCs w:val="24"/>
                <w:lang w:val="hy-AM"/>
              </w:rPr>
              <w:t xml:space="preserve"> </w:t>
            </w:r>
            <w:r w:rsidRPr="007F7198">
              <w:rPr>
                <w:rFonts w:ascii="GHEA Grapalat" w:hAnsi="GHEA Grapalat" w:cs="Sylfaen"/>
                <w:b/>
                <w:bCs/>
                <w:sz w:val="24"/>
                <w:szCs w:val="24"/>
                <w:lang w:val="hy-AM"/>
              </w:rPr>
              <w:t>միասնական</w:t>
            </w:r>
            <w:r w:rsidRPr="007F7198">
              <w:rPr>
                <w:rFonts w:ascii="GHEA Grapalat" w:hAnsi="GHEA Grapalat"/>
                <w:b/>
                <w:bCs/>
                <w:sz w:val="24"/>
                <w:szCs w:val="24"/>
                <w:lang w:val="hy-AM"/>
              </w:rPr>
              <w:t xml:space="preserve"> </w:t>
            </w:r>
            <w:r w:rsidRPr="007F7198">
              <w:rPr>
                <w:rFonts w:ascii="GHEA Grapalat" w:hAnsi="GHEA Grapalat" w:cs="Sylfaen"/>
                <w:b/>
                <w:bCs/>
                <w:sz w:val="24"/>
                <w:szCs w:val="24"/>
                <w:lang w:val="hy-AM"/>
              </w:rPr>
              <w:t>հարթակի</w:t>
            </w:r>
            <w:r w:rsidRPr="007F7198">
              <w:rPr>
                <w:rFonts w:ascii="GHEA Grapalat" w:hAnsi="GHEA Grapalat"/>
                <w:b/>
                <w:bCs/>
                <w:sz w:val="24"/>
                <w:szCs w:val="24"/>
                <w:lang w:val="hy-AM"/>
              </w:rPr>
              <w:t xml:space="preserve">, </w:t>
            </w:r>
            <w:r w:rsidRPr="007F7198">
              <w:rPr>
                <w:rFonts w:ascii="GHEA Grapalat" w:hAnsi="GHEA Grapalat" w:cs="Sylfaen"/>
                <w:b/>
                <w:bCs/>
                <w:sz w:val="24"/>
                <w:szCs w:val="24"/>
                <w:lang w:val="hy-AM"/>
              </w:rPr>
              <w:t>ազգային</w:t>
            </w:r>
            <w:r w:rsidRPr="007F7198">
              <w:rPr>
                <w:rFonts w:ascii="GHEA Grapalat" w:hAnsi="GHEA Grapalat"/>
                <w:b/>
                <w:bCs/>
                <w:sz w:val="24"/>
                <w:szCs w:val="24"/>
                <w:lang w:val="hy-AM"/>
              </w:rPr>
              <w:t xml:space="preserve"> </w:t>
            </w:r>
            <w:r w:rsidRPr="007F7198">
              <w:rPr>
                <w:rFonts w:ascii="GHEA Grapalat" w:hAnsi="GHEA Grapalat" w:cs="Sylfaen"/>
                <w:b/>
                <w:bCs/>
                <w:sz w:val="24"/>
                <w:szCs w:val="24"/>
                <w:lang w:val="hy-AM"/>
              </w:rPr>
              <w:t>նույնականացման</w:t>
            </w:r>
            <w:r w:rsidRPr="007F7198">
              <w:rPr>
                <w:rFonts w:ascii="GHEA Grapalat" w:hAnsi="GHEA Grapalat"/>
                <w:b/>
                <w:bCs/>
                <w:sz w:val="24"/>
                <w:szCs w:val="24"/>
                <w:lang w:val="hy-AM"/>
              </w:rPr>
              <w:t xml:space="preserve"> </w:t>
            </w:r>
            <w:r w:rsidRPr="007F7198">
              <w:rPr>
                <w:rFonts w:ascii="GHEA Grapalat" w:hAnsi="GHEA Grapalat" w:cs="Sylfaen"/>
                <w:b/>
                <w:bCs/>
                <w:sz w:val="24"/>
                <w:szCs w:val="24"/>
                <w:lang w:val="hy-AM"/>
              </w:rPr>
              <w:t>հարթակի</w:t>
            </w:r>
            <w:r w:rsidRPr="007F7198">
              <w:rPr>
                <w:rFonts w:ascii="GHEA Grapalat" w:hAnsi="GHEA Grapalat"/>
                <w:b/>
                <w:bCs/>
                <w:sz w:val="24"/>
                <w:szCs w:val="24"/>
                <w:lang w:val="hy-AM"/>
              </w:rPr>
              <w:t xml:space="preserve">, </w:t>
            </w:r>
            <w:r w:rsidRPr="007F7198">
              <w:rPr>
                <w:rFonts w:ascii="GHEA Grapalat" w:hAnsi="GHEA Grapalat" w:cs="Sylfaen"/>
                <w:b/>
                <w:bCs/>
                <w:sz w:val="24"/>
                <w:szCs w:val="24"/>
                <w:lang w:val="hy-AM"/>
              </w:rPr>
              <w:t>մասնավոր</w:t>
            </w:r>
            <w:r w:rsidRPr="007F7198">
              <w:rPr>
                <w:rFonts w:ascii="GHEA Grapalat" w:hAnsi="GHEA Grapalat"/>
                <w:b/>
                <w:bCs/>
                <w:sz w:val="24"/>
                <w:szCs w:val="24"/>
                <w:lang w:val="hy-AM"/>
              </w:rPr>
              <w:t xml:space="preserve"> </w:t>
            </w:r>
            <w:r w:rsidRPr="007F7198">
              <w:rPr>
                <w:rFonts w:ascii="GHEA Grapalat" w:hAnsi="GHEA Grapalat" w:cs="Sylfaen"/>
                <w:b/>
                <w:bCs/>
                <w:sz w:val="24"/>
                <w:szCs w:val="24"/>
                <w:lang w:val="hy-AM"/>
              </w:rPr>
              <w:t>գործընկերոջ</w:t>
            </w:r>
            <w:r w:rsidRPr="007F7198">
              <w:rPr>
                <w:rFonts w:ascii="GHEA Grapalat" w:hAnsi="GHEA Grapalat"/>
                <w:b/>
                <w:bCs/>
                <w:sz w:val="24"/>
                <w:szCs w:val="24"/>
                <w:lang w:val="hy-AM"/>
              </w:rPr>
              <w:t xml:space="preserve"> </w:t>
            </w:r>
            <w:r w:rsidRPr="007F7198">
              <w:rPr>
                <w:rFonts w:ascii="GHEA Grapalat" w:hAnsi="GHEA Grapalat" w:cs="Sylfaen"/>
                <w:b/>
                <w:bCs/>
                <w:sz w:val="24"/>
                <w:szCs w:val="24"/>
                <w:lang w:val="hy-AM"/>
              </w:rPr>
              <w:t>տեղեկատվական</w:t>
            </w:r>
            <w:r w:rsidRPr="007F7198">
              <w:rPr>
                <w:rFonts w:ascii="GHEA Grapalat" w:hAnsi="GHEA Grapalat"/>
                <w:b/>
                <w:bCs/>
                <w:sz w:val="24"/>
                <w:szCs w:val="24"/>
                <w:lang w:val="hy-AM"/>
              </w:rPr>
              <w:t xml:space="preserve"> </w:t>
            </w:r>
            <w:r w:rsidRPr="007F7198">
              <w:rPr>
                <w:rFonts w:ascii="GHEA Grapalat" w:hAnsi="GHEA Grapalat" w:cs="Sylfaen"/>
                <w:b/>
                <w:bCs/>
                <w:sz w:val="24"/>
                <w:szCs w:val="24"/>
                <w:lang w:val="hy-AM"/>
              </w:rPr>
              <w:t>համակարգի</w:t>
            </w:r>
            <w:r w:rsidRPr="007F7198">
              <w:rPr>
                <w:rFonts w:ascii="GHEA Grapalat" w:hAnsi="GHEA Grapalat"/>
                <w:b/>
                <w:bCs/>
                <w:sz w:val="24"/>
                <w:szCs w:val="24"/>
                <w:lang w:val="hy-AM"/>
              </w:rPr>
              <w:t xml:space="preserve"> </w:t>
            </w:r>
            <w:r w:rsidRPr="007F7198">
              <w:rPr>
                <w:rFonts w:ascii="GHEA Grapalat" w:hAnsi="GHEA Grapalat" w:cs="Sylfaen"/>
                <w:b/>
                <w:bCs/>
                <w:sz w:val="24"/>
                <w:szCs w:val="24"/>
                <w:lang w:val="hy-AM"/>
              </w:rPr>
              <w:t>և</w:t>
            </w:r>
            <w:r w:rsidRPr="007F7198">
              <w:rPr>
                <w:rFonts w:ascii="GHEA Grapalat" w:hAnsi="GHEA Grapalat"/>
                <w:b/>
                <w:bCs/>
                <w:sz w:val="24"/>
                <w:szCs w:val="24"/>
                <w:lang w:val="hy-AM"/>
              </w:rPr>
              <w:t xml:space="preserve"> </w:t>
            </w:r>
            <w:r w:rsidRPr="007F7198">
              <w:rPr>
                <w:rFonts w:ascii="GHEA Grapalat" w:hAnsi="GHEA Grapalat" w:cs="Sylfaen"/>
                <w:b/>
                <w:bCs/>
                <w:sz w:val="24"/>
                <w:szCs w:val="24"/>
                <w:lang w:val="hy-AM"/>
              </w:rPr>
              <w:t>Նախագծում</w:t>
            </w:r>
            <w:r w:rsidRPr="007F7198">
              <w:rPr>
                <w:rFonts w:ascii="GHEA Grapalat" w:hAnsi="GHEA Grapalat"/>
                <w:b/>
                <w:bCs/>
                <w:sz w:val="24"/>
                <w:szCs w:val="24"/>
                <w:lang w:val="hy-AM"/>
              </w:rPr>
              <w:t xml:space="preserve"> </w:t>
            </w:r>
            <w:r w:rsidRPr="007F7198">
              <w:rPr>
                <w:rFonts w:ascii="GHEA Grapalat" w:hAnsi="GHEA Grapalat" w:cs="Sylfaen"/>
                <w:b/>
                <w:bCs/>
                <w:sz w:val="24"/>
                <w:szCs w:val="24"/>
                <w:lang w:val="hy-AM"/>
              </w:rPr>
              <w:t>նշված</w:t>
            </w:r>
            <w:r w:rsidRPr="007F7198">
              <w:rPr>
                <w:rFonts w:ascii="GHEA Grapalat" w:hAnsi="GHEA Grapalat"/>
                <w:b/>
                <w:bCs/>
                <w:sz w:val="24"/>
                <w:szCs w:val="24"/>
                <w:lang w:val="hy-AM"/>
              </w:rPr>
              <w:t xml:space="preserve"> </w:t>
            </w:r>
            <w:r w:rsidRPr="007F7198">
              <w:rPr>
                <w:rFonts w:ascii="GHEA Grapalat" w:hAnsi="GHEA Grapalat" w:cs="Sylfaen"/>
                <w:b/>
                <w:bCs/>
                <w:sz w:val="24"/>
                <w:szCs w:val="24"/>
                <w:lang w:val="hy-AM"/>
              </w:rPr>
              <w:t>արտաքին</w:t>
            </w:r>
            <w:r w:rsidRPr="007F7198">
              <w:rPr>
                <w:rFonts w:ascii="GHEA Grapalat" w:hAnsi="GHEA Grapalat"/>
                <w:b/>
                <w:bCs/>
                <w:sz w:val="24"/>
                <w:szCs w:val="24"/>
                <w:lang w:val="hy-AM"/>
              </w:rPr>
              <w:t xml:space="preserve"> </w:t>
            </w:r>
            <w:r w:rsidRPr="007F7198">
              <w:rPr>
                <w:rFonts w:ascii="GHEA Grapalat" w:hAnsi="GHEA Grapalat" w:cs="Sylfaen"/>
                <w:b/>
                <w:bCs/>
                <w:sz w:val="24"/>
                <w:szCs w:val="24"/>
                <w:lang w:val="hy-AM"/>
              </w:rPr>
              <w:t>տեղեկատվական</w:t>
            </w:r>
            <w:r w:rsidRPr="007F7198">
              <w:rPr>
                <w:rFonts w:ascii="GHEA Grapalat" w:hAnsi="GHEA Grapalat"/>
                <w:b/>
                <w:bCs/>
                <w:sz w:val="24"/>
                <w:szCs w:val="24"/>
                <w:lang w:val="hy-AM"/>
              </w:rPr>
              <w:t xml:space="preserve"> </w:t>
            </w:r>
            <w:r w:rsidRPr="007F7198">
              <w:rPr>
                <w:rFonts w:ascii="GHEA Grapalat" w:hAnsi="GHEA Grapalat" w:cs="Sylfaen"/>
                <w:b/>
                <w:bCs/>
                <w:sz w:val="24"/>
                <w:szCs w:val="24"/>
                <w:lang w:val="hy-AM"/>
              </w:rPr>
              <w:t>համակարգերի</w:t>
            </w:r>
            <w:r w:rsidRPr="007F7198">
              <w:rPr>
                <w:rFonts w:ascii="GHEA Grapalat" w:hAnsi="GHEA Grapalat"/>
                <w:b/>
                <w:bCs/>
                <w:sz w:val="24"/>
                <w:szCs w:val="24"/>
                <w:lang w:val="hy-AM"/>
              </w:rPr>
              <w:t xml:space="preserve"> </w:t>
            </w:r>
            <w:r w:rsidRPr="007F7198">
              <w:rPr>
                <w:rFonts w:ascii="GHEA Grapalat" w:hAnsi="GHEA Grapalat" w:cs="Sylfaen"/>
                <w:b/>
                <w:bCs/>
                <w:sz w:val="24"/>
                <w:szCs w:val="24"/>
                <w:lang w:val="hy-AM"/>
              </w:rPr>
              <w:t>փոխհարաբերակցությունը</w:t>
            </w:r>
            <w:r w:rsidRPr="007F7198">
              <w:rPr>
                <w:rFonts w:ascii="GHEA Grapalat" w:hAnsi="GHEA Grapalat"/>
                <w:b/>
                <w:bCs/>
                <w:sz w:val="24"/>
                <w:szCs w:val="24"/>
                <w:lang w:val="hy-AM"/>
              </w:rPr>
              <w:t xml:space="preserve"> </w:t>
            </w:r>
            <w:r w:rsidRPr="007F7198">
              <w:rPr>
                <w:rFonts w:ascii="GHEA Grapalat" w:hAnsi="GHEA Grapalat" w:cs="Sylfaen"/>
                <w:b/>
                <w:bCs/>
                <w:sz w:val="24"/>
                <w:szCs w:val="24"/>
                <w:lang w:val="hy-AM"/>
              </w:rPr>
              <w:t>և</w:t>
            </w:r>
            <w:r w:rsidRPr="007F7198">
              <w:rPr>
                <w:rFonts w:ascii="GHEA Grapalat" w:hAnsi="GHEA Grapalat"/>
                <w:b/>
                <w:bCs/>
                <w:sz w:val="24"/>
                <w:szCs w:val="24"/>
                <w:lang w:val="hy-AM"/>
              </w:rPr>
              <w:t xml:space="preserve"> </w:t>
            </w:r>
            <w:r w:rsidRPr="007F7198">
              <w:rPr>
                <w:rFonts w:ascii="GHEA Grapalat" w:hAnsi="GHEA Grapalat" w:cs="Sylfaen"/>
                <w:b/>
                <w:bCs/>
                <w:sz w:val="24"/>
                <w:szCs w:val="24"/>
                <w:lang w:val="hy-AM"/>
              </w:rPr>
              <w:t>դրանցից</w:t>
            </w:r>
            <w:r w:rsidRPr="007F7198">
              <w:rPr>
                <w:rFonts w:ascii="GHEA Grapalat" w:hAnsi="GHEA Grapalat"/>
                <w:b/>
                <w:bCs/>
                <w:sz w:val="24"/>
                <w:szCs w:val="24"/>
                <w:lang w:val="hy-AM"/>
              </w:rPr>
              <w:t xml:space="preserve"> </w:t>
            </w:r>
            <w:r w:rsidRPr="007F7198">
              <w:rPr>
                <w:rFonts w:ascii="GHEA Grapalat" w:hAnsi="GHEA Grapalat" w:cs="Sylfaen"/>
                <w:b/>
                <w:bCs/>
                <w:sz w:val="24"/>
                <w:szCs w:val="24"/>
                <w:lang w:val="hy-AM"/>
              </w:rPr>
              <w:t>յուրաքանչյուրի</w:t>
            </w:r>
            <w:r w:rsidRPr="007F7198">
              <w:rPr>
                <w:rFonts w:ascii="GHEA Grapalat" w:hAnsi="GHEA Grapalat"/>
                <w:b/>
                <w:bCs/>
                <w:sz w:val="24"/>
                <w:szCs w:val="24"/>
                <w:lang w:val="hy-AM"/>
              </w:rPr>
              <w:t xml:space="preserve"> </w:t>
            </w:r>
            <w:r w:rsidRPr="007F7198">
              <w:rPr>
                <w:rFonts w:ascii="GHEA Grapalat" w:hAnsi="GHEA Grapalat" w:cs="Sylfaen"/>
                <w:b/>
                <w:bCs/>
                <w:sz w:val="24"/>
                <w:szCs w:val="24"/>
                <w:lang w:val="hy-AM"/>
              </w:rPr>
              <w:lastRenderedPageBreak/>
              <w:t>գործառութային</w:t>
            </w:r>
            <w:r w:rsidRPr="007F7198">
              <w:rPr>
                <w:rFonts w:ascii="GHEA Grapalat" w:hAnsi="GHEA Grapalat"/>
                <w:b/>
                <w:bCs/>
                <w:sz w:val="24"/>
                <w:szCs w:val="24"/>
                <w:lang w:val="hy-AM"/>
              </w:rPr>
              <w:t xml:space="preserve"> </w:t>
            </w:r>
            <w:r w:rsidRPr="007F7198">
              <w:rPr>
                <w:rFonts w:ascii="GHEA Grapalat" w:hAnsi="GHEA Grapalat" w:cs="Sylfaen"/>
                <w:b/>
                <w:bCs/>
                <w:sz w:val="24"/>
                <w:szCs w:val="24"/>
                <w:lang w:val="hy-AM"/>
              </w:rPr>
              <w:t>նշանակությունը</w:t>
            </w:r>
            <w:r w:rsidRPr="007F7198">
              <w:rPr>
                <w:rFonts w:ascii="GHEA Grapalat" w:hAnsi="GHEA Grapalat" w:cs="Sylfaen"/>
                <w:sz w:val="24"/>
                <w:szCs w:val="24"/>
                <w:lang w:val="hy-AM"/>
              </w:rPr>
              <w:t>՝</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հստակեցնելով</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թե</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նշված</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համակարգերից</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յուրաքանչյուրի</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միջոցով</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անձնագրի</w:t>
            </w:r>
            <w:r w:rsidRPr="007F7198">
              <w:rPr>
                <w:rFonts w:ascii="GHEA Grapalat" w:hAnsi="GHEA Grapalat"/>
                <w:sz w:val="24"/>
                <w:szCs w:val="24"/>
                <w:lang w:val="hy-AM"/>
              </w:rPr>
              <w:t xml:space="preserve"> </w:t>
            </w:r>
            <w:r w:rsidRPr="007F7198">
              <w:rPr>
                <w:rFonts w:ascii="GHEA Grapalat" w:hAnsi="GHEA Grapalat" w:cs="Sylfaen"/>
                <w:sz w:val="24"/>
                <w:szCs w:val="24"/>
                <w:lang w:val="hy-AM"/>
              </w:rPr>
              <w:t>և</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նույնականացման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քարտի</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տրամադրման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գործընթացի</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որ</w:t>
            </w:r>
            <w:r w:rsidRPr="007F7198">
              <w:rPr>
                <w:rFonts w:ascii="GHEA Grapalat" w:hAnsi="GHEA Grapalat"/>
                <w:sz w:val="24"/>
                <w:szCs w:val="24"/>
                <w:lang w:val="hy-AM"/>
              </w:rPr>
              <w:t xml:space="preserve"> </w:t>
            </w:r>
            <w:r w:rsidRPr="007F7198">
              <w:rPr>
                <w:rFonts w:ascii="GHEA Grapalat" w:hAnsi="GHEA Grapalat" w:cs="Sylfaen"/>
                <w:sz w:val="24"/>
                <w:szCs w:val="24"/>
                <w:lang w:val="hy-AM"/>
              </w:rPr>
              <w:t>փուլերն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են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իրականացվում։</w:t>
            </w:r>
          </w:p>
          <w:p w14:paraId="49873B99" w14:textId="77777777" w:rsidR="00352103" w:rsidRPr="007F7198" w:rsidRDefault="00352103" w:rsidP="009E31D8">
            <w:pPr>
              <w:spacing w:after="0" w:line="360" w:lineRule="auto"/>
              <w:ind w:firstLine="720"/>
              <w:jc w:val="both"/>
              <w:rPr>
                <w:rFonts w:ascii="GHEA Grapalat" w:hAnsi="GHEA Grapalat" w:cs="Sylfaen"/>
                <w:sz w:val="24"/>
                <w:szCs w:val="24"/>
                <w:lang w:val="hy-AM"/>
              </w:rPr>
            </w:pPr>
            <w:r w:rsidRPr="007F7198">
              <w:rPr>
                <w:rFonts w:ascii="GHEA Grapalat" w:hAnsi="GHEA Grapalat" w:cs="Sylfaen"/>
                <w:sz w:val="24"/>
                <w:szCs w:val="24"/>
                <w:lang w:val="hy-AM"/>
              </w:rPr>
              <w:t>Բացի այդ՝ հաշվի</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առնելով</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որ</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Հանրային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տեղեկությունների</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մասին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օրենքով</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նախատեսված</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էլեկտրոնային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միասնական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հարթակը</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պետական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ծառայությունների</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մատուցման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շրջանակում</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տվյալների փոխանակման շերտի</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միջոցով</w:t>
            </w:r>
            <w:r w:rsidRPr="007F7198">
              <w:rPr>
                <w:rFonts w:ascii="GHEA Grapalat" w:hAnsi="GHEA Grapalat"/>
                <w:sz w:val="24"/>
                <w:szCs w:val="24"/>
                <w:lang w:val="hy-AM"/>
              </w:rPr>
              <w:t xml:space="preserve"> </w:t>
            </w:r>
            <w:r w:rsidRPr="007F7198">
              <w:rPr>
                <w:rFonts w:ascii="GHEA Grapalat" w:hAnsi="GHEA Grapalat" w:cs="Sylfaen"/>
                <w:sz w:val="24"/>
                <w:szCs w:val="24"/>
                <w:lang w:val="hy-AM"/>
              </w:rPr>
              <w:t>փոխկապակցվում</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է</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բնակչության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պետական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ռեգիստրին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իսկ</w:t>
            </w:r>
            <w:r w:rsidRPr="007F7198">
              <w:rPr>
                <w:rFonts w:ascii="GHEA Grapalat" w:hAnsi="GHEA Grapalat"/>
                <w:sz w:val="24"/>
                <w:szCs w:val="24"/>
                <w:lang w:val="hy-AM"/>
              </w:rPr>
              <w:t xml:space="preserve"> </w:t>
            </w:r>
            <w:r w:rsidRPr="007F7198">
              <w:rPr>
                <w:rFonts w:ascii="GHEA Grapalat" w:hAnsi="GHEA Grapalat" w:cs="Sylfaen"/>
                <w:sz w:val="24"/>
                <w:szCs w:val="24"/>
                <w:lang w:val="hy-AM"/>
              </w:rPr>
              <w:t>օրենքով</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նախատեսված</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դեպքերում՝</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նաև</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այլ</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պետական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տեղեկատվական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համակարգերի</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հետ</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առաջարկում</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եմ</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հստակեցնել</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Հավելվածով</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նախատեսված</w:t>
            </w:r>
            <w:r w:rsidRPr="007F7198">
              <w:rPr>
                <w:rFonts w:ascii="GHEA Grapalat" w:hAnsi="GHEA Grapalat"/>
                <w:sz w:val="24"/>
                <w:szCs w:val="24"/>
                <w:lang w:val="hy-AM"/>
              </w:rPr>
              <w:t xml:space="preserve"> «e-id.am» </w:t>
            </w:r>
            <w:r w:rsidRPr="007F7198">
              <w:rPr>
                <w:rFonts w:ascii="GHEA Grapalat" w:hAnsi="GHEA Grapalat" w:cs="Sylfaen"/>
                <w:sz w:val="24"/>
                <w:szCs w:val="24"/>
                <w:lang w:val="hy-AM"/>
              </w:rPr>
              <w:t>էլեկտրոնային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միասնական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հարթակի</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կարգավիճակը</w:t>
            </w:r>
            <w:r w:rsidRPr="007F7198">
              <w:rPr>
                <w:rFonts w:ascii="GHEA Grapalat" w:hAnsi="GHEA Grapalat"/>
                <w:sz w:val="24"/>
                <w:szCs w:val="24"/>
                <w:lang w:val="hy-AM"/>
              </w:rPr>
              <w:t xml:space="preserve"> </w:t>
            </w:r>
            <w:r w:rsidRPr="007F7198">
              <w:rPr>
                <w:rFonts w:ascii="GHEA Grapalat" w:hAnsi="GHEA Grapalat" w:cs="Sylfaen"/>
                <w:sz w:val="24"/>
                <w:szCs w:val="24"/>
                <w:lang w:val="hy-AM"/>
              </w:rPr>
              <w:t>և</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դրա</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հարաբերակցությունը</w:t>
            </w:r>
            <w:r w:rsidRPr="007F7198">
              <w:rPr>
                <w:rFonts w:ascii="GHEA Grapalat" w:hAnsi="GHEA Grapalat"/>
                <w:sz w:val="24"/>
                <w:szCs w:val="24"/>
                <w:lang w:val="hy-AM"/>
              </w:rPr>
              <w:t xml:space="preserve"> </w:t>
            </w:r>
            <w:r w:rsidRPr="007F7198">
              <w:rPr>
                <w:rFonts w:ascii="GHEA Grapalat" w:hAnsi="GHEA Grapalat" w:cs="Sylfaen"/>
                <w:sz w:val="24"/>
                <w:szCs w:val="24"/>
                <w:lang w:val="hy-AM"/>
              </w:rPr>
              <w:t>օրենքով</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նախատեսված</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էլեկտրոնային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միասնական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հարթակի</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հետ։ Մասնավորապես</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եթե</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Հավելվածով</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նախատեսված</w:t>
            </w:r>
            <w:r w:rsidRPr="007F7198">
              <w:rPr>
                <w:rFonts w:ascii="GHEA Grapalat" w:hAnsi="GHEA Grapalat"/>
                <w:sz w:val="24"/>
                <w:szCs w:val="24"/>
                <w:lang w:val="hy-AM"/>
              </w:rPr>
              <w:t xml:space="preserve"> </w:t>
            </w:r>
            <w:r w:rsidRPr="007F7198">
              <w:rPr>
                <w:rFonts w:ascii="GHEA Grapalat" w:hAnsi="GHEA Grapalat"/>
                <w:b/>
                <w:bCs/>
                <w:sz w:val="24"/>
                <w:szCs w:val="24"/>
                <w:lang w:val="hy-AM"/>
              </w:rPr>
              <w:t xml:space="preserve">«e-id.am» </w:t>
            </w:r>
            <w:r w:rsidRPr="007F7198">
              <w:rPr>
                <w:rFonts w:ascii="GHEA Grapalat" w:hAnsi="GHEA Grapalat" w:cs="Sylfaen"/>
                <w:b/>
                <w:bCs/>
                <w:sz w:val="24"/>
                <w:szCs w:val="24"/>
                <w:lang w:val="hy-AM"/>
              </w:rPr>
              <w:t>հարթակը</w:t>
            </w:r>
            <w:r w:rsidRPr="007F7198">
              <w:rPr>
                <w:rFonts w:ascii="GHEA Grapalat" w:hAnsi="GHEA Grapalat"/>
                <w:b/>
                <w:bCs/>
                <w:sz w:val="24"/>
                <w:szCs w:val="24"/>
                <w:lang w:val="hy-AM"/>
              </w:rPr>
              <w:t xml:space="preserve"> </w:t>
            </w:r>
            <w:r w:rsidRPr="007F7198">
              <w:rPr>
                <w:rFonts w:ascii="GHEA Grapalat" w:hAnsi="GHEA Grapalat" w:cs="Sylfaen"/>
                <w:b/>
                <w:bCs/>
                <w:sz w:val="24"/>
                <w:szCs w:val="24"/>
                <w:lang w:val="hy-AM"/>
              </w:rPr>
              <w:t>հանդիսանում</w:t>
            </w:r>
            <w:r w:rsidRPr="007F7198">
              <w:rPr>
                <w:rFonts w:ascii="GHEA Grapalat" w:hAnsi="GHEA Grapalat"/>
                <w:b/>
                <w:bCs/>
                <w:sz w:val="24"/>
                <w:szCs w:val="24"/>
                <w:lang w:val="hy-AM"/>
              </w:rPr>
              <w:t xml:space="preserve"> </w:t>
            </w:r>
            <w:r w:rsidRPr="007F7198">
              <w:rPr>
                <w:rFonts w:ascii="GHEA Grapalat" w:hAnsi="GHEA Grapalat" w:cs="Sylfaen"/>
                <w:b/>
                <w:bCs/>
                <w:sz w:val="24"/>
                <w:szCs w:val="24"/>
                <w:lang w:val="hy-AM"/>
              </w:rPr>
              <w:t>է</w:t>
            </w:r>
            <w:r w:rsidRPr="007F7198">
              <w:rPr>
                <w:rFonts w:ascii="GHEA Grapalat" w:hAnsi="GHEA Grapalat"/>
                <w:sz w:val="24"/>
                <w:szCs w:val="24"/>
                <w:lang w:val="hy-AM"/>
              </w:rPr>
              <w:t xml:space="preserve"> </w:t>
            </w:r>
            <w:r w:rsidRPr="007F7198">
              <w:rPr>
                <w:rFonts w:ascii="GHEA Grapalat" w:hAnsi="GHEA Grapalat" w:cs="Sylfaen"/>
                <w:sz w:val="24"/>
                <w:szCs w:val="24"/>
                <w:lang w:val="hy-AM"/>
              </w:rPr>
              <w:t>օրենքով</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նախատեսված</w:t>
            </w:r>
            <w:r w:rsidRPr="007F7198">
              <w:rPr>
                <w:rFonts w:ascii="GHEA Grapalat" w:hAnsi="GHEA Grapalat"/>
                <w:sz w:val="24"/>
                <w:szCs w:val="24"/>
                <w:lang w:val="hy-AM"/>
              </w:rPr>
              <w:t xml:space="preserve"> </w:t>
            </w:r>
            <w:r w:rsidRPr="007F7198">
              <w:rPr>
                <w:rFonts w:ascii="GHEA Grapalat" w:hAnsi="GHEA Grapalat" w:cs="Sylfaen"/>
                <w:b/>
                <w:bCs/>
                <w:sz w:val="24"/>
                <w:szCs w:val="24"/>
                <w:lang w:val="hy-AM"/>
              </w:rPr>
              <w:t>էլեկտրոնային</w:t>
            </w:r>
            <w:r w:rsidRPr="007F7198">
              <w:rPr>
                <w:rFonts w:ascii="GHEA Grapalat" w:hAnsi="GHEA Grapalat"/>
                <w:b/>
                <w:bCs/>
                <w:sz w:val="24"/>
                <w:szCs w:val="24"/>
                <w:lang w:val="hy-AM"/>
              </w:rPr>
              <w:t xml:space="preserve"> </w:t>
            </w:r>
            <w:r w:rsidRPr="007F7198">
              <w:rPr>
                <w:rFonts w:ascii="GHEA Grapalat" w:hAnsi="GHEA Grapalat" w:cs="Sylfaen"/>
                <w:b/>
                <w:bCs/>
                <w:sz w:val="24"/>
                <w:szCs w:val="24"/>
                <w:lang w:val="hy-AM"/>
              </w:rPr>
              <w:t>միասնական</w:t>
            </w:r>
            <w:r w:rsidRPr="007F7198">
              <w:rPr>
                <w:rFonts w:ascii="GHEA Grapalat" w:hAnsi="GHEA Grapalat"/>
                <w:b/>
                <w:bCs/>
                <w:sz w:val="24"/>
                <w:szCs w:val="24"/>
                <w:lang w:val="hy-AM"/>
              </w:rPr>
              <w:t xml:space="preserve"> </w:t>
            </w:r>
            <w:r w:rsidRPr="007F7198">
              <w:rPr>
                <w:rFonts w:ascii="GHEA Grapalat" w:hAnsi="GHEA Grapalat" w:cs="Sylfaen"/>
                <w:b/>
                <w:bCs/>
                <w:sz w:val="24"/>
                <w:szCs w:val="24"/>
                <w:lang w:val="hy-AM"/>
              </w:rPr>
              <w:t>հարթակը</w:t>
            </w:r>
            <w:r w:rsidRPr="007F7198">
              <w:rPr>
                <w:rFonts w:ascii="GHEA Grapalat" w:hAnsi="GHEA Grapalat"/>
                <w:b/>
                <w:bCs/>
                <w:sz w:val="24"/>
                <w:szCs w:val="24"/>
                <w:lang w:val="hy-AM"/>
              </w:rPr>
              <w:t xml:space="preserve"> </w:t>
            </w:r>
            <w:r w:rsidRPr="007F7198">
              <w:rPr>
                <w:rFonts w:ascii="GHEA Grapalat" w:hAnsi="GHEA Grapalat" w:cs="Sylfaen"/>
                <w:sz w:val="24"/>
                <w:szCs w:val="24"/>
                <w:lang w:val="hy-AM"/>
              </w:rPr>
              <w:t>կամ</w:t>
            </w:r>
            <w:r w:rsidRPr="007F7198">
              <w:rPr>
                <w:rFonts w:ascii="GHEA Grapalat" w:hAnsi="GHEA Grapalat"/>
                <w:b/>
                <w:bCs/>
                <w:sz w:val="24"/>
                <w:szCs w:val="24"/>
                <w:lang w:val="hy-AM"/>
              </w:rPr>
              <w:t xml:space="preserve"> </w:t>
            </w:r>
            <w:r w:rsidRPr="007F7198">
              <w:rPr>
                <w:rFonts w:ascii="GHEA Grapalat" w:hAnsi="GHEA Grapalat" w:cs="Sylfaen"/>
                <w:b/>
                <w:bCs/>
                <w:sz w:val="24"/>
                <w:szCs w:val="24"/>
                <w:lang w:val="hy-AM"/>
              </w:rPr>
              <w:t>դրա</w:t>
            </w:r>
            <w:r w:rsidRPr="007F7198">
              <w:rPr>
                <w:rFonts w:ascii="GHEA Grapalat" w:hAnsi="GHEA Grapalat"/>
                <w:b/>
                <w:bCs/>
                <w:sz w:val="24"/>
                <w:szCs w:val="24"/>
                <w:lang w:val="hy-AM"/>
              </w:rPr>
              <w:t xml:space="preserve"> </w:t>
            </w:r>
            <w:r w:rsidRPr="007F7198">
              <w:rPr>
                <w:rFonts w:ascii="GHEA Grapalat" w:hAnsi="GHEA Grapalat" w:cs="Sylfaen"/>
                <w:b/>
                <w:bCs/>
                <w:sz w:val="24"/>
                <w:szCs w:val="24"/>
                <w:lang w:val="hy-AM"/>
              </w:rPr>
              <w:t>միջոցով</w:t>
            </w:r>
            <w:r w:rsidRPr="007F7198">
              <w:rPr>
                <w:rFonts w:ascii="GHEA Grapalat" w:hAnsi="GHEA Grapalat"/>
                <w:b/>
                <w:bCs/>
                <w:sz w:val="24"/>
                <w:szCs w:val="24"/>
                <w:lang w:val="hy-AM"/>
              </w:rPr>
              <w:t xml:space="preserve"> </w:t>
            </w:r>
            <w:r w:rsidRPr="007F7198">
              <w:rPr>
                <w:rFonts w:ascii="GHEA Grapalat" w:hAnsi="GHEA Grapalat" w:cs="Sylfaen"/>
                <w:b/>
                <w:bCs/>
                <w:sz w:val="24"/>
                <w:szCs w:val="24"/>
                <w:lang w:val="hy-AM"/>
              </w:rPr>
              <w:t>մատուցվող</w:t>
            </w:r>
            <w:r w:rsidRPr="007F7198">
              <w:rPr>
                <w:rFonts w:ascii="GHEA Grapalat" w:hAnsi="GHEA Grapalat"/>
                <w:b/>
                <w:bCs/>
                <w:sz w:val="24"/>
                <w:szCs w:val="24"/>
                <w:lang w:val="hy-AM"/>
              </w:rPr>
              <w:t xml:space="preserve"> </w:t>
            </w:r>
            <w:r w:rsidRPr="007F7198">
              <w:rPr>
                <w:rFonts w:ascii="GHEA Grapalat" w:hAnsi="GHEA Grapalat" w:cs="Sylfaen"/>
                <w:b/>
                <w:bCs/>
                <w:sz w:val="24"/>
                <w:szCs w:val="24"/>
                <w:lang w:val="hy-AM"/>
              </w:rPr>
              <w:t>համապատասխան</w:t>
            </w:r>
            <w:r w:rsidRPr="007F7198">
              <w:rPr>
                <w:rFonts w:ascii="GHEA Grapalat" w:hAnsi="GHEA Grapalat"/>
                <w:b/>
                <w:bCs/>
                <w:sz w:val="24"/>
                <w:szCs w:val="24"/>
                <w:lang w:val="hy-AM"/>
              </w:rPr>
              <w:t xml:space="preserve"> </w:t>
            </w:r>
            <w:r w:rsidRPr="007F7198">
              <w:rPr>
                <w:rFonts w:ascii="GHEA Grapalat" w:hAnsi="GHEA Grapalat" w:cs="Sylfaen"/>
                <w:b/>
                <w:bCs/>
                <w:sz w:val="24"/>
                <w:szCs w:val="24"/>
                <w:lang w:val="hy-AM"/>
              </w:rPr>
              <w:t>պետական</w:t>
            </w:r>
            <w:r w:rsidRPr="007F7198">
              <w:rPr>
                <w:rFonts w:ascii="GHEA Grapalat" w:hAnsi="GHEA Grapalat"/>
                <w:b/>
                <w:bCs/>
                <w:sz w:val="24"/>
                <w:szCs w:val="24"/>
                <w:lang w:val="hy-AM"/>
              </w:rPr>
              <w:t xml:space="preserve"> </w:t>
            </w:r>
            <w:r w:rsidRPr="007F7198">
              <w:rPr>
                <w:rFonts w:ascii="GHEA Grapalat" w:hAnsi="GHEA Grapalat" w:cs="Sylfaen"/>
                <w:b/>
                <w:bCs/>
                <w:sz w:val="24"/>
                <w:szCs w:val="24"/>
                <w:lang w:val="hy-AM"/>
              </w:rPr>
              <w:t>էլեկտրոնային</w:t>
            </w:r>
            <w:r w:rsidRPr="007F7198">
              <w:rPr>
                <w:rFonts w:ascii="GHEA Grapalat" w:hAnsi="GHEA Grapalat"/>
                <w:b/>
                <w:bCs/>
                <w:sz w:val="24"/>
                <w:szCs w:val="24"/>
                <w:lang w:val="hy-AM"/>
              </w:rPr>
              <w:t xml:space="preserve"> </w:t>
            </w:r>
            <w:r w:rsidRPr="007F7198">
              <w:rPr>
                <w:rFonts w:ascii="GHEA Grapalat" w:hAnsi="GHEA Grapalat" w:cs="Sylfaen"/>
                <w:b/>
                <w:bCs/>
                <w:sz w:val="24"/>
                <w:szCs w:val="24"/>
                <w:lang w:val="hy-AM"/>
              </w:rPr>
              <w:t>ծառայությունը</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առաջարկում</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եմ</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Նախագծի</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կարգավորումները</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համապատասխանեցնել</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վերոհիշյալ</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հարթակի</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գործունեության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և</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պետական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տեղեկատվական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համակարգերի</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հետ</w:t>
            </w:r>
            <w:r w:rsidRPr="007F7198">
              <w:rPr>
                <w:rFonts w:ascii="GHEA Grapalat" w:hAnsi="GHEA Grapalat"/>
                <w:sz w:val="24"/>
                <w:szCs w:val="24"/>
                <w:lang w:val="hy-AM"/>
              </w:rPr>
              <w:t xml:space="preserve"> </w:t>
            </w:r>
            <w:r w:rsidRPr="007F7198">
              <w:rPr>
                <w:rFonts w:ascii="GHEA Grapalat" w:hAnsi="GHEA Grapalat" w:cs="Sylfaen"/>
                <w:sz w:val="24"/>
                <w:szCs w:val="24"/>
                <w:lang w:val="hy-AM"/>
              </w:rPr>
              <w:t>փոխգործակցության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համար</w:t>
            </w:r>
            <w:r w:rsidRPr="007F7198">
              <w:rPr>
                <w:rFonts w:ascii="GHEA Grapalat" w:hAnsi="GHEA Grapalat"/>
                <w:sz w:val="24"/>
                <w:szCs w:val="24"/>
                <w:lang w:val="hy-AM"/>
              </w:rPr>
              <w:t xml:space="preserve"> </w:t>
            </w:r>
            <w:r w:rsidRPr="007F7198">
              <w:rPr>
                <w:rFonts w:ascii="GHEA Grapalat" w:hAnsi="GHEA Grapalat" w:cs="Sylfaen"/>
                <w:sz w:val="24"/>
                <w:szCs w:val="24"/>
                <w:lang w:val="hy-AM"/>
              </w:rPr>
              <w:t>օրենսդրությամբ</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սահմանված</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պահանջներին։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Իսկ,</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եթե</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նախատեսվում</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է</w:t>
            </w:r>
            <w:r w:rsidRPr="007F7198">
              <w:rPr>
                <w:rFonts w:ascii="GHEA Grapalat" w:hAnsi="GHEA Grapalat"/>
                <w:sz w:val="24"/>
                <w:szCs w:val="24"/>
                <w:lang w:val="hy-AM"/>
              </w:rPr>
              <w:t xml:space="preserve"> </w:t>
            </w:r>
            <w:r w:rsidRPr="007F7198">
              <w:rPr>
                <w:rFonts w:ascii="GHEA Grapalat" w:hAnsi="GHEA Grapalat" w:cs="Sylfaen"/>
                <w:b/>
                <w:bCs/>
                <w:sz w:val="24"/>
                <w:szCs w:val="24"/>
                <w:lang w:val="hy-AM"/>
              </w:rPr>
              <w:t>առանձին</w:t>
            </w:r>
            <w:r w:rsidRPr="007F7198">
              <w:rPr>
                <w:rFonts w:ascii="GHEA Grapalat" w:hAnsi="GHEA Grapalat"/>
                <w:b/>
                <w:bCs/>
                <w:sz w:val="24"/>
                <w:szCs w:val="24"/>
                <w:lang w:val="hy-AM"/>
              </w:rPr>
              <w:t xml:space="preserve"> </w:t>
            </w:r>
            <w:r w:rsidRPr="007F7198">
              <w:rPr>
                <w:rFonts w:ascii="GHEA Grapalat" w:hAnsi="GHEA Grapalat" w:cs="Sylfaen"/>
                <w:b/>
                <w:bCs/>
                <w:sz w:val="24"/>
                <w:szCs w:val="24"/>
                <w:lang w:val="hy-AM"/>
              </w:rPr>
              <w:t>տեղեկատվական</w:t>
            </w:r>
            <w:r w:rsidRPr="007F7198">
              <w:rPr>
                <w:rFonts w:ascii="GHEA Grapalat" w:hAnsi="GHEA Grapalat"/>
                <w:b/>
                <w:bCs/>
                <w:sz w:val="24"/>
                <w:szCs w:val="24"/>
                <w:lang w:val="hy-AM"/>
              </w:rPr>
              <w:t xml:space="preserve"> </w:t>
            </w:r>
            <w:r w:rsidRPr="007F7198">
              <w:rPr>
                <w:rFonts w:ascii="GHEA Grapalat" w:hAnsi="GHEA Grapalat" w:cs="Sylfaen"/>
                <w:b/>
                <w:bCs/>
                <w:sz w:val="24"/>
                <w:szCs w:val="24"/>
                <w:lang w:val="hy-AM"/>
              </w:rPr>
              <w:t>համակարգ</w:t>
            </w:r>
            <w:r w:rsidRPr="007F7198">
              <w:rPr>
                <w:rFonts w:ascii="GHEA Grapalat" w:hAnsi="GHEA Grapalat"/>
                <w:b/>
                <w:bCs/>
                <w:sz w:val="24"/>
                <w:szCs w:val="24"/>
                <w:lang w:val="hy-AM"/>
              </w:rPr>
              <w:t xml:space="preserve"> </w:t>
            </w:r>
            <w:r w:rsidRPr="007F7198">
              <w:rPr>
                <w:rFonts w:ascii="GHEA Grapalat" w:hAnsi="GHEA Grapalat" w:cs="Sylfaen"/>
                <w:b/>
                <w:bCs/>
                <w:sz w:val="24"/>
                <w:szCs w:val="24"/>
                <w:lang w:val="hy-AM"/>
              </w:rPr>
              <w:t>կամ</w:t>
            </w:r>
            <w:r w:rsidRPr="007F7198">
              <w:rPr>
                <w:rFonts w:ascii="GHEA Grapalat" w:hAnsi="GHEA Grapalat"/>
                <w:b/>
                <w:bCs/>
                <w:sz w:val="24"/>
                <w:szCs w:val="24"/>
                <w:lang w:val="hy-AM"/>
              </w:rPr>
              <w:t xml:space="preserve"> </w:t>
            </w:r>
            <w:r w:rsidRPr="007F7198">
              <w:rPr>
                <w:rFonts w:ascii="GHEA Grapalat" w:hAnsi="GHEA Grapalat" w:cs="Sylfaen"/>
                <w:b/>
                <w:bCs/>
                <w:sz w:val="24"/>
                <w:szCs w:val="24"/>
                <w:lang w:val="hy-AM"/>
              </w:rPr>
              <w:t>հարթակ</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առաջարկում</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եմ</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հստակեցնել</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դրա</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իրավական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կարգավիճակը</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կառավարման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և</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շահագործման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համար</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պատասխանատու</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սուբյեկտին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ինչպես</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նաև</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էլեկտրոնային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միասնական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հարթակի</w:t>
            </w:r>
            <w:r w:rsidRPr="007F7198">
              <w:rPr>
                <w:rFonts w:ascii="GHEA Grapalat" w:hAnsi="GHEA Grapalat"/>
                <w:sz w:val="24"/>
                <w:szCs w:val="24"/>
                <w:lang w:val="hy-AM"/>
              </w:rPr>
              <w:t xml:space="preserve"> </w:t>
            </w:r>
            <w:r w:rsidRPr="007F7198">
              <w:rPr>
                <w:rFonts w:ascii="GHEA Grapalat" w:hAnsi="GHEA Grapalat" w:cs="Sylfaen"/>
                <w:sz w:val="24"/>
                <w:szCs w:val="24"/>
                <w:lang w:val="hy-AM"/>
              </w:rPr>
              <w:t>և</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պետական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տեղեկատվական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համակարգերի</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հետ</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դրա</w:t>
            </w:r>
            <w:r w:rsidRPr="007F7198">
              <w:rPr>
                <w:rFonts w:ascii="GHEA Grapalat" w:hAnsi="GHEA Grapalat"/>
                <w:sz w:val="24"/>
                <w:szCs w:val="24"/>
                <w:lang w:val="hy-AM"/>
              </w:rPr>
              <w:t xml:space="preserve"> </w:t>
            </w:r>
            <w:r w:rsidRPr="007F7198">
              <w:rPr>
                <w:rFonts w:ascii="GHEA Grapalat" w:hAnsi="GHEA Grapalat" w:cs="Sylfaen"/>
                <w:sz w:val="24"/>
                <w:szCs w:val="24"/>
                <w:lang w:val="hy-AM"/>
              </w:rPr>
              <w:t>փոխգործակցության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մեխանիզմը։</w:t>
            </w:r>
          </w:p>
          <w:p w14:paraId="64064A80" w14:textId="77777777" w:rsidR="00352103" w:rsidRPr="007F7198" w:rsidRDefault="00352103" w:rsidP="009E31D8">
            <w:pPr>
              <w:spacing w:after="0" w:line="360" w:lineRule="auto"/>
              <w:ind w:firstLine="720"/>
              <w:jc w:val="both"/>
              <w:rPr>
                <w:rFonts w:ascii="GHEA Grapalat" w:hAnsi="GHEA Grapalat"/>
                <w:sz w:val="24"/>
                <w:szCs w:val="24"/>
                <w:lang w:val="hy-AM"/>
              </w:rPr>
            </w:pPr>
            <w:r w:rsidRPr="007F7198">
              <w:rPr>
                <w:rFonts w:ascii="GHEA Grapalat" w:hAnsi="GHEA Grapalat" w:cs="Sylfaen"/>
                <w:sz w:val="24"/>
                <w:szCs w:val="24"/>
                <w:lang w:val="hy-AM"/>
              </w:rPr>
              <w:t xml:space="preserve">Միաժամանակ, </w:t>
            </w:r>
            <w:r w:rsidRPr="007F7198">
              <w:rPr>
                <w:rFonts w:ascii="GHEA Grapalat" w:eastAsiaTheme="minorHAnsi" w:hAnsi="GHEA Grapalat"/>
                <w:noProof/>
                <w:sz w:val="24"/>
                <w:szCs w:val="24"/>
                <w:lang w:val="hy-AM"/>
              </w:rPr>
              <w:t xml:space="preserve">Հավելվածի 3֊րդ կետում առաջարկում եմ «մասնավոր </w:t>
            </w:r>
            <w:r w:rsidRPr="007F7198">
              <w:rPr>
                <w:rFonts w:ascii="GHEA Grapalat" w:eastAsiaTheme="minorHAnsi" w:hAnsi="GHEA Grapalat"/>
                <w:noProof/>
                <w:sz w:val="24"/>
                <w:szCs w:val="24"/>
                <w:lang w:val="hy-AM"/>
              </w:rPr>
              <w:lastRenderedPageBreak/>
              <w:t>գործընկերը» բառերը փոխարինել «Օրենքով սահմանված մասնավոր գործընկերը (այսուհետ՝ մասնավոր գործընկեր)» բառերով, քանի որ «</w:t>
            </w:r>
            <w:r w:rsidRPr="007F7198">
              <w:rPr>
                <w:rFonts w:ascii="GHEA Grapalat" w:eastAsiaTheme="minorHAnsi" w:hAnsi="GHEA Grapalat"/>
                <w:b/>
                <w:bCs/>
                <w:noProof/>
                <w:sz w:val="24"/>
                <w:szCs w:val="24"/>
                <w:lang w:val="hy-AM"/>
              </w:rPr>
              <w:t>մասնավոր գործընկեր» հասկացության սահմանումը</w:t>
            </w:r>
            <w:r w:rsidRPr="007F7198">
              <w:rPr>
                <w:rFonts w:ascii="GHEA Grapalat" w:eastAsiaTheme="minorHAnsi" w:hAnsi="GHEA Grapalat"/>
                <w:noProof/>
                <w:sz w:val="24"/>
                <w:szCs w:val="24"/>
                <w:lang w:val="hy-AM"/>
              </w:rPr>
              <w:t xml:space="preserve"> սահմանվել է Օրենքի 2֊րդ հոդվածի 1֊ին մասի 22֊րդ կետով: Սույն առաջարկությունը պայմանավորված է նրանով, որ վերոհիշյալ կարգավորումից պարզ չէ</w:t>
            </w:r>
            <w:r w:rsidRPr="007F7198">
              <w:rPr>
                <w:rFonts w:ascii="GHEA Grapalat" w:eastAsia="MS Mincho" w:hAnsi="GHEA Grapalat" w:cs="MS Mincho"/>
                <w:noProof/>
                <w:sz w:val="24"/>
                <w:szCs w:val="24"/>
                <w:lang w:val="hy-AM"/>
              </w:rPr>
              <w:t xml:space="preserve">, թե </w:t>
            </w:r>
            <w:r w:rsidRPr="007F7198">
              <w:rPr>
                <w:rFonts w:ascii="GHEA Grapalat" w:hAnsi="GHEA Grapalat" w:cs="Sylfaen"/>
                <w:sz w:val="24"/>
                <w:szCs w:val="24"/>
                <w:lang w:val="hy-AM"/>
              </w:rPr>
              <w:t>ո՞վ</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է</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այդ</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մասնավոր</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գործընկերը</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ինչ</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իրավական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կարգավիճակ</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ունի</w:t>
            </w:r>
            <w:r w:rsidRPr="007F7198">
              <w:rPr>
                <w:rFonts w:ascii="GHEA Grapalat" w:hAnsi="GHEA Grapalat"/>
                <w:sz w:val="24"/>
                <w:szCs w:val="24"/>
                <w:lang w:val="hy-AM"/>
              </w:rPr>
              <w:t xml:space="preserve"> </w:t>
            </w:r>
            <w:r w:rsidRPr="007F7198">
              <w:rPr>
                <w:rFonts w:ascii="GHEA Grapalat" w:hAnsi="GHEA Grapalat" w:cs="Sylfaen"/>
                <w:sz w:val="24"/>
                <w:szCs w:val="24"/>
                <w:lang w:val="hy-AM"/>
              </w:rPr>
              <w:t>և</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ինչպիսի՞</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պայմանագրային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հիմքերով</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է</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տիրապետում</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ՀՀ</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բնակչության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պետական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ռեգիստրի</w:t>
            </w:r>
            <w:r w:rsidRPr="007F7198">
              <w:rPr>
                <w:rFonts w:ascii="GHEA Grapalat" w:hAnsi="GHEA Grapalat"/>
                <w:sz w:val="24"/>
                <w:szCs w:val="24"/>
                <w:lang w:val="hy-AM"/>
              </w:rPr>
              <w:t xml:space="preserve"> </w:t>
            </w:r>
            <w:r w:rsidRPr="007F7198">
              <w:rPr>
                <w:rFonts w:ascii="GHEA Grapalat" w:hAnsi="GHEA Grapalat" w:cs="Sylfaen"/>
                <w:sz w:val="24"/>
                <w:szCs w:val="24"/>
                <w:lang w:val="hy-AM"/>
              </w:rPr>
              <w:t>և</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կենսաչափական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տվյալների</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համակարգերին։</w:t>
            </w:r>
          </w:p>
          <w:p w14:paraId="6064FC3F" w14:textId="77777777" w:rsidR="00352103" w:rsidRPr="007F7198" w:rsidRDefault="00352103" w:rsidP="009E31D8">
            <w:pPr>
              <w:shd w:val="clear" w:color="auto" w:fill="FFFFFF"/>
              <w:spacing w:after="0" w:line="360" w:lineRule="auto"/>
              <w:ind w:firstLine="709"/>
              <w:jc w:val="both"/>
              <w:rPr>
                <w:rFonts w:ascii="GHEA Grapalat" w:hAnsi="GHEA Grapalat" w:cs="Sylfaen"/>
                <w:sz w:val="24"/>
                <w:szCs w:val="24"/>
                <w:lang w:val="hy-AM"/>
              </w:rPr>
            </w:pPr>
            <w:r w:rsidRPr="007F7198">
              <w:rPr>
                <w:rFonts w:ascii="GHEA Grapalat" w:hAnsi="GHEA Grapalat" w:cs="Sylfaen"/>
                <w:sz w:val="24"/>
                <w:szCs w:val="24"/>
                <w:lang w:val="hy-AM"/>
              </w:rPr>
              <w:t xml:space="preserve">Միաժամանակ, </w:t>
            </w:r>
            <w:r w:rsidRPr="007F7198">
              <w:rPr>
                <w:rFonts w:ascii="GHEA Grapalat" w:eastAsiaTheme="minorHAnsi" w:hAnsi="GHEA Grapalat"/>
                <w:noProof/>
                <w:sz w:val="24"/>
                <w:szCs w:val="24"/>
                <w:lang w:val="hy-AM"/>
              </w:rPr>
              <w:t>Հավելվածի 3֊րդ կետում առաջարկում եմ «մասնավոր գործընկերը» բառերը փոխարինել «Օրենքով սահմանված մասնավոր գործընկերը (այսուհետ՝ մասնավոր գործընկեր)» բառերով, քանի որ «</w:t>
            </w:r>
            <w:r w:rsidRPr="007F7198">
              <w:rPr>
                <w:rFonts w:ascii="GHEA Grapalat" w:eastAsiaTheme="minorHAnsi" w:hAnsi="GHEA Grapalat"/>
                <w:b/>
                <w:bCs/>
                <w:noProof/>
                <w:sz w:val="24"/>
                <w:szCs w:val="24"/>
                <w:lang w:val="hy-AM"/>
              </w:rPr>
              <w:t>մասնավոր գործընկեր» հասկացության սահմանումը</w:t>
            </w:r>
            <w:r w:rsidRPr="007F7198">
              <w:rPr>
                <w:rFonts w:ascii="GHEA Grapalat" w:eastAsiaTheme="minorHAnsi" w:hAnsi="GHEA Grapalat"/>
                <w:noProof/>
                <w:sz w:val="24"/>
                <w:szCs w:val="24"/>
                <w:lang w:val="hy-AM"/>
              </w:rPr>
              <w:t xml:space="preserve"> սահմանվել է Օրենքի 2֊րդ հոդվածի 1֊ին մասի 22֊րդ կետով: Սույն առաջարկությունը պայմանավորված է նրանով, որ վերոհիշյալ կարգավորումից պարզ չէ</w:t>
            </w:r>
            <w:r w:rsidRPr="007F7198">
              <w:rPr>
                <w:rFonts w:ascii="GHEA Grapalat" w:eastAsia="MS Mincho" w:hAnsi="GHEA Grapalat" w:cs="MS Mincho"/>
                <w:noProof/>
                <w:sz w:val="24"/>
                <w:szCs w:val="24"/>
                <w:lang w:val="hy-AM"/>
              </w:rPr>
              <w:t xml:space="preserve">, թե </w:t>
            </w:r>
            <w:r w:rsidRPr="007F7198">
              <w:rPr>
                <w:rFonts w:ascii="GHEA Grapalat" w:hAnsi="GHEA Grapalat" w:cs="Sylfaen"/>
                <w:sz w:val="24"/>
                <w:szCs w:val="24"/>
                <w:lang w:val="hy-AM"/>
              </w:rPr>
              <w:t>ո՞վ</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է</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այդ</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մասնավոր</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գործընկերը</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ինչ</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իրավական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կարգավիճակ</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ունի</w:t>
            </w:r>
            <w:r w:rsidRPr="007F7198">
              <w:rPr>
                <w:rFonts w:ascii="GHEA Grapalat" w:hAnsi="GHEA Grapalat"/>
                <w:sz w:val="24"/>
                <w:szCs w:val="24"/>
                <w:lang w:val="hy-AM"/>
              </w:rPr>
              <w:t xml:space="preserve"> </w:t>
            </w:r>
            <w:r w:rsidRPr="007F7198">
              <w:rPr>
                <w:rFonts w:ascii="GHEA Grapalat" w:hAnsi="GHEA Grapalat" w:cs="Sylfaen"/>
                <w:sz w:val="24"/>
                <w:szCs w:val="24"/>
                <w:lang w:val="hy-AM"/>
              </w:rPr>
              <w:t>և</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ինչպիսի՞</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պայմանագրային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հիմքերով</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է</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տիրապետում</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ՀՀ</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բնակչության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պետական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ռեգիստրի</w:t>
            </w:r>
            <w:r w:rsidRPr="007F7198">
              <w:rPr>
                <w:rFonts w:ascii="GHEA Grapalat" w:hAnsi="GHEA Grapalat"/>
                <w:sz w:val="24"/>
                <w:szCs w:val="24"/>
                <w:lang w:val="hy-AM"/>
              </w:rPr>
              <w:t xml:space="preserve"> </w:t>
            </w:r>
            <w:r w:rsidRPr="007F7198">
              <w:rPr>
                <w:rFonts w:ascii="GHEA Grapalat" w:hAnsi="GHEA Grapalat" w:cs="Sylfaen"/>
                <w:sz w:val="24"/>
                <w:szCs w:val="24"/>
                <w:lang w:val="hy-AM"/>
              </w:rPr>
              <w:t>և</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կենսաչափական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տվյալների</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համակարգերին։</w:t>
            </w:r>
          </w:p>
          <w:p w14:paraId="1D2DDE5F" w14:textId="32595900" w:rsidR="00352103" w:rsidRPr="007F7198" w:rsidRDefault="00352103" w:rsidP="009E31D8">
            <w:pPr>
              <w:spacing w:after="0" w:line="360" w:lineRule="auto"/>
              <w:ind w:firstLine="720"/>
              <w:jc w:val="both"/>
              <w:rPr>
                <w:rFonts w:ascii="GHEA Grapalat" w:hAnsi="GHEA Grapalat"/>
                <w:sz w:val="24"/>
                <w:szCs w:val="24"/>
                <w:lang w:val="hy-AM"/>
              </w:rPr>
            </w:pPr>
            <w:r w:rsidRPr="007F7198">
              <w:rPr>
                <w:rFonts w:ascii="GHEA Grapalat" w:hAnsi="GHEA Grapalat" w:cs="Sylfaen"/>
                <w:sz w:val="24"/>
                <w:szCs w:val="24"/>
                <w:lang w:val="hy-AM"/>
              </w:rPr>
              <w:t xml:space="preserve"> Ինչպես նաև, առաջարկում եմ հստակեցնել, թե ի՞նչ</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համակարգի</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մասին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է</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խոսքը՝</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առանձին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տեղեկատվական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համակարգ</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տվյալների</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շտեմարան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թե՞</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պարզապես</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դիմումի</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մշակման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ժամանակավոր</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գործիք։ Ինչպիսի՞</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տվյալներ</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են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այնտեղ</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պահպանվում</w:t>
            </w:r>
            <w:r w:rsidRPr="007F7198">
              <w:rPr>
                <w:rFonts w:ascii="GHEA Grapalat" w:hAnsi="GHEA Grapalat"/>
                <w:sz w:val="24"/>
                <w:szCs w:val="24"/>
                <w:lang w:val="hy-AM"/>
              </w:rPr>
              <w:t xml:space="preserve"> </w:t>
            </w:r>
            <w:r w:rsidRPr="007F7198">
              <w:rPr>
                <w:rFonts w:ascii="GHEA Grapalat" w:hAnsi="GHEA Grapalat" w:cs="Sylfaen"/>
                <w:sz w:val="24"/>
                <w:szCs w:val="24"/>
                <w:lang w:val="hy-AM"/>
              </w:rPr>
              <w:t>և</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որքան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ժամանակ, ո՞վ</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է</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այդ</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տվյալների</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շտեմարանի</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կառավարիչը</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ո՞վ</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է</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պատասխանատու</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տվյալների</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ճշտության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անվտանգության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ու</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պահպանման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համար, արդյո՞ք այդ տվյալները</w:t>
            </w:r>
            <w:r w:rsidRPr="007F7198">
              <w:rPr>
                <w:rFonts w:ascii="GHEA Grapalat" w:hAnsi="GHEA Grapalat"/>
                <w:sz w:val="24"/>
                <w:szCs w:val="24"/>
                <w:lang w:val="hy-AM"/>
              </w:rPr>
              <w:t xml:space="preserve"> </w:t>
            </w:r>
            <w:r w:rsidRPr="007F7198">
              <w:rPr>
                <w:rFonts w:ascii="GHEA Grapalat" w:hAnsi="GHEA Grapalat" w:cs="Sylfaen"/>
                <w:sz w:val="24"/>
                <w:szCs w:val="24"/>
                <w:lang w:val="hy-AM"/>
              </w:rPr>
              <w:t>փոխանցվում</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են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պետական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մարմնի</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համակարգ</w:t>
            </w:r>
            <w:r w:rsidRPr="007F7198">
              <w:rPr>
                <w:rFonts w:ascii="GHEA Grapalat" w:hAnsi="GHEA Grapalat"/>
                <w:sz w:val="24"/>
                <w:szCs w:val="24"/>
                <w:lang w:val="hy-AM"/>
              </w:rPr>
              <w:t xml:space="preserve">, </w:t>
            </w:r>
            <w:r w:rsidRPr="007F7198">
              <w:rPr>
                <w:rFonts w:ascii="GHEA Grapalat" w:hAnsi="GHEA Grapalat" w:cs="Sylfaen"/>
                <w:sz w:val="24"/>
                <w:szCs w:val="24"/>
                <w:lang w:val="hy-AM"/>
              </w:rPr>
              <w:t>և,</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եթե</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այո՝</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ինչ</w:t>
            </w:r>
            <w:r w:rsidRPr="007F7198">
              <w:rPr>
                <w:rFonts w:ascii="GHEA Grapalat" w:hAnsi="GHEA Grapalat"/>
                <w:sz w:val="24"/>
                <w:szCs w:val="24"/>
                <w:lang w:val="hy-AM"/>
              </w:rPr>
              <w:t xml:space="preserve"> </w:t>
            </w:r>
            <w:r w:rsidRPr="007F7198">
              <w:rPr>
                <w:rFonts w:ascii="GHEA Grapalat" w:hAnsi="GHEA Grapalat" w:cs="Sylfaen"/>
                <w:sz w:val="24"/>
                <w:szCs w:val="24"/>
                <w:lang w:val="hy-AM"/>
              </w:rPr>
              <w:t xml:space="preserve">եղանակով, </w:t>
            </w:r>
            <w:r w:rsidRPr="007F7198">
              <w:rPr>
                <w:rFonts w:ascii="GHEA Grapalat" w:hAnsi="GHEA Grapalat"/>
                <w:sz w:val="24"/>
                <w:szCs w:val="24"/>
                <w:lang w:val="hy-AM"/>
              </w:rPr>
              <w:t xml:space="preserve"> </w:t>
            </w:r>
            <w:r w:rsidRPr="007F7198">
              <w:rPr>
                <w:rFonts w:ascii="GHEA Grapalat" w:hAnsi="GHEA Grapalat"/>
                <w:sz w:val="24"/>
                <w:szCs w:val="24"/>
                <w:lang w:val="hy-AM"/>
              </w:rPr>
              <w:lastRenderedPageBreak/>
              <w:t>ա</w:t>
            </w:r>
            <w:r w:rsidRPr="007F7198">
              <w:rPr>
                <w:rFonts w:ascii="GHEA Grapalat" w:hAnsi="GHEA Grapalat" w:cs="Sylfaen"/>
                <w:sz w:val="24"/>
                <w:szCs w:val="24"/>
                <w:lang w:val="hy-AM"/>
              </w:rPr>
              <w:t>րդյո՞ք</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այդ</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համակարգում</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ձևավորվում</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է</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պետական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ռեգիստրի</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տվյալների</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առանձին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կրկնօրինակ, ինչպես նաև,</w:t>
            </w:r>
            <w:r w:rsidRPr="007F7198">
              <w:rPr>
                <w:rFonts w:ascii="GHEA Grapalat" w:hAnsi="GHEA Grapalat"/>
                <w:sz w:val="24"/>
                <w:szCs w:val="24"/>
                <w:lang w:val="hy-AM"/>
              </w:rPr>
              <w:t xml:space="preserve"> ի</w:t>
            </w:r>
            <w:r w:rsidRPr="007F7198">
              <w:rPr>
                <w:rFonts w:ascii="GHEA Grapalat" w:hAnsi="GHEA Grapalat" w:cs="Sylfaen"/>
                <w:sz w:val="24"/>
                <w:szCs w:val="24"/>
                <w:lang w:val="hy-AM"/>
              </w:rPr>
              <w:t>նչպե՞ս</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է</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ապահովվում</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տվյալների</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հասանելիության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փոփոխության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և</w:t>
            </w:r>
            <w:r w:rsidRPr="007F7198">
              <w:rPr>
                <w:rFonts w:ascii="GHEA Grapalat" w:hAnsi="GHEA Grapalat"/>
                <w:sz w:val="24"/>
                <w:szCs w:val="24"/>
                <w:lang w:val="hy-AM"/>
              </w:rPr>
              <w:t xml:space="preserve"> </w:t>
            </w:r>
            <w:r w:rsidRPr="007F7198">
              <w:rPr>
                <w:rFonts w:ascii="GHEA Grapalat" w:hAnsi="GHEA Grapalat" w:cs="Sylfaen"/>
                <w:sz w:val="24"/>
                <w:szCs w:val="24"/>
                <w:lang w:val="hy-AM"/>
              </w:rPr>
              <w:t>փոխանցման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հետագծելիությունը։</w:t>
            </w:r>
          </w:p>
          <w:p w14:paraId="33B5F736" w14:textId="767CC561" w:rsidR="008E0744" w:rsidRPr="007F7198" w:rsidRDefault="008E0744" w:rsidP="009E31D8">
            <w:pPr>
              <w:spacing w:after="0" w:line="360" w:lineRule="auto"/>
              <w:jc w:val="both"/>
              <w:rPr>
                <w:rFonts w:ascii="GHEA Grapalat" w:hAnsi="GHEA Grapalat"/>
                <w:sz w:val="24"/>
                <w:szCs w:val="24"/>
                <w:lang w:val="hy-AM"/>
              </w:rPr>
            </w:pPr>
          </w:p>
        </w:tc>
        <w:tc>
          <w:tcPr>
            <w:tcW w:w="5850" w:type="dxa"/>
            <w:tcBorders>
              <w:top w:val="single" w:sz="4" w:space="0" w:color="auto"/>
              <w:left w:val="single" w:sz="4" w:space="0" w:color="auto"/>
              <w:bottom w:val="single" w:sz="4" w:space="0" w:color="auto"/>
              <w:right w:val="single" w:sz="4" w:space="0" w:color="auto"/>
            </w:tcBorders>
            <w:hideMark/>
          </w:tcPr>
          <w:p w14:paraId="0FC87301" w14:textId="77777777" w:rsidR="00B47F3C" w:rsidRPr="007F7198" w:rsidRDefault="00B47F3C" w:rsidP="009E31D8">
            <w:pPr>
              <w:tabs>
                <w:tab w:val="left" w:pos="3090"/>
              </w:tabs>
              <w:spacing w:line="360" w:lineRule="auto"/>
              <w:jc w:val="center"/>
              <w:rPr>
                <w:rFonts w:ascii="GHEA Grapalat" w:eastAsia="Times New Roman" w:hAnsi="GHEA Grapalat" w:cs="Times New Roman"/>
                <w:b/>
                <w:sz w:val="24"/>
                <w:szCs w:val="24"/>
                <w:lang w:val="hy-AM" w:eastAsia="ru-RU"/>
              </w:rPr>
            </w:pPr>
            <w:r w:rsidRPr="007F7198">
              <w:rPr>
                <w:rFonts w:ascii="GHEA Grapalat" w:eastAsia="Times New Roman" w:hAnsi="GHEA Grapalat" w:cs="Times New Roman"/>
                <w:b/>
                <w:sz w:val="24"/>
                <w:szCs w:val="24"/>
                <w:lang w:val="hy-AM" w:eastAsia="ru-RU"/>
              </w:rPr>
              <w:lastRenderedPageBreak/>
              <w:t>Չի ընդունվել։</w:t>
            </w:r>
          </w:p>
          <w:p w14:paraId="17F0AB55" w14:textId="77777777" w:rsidR="00B47F3C" w:rsidRPr="007F7198" w:rsidRDefault="00B47F3C" w:rsidP="009E31D8">
            <w:pPr>
              <w:tabs>
                <w:tab w:val="left" w:pos="3090"/>
              </w:tabs>
              <w:spacing w:line="360" w:lineRule="auto"/>
              <w:jc w:val="both"/>
              <w:rPr>
                <w:rFonts w:ascii="GHEA Grapalat" w:eastAsia="Times New Roman" w:hAnsi="GHEA Grapalat" w:cs="Times New Roman"/>
                <w:bCs/>
                <w:sz w:val="24"/>
                <w:szCs w:val="24"/>
                <w:lang w:val="hy-AM" w:eastAsia="ru-RU"/>
              </w:rPr>
            </w:pPr>
            <w:r w:rsidRPr="007F7198">
              <w:rPr>
                <w:rFonts w:ascii="GHEA Grapalat" w:eastAsia="Times New Roman" w:hAnsi="GHEA Grapalat" w:cs="Times New Roman"/>
                <w:bCs/>
                <w:sz w:val="24"/>
                <w:szCs w:val="24"/>
                <w:lang w:val="hy-AM" w:eastAsia="ru-RU"/>
              </w:rPr>
              <w:t xml:space="preserve">Էլեկտրոնային միասնական հարթակի հասկացությունը կարգում տրված է, իսկ citizen.haypass.am այն կայքն է, որով քաղաքացիները դիմելու են անձնագիր կամ նույնականացման քարտ ստանալու համար։ Միաժամանակ, բոլոր հասկացությունները օգտագործվում են օրենքում օգտագործվող հասկացությունների համաձայն։ Ենթաօրենսդրական նորմատիվ ակտը ընդունվում է այն օրենքի կատարումն ապահովելու համար, որով սահմանվել է լիազորություն ընդունելու այդ ակտը, ուստի ամեն անգամ հասկացություններից </w:t>
            </w:r>
            <w:r w:rsidRPr="007F7198">
              <w:rPr>
                <w:rFonts w:ascii="GHEA Grapalat" w:eastAsia="Times New Roman" w:hAnsi="GHEA Grapalat" w:cs="Times New Roman"/>
                <w:bCs/>
                <w:sz w:val="24"/>
                <w:szCs w:val="24"/>
                <w:lang w:val="hy-AM" w:eastAsia="ru-RU"/>
              </w:rPr>
              <w:lastRenderedPageBreak/>
              <w:t>առաջ օրենքով սահմանված բառերը գրելու անհրաժեշտություն առկա չէ։</w:t>
            </w:r>
          </w:p>
          <w:p w14:paraId="66D996F3" w14:textId="6B29CDE1" w:rsidR="008149A0" w:rsidRPr="007F7198" w:rsidRDefault="008149A0" w:rsidP="009E31D8">
            <w:pPr>
              <w:tabs>
                <w:tab w:val="left" w:pos="3090"/>
              </w:tabs>
              <w:spacing w:line="360" w:lineRule="auto"/>
              <w:jc w:val="center"/>
              <w:rPr>
                <w:rFonts w:ascii="GHEA Grapalat" w:eastAsia="Times New Roman" w:hAnsi="GHEA Grapalat" w:cs="Times New Roman"/>
                <w:b/>
                <w:sz w:val="24"/>
                <w:szCs w:val="24"/>
                <w:lang w:val="hy-AM" w:eastAsia="ru-RU"/>
              </w:rPr>
            </w:pPr>
          </w:p>
          <w:p w14:paraId="6653B15F" w14:textId="77777777" w:rsidR="008149A0" w:rsidRPr="007F7198" w:rsidRDefault="008149A0" w:rsidP="008149A0">
            <w:pPr>
              <w:rPr>
                <w:rFonts w:ascii="GHEA Grapalat" w:eastAsia="Times New Roman" w:hAnsi="GHEA Grapalat" w:cs="Times New Roman"/>
                <w:sz w:val="24"/>
                <w:szCs w:val="24"/>
                <w:lang w:val="hy-AM" w:eastAsia="ru-RU"/>
              </w:rPr>
            </w:pPr>
          </w:p>
          <w:p w14:paraId="2EF6478D" w14:textId="77777777" w:rsidR="008149A0" w:rsidRPr="007F7198" w:rsidRDefault="008149A0" w:rsidP="008149A0">
            <w:pPr>
              <w:rPr>
                <w:rFonts w:ascii="GHEA Grapalat" w:eastAsia="Times New Roman" w:hAnsi="GHEA Grapalat" w:cs="Times New Roman"/>
                <w:sz w:val="24"/>
                <w:szCs w:val="24"/>
                <w:lang w:val="hy-AM" w:eastAsia="ru-RU"/>
              </w:rPr>
            </w:pPr>
          </w:p>
          <w:p w14:paraId="5F8E2D4A" w14:textId="77777777" w:rsidR="008E0744" w:rsidRPr="007F7198" w:rsidRDefault="008149A0" w:rsidP="008149A0">
            <w:pPr>
              <w:jc w:val="center"/>
              <w:rPr>
                <w:rFonts w:ascii="GHEA Grapalat" w:eastAsia="Times New Roman" w:hAnsi="GHEA Grapalat" w:cs="Times New Roman"/>
                <w:sz w:val="24"/>
                <w:szCs w:val="24"/>
                <w:lang w:val="hy-AM" w:eastAsia="ru-RU"/>
              </w:rPr>
            </w:pPr>
            <w:r w:rsidRPr="007F7198">
              <w:rPr>
                <w:rFonts w:ascii="GHEA Grapalat" w:eastAsia="Times New Roman" w:hAnsi="GHEA Grapalat" w:cs="Times New Roman"/>
                <w:sz w:val="24"/>
                <w:szCs w:val="24"/>
                <w:lang w:val="hy-AM" w:eastAsia="ru-RU"/>
              </w:rPr>
              <w:t>Ընդունվել է ի գիտություն։</w:t>
            </w:r>
          </w:p>
          <w:p w14:paraId="392C8AD8" w14:textId="77777777" w:rsidR="008149A0" w:rsidRPr="007F7198" w:rsidRDefault="008149A0" w:rsidP="008149A0">
            <w:pPr>
              <w:jc w:val="center"/>
              <w:rPr>
                <w:rFonts w:ascii="GHEA Grapalat" w:eastAsia="Times New Roman" w:hAnsi="GHEA Grapalat" w:cs="Times New Roman"/>
                <w:sz w:val="24"/>
                <w:szCs w:val="24"/>
                <w:lang w:val="hy-AM" w:eastAsia="ru-RU"/>
              </w:rPr>
            </w:pPr>
            <w:r w:rsidRPr="007F7198">
              <w:rPr>
                <w:rFonts w:ascii="GHEA Grapalat" w:eastAsia="Times New Roman" w:hAnsi="GHEA Grapalat" w:cs="Times New Roman"/>
                <w:sz w:val="24"/>
                <w:szCs w:val="24"/>
                <w:lang w:val="hy-AM" w:eastAsia="ru-RU"/>
              </w:rPr>
              <w:t>Դուրս է որոշման կարգավորման առարկայից</w:t>
            </w:r>
          </w:p>
          <w:p w14:paraId="6B4ECA47" w14:textId="77777777" w:rsidR="008149A0" w:rsidRPr="007F7198" w:rsidRDefault="008149A0" w:rsidP="008149A0">
            <w:pPr>
              <w:jc w:val="center"/>
              <w:rPr>
                <w:rFonts w:ascii="GHEA Grapalat" w:eastAsia="Times New Roman" w:hAnsi="GHEA Grapalat" w:cs="Times New Roman"/>
                <w:sz w:val="24"/>
                <w:szCs w:val="24"/>
                <w:lang w:val="hy-AM" w:eastAsia="ru-RU"/>
              </w:rPr>
            </w:pPr>
          </w:p>
          <w:p w14:paraId="12650E27" w14:textId="77777777" w:rsidR="008149A0" w:rsidRPr="007F7198" w:rsidRDefault="008149A0" w:rsidP="008149A0">
            <w:pPr>
              <w:jc w:val="center"/>
              <w:rPr>
                <w:rFonts w:ascii="GHEA Grapalat" w:eastAsia="Times New Roman" w:hAnsi="GHEA Grapalat" w:cs="Times New Roman"/>
                <w:sz w:val="24"/>
                <w:szCs w:val="24"/>
                <w:lang w:val="hy-AM" w:eastAsia="ru-RU"/>
              </w:rPr>
            </w:pPr>
          </w:p>
          <w:p w14:paraId="302F28BE" w14:textId="77777777" w:rsidR="008149A0" w:rsidRPr="007F7198" w:rsidRDefault="008149A0" w:rsidP="008149A0">
            <w:pPr>
              <w:jc w:val="center"/>
              <w:rPr>
                <w:rFonts w:ascii="GHEA Grapalat" w:eastAsia="Times New Roman" w:hAnsi="GHEA Grapalat" w:cs="Times New Roman"/>
                <w:sz w:val="24"/>
                <w:szCs w:val="24"/>
                <w:lang w:val="hy-AM" w:eastAsia="ru-RU"/>
              </w:rPr>
            </w:pPr>
          </w:p>
          <w:p w14:paraId="1977FB9F" w14:textId="77777777" w:rsidR="008149A0" w:rsidRPr="007F7198" w:rsidRDefault="008149A0" w:rsidP="008149A0">
            <w:pPr>
              <w:jc w:val="center"/>
              <w:rPr>
                <w:rFonts w:ascii="GHEA Grapalat" w:eastAsia="Times New Roman" w:hAnsi="GHEA Grapalat" w:cs="Times New Roman"/>
                <w:sz w:val="24"/>
                <w:szCs w:val="24"/>
                <w:lang w:val="hy-AM" w:eastAsia="ru-RU"/>
              </w:rPr>
            </w:pPr>
          </w:p>
          <w:p w14:paraId="401283DA" w14:textId="77777777" w:rsidR="008149A0" w:rsidRPr="007F7198" w:rsidRDefault="008149A0" w:rsidP="008149A0">
            <w:pPr>
              <w:jc w:val="center"/>
              <w:rPr>
                <w:rFonts w:ascii="GHEA Grapalat" w:eastAsia="Times New Roman" w:hAnsi="GHEA Grapalat" w:cs="Times New Roman"/>
                <w:sz w:val="24"/>
                <w:szCs w:val="24"/>
                <w:lang w:val="hy-AM" w:eastAsia="ru-RU"/>
              </w:rPr>
            </w:pPr>
          </w:p>
          <w:p w14:paraId="735BAE04" w14:textId="77777777" w:rsidR="008149A0" w:rsidRPr="007F7198" w:rsidRDefault="008149A0" w:rsidP="008149A0">
            <w:pPr>
              <w:jc w:val="center"/>
              <w:rPr>
                <w:rFonts w:ascii="GHEA Grapalat" w:eastAsia="Times New Roman" w:hAnsi="GHEA Grapalat" w:cs="Times New Roman"/>
                <w:sz w:val="24"/>
                <w:szCs w:val="24"/>
                <w:lang w:val="hy-AM" w:eastAsia="ru-RU"/>
              </w:rPr>
            </w:pPr>
          </w:p>
          <w:p w14:paraId="05CE6DEC" w14:textId="77777777" w:rsidR="008149A0" w:rsidRPr="007F7198" w:rsidRDefault="008149A0" w:rsidP="008149A0">
            <w:pPr>
              <w:jc w:val="center"/>
              <w:rPr>
                <w:rFonts w:ascii="GHEA Grapalat" w:eastAsia="Times New Roman" w:hAnsi="GHEA Grapalat" w:cs="Times New Roman"/>
                <w:sz w:val="24"/>
                <w:szCs w:val="24"/>
                <w:lang w:val="hy-AM" w:eastAsia="ru-RU"/>
              </w:rPr>
            </w:pPr>
          </w:p>
          <w:p w14:paraId="64AC61A9" w14:textId="77777777" w:rsidR="008149A0" w:rsidRPr="007F7198" w:rsidRDefault="008149A0" w:rsidP="008149A0">
            <w:pPr>
              <w:jc w:val="center"/>
              <w:rPr>
                <w:rFonts w:ascii="GHEA Grapalat" w:eastAsia="Times New Roman" w:hAnsi="GHEA Grapalat" w:cs="Times New Roman"/>
                <w:sz w:val="24"/>
                <w:szCs w:val="24"/>
                <w:lang w:val="hy-AM" w:eastAsia="ru-RU"/>
              </w:rPr>
            </w:pPr>
          </w:p>
          <w:p w14:paraId="53E18B93" w14:textId="77777777" w:rsidR="008149A0" w:rsidRPr="007F7198" w:rsidRDefault="008149A0" w:rsidP="008149A0">
            <w:pPr>
              <w:jc w:val="center"/>
              <w:rPr>
                <w:rFonts w:ascii="GHEA Grapalat" w:eastAsia="Times New Roman" w:hAnsi="GHEA Grapalat" w:cs="Times New Roman"/>
                <w:sz w:val="24"/>
                <w:szCs w:val="24"/>
                <w:lang w:val="hy-AM" w:eastAsia="ru-RU"/>
              </w:rPr>
            </w:pPr>
          </w:p>
          <w:p w14:paraId="3BD0FA2F" w14:textId="77777777" w:rsidR="008149A0" w:rsidRPr="007F7198" w:rsidRDefault="008149A0" w:rsidP="008149A0">
            <w:pPr>
              <w:jc w:val="center"/>
              <w:rPr>
                <w:rFonts w:ascii="GHEA Grapalat" w:eastAsia="Times New Roman" w:hAnsi="GHEA Grapalat" w:cs="Times New Roman"/>
                <w:sz w:val="24"/>
                <w:szCs w:val="24"/>
                <w:lang w:val="hy-AM" w:eastAsia="ru-RU"/>
              </w:rPr>
            </w:pPr>
          </w:p>
          <w:p w14:paraId="2963F224" w14:textId="77777777" w:rsidR="008149A0" w:rsidRPr="007F7198" w:rsidRDefault="008149A0" w:rsidP="008149A0">
            <w:pPr>
              <w:jc w:val="center"/>
              <w:rPr>
                <w:rFonts w:ascii="GHEA Grapalat" w:eastAsia="Times New Roman" w:hAnsi="GHEA Grapalat" w:cs="Times New Roman"/>
                <w:sz w:val="24"/>
                <w:szCs w:val="24"/>
                <w:lang w:val="hy-AM" w:eastAsia="ru-RU"/>
              </w:rPr>
            </w:pPr>
          </w:p>
          <w:p w14:paraId="7A3952CB" w14:textId="77777777" w:rsidR="008149A0" w:rsidRPr="007F7198" w:rsidRDefault="008149A0" w:rsidP="008149A0">
            <w:pPr>
              <w:jc w:val="center"/>
              <w:rPr>
                <w:rFonts w:ascii="GHEA Grapalat" w:eastAsia="Times New Roman" w:hAnsi="GHEA Grapalat" w:cs="Times New Roman"/>
                <w:sz w:val="24"/>
                <w:szCs w:val="24"/>
                <w:lang w:val="hy-AM" w:eastAsia="ru-RU"/>
              </w:rPr>
            </w:pPr>
          </w:p>
          <w:p w14:paraId="628CBB36" w14:textId="77777777" w:rsidR="008149A0" w:rsidRPr="007F7198" w:rsidRDefault="008149A0" w:rsidP="008149A0">
            <w:pPr>
              <w:jc w:val="center"/>
              <w:rPr>
                <w:rFonts w:ascii="GHEA Grapalat" w:eastAsia="Times New Roman" w:hAnsi="GHEA Grapalat" w:cs="Times New Roman"/>
                <w:sz w:val="24"/>
                <w:szCs w:val="24"/>
                <w:lang w:val="hy-AM" w:eastAsia="ru-RU"/>
              </w:rPr>
            </w:pPr>
          </w:p>
          <w:p w14:paraId="5CE1EE13" w14:textId="77777777" w:rsidR="008149A0" w:rsidRPr="007F7198" w:rsidRDefault="008149A0" w:rsidP="008149A0">
            <w:pPr>
              <w:jc w:val="center"/>
              <w:rPr>
                <w:rFonts w:ascii="GHEA Grapalat" w:eastAsia="Times New Roman" w:hAnsi="GHEA Grapalat" w:cs="Times New Roman"/>
                <w:sz w:val="24"/>
                <w:szCs w:val="24"/>
                <w:lang w:val="hy-AM" w:eastAsia="ru-RU"/>
              </w:rPr>
            </w:pPr>
          </w:p>
          <w:p w14:paraId="1270DB08" w14:textId="77777777" w:rsidR="008149A0" w:rsidRPr="007F7198" w:rsidRDefault="008149A0" w:rsidP="008149A0">
            <w:pPr>
              <w:jc w:val="center"/>
              <w:rPr>
                <w:rFonts w:ascii="GHEA Grapalat" w:eastAsia="Times New Roman" w:hAnsi="GHEA Grapalat" w:cs="Times New Roman"/>
                <w:sz w:val="24"/>
                <w:szCs w:val="24"/>
                <w:lang w:val="hy-AM" w:eastAsia="ru-RU"/>
              </w:rPr>
            </w:pPr>
          </w:p>
          <w:p w14:paraId="327CCC6B" w14:textId="77777777" w:rsidR="008149A0" w:rsidRPr="007F7198" w:rsidRDefault="008149A0" w:rsidP="008149A0">
            <w:pPr>
              <w:jc w:val="center"/>
              <w:rPr>
                <w:rFonts w:ascii="GHEA Grapalat" w:eastAsia="Times New Roman" w:hAnsi="GHEA Grapalat" w:cs="Times New Roman"/>
                <w:sz w:val="24"/>
                <w:szCs w:val="24"/>
                <w:lang w:val="hy-AM" w:eastAsia="ru-RU"/>
              </w:rPr>
            </w:pPr>
          </w:p>
          <w:p w14:paraId="37D608C8" w14:textId="77777777" w:rsidR="008149A0" w:rsidRPr="007F7198" w:rsidRDefault="008149A0" w:rsidP="008149A0">
            <w:pPr>
              <w:jc w:val="center"/>
              <w:rPr>
                <w:rFonts w:ascii="GHEA Grapalat" w:eastAsia="Times New Roman" w:hAnsi="GHEA Grapalat" w:cs="Times New Roman"/>
                <w:sz w:val="24"/>
                <w:szCs w:val="24"/>
                <w:lang w:val="hy-AM" w:eastAsia="ru-RU"/>
              </w:rPr>
            </w:pPr>
          </w:p>
          <w:p w14:paraId="2880A3CB" w14:textId="77777777" w:rsidR="008149A0" w:rsidRPr="007F7198" w:rsidRDefault="008149A0" w:rsidP="008149A0">
            <w:pPr>
              <w:jc w:val="center"/>
              <w:rPr>
                <w:rFonts w:ascii="GHEA Grapalat" w:eastAsia="Times New Roman" w:hAnsi="GHEA Grapalat" w:cs="Times New Roman"/>
                <w:sz w:val="24"/>
                <w:szCs w:val="24"/>
                <w:lang w:val="hy-AM" w:eastAsia="ru-RU"/>
              </w:rPr>
            </w:pPr>
          </w:p>
          <w:p w14:paraId="449384A7" w14:textId="77777777" w:rsidR="008149A0" w:rsidRPr="007F7198" w:rsidRDefault="008149A0" w:rsidP="008149A0">
            <w:pPr>
              <w:jc w:val="center"/>
              <w:rPr>
                <w:rFonts w:ascii="GHEA Grapalat" w:eastAsia="Times New Roman" w:hAnsi="GHEA Grapalat" w:cs="Times New Roman"/>
                <w:sz w:val="24"/>
                <w:szCs w:val="24"/>
                <w:lang w:val="hy-AM" w:eastAsia="ru-RU"/>
              </w:rPr>
            </w:pPr>
          </w:p>
          <w:p w14:paraId="531314C7" w14:textId="77777777" w:rsidR="008149A0" w:rsidRPr="007F7198" w:rsidRDefault="008149A0" w:rsidP="008149A0">
            <w:pPr>
              <w:jc w:val="center"/>
              <w:rPr>
                <w:rFonts w:ascii="GHEA Grapalat" w:eastAsia="Times New Roman" w:hAnsi="GHEA Grapalat" w:cs="Times New Roman"/>
                <w:sz w:val="24"/>
                <w:szCs w:val="24"/>
                <w:lang w:val="hy-AM" w:eastAsia="ru-RU"/>
              </w:rPr>
            </w:pPr>
          </w:p>
          <w:p w14:paraId="0C0F8C0F" w14:textId="77777777" w:rsidR="008149A0" w:rsidRPr="007F7198" w:rsidRDefault="008149A0" w:rsidP="008149A0">
            <w:pPr>
              <w:jc w:val="center"/>
              <w:rPr>
                <w:rFonts w:ascii="GHEA Grapalat" w:eastAsia="Times New Roman" w:hAnsi="GHEA Grapalat" w:cs="Times New Roman"/>
                <w:sz w:val="24"/>
                <w:szCs w:val="24"/>
                <w:lang w:val="hy-AM" w:eastAsia="ru-RU"/>
              </w:rPr>
            </w:pPr>
          </w:p>
          <w:p w14:paraId="1054522B" w14:textId="77777777" w:rsidR="008149A0" w:rsidRPr="007F7198" w:rsidRDefault="008149A0" w:rsidP="008149A0">
            <w:pPr>
              <w:jc w:val="center"/>
              <w:rPr>
                <w:rFonts w:ascii="GHEA Grapalat" w:eastAsia="Times New Roman" w:hAnsi="GHEA Grapalat" w:cs="Times New Roman"/>
                <w:sz w:val="24"/>
                <w:szCs w:val="24"/>
                <w:lang w:val="hy-AM" w:eastAsia="ru-RU"/>
              </w:rPr>
            </w:pPr>
          </w:p>
          <w:p w14:paraId="07A37661" w14:textId="77777777" w:rsidR="008149A0" w:rsidRPr="007F7198" w:rsidRDefault="008149A0" w:rsidP="008149A0">
            <w:pPr>
              <w:jc w:val="center"/>
              <w:rPr>
                <w:rFonts w:ascii="GHEA Grapalat" w:eastAsia="Times New Roman" w:hAnsi="GHEA Grapalat" w:cs="Times New Roman"/>
                <w:sz w:val="24"/>
                <w:szCs w:val="24"/>
                <w:lang w:val="hy-AM" w:eastAsia="ru-RU"/>
              </w:rPr>
            </w:pPr>
          </w:p>
          <w:p w14:paraId="390B51E4" w14:textId="77777777" w:rsidR="008149A0" w:rsidRPr="007F7198" w:rsidRDefault="008149A0" w:rsidP="008149A0">
            <w:pPr>
              <w:jc w:val="center"/>
              <w:rPr>
                <w:rFonts w:ascii="GHEA Grapalat" w:eastAsia="Times New Roman" w:hAnsi="GHEA Grapalat" w:cs="Times New Roman"/>
                <w:sz w:val="24"/>
                <w:szCs w:val="24"/>
                <w:lang w:val="hy-AM" w:eastAsia="ru-RU"/>
              </w:rPr>
            </w:pPr>
          </w:p>
          <w:p w14:paraId="08A808A0" w14:textId="77777777" w:rsidR="008149A0" w:rsidRPr="007F7198" w:rsidRDefault="008149A0" w:rsidP="008149A0">
            <w:pPr>
              <w:jc w:val="center"/>
              <w:rPr>
                <w:rFonts w:ascii="GHEA Grapalat" w:eastAsia="Times New Roman" w:hAnsi="GHEA Grapalat" w:cs="Times New Roman"/>
                <w:sz w:val="24"/>
                <w:szCs w:val="24"/>
                <w:lang w:val="hy-AM" w:eastAsia="ru-RU"/>
              </w:rPr>
            </w:pPr>
          </w:p>
          <w:p w14:paraId="3BDB5386" w14:textId="77777777" w:rsidR="008149A0" w:rsidRPr="007F7198" w:rsidRDefault="008149A0" w:rsidP="008149A0">
            <w:pPr>
              <w:jc w:val="center"/>
              <w:rPr>
                <w:rFonts w:ascii="GHEA Grapalat" w:eastAsia="Times New Roman" w:hAnsi="GHEA Grapalat" w:cs="Times New Roman"/>
                <w:sz w:val="24"/>
                <w:szCs w:val="24"/>
                <w:lang w:val="hy-AM" w:eastAsia="ru-RU"/>
              </w:rPr>
            </w:pPr>
          </w:p>
          <w:p w14:paraId="31C272A5" w14:textId="77777777" w:rsidR="008149A0" w:rsidRPr="007F7198" w:rsidRDefault="008149A0" w:rsidP="008149A0">
            <w:pPr>
              <w:jc w:val="center"/>
              <w:rPr>
                <w:rFonts w:ascii="GHEA Grapalat" w:eastAsia="Times New Roman" w:hAnsi="GHEA Grapalat" w:cs="Times New Roman"/>
                <w:sz w:val="24"/>
                <w:szCs w:val="24"/>
                <w:lang w:val="hy-AM" w:eastAsia="ru-RU"/>
              </w:rPr>
            </w:pPr>
          </w:p>
          <w:p w14:paraId="3625D99C" w14:textId="77777777" w:rsidR="008149A0" w:rsidRPr="007F7198" w:rsidRDefault="008149A0" w:rsidP="008149A0">
            <w:pPr>
              <w:jc w:val="center"/>
              <w:rPr>
                <w:rFonts w:ascii="GHEA Grapalat" w:eastAsia="Times New Roman" w:hAnsi="GHEA Grapalat" w:cs="Times New Roman"/>
                <w:sz w:val="24"/>
                <w:szCs w:val="24"/>
                <w:lang w:val="hy-AM" w:eastAsia="ru-RU"/>
              </w:rPr>
            </w:pPr>
          </w:p>
          <w:p w14:paraId="3295B47D" w14:textId="77777777" w:rsidR="008149A0" w:rsidRPr="007F7198" w:rsidRDefault="008149A0" w:rsidP="008149A0">
            <w:pPr>
              <w:jc w:val="center"/>
              <w:rPr>
                <w:rFonts w:ascii="GHEA Grapalat" w:eastAsia="Times New Roman" w:hAnsi="GHEA Grapalat" w:cs="Times New Roman"/>
                <w:sz w:val="24"/>
                <w:szCs w:val="24"/>
                <w:lang w:val="hy-AM" w:eastAsia="ru-RU"/>
              </w:rPr>
            </w:pPr>
          </w:p>
          <w:p w14:paraId="2DFC6ADB" w14:textId="77777777" w:rsidR="008149A0" w:rsidRPr="007F7198" w:rsidRDefault="008149A0" w:rsidP="008149A0">
            <w:pPr>
              <w:jc w:val="center"/>
              <w:rPr>
                <w:rFonts w:ascii="GHEA Grapalat" w:eastAsia="Times New Roman" w:hAnsi="GHEA Grapalat" w:cs="Times New Roman"/>
                <w:sz w:val="24"/>
                <w:szCs w:val="24"/>
                <w:lang w:val="hy-AM" w:eastAsia="ru-RU"/>
              </w:rPr>
            </w:pPr>
          </w:p>
          <w:p w14:paraId="4BF9C593" w14:textId="77777777" w:rsidR="008149A0" w:rsidRPr="007F7198" w:rsidRDefault="008149A0" w:rsidP="008149A0">
            <w:pPr>
              <w:jc w:val="center"/>
              <w:rPr>
                <w:rFonts w:ascii="GHEA Grapalat" w:eastAsia="Times New Roman" w:hAnsi="GHEA Grapalat" w:cs="Times New Roman"/>
                <w:sz w:val="24"/>
                <w:szCs w:val="24"/>
                <w:lang w:val="hy-AM" w:eastAsia="ru-RU"/>
              </w:rPr>
            </w:pPr>
          </w:p>
          <w:p w14:paraId="2BA0929D" w14:textId="77777777" w:rsidR="008149A0" w:rsidRPr="007F7198" w:rsidRDefault="008149A0" w:rsidP="008149A0">
            <w:pPr>
              <w:jc w:val="center"/>
              <w:rPr>
                <w:rFonts w:ascii="GHEA Grapalat" w:eastAsia="Times New Roman" w:hAnsi="GHEA Grapalat" w:cs="Times New Roman"/>
                <w:sz w:val="24"/>
                <w:szCs w:val="24"/>
                <w:lang w:val="hy-AM" w:eastAsia="ru-RU"/>
              </w:rPr>
            </w:pPr>
          </w:p>
          <w:p w14:paraId="147CD359" w14:textId="77777777" w:rsidR="008149A0" w:rsidRPr="007F7198" w:rsidRDefault="008149A0" w:rsidP="008149A0">
            <w:pPr>
              <w:jc w:val="center"/>
              <w:rPr>
                <w:rFonts w:ascii="GHEA Grapalat" w:eastAsia="Times New Roman" w:hAnsi="GHEA Grapalat" w:cs="Times New Roman"/>
                <w:sz w:val="24"/>
                <w:szCs w:val="24"/>
                <w:lang w:val="hy-AM" w:eastAsia="ru-RU"/>
              </w:rPr>
            </w:pPr>
          </w:p>
          <w:p w14:paraId="7E4F2962" w14:textId="77777777" w:rsidR="008149A0" w:rsidRPr="007F7198" w:rsidRDefault="008149A0" w:rsidP="008149A0">
            <w:pPr>
              <w:jc w:val="center"/>
              <w:rPr>
                <w:rFonts w:ascii="GHEA Grapalat" w:eastAsia="Times New Roman" w:hAnsi="GHEA Grapalat" w:cs="Times New Roman"/>
                <w:sz w:val="24"/>
                <w:szCs w:val="24"/>
                <w:lang w:val="hy-AM" w:eastAsia="ru-RU"/>
              </w:rPr>
            </w:pPr>
          </w:p>
          <w:p w14:paraId="1D554AF3" w14:textId="77777777" w:rsidR="008149A0" w:rsidRPr="007F7198" w:rsidRDefault="008149A0" w:rsidP="008149A0">
            <w:pPr>
              <w:jc w:val="center"/>
              <w:rPr>
                <w:rFonts w:ascii="GHEA Grapalat" w:eastAsia="Times New Roman" w:hAnsi="GHEA Grapalat" w:cs="Times New Roman"/>
                <w:sz w:val="24"/>
                <w:szCs w:val="24"/>
                <w:lang w:val="hy-AM" w:eastAsia="ru-RU"/>
              </w:rPr>
            </w:pPr>
            <w:r w:rsidRPr="007F7198">
              <w:rPr>
                <w:rFonts w:ascii="GHEA Grapalat" w:eastAsia="Times New Roman" w:hAnsi="GHEA Grapalat" w:cs="Times New Roman"/>
                <w:sz w:val="24"/>
                <w:szCs w:val="24"/>
                <w:lang w:val="hy-AM" w:eastAsia="ru-RU"/>
              </w:rPr>
              <w:t>Չի ընդունվել։</w:t>
            </w:r>
          </w:p>
          <w:p w14:paraId="3DCC1D63" w14:textId="2351D5FC" w:rsidR="008149A0" w:rsidRPr="007F7198" w:rsidRDefault="008149A0" w:rsidP="008149A0">
            <w:pPr>
              <w:jc w:val="center"/>
              <w:rPr>
                <w:rFonts w:ascii="GHEA Grapalat" w:eastAsia="Times New Roman" w:hAnsi="GHEA Grapalat" w:cs="Times New Roman"/>
                <w:sz w:val="24"/>
                <w:szCs w:val="24"/>
                <w:lang w:val="hy-AM" w:eastAsia="ru-RU"/>
              </w:rPr>
            </w:pPr>
            <w:r w:rsidRPr="007F7198">
              <w:rPr>
                <w:rFonts w:ascii="GHEA Grapalat" w:eastAsia="Times New Roman" w:hAnsi="GHEA Grapalat" w:cs="Times New Roman"/>
                <w:sz w:val="24"/>
                <w:szCs w:val="24"/>
                <w:lang w:val="hy-AM" w:eastAsia="ru-RU"/>
              </w:rPr>
              <w:t>Որոշումից հստակ է, որ որոշումը բխում է &lt;Անձը հաստատող փաստաթղթի մասին&gt; օրենքից, որում կարգավորոված է խնդրո առարկան։</w:t>
            </w:r>
          </w:p>
        </w:tc>
      </w:tr>
      <w:tr w:rsidR="00352103" w:rsidRPr="007F7198" w14:paraId="0FA6FFA9" w14:textId="77777777" w:rsidTr="00252A45">
        <w:trPr>
          <w:trHeight w:val="281"/>
        </w:trPr>
        <w:tc>
          <w:tcPr>
            <w:tcW w:w="9000" w:type="dxa"/>
            <w:tcBorders>
              <w:top w:val="single" w:sz="4" w:space="0" w:color="auto"/>
              <w:left w:val="single" w:sz="4" w:space="0" w:color="auto"/>
              <w:bottom w:val="single" w:sz="4" w:space="0" w:color="auto"/>
              <w:right w:val="single" w:sz="4" w:space="0" w:color="auto"/>
            </w:tcBorders>
          </w:tcPr>
          <w:p w14:paraId="1E101611" w14:textId="77777777" w:rsidR="00352103" w:rsidRPr="007F7198" w:rsidRDefault="00352103" w:rsidP="009E31D8">
            <w:pPr>
              <w:spacing w:after="0" w:line="360" w:lineRule="auto"/>
              <w:ind w:firstLine="720"/>
              <w:jc w:val="both"/>
              <w:rPr>
                <w:rFonts w:ascii="GHEA Grapalat" w:eastAsiaTheme="minorHAnsi" w:hAnsi="GHEA Grapalat"/>
                <w:i/>
                <w:iCs/>
                <w:noProof/>
                <w:sz w:val="24"/>
                <w:szCs w:val="24"/>
                <w:lang w:val="hy-AM"/>
              </w:rPr>
            </w:pPr>
            <w:r w:rsidRPr="007F7198">
              <w:rPr>
                <w:rFonts w:ascii="GHEA Grapalat" w:eastAsiaTheme="minorHAnsi" w:hAnsi="GHEA Grapalat"/>
                <w:b/>
                <w:bCs/>
                <w:noProof/>
                <w:sz w:val="24"/>
                <w:szCs w:val="24"/>
                <w:lang w:val="hy-AM"/>
              </w:rPr>
              <w:lastRenderedPageBreak/>
              <w:t xml:space="preserve">2.  </w:t>
            </w:r>
            <w:r w:rsidRPr="007F7198">
              <w:rPr>
                <w:rFonts w:ascii="GHEA Grapalat" w:eastAsiaTheme="minorHAnsi" w:hAnsi="GHEA Grapalat"/>
                <w:noProof/>
                <w:sz w:val="24"/>
                <w:szCs w:val="24"/>
                <w:lang w:val="hy-AM"/>
              </w:rPr>
              <w:t xml:space="preserve">Հավելվածի 8֊րդ և այլ կետով նախատեսվում է </w:t>
            </w:r>
            <w:r w:rsidRPr="007F7198">
              <w:rPr>
                <w:rFonts w:ascii="GHEA Grapalat" w:eastAsiaTheme="minorHAnsi" w:hAnsi="GHEA Grapalat"/>
                <w:i/>
                <w:iCs/>
                <w:noProof/>
                <w:sz w:val="24"/>
                <w:szCs w:val="24"/>
                <w:lang w:val="hy-AM"/>
              </w:rPr>
              <w:t>ՀՀ կառավարության որոշմամբ նախատեսված ազգային նույնականացման հարթակով խիստ նույնականացման իրականացում, ընդ որում՝ որոշ դեպքերում խիստ նույնականացումը սահմանվում է որպես պարտադիր պայման, իսկ այլ դեպքերում նախատեսվում է առանց նշված եղանակով խիստ նույնականացման գործընթացի իրականացում։</w:t>
            </w:r>
          </w:p>
          <w:p w14:paraId="6A2B419F" w14:textId="77777777" w:rsidR="00352103" w:rsidRPr="007F7198" w:rsidRDefault="00352103" w:rsidP="009E31D8">
            <w:pPr>
              <w:shd w:val="clear" w:color="auto" w:fill="FFFFFF"/>
              <w:spacing w:after="0" w:line="360" w:lineRule="auto"/>
              <w:ind w:firstLine="720"/>
              <w:jc w:val="both"/>
              <w:rPr>
                <w:rFonts w:ascii="GHEA Grapalat" w:eastAsiaTheme="minorHAnsi" w:hAnsi="GHEA Grapalat"/>
                <w:noProof/>
                <w:sz w:val="24"/>
                <w:szCs w:val="24"/>
                <w:lang w:val="hy-AM"/>
              </w:rPr>
            </w:pPr>
            <w:r w:rsidRPr="007F7198">
              <w:rPr>
                <w:rFonts w:ascii="GHEA Grapalat" w:eastAsiaTheme="minorHAnsi" w:hAnsi="GHEA Grapalat"/>
                <w:noProof/>
                <w:sz w:val="24"/>
                <w:szCs w:val="24"/>
                <w:lang w:val="hy-AM"/>
              </w:rPr>
              <w:t>Հաշվի առնելով պետական էլեկտրոնային ծառայությունների մատուցման ընթացքում նույնականացման միասնական և փոխգործելի մեխանիզմների ապահովման անհրաժեշտությունը՝ առաջարկում եմ Հավելվածով կիրառվող նույնականացման եղանակները համապատասխանեցնել ազգային նույնականացման համակարգի համար սահմանված կարգավորումներին և հստակեցնել այն դեպքերն ու չափանիշները, որոնց առկայությամբ ազգային նույնականացման հարթակով խիստ նույնականացումը պարտադիր է։</w:t>
            </w:r>
          </w:p>
          <w:p w14:paraId="18815A7D" w14:textId="77777777" w:rsidR="00352103" w:rsidRPr="007F7198" w:rsidRDefault="00352103" w:rsidP="009E31D8">
            <w:pPr>
              <w:pStyle w:val="ListParagraph"/>
              <w:spacing w:line="360" w:lineRule="auto"/>
              <w:ind w:left="0" w:right="75" w:firstLine="720"/>
              <w:jc w:val="both"/>
              <w:rPr>
                <w:rFonts w:ascii="GHEA Grapalat" w:eastAsiaTheme="minorHAnsi" w:hAnsi="GHEA Grapalat" w:cs="GHEA Grapalat"/>
                <w:noProof/>
                <w:kern w:val="2"/>
                <w:sz w:val="24"/>
                <w:szCs w:val="24"/>
                <w:lang w:val="hy-AM"/>
              </w:rPr>
            </w:pPr>
            <w:r w:rsidRPr="007F7198">
              <w:rPr>
                <w:rFonts w:ascii="GHEA Grapalat" w:eastAsiaTheme="minorHAnsi" w:hAnsi="GHEA Grapalat" w:cs="GHEA Grapalat"/>
                <w:noProof/>
                <w:kern w:val="2"/>
                <w:sz w:val="24"/>
                <w:szCs w:val="24"/>
                <w:lang w:val="hy-AM"/>
              </w:rPr>
              <w:t>Միաժամանակ, առաջարկում ենք վերանայել Նախագծի հավելվածի 8-10-րդ, 24-րդ և 37-րդ կետերը՝ «Հանրային տեղեկությունների մասին» օրենքին համապատասխան նախատեսելով պետական տեղեկատվական համակարգերում առկա տվյալների ստացումը սկզբնաղբյուր շտեմարաններից՝ տվյալների փոխանակման շերտի միջոցով, առանց քաղաքացուց դրանց ներկայացումը կամ մուտքագրումը պահանջելու։</w:t>
            </w:r>
          </w:p>
          <w:p w14:paraId="3B89B1EA" w14:textId="77777777" w:rsidR="00352103" w:rsidRPr="007F7198" w:rsidRDefault="00352103" w:rsidP="009E31D8">
            <w:pPr>
              <w:spacing w:after="0" w:line="360" w:lineRule="auto"/>
              <w:ind w:firstLine="720"/>
              <w:jc w:val="both"/>
              <w:rPr>
                <w:rFonts w:ascii="GHEA Grapalat" w:eastAsiaTheme="minorHAnsi" w:hAnsi="GHEA Grapalat"/>
                <w:noProof/>
                <w:sz w:val="24"/>
                <w:szCs w:val="24"/>
                <w:lang w:val="hy-AM"/>
              </w:rPr>
            </w:pPr>
          </w:p>
        </w:tc>
        <w:tc>
          <w:tcPr>
            <w:tcW w:w="5850" w:type="dxa"/>
            <w:tcBorders>
              <w:top w:val="single" w:sz="4" w:space="0" w:color="auto"/>
              <w:left w:val="single" w:sz="4" w:space="0" w:color="auto"/>
              <w:bottom w:val="single" w:sz="4" w:space="0" w:color="auto"/>
              <w:right w:val="single" w:sz="4" w:space="0" w:color="auto"/>
            </w:tcBorders>
          </w:tcPr>
          <w:p w14:paraId="4AD3E6E2" w14:textId="77777777" w:rsidR="00B47F3C" w:rsidRPr="007F7198" w:rsidRDefault="00B47F3C" w:rsidP="009E31D8">
            <w:pPr>
              <w:pStyle w:val="ListParagraph"/>
              <w:tabs>
                <w:tab w:val="left" w:pos="3090"/>
              </w:tabs>
              <w:spacing w:line="360" w:lineRule="auto"/>
              <w:jc w:val="center"/>
              <w:rPr>
                <w:rFonts w:ascii="GHEA Grapalat" w:eastAsia="Times New Roman" w:hAnsi="GHEA Grapalat" w:cs="Times New Roman"/>
                <w:b/>
                <w:sz w:val="24"/>
                <w:szCs w:val="24"/>
                <w:lang w:val="hy-AM" w:eastAsia="ru-RU"/>
              </w:rPr>
            </w:pPr>
            <w:r w:rsidRPr="007F7198">
              <w:rPr>
                <w:rFonts w:ascii="GHEA Grapalat" w:eastAsia="Times New Roman" w:hAnsi="GHEA Grapalat" w:cs="Times New Roman"/>
                <w:b/>
                <w:sz w:val="24"/>
                <w:szCs w:val="24"/>
                <w:lang w:val="hy-AM" w:eastAsia="ru-RU"/>
              </w:rPr>
              <w:lastRenderedPageBreak/>
              <w:t>Չի ընդունվել։</w:t>
            </w:r>
          </w:p>
          <w:p w14:paraId="3E4D56F3" w14:textId="77777777" w:rsidR="00B47F3C" w:rsidRPr="007F7198" w:rsidRDefault="00B47F3C" w:rsidP="009E31D8">
            <w:pPr>
              <w:pStyle w:val="ListParagraph"/>
              <w:tabs>
                <w:tab w:val="left" w:pos="3090"/>
              </w:tabs>
              <w:spacing w:line="360" w:lineRule="auto"/>
              <w:ind w:left="0"/>
              <w:jc w:val="both"/>
              <w:rPr>
                <w:rFonts w:ascii="GHEA Grapalat" w:eastAsia="Times New Roman" w:hAnsi="GHEA Grapalat" w:cs="Times New Roman"/>
                <w:bCs/>
                <w:sz w:val="24"/>
                <w:szCs w:val="24"/>
                <w:lang w:val="hy-AM" w:eastAsia="ru-RU"/>
              </w:rPr>
            </w:pPr>
            <w:r w:rsidRPr="007F7198">
              <w:rPr>
                <w:rFonts w:ascii="GHEA Grapalat" w:eastAsia="Times New Roman" w:hAnsi="GHEA Grapalat" w:cs="Times New Roman"/>
                <w:bCs/>
                <w:sz w:val="24"/>
                <w:szCs w:val="24"/>
                <w:lang w:val="hy-AM" w:eastAsia="ru-RU"/>
              </w:rPr>
              <w:t>Խիստ նույնականացումը ենթադրող դեպքերը հստակ գրված են։</w:t>
            </w:r>
          </w:p>
          <w:p w14:paraId="380D82DE" w14:textId="77777777" w:rsidR="00B47F3C" w:rsidRPr="007F7198" w:rsidRDefault="00B47F3C" w:rsidP="009E31D8">
            <w:pPr>
              <w:pStyle w:val="ListParagraph"/>
              <w:tabs>
                <w:tab w:val="left" w:pos="3090"/>
              </w:tabs>
              <w:spacing w:line="360" w:lineRule="auto"/>
              <w:ind w:left="0"/>
              <w:jc w:val="both"/>
              <w:rPr>
                <w:rFonts w:ascii="GHEA Grapalat" w:eastAsia="Times New Roman" w:hAnsi="GHEA Grapalat" w:cs="Times New Roman"/>
                <w:bCs/>
                <w:sz w:val="24"/>
                <w:szCs w:val="24"/>
                <w:lang w:val="hy-AM" w:eastAsia="ru-RU"/>
              </w:rPr>
            </w:pPr>
            <w:r w:rsidRPr="007F7198">
              <w:rPr>
                <w:rFonts w:ascii="GHEA Grapalat" w:eastAsia="Times New Roman" w:hAnsi="GHEA Grapalat" w:cs="Times New Roman"/>
                <w:bCs/>
                <w:sz w:val="24"/>
                <w:szCs w:val="24"/>
                <w:lang w:val="hy-AM" w:eastAsia="ru-RU"/>
              </w:rPr>
              <w:t>Ինչ վերաբերում է անհրաժեշտ փաստաթղթերի վերբեռնման պահանջը էլեկտրոնային համակարգերից ստանալուն փոխարինելուն, ապա այդ փուլերում փաստաթղթի վերբեռնումը անհրաժեշտ է անձի նույնականացումը ապահովելու համար, այլ ոչ տվյալի ստացումը։</w:t>
            </w:r>
          </w:p>
          <w:p w14:paraId="2C7B4230" w14:textId="77777777" w:rsidR="00352103" w:rsidRPr="007F7198" w:rsidRDefault="00352103" w:rsidP="009E31D8">
            <w:pPr>
              <w:tabs>
                <w:tab w:val="left" w:pos="3090"/>
              </w:tabs>
              <w:spacing w:line="360" w:lineRule="auto"/>
              <w:jc w:val="center"/>
              <w:rPr>
                <w:rFonts w:ascii="GHEA Grapalat" w:eastAsia="Times New Roman" w:hAnsi="GHEA Grapalat" w:cs="Times New Roman"/>
                <w:b/>
                <w:sz w:val="24"/>
                <w:szCs w:val="24"/>
                <w:lang w:val="hy-AM" w:eastAsia="ru-RU"/>
              </w:rPr>
            </w:pPr>
          </w:p>
        </w:tc>
      </w:tr>
      <w:tr w:rsidR="00352103" w:rsidRPr="007F7198" w14:paraId="433285BE" w14:textId="77777777" w:rsidTr="00252A45">
        <w:trPr>
          <w:trHeight w:val="281"/>
        </w:trPr>
        <w:tc>
          <w:tcPr>
            <w:tcW w:w="9000" w:type="dxa"/>
            <w:tcBorders>
              <w:top w:val="single" w:sz="4" w:space="0" w:color="auto"/>
              <w:left w:val="single" w:sz="4" w:space="0" w:color="auto"/>
              <w:bottom w:val="single" w:sz="4" w:space="0" w:color="auto"/>
              <w:right w:val="single" w:sz="4" w:space="0" w:color="auto"/>
            </w:tcBorders>
          </w:tcPr>
          <w:p w14:paraId="628C05BC" w14:textId="77777777" w:rsidR="00352103" w:rsidRPr="007F7198" w:rsidRDefault="00352103" w:rsidP="009E31D8">
            <w:pPr>
              <w:pStyle w:val="ListParagraph"/>
              <w:spacing w:line="360" w:lineRule="auto"/>
              <w:ind w:left="0" w:right="75" w:firstLine="720"/>
              <w:jc w:val="both"/>
              <w:rPr>
                <w:rFonts w:ascii="GHEA Grapalat" w:hAnsi="GHEA Grapalat"/>
                <w:sz w:val="24"/>
                <w:szCs w:val="24"/>
                <w:lang w:val="hy-AM"/>
              </w:rPr>
            </w:pPr>
            <w:r w:rsidRPr="007F7198">
              <w:rPr>
                <w:rFonts w:ascii="GHEA Grapalat" w:eastAsiaTheme="minorHAnsi" w:hAnsi="GHEA Grapalat"/>
                <w:noProof/>
                <w:sz w:val="24"/>
                <w:szCs w:val="24"/>
                <w:lang w:val="hy-AM"/>
              </w:rPr>
              <w:t>3</w:t>
            </w:r>
            <w:r w:rsidRPr="007F7198">
              <w:rPr>
                <w:rFonts w:ascii="GHEA Grapalat" w:eastAsiaTheme="minorHAnsi" w:hAnsi="GHEA Grapalat"/>
                <w:b/>
                <w:bCs/>
                <w:noProof/>
                <w:sz w:val="24"/>
                <w:szCs w:val="24"/>
                <w:lang w:val="hy-AM"/>
              </w:rPr>
              <w:t xml:space="preserve">. </w:t>
            </w:r>
            <w:r w:rsidRPr="007F7198">
              <w:rPr>
                <w:rFonts w:ascii="GHEA Grapalat" w:eastAsia="Microsoft JhengHei" w:hAnsi="GHEA Grapalat" w:cs="Microsoft JhengHei"/>
                <w:noProof/>
                <w:sz w:val="24"/>
                <w:szCs w:val="24"/>
                <w:lang w:val="hy-AM"/>
              </w:rPr>
              <w:t xml:space="preserve">Հավելվածի 11֊րդ կետով նախատեսվում են էլեկտրոնային միասնական հարթակ վերբեռնվող փաստաթղթերի ցանկ, որոնք անհրաժեշտ են </w:t>
            </w:r>
            <w:r w:rsidRPr="007F7198">
              <w:rPr>
                <w:rFonts w:ascii="GHEA Grapalat" w:eastAsia="Microsoft JhengHei" w:hAnsi="GHEA Grapalat" w:cs="Microsoft JhengHei"/>
                <w:b/>
                <w:bCs/>
                <w:noProof/>
                <w:sz w:val="24"/>
                <w:szCs w:val="24"/>
                <w:lang w:val="hy-AM"/>
              </w:rPr>
              <w:t>16 տարին լրացած քաղաքացու</w:t>
            </w:r>
            <w:r w:rsidRPr="007F7198">
              <w:rPr>
                <w:rFonts w:ascii="GHEA Grapalat" w:eastAsia="Microsoft JhengHei" w:hAnsi="GHEA Grapalat" w:cs="Microsoft JhengHei"/>
                <w:noProof/>
                <w:sz w:val="24"/>
                <w:szCs w:val="24"/>
                <w:lang w:val="hy-AM"/>
              </w:rPr>
              <w:t xml:space="preserve"> կողմից նույնականացման քարտ ստանալու համար, որոնց շարքում է նաև </w:t>
            </w:r>
            <w:r w:rsidRPr="007F7198">
              <w:rPr>
                <w:rFonts w:ascii="GHEA Grapalat" w:hAnsi="GHEA Grapalat"/>
                <w:b/>
                <w:bCs/>
                <w:sz w:val="24"/>
                <w:szCs w:val="24"/>
                <w:lang w:val="hy-AM"/>
              </w:rPr>
              <w:t xml:space="preserve">օրինական ներկայացուցչի կողմից ներկայացվելու դեպքում, </w:t>
            </w:r>
            <w:r w:rsidRPr="007F7198">
              <w:rPr>
                <w:rFonts w:ascii="GHEA Grapalat" w:hAnsi="GHEA Grapalat"/>
                <w:sz w:val="24"/>
                <w:szCs w:val="24"/>
                <w:lang w:val="hy-AM"/>
              </w:rPr>
              <w:t>օրինական ներկայացուցչի անձը հաստատող փաստաթուղթը և օրինական ներկայացուցիչ լինելը հավաստող փաստաթուղթը</w:t>
            </w:r>
            <w:r w:rsidRPr="007F7198">
              <w:rPr>
                <w:rFonts w:ascii="GHEA Grapalat" w:hAnsi="GHEA Grapalat"/>
                <w:b/>
                <w:bCs/>
                <w:sz w:val="24"/>
                <w:szCs w:val="24"/>
                <w:lang w:val="hy-AM"/>
              </w:rPr>
              <w:t xml:space="preserve">: </w:t>
            </w:r>
            <w:r w:rsidRPr="007F7198">
              <w:rPr>
                <w:rFonts w:ascii="GHEA Grapalat" w:hAnsi="GHEA Grapalat"/>
                <w:sz w:val="24"/>
                <w:szCs w:val="24"/>
                <w:lang w:val="hy-AM"/>
              </w:rPr>
              <w:t xml:space="preserve">Սակայն, «Անձը հաստատող փաստաթղթի մասին» օրենքի 10-րդ հոդվածի 3-րդ մասով ուղղակիորեն սահմանվում է, որ՝ </w:t>
            </w:r>
            <w:r w:rsidRPr="007F7198">
              <w:rPr>
                <w:rFonts w:ascii="GHEA Grapalat" w:hAnsi="GHEA Grapalat"/>
                <w:i/>
                <w:iCs/>
                <w:sz w:val="24"/>
                <w:szCs w:val="24"/>
                <w:lang w:val="hy-AM"/>
              </w:rPr>
              <w:t>16 տարին լրացած անձը դիմում է անձամբ:</w:t>
            </w:r>
            <w:r w:rsidRPr="007F7198">
              <w:rPr>
                <w:rFonts w:ascii="GHEA Grapalat" w:hAnsi="GHEA Grapalat"/>
                <w:sz w:val="24"/>
                <w:szCs w:val="24"/>
                <w:lang w:val="hy-AM"/>
              </w:rPr>
              <w:t xml:space="preserve"> Օրինական ներկայացուցիչ կարող է դիմել միայն </w:t>
            </w:r>
            <w:r w:rsidRPr="007F7198">
              <w:rPr>
                <w:rFonts w:ascii="GHEA Grapalat" w:hAnsi="GHEA Grapalat"/>
                <w:b/>
                <w:bCs/>
                <w:sz w:val="24"/>
                <w:szCs w:val="24"/>
                <w:lang w:val="hy-AM"/>
              </w:rPr>
              <w:t xml:space="preserve">անգործունակ ճանաչված անձանց </w:t>
            </w:r>
            <w:r w:rsidRPr="007F7198">
              <w:rPr>
                <w:rFonts w:ascii="GHEA Grapalat" w:hAnsi="GHEA Grapalat"/>
                <w:sz w:val="24"/>
                <w:szCs w:val="24"/>
                <w:lang w:val="hy-AM"/>
              </w:rPr>
              <w:t xml:space="preserve">դեպքում, որի վերաբերյալ իրավակարգավորումը նախատեսվում է Հավելվածի 18-րդ կետով։  </w:t>
            </w:r>
          </w:p>
          <w:p w14:paraId="431C6B98" w14:textId="77777777" w:rsidR="00352103" w:rsidRPr="007F7198" w:rsidRDefault="00352103" w:rsidP="009E31D8">
            <w:pPr>
              <w:spacing w:after="0" w:line="360" w:lineRule="auto"/>
              <w:ind w:firstLine="720"/>
              <w:jc w:val="both"/>
              <w:rPr>
                <w:rFonts w:ascii="GHEA Grapalat" w:eastAsiaTheme="minorHAnsi" w:hAnsi="GHEA Grapalat"/>
                <w:b/>
                <w:bCs/>
                <w:noProof/>
                <w:sz w:val="24"/>
                <w:szCs w:val="24"/>
                <w:lang w:val="hy-AM"/>
              </w:rPr>
            </w:pPr>
          </w:p>
        </w:tc>
        <w:tc>
          <w:tcPr>
            <w:tcW w:w="5850" w:type="dxa"/>
            <w:tcBorders>
              <w:top w:val="single" w:sz="4" w:space="0" w:color="auto"/>
              <w:left w:val="single" w:sz="4" w:space="0" w:color="auto"/>
              <w:bottom w:val="single" w:sz="4" w:space="0" w:color="auto"/>
              <w:right w:val="single" w:sz="4" w:space="0" w:color="auto"/>
            </w:tcBorders>
          </w:tcPr>
          <w:p w14:paraId="4AA1FF56" w14:textId="38082A69" w:rsidR="00B47F3C" w:rsidRPr="007F7198" w:rsidRDefault="00B47F3C" w:rsidP="009E31D8">
            <w:pPr>
              <w:tabs>
                <w:tab w:val="left" w:pos="3090"/>
              </w:tabs>
              <w:spacing w:after="0" w:line="360" w:lineRule="auto"/>
              <w:jc w:val="center"/>
              <w:rPr>
                <w:rFonts w:ascii="GHEA Grapalat" w:eastAsia="Times New Roman" w:hAnsi="GHEA Grapalat" w:cs="Times New Roman"/>
                <w:b/>
                <w:sz w:val="24"/>
                <w:szCs w:val="24"/>
                <w:lang w:val="hy-AM" w:eastAsia="ru-RU"/>
              </w:rPr>
            </w:pPr>
            <w:r w:rsidRPr="007F7198">
              <w:rPr>
                <w:rFonts w:ascii="GHEA Grapalat" w:eastAsia="Times New Roman" w:hAnsi="GHEA Grapalat" w:cs="Times New Roman"/>
                <w:b/>
                <w:sz w:val="24"/>
                <w:szCs w:val="24"/>
                <w:lang w:val="hy-AM" w:eastAsia="ru-RU"/>
              </w:rPr>
              <w:t>Ընդունվել է</w:t>
            </w:r>
            <w:r w:rsidR="00D746C6" w:rsidRPr="007F7198">
              <w:rPr>
                <w:rFonts w:ascii="GHEA Grapalat" w:eastAsia="Times New Roman" w:hAnsi="GHEA Grapalat" w:cs="Times New Roman"/>
                <w:b/>
                <w:sz w:val="24"/>
                <w:szCs w:val="24"/>
                <w:lang w:val="hy-AM" w:eastAsia="ru-RU"/>
              </w:rPr>
              <w:t>։</w:t>
            </w:r>
          </w:p>
          <w:p w14:paraId="345886A7" w14:textId="77777777" w:rsidR="00352103" w:rsidRPr="007F7198" w:rsidRDefault="00352103" w:rsidP="009E31D8">
            <w:pPr>
              <w:tabs>
                <w:tab w:val="left" w:pos="3090"/>
              </w:tabs>
              <w:spacing w:line="360" w:lineRule="auto"/>
              <w:jc w:val="center"/>
              <w:rPr>
                <w:rFonts w:ascii="GHEA Grapalat" w:eastAsia="Times New Roman" w:hAnsi="GHEA Grapalat" w:cs="Times New Roman"/>
                <w:b/>
                <w:sz w:val="24"/>
                <w:szCs w:val="24"/>
                <w:lang w:val="hy-AM" w:eastAsia="ru-RU"/>
              </w:rPr>
            </w:pPr>
          </w:p>
        </w:tc>
      </w:tr>
      <w:tr w:rsidR="00352103" w:rsidRPr="007F7198" w14:paraId="3BE5F411" w14:textId="77777777" w:rsidTr="00252A45">
        <w:trPr>
          <w:trHeight w:val="281"/>
        </w:trPr>
        <w:tc>
          <w:tcPr>
            <w:tcW w:w="9000" w:type="dxa"/>
            <w:tcBorders>
              <w:top w:val="single" w:sz="4" w:space="0" w:color="auto"/>
              <w:left w:val="single" w:sz="4" w:space="0" w:color="auto"/>
              <w:bottom w:val="single" w:sz="4" w:space="0" w:color="auto"/>
              <w:right w:val="single" w:sz="4" w:space="0" w:color="auto"/>
            </w:tcBorders>
          </w:tcPr>
          <w:p w14:paraId="120CA688" w14:textId="2FEB68CD" w:rsidR="00352103" w:rsidRPr="007F7198" w:rsidRDefault="00352103" w:rsidP="009E31D8">
            <w:pPr>
              <w:pStyle w:val="ListParagraph"/>
              <w:spacing w:line="360" w:lineRule="auto"/>
              <w:ind w:left="0" w:right="75" w:firstLine="720"/>
              <w:jc w:val="both"/>
              <w:rPr>
                <w:rFonts w:ascii="GHEA Grapalat" w:eastAsia="Microsoft JhengHei" w:hAnsi="GHEA Grapalat" w:cs="Microsoft JhengHei"/>
                <w:noProof/>
                <w:sz w:val="24"/>
                <w:szCs w:val="24"/>
                <w:lang w:val="hy-AM"/>
              </w:rPr>
            </w:pPr>
            <w:r w:rsidRPr="007F7198">
              <w:rPr>
                <w:rFonts w:ascii="GHEA Grapalat" w:eastAsiaTheme="minorHAnsi" w:hAnsi="GHEA Grapalat"/>
                <w:noProof/>
                <w:sz w:val="24"/>
                <w:szCs w:val="24"/>
                <w:lang w:val="hy-AM"/>
              </w:rPr>
              <w:t>4</w:t>
            </w:r>
            <w:r w:rsidRPr="007F7198">
              <w:rPr>
                <w:rFonts w:ascii="GHEA Grapalat" w:eastAsiaTheme="minorHAnsi" w:hAnsi="GHEA Grapalat"/>
                <w:b/>
                <w:bCs/>
                <w:noProof/>
                <w:sz w:val="24"/>
                <w:szCs w:val="24"/>
                <w:lang w:val="hy-AM"/>
              </w:rPr>
              <w:t xml:space="preserve">. </w:t>
            </w:r>
            <w:r w:rsidRPr="007F7198">
              <w:rPr>
                <w:rFonts w:ascii="GHEA Grapalat" w:eastAsia="Microsoft JhengHei" w:hAnsi="GHEA Grapalat" w:cs="Microsoft JhengHei"/>
                <w:noProof/>
                <w:sz w:val="24"/>
                <w:szCs w:val="24"/>
                <w:lang w:val="hy-AM"/>
              </w:rPr>
              <w:t xml:space="preserve">Հավելվածի 14֊րդ և 16֊րդ կետերը վերանայման կարիք ունեն՝ նկատի ունենալով, որ 14-րդ կետով նախատեսվում է՝ նույնականացման քարտ ստանալու նպատակով օրինական ներկայացուցիչը 6-ից մինչև 16 տարեկան երեխայի համար կարող է դիմել </w:t>
            </w:r>
            <w:r w:rsidRPr="007F7198">
              <w:rPr>
                <w:rFonts w:ascii="GHEA Grapalat" w:eastAsia="Microsoft JhengHei" w:hAnsi="GHEA Grapalat" w:cs="Microsoft JhengHei"/>
                <w:b/>
                <w:bCs/>
                <w:noProof/>
                <w:sz w:val="24"/>
                <w:szCs w:val="24"/>
                <w:lang w:val="hy-AM"/>
              </w:rPr>
              <w:t>միայն</w:t>
            </w:r>
            <w:r w:rsidRPr="007F7198">
              <w:rPr>
                <w:rFonts w:ascii="GHEA Grapalat" w:eastAsia="Microsoft JhengHei" w:hAnsi="GHEA Grapalat" w:cs="Microsoft JhengHei"/>
                <w:noProof/>
                <w:sz w:val="24"/>
                <w:szCs w:val="24"/>
                <w:lang w:val="hy-AM"/>
              </w:rPr>
              <w:t xml:space="preserve"> </w:t>
            </w:r>
            <w:r w:rsidRPr="007F7198">
              <w:rPr>
                <w:rFonts w:ascii="GHEA Grapalat" w:eastAsia="Microsoft JhengHei" w:hAnsi="GHEA Grapalat" w:cs="Microsoft JhengHei"/>
                <w:b/>
                <w:bCs/>
                <w:noProof/>
                <w:sz w:val="24"/>
                <w:szCs w:val="24"/>
                <w:lang w:val="hy-AM"/>
              </w:rPr>
              <w:t>խիստ նույնականացում անցնելով։</w:t>
            </w:r>
            <w:r w:rsidRPr="007F7198">
              <w:rPr>
                <w:rFonts w:ascii="GHEA Grapalat" w:eastAsia="Microsoft JhengHei" w:hAnsi="GHEA Grapalat" w:cs="Microsoft JhengHei"/>
                <w:noProof/>
                <w:sz w:val="24"/>
                <w:szCs w:val="24"/>
                <w:lang w:val="hy-AM"/>
              </w:rPr>
              <w:t xml:space="preserve"> Իսկ 16-րդ կետի 4-րդ ենթակետը՝ մինչև 16 տարեկան երեխայի անձնագրի համար թույլ է տալիս դիմել նաև </w:t>
            </w:r>
            <w:r w:rsidRPr="007F7198">
              <w:rPr>
                <w:rFonts w:ascii="GHEA Grapalat" w:eastAsia="Microsoft JhengHei" w:hAnsi="GHEA Grapalat" w:cs="Microsoft JhengHei"/>
                <w:b/>
                <w:bCs/>
                <w:noProof/>
                <w:sz w:val="24"/>
                <w:szCs w:val="24"/>
                <w:lang w:val="hy-AM"/>
              </w:rPr>
              <w:t>առանց խիստ նույնականացման</w:t>
            </w:r>
            <w:r w:rsidRPr="007F7198">
              <w:rPr>
                <w:rFonts w:ascii="GHEA Grapalat" w:eastAsia="Microsoft JhengHei" w:hAnsi="GHEA Grapalat" w:cs="Microsoft JhengHei"/>
                <w:noProof/>
                <w:sz w:val="24"/>
                <w:szCs w:val="24"/>
                <w:lang w:val="hy-AM"/>
              </w:rPr>
              <w:t xml:space="preserve">՝ պարզապես վերբեռնելով ծնողի անձնագիրը։ Հետևաբար պարզ չէ, թե ինչով է պայմանավորված նույն տարիքի երեխայի համար նույնականացման քարտ ստանալիս </w:t>
            </w:r>
            <w:r w:rsidRPr="007F7198">
              <w:rPr>
                <w:rFonts w:ascii="GHEA Grapalat" w:eastAsia="Microsoft JhengHei" w:hAnsi="GHEA Grapalat" w:cs="Microsoft JhengHei"/>
                <w:b/>
                <w:bCs/>
                <w:noProof/>
                <w:sz w:val="24"/>
                <w:szCs w:val="24"/>
                <w:lang w:val="hy-AM"/>
              </w:rPr>
              <w:t>խիստ նույնականացումը պարտադիր</w:t>
            </w:r>
            <w:r w:rsidRPr="007F7198">
              <w:rPr>
                <w:rFonts w:ascii="GHEA Grapalat" w:eastAsia="Microsoft JhengHei" w:hAnsi="GHEA Grapalat" w:cs="Microsoft JhengHei"/>
                <w:noProof/>
                <w:sz w:val="24"/>
                <w:szCs w:val="24"/>
                <w:lang w:val="hy-AM"/>
              </w:rPr>
              <w:t>, իսկ անձնագիր ստանալիս՝ ոչ պարտադիր։</w:t>
            </w:r>
          </w:p>
          <w:p w14:paraId="7B70C74D" w14:textId="77777777" w:rsidR="00352103" w:rsidRPr="007F7198" w:rsidRDefault="00352103" w:rsidP="009E31D8">
            <w:pPr>
              <w:pStyle w:val="ListParagraph"/>
              <w:spacing w:line="360" w:lineRule="auto"/>
              <w:ind w:left="0" w:right="-279" w:firstLine="720"/>
              <w:jc w:val="both"/>
              <w:rPr>
                <w:rFonts w:ascii="GHEA Grapalat" w:eastAsiaTheme="minorHAnsi" w:hAnsi="GHEA Grapalat"/>
                <w:noProof/>
                <w:sz w:val="24"/>
                <w:szCs w:val="24"/>
                <w:lang w:val="hy-AM"/>
              </w:rPr>
            </w:pPr>
          </w:p>
        </w:tc>
        <w:tc>
          <w:tcPr>
            <w:tcW w:w="5850" w:type="dxa"/>
            <w:tcBorders>
              <w:top w:val="single" w:sz="4" w:space="0" w:color="auto"/>
              <w:left w:val="single" w:sz="4" w:space="0" w:color="auto"/>
              <w:bottom w:val="single" w:sz="4" w:space="0" w:color="auto"/>
              <w:right w:val="single" w:sz="4" w:space="0" w:color="auto"/>
            </w:tcBorders>
          </w:tcPr>
          <w:p w14:paraId="37C0E4C0" w14:textId="32992409" w:rsidR="00B47F3C" w:rsidRPr="007F7198" w:rsidRDefault="00B47F3C" w:rsidP="009E31D8">
            <w:pPr>
              <w:tabs>
                <w:tab w:val="left" w:pos="3090"/>
              </w:tabs>
              <w:spacing w:line="360" w:lineRule="auto"/>
              <w:jc w:val="center"/>
              <w:rPr>
                <w:rFonts w:ascii="GHEA Grapalat" w:eastAsia="Times New Roman" w:hAnsi="GHEA Grapalat" w:cs="Times New Roman"/>
                <w:b/>
                <w:sz w:val="24"/>
                <w:szCs w:val="24"/>
                <w:lang w:val="hy-AM" w:eastAsia="ru-RU"/>
              </w:rPr>
            </w:pPr>
            <w:r w:rsidRPr="007F7198">
              <w:rPr>
                <w:rFonts w:ascii="GHEA Grapalat" w:eastAsia="Times New Roman" w:hAnsi="GHEA Grapalat" w:cs="Times New Roman"/>
                <w:b/>
                <w:sz w:val="24"/>
                <w:szCs w:val="24"/>
                <w:lang w:val="hy-AM" w:eastAsia="ru-RU"/>
              </w:rPr>
              <w:lastRenderedPageBreak/>
              <w:t>Ընդունվել է</w:t>
            </w:r>
            <w:r w:rsidR="00D746C6" w:rsidRPr="007F7198">
              <w:rPr>
                <w:rFonts w:ascii="GHEA Grapalat" w:eastAsia="Times New Roman" w:hAnsi="GHEA Grapalat" w:cs="Times New Roman"/>
                <w:b/>
                <w:sz w:val="24"/>
                <w:szCs w:val="24"/>
                <w:lang w:val="hy-AM" w:eastAsia="ru-RU"/>
              </w:rPr>
              <w:t>։</w:t>
            </w:r>
          </w:p>
          <w:p w14:paraId="309AC0DF" w14:textId="77777777" w:rsidR="00352103" w:rsidRPr="007F7198" w:rsidRDefault="00352103" w:rsidP="009E31D8">
            <w:pPr>
              <w:tabs>
                <w:tab w:val="left" w:pos="3090"/>
              </w:tabs>
              <w:spacing w:line="360" w:lineRule="auto"/>
              <w:jc w:val="center"/>
              <w:rPr>
                <w:rFonts w:ascii="GHEA Grapalat" w:eastAsia="Times New Roman" w:hAnsi="GHEA Grapalat" w:cs="Times New Roman"/>
                <w:b/>
                <w:sz w:val="24"/>
                <w:szCs w:val="24"/>
                <w:lang w:val="hy-AM" w:eastAsia="ru-RU"/>
              </w:rPr>
            </w:pPr>
          </w:p>
        </w:tc>
      </w:tr>
      <w:tr w:rsidR="00352103" w:rsidRPr="007F7198" w14:paraId="6F376208" w14:textId="77777777" w:rsidTr="00252A45">
        <w:trPr>
          <w:trHeight w:val="281"/>
        </w:trPr>
        <w:tc>
          <w:tcPr>
            <w:tcW w:w="9000" w:type="dxa"/>
            <w:tcBorders>
              <w:top w:val="single" w:sz="4" w:space="0" w:color="auto"/>
              <w:left w:val="single" w:sz="4" w:space="0" w:color="auto"/>
              <w:bottom w:val="single" w:sz="4" w:space="0" w:color="auto"/>
              <w:right w:val="single" w:sz="4" w:space="0" w:color="auto"/>
            </w:tcBorders>
          </w:tcPr>
          <w:p w14:paraId="6AAE3C6B" w14:textId="77777777" w:rsidR="00352103" w:rsidRPr="007F7198" w:rsidRDefault="00352103" w:rsidP="009E31D8">
            <w:pPr>
              <w:pStyle w:val="ListParagraph"/>
              <w:spacing w:line="360" w:lineRule="auto"/>
              <w:ind w:left="0" w:right="75" w:firstLine="720"/>
              <w:jc w:val="both"/>
              <w:rPr>
                <w:rFonts w:ascii="GHEA Grapalat" w:hAnsi="GHEA Grapalat"/>
                <w:sz w:val="24"/>
                <w:szCs w:val="24"/>
                <w:lang w:val="hy-AM"/>
              </w:rPr>
            </w:pPr>
            <w:r w:rsidRPr="007F7198">
              <w:rPr>
                <w:rFonts w:ascii="GHEA Grapalat" w:eastAsia="Microsoft JhengHei" w:hAnsi="GHEA Grapalat" w:cs="Microsoft JhengHei"/>
                <w:noProof/>
                <w:sz w:val="24"/>
                <w:szCs w:val="24"/>
                <w:lang w:val="hy-AM"/>
              </w:rPr>
              <w:t xml:space="preserve">5. Հավելվածի 16֊րդ կետով նախատեսվում է, որ </w:t>
            </w:r>
            <w:r w:rsidRPr="007F7198">
              <w:rPr>
                <w:rFonts w:ascii="GHEA Grapalat" w:hAnsi="GHEA Grapalat"/>
                <w:i/>
                <w:iCs/>
                <w:sz w:val="24"/>
                <w:szCs w:val="24"/>
                <w:lang w:val="hy-AM"/>
              </w:rPr>
              <w:t xml:space="preserve">մինչև 16 տարեկան քաղաքացու անունից անձնագիր տրամադրելու համար դիմում է նրա օրինական ներկայացուցիչը՝ </w:t>
            </w:r>
            <w:r w:rsidRPr="007F7198">
              <w:rPr>
                <w:rFonts w:ascii="GHEA Grapalat" w:hAnsi="GHEA Grapalat"/>
                <w:b/>
                <w:bCs/>
                <w:i/>
                <w:iCs/>
                <w:sz w:val="24"/>
                <w:szCs w:val="24"/>
                <w:lang w:val="hy-AM"/>
              </w:rPr>
              <w:t>առաջին անգամ</w:t>
            </w:r>
            <w:r w:rsidRPr="007F7198">
              <w:rPr>
                <w:rFonts w:ascii="GHEA Grapalat" w:hAnsi="GHEA Grapalat"/>
                <w:i/>
                <w:iCs/>
                <w:sz w:val="24"/>
                <w:szCs w:val="24"/>
                <w:lang w:val="hy-AM"/>
              </w:rPr>
              <w:t xml:space="preserve"> մինչև 16 տարեկան քաղաքացու անունից անձնագիր տրամադրելու համար դիմելիս </w:t>
            </w:r>
            <w:r w:rsidRPr="007F7198">
              <w:rPr>
                <w:rFonts w:ascii="GHEA Grapalat" w:hAnsi="GHEA Grapalat"/>
                <w:b/>
                <w:bCs/>
                <w:i/>
                <w:iCs/>
                <w:sz w:val="24"/>
                <w:szCs w:val="24"/>
                <w:lang w:val="hy-AM"/>
              </w:rPr>
              <w:t>էլեկտրոնային միասնական հարթակ են վերբեռնվում</w:t>
            </w:r>
            <w:r w:rsidRPr="007F7198">
              <w:rPr>
                <w:rFonts w:ascii="GHEA Grapalat" w:hAnsi="GHEA Grapalat"/>
                <w:i/>
                <w:iCs/>
                <w:sz w:val="24"/>
                <w:szCs w:val="24"/>
                <w:lang w:val="hy-AM"/>
              </w:rPr>
              <w:t xml:space="preserve">  </w:t>
            </w:r>
            <w:r w:rsidRPr="007F7198">
              <w:rPr>
                <w:rFonts w:ascii="GHEA Grapalat" w:hAnsi="GHEA Grapalat"/>
                <w:b/>
                <w:bCs/>
                <w:i/>
                <w:iCs/>
                <w:sz w:val="24"/>
                <w:szCs w:val="24"/>
                <w:lang w:val="hy-AM"/>
              </w:rPr>
              <w:t>անձնագիր</w:t>
            </w:r>
            <w:r w:rsidRPr="007F7198">
              <w:rPr>
                <w:rFonts w:ascii="GHEA Grapalat" w:hAnsi="GHEA Grapalat"/>
                <w:i/>
                <w:iCs/>
                <w:sz w:val="24"/>
                <w:szCs w:val="24"/>
                <w:lang w:val="hy-AM"/>
              </w:rPr>
              <w:t xml:space="preserve">: </w:t>
            </w:r>
            <w:r w:rsidRPr="007F7198">
              <w:rPr>
                <w:rFonts w:ascii="GHEA Grapalat" w:hAnsi="GHEA Grapalat"/>
                <w:sz w:val="24"/>
                <w:szCs w:val="24"/>
                <w:lang w:val="hy-AM"/>
              </w:rPr>
              <w:t>Սակայն, հարկ է նկատել</w:t>
            </w:r>
            <w:r w:rsidRPr="007F7198">
              <w:rPr>
                <w:rFonts w:ascii="GHEA Grapalat" w:eastAsia="Microsoft JhengHei" w:hAnsi="GHEA Grapalat" w:cs="Microsoft JhengHei"/>
                <w:sz w:val="24"/>
                <w:szCs w:val="24"/>
                <w:lang w:val="hy-AM"/>
              </w:rPr>
              <w:t xml:space="preserve">, որ </w:t>
            </w:r>
            <w:r w:rsidRPr="007F7198">
              <w:rPr>
                <w:rFonts w:ascii="GHEA Grapalat" w:hAnsi="GHEA Grapalat"/>
                <w:sz w:val="24"/>
                <w:szCs w:val="24"/>
                <w:lang w:val="hy-AM"/>
              </w:rPr>
              <w:t xml:space="preserve">առաջին անգամ անձնագրավորվող երեխան </w:t>
            </w:r>
            <w:r w:rsidRPr="007F7198">
              <w:rPr>
                <w:rFonts w:ascii="GHEA Grapalat" w:hAnsi="GHEA Grapalat"/>
                <w:b/>
                <w:bCs/>
                <w:sz w:val="24"/>
                <w:szCs w:val="24"/>
                <w:lang w:val="hy-AM"/>
              </w:rPr>
              <w:t>չի կարող ունենալ անձնագիր</w:t>
            </w:r>
            <w:r w:rsidRPr="007F7198">
              <w:rPr>
                <w:rFonts w:ascii="GHEA Grapalat" w:hAnsi="GHEA Grapalat"/>
                <w:sz w:val="24"/>
                <w:szCs w:val="24"/>
                <w:lang w:val="hy-AM"/>
              </w:rPr>
              <w:t>։ Հետևաբար՝ առաջին անգամ անձնագիր ստանալու համար էլեկտրոնային միասնական հարթակ պետք է վերբեռնվի</w:t>
            </w:r>
            <w:r w:rsidRPr="007F7198">
              <w:rPr>
                <w:rFonts w:ascii="GHEA Grapalat" w:hAnsi="GHEA Grapalat"/>
                <w:i/>
                <w:iCs/>
                <w:sz w:val="24"/>
                <w:szCs w:val="24"/>
                <w:lang w:val="hy-AM"/>
              </w:rPr>
              <w:t xml:space="preserve"> </w:t>
            </w:r>
            <w:r w:rsidRPr="007F7198">
              <w:rPr>
                <w:rFonts w:ascii="GHEA Grapalat" w:hAnsi="GHEA Grapalat"/>
                <w:sz w:val="24"/>
                <w:szCs w:val="24"/>
                <w:lang w:val="hy-AM"/>
              </w:rPr>
              <w:t>մինչև 16 տարեկան քաղաքացու ՝</w:t>
            </w:r>
            <w:r w:rsidRPr="007F7198">
              <w:rPr>
                <w:rFonts w:ascii="GHEA Grapalat" w:eastAsiaTheme="minorHAnsi" w:hAnsi="GHEA Grapalat"/>
                <w:noProof/>
                <w:sz w:val="24"/>
                <w:szCs w:val="24"/>
                <w:lang w:val="hy-AM"/>
              </w:rPr>
              <w:t>«</w:t>
            </w:r>
            <w:r w:rsidRPr="007F7198">
              <w:rPr>
                <w:rFonts w:ascii="GHEA Grapalat" w:hAnsi="GHEA Grapalat"/>
                <w:sz w:val="24"/>
                <w:szCs w:val="24"/>
                <w:lang w:val="hy-AM"/>
              </w:rPr>
              <w:t>Անձը հաստատող փաստաթղթի մասին» օրենքի</w:t>
            </w:r>
            <w:r w:rsidRPr="007F7198">
              <w:rPr>
                <w:rFonts w:ascii="GHEA Grapalat" w:eastAsiaTheme="minorHAnsi" w:hAnsi="GHEA Grapalat"/>
                <w:noProof/>
                <w:sz w:val="24"/>
                <w:szCs w:val="24"/>
                <w:lang w:val="hy-AM"/>
              </w:rPr>
              <w:t xml:space="preserve"> (այսուհետ՝ Օրենք) </w:t>
            </w:r>
            <w:r w:rsidRPr="007F7198">
              <w:rPr>
                <w:rFonts w:ascii="GHEA Grapalat" w:hAnsi="GHEA Grapalat"/>
                <w:sz w:val="24"/>
                <w:szCs w:val="24"/>
                <w:lang w:val="hy-AM"/>
              </w:rPr>
              <w:t xml:space="preserve">2֊րդ հոդվածի 1֊ին մասի 1֊ին կետով սահմանված՝ անձը հաստատող փաստաթուղթ համարվող </w:t>
            </w:r>
            <w:r w:rsidRPr="007F7198">
              <w:rPr>
                <w:rFonts w:ascii="GHEA Grapalat" w:hAnsi="GHEA Grapalat"/>
                <w:b/>
                <w:bCs/>
                <w:sz w:val="24"/>
                <w:szCs w:val="24"/>
                <w:lang w:val="hy-AM"/>
              </w:rPr>
              <w:t>ծննդյան վկայականը</w:t>
            </w:r>
            <w:r w:rsidRPr="007F7198">
              <w:rPr>
                <w:rFonts w:ascii="GHEA Grapalat" w:hAnsi="GHEA Grapalat"/>
                <w:sz w:val="24"/>
                <w:szCs w:val="24"/>
                <w:lang w:val="hy-AM"/>
              </w:rPr>
              <w:t>, որը, թերևս, ամբողջությամբ դուրս է մնացել Հավելվածի 16֊րդ կետի ցանկից:</w:t>
            </w:r>
          </w:p>
          <w:p w14:paraId="77D669AB" w14:textId="00EB8CC2" w:rsidR="00352103" w:rsidRPr="007F7198" w:rsidRDefault="00352103" w:rsidP="009E31D8">
            <w:pPr>
              <w:spacing w:after="0" w:line="360" w:lineRule="auto"/>
              <w:ind w:firstLine="720"/>
              <w:jc w:val="both"/>
              <w:rPr>
                <w:rFonts w:ascii="GHEA Grapalat" w:hAnsi="GHEA Grapalat"/>
                <w:sz w:val="24"/>
                <w:szCs w:val="24"/>
                <w:lang w:val="hy-AM"/>
              </w:rPr>
            </w:pPr>
            <w:r w:rsidRPr="007F7198">
              <w:rPr>
                <w:rFonts w:ascii="GHEA Grapalat" w:hAnsi="GHEA Grapalat"/>
                <w:sz w:val="24"/>
                <w:szCs w:val="24"/>
                <w:lang w:val="hy-AM"/>
              </w:rPr>
              <w:t>Միաժամանակ, Նախագծի 11-րդ, 16-րդ, 18-րդ և 19-րդ կետերն առաջարկում եմ վերանայել՝ պետական տեղեկատվական համակարգերում առկա և տվյալների փոխանակման շերտի միջոցով ստացման ենթակա տեղեկությունները հավաստող փաստաթղթերի էլեկտրոնային պատճենները քաղաքացուց կրկին պահանջելու անհրաժեշտությունը բացառելու նպատակով։</w:t>
            </w:r>
          </w:p>
        </w:tc>
        <w:tc>
          <w:tcPr>
            <w:tcW w:w="5850" w:type="dxa"/>
            <w:tcBorders>
              <w:top w:val="single" w:sz="4" w:space="0" w:color="auto"/>
              <w:left w:val="single" w:sz="4" w:space="0" w:color="auto"/>
              <w:bottom w:val="single" w:sz="4" w:space="0" w:color="auto"/>
              <w:right w:val="single" w:sz="4" w:space="0" w:color="auto"/>
            </w:tcBorders>
          </w:tcPr>
          <w:p w14:paraId="7E1479BB" w14:textId="6A4D4D3E" w:rsidR="00B47F3C" w:rsidRPr="007F7198" w:rsidRDefault="00B47F3C" w:rsidP="009E31D8">
            <w:pPr>
              <w:tabs>
                <w:tab w:val="left" w:pos="3090"/>
              </w:tabs>
              <w:spacing w:line="360" w:lineRule="auto"/>
              <w:jc w:val="center"/>
              <w:rPr>
                <w:rFonts w:ascii="GHEA Grapalat" w:eastAsia="Times New Roman" w:hAnsi="GHEA Grapalat" w:cs="Times New Roman"/>
                <w:b/>
                <w:sz w:val="24"/>
                <w:szCs w:val="24"/>
                <w:lang w:val="hy-AM" w:eastAsia="ru-RU"/>
              </w:rPr>
            </w:pPr>
            <w:r w:rsidRPr="007F7198">
              <w:rPr>
                <w:rFonts w:ascii="GHEA Grapalat" w:eastAsia="Times New Roman" w:hAnsi="GHEA Grapalat" w:cs="Times New Roman"/>
                <w:b/>
                <w:sz w:val="24"/>
                <w:szCs w:val="24"/>
                <w:lang w:val="hy-AM" w:eastAsia="ru-RU"/>
              </w:rPr>
              <w:t>Ընդունվել է</w:t>
            </w:r>
            <w:r w:rsidR="00D746C6" w:rsidRPr="007F7198">
              <w:rPr>
                <w:rFonts w:ascii="GHEA Grapalat" w:eastAsia="Times New Roman" w:hAnsi="GHEA Grapalat" w:cs="Times New Roman"/>
                <w:b/>
                <w:sz w:val="24"/>
                <w:szCs w:val="24"/>
                <w:lang w:val="hy-AM" w:eastAsia="ru-RU"/>
              </w:rPr>
              <w:t>։</w:t>
            </w:r>
          </w:p>
          <w:p w14:paraId="77A0CF23" w14:textId="77777777" w:rsidR="00352103" w:rsidRPr="007F7198" w:rsidRDefault="00352103" w:rsidP="009E31D8">
            <w:pPr>
              <w:tabs>
                <w:tab w:val="left" w:pos="3090"/>
              </w:tabs>
              <w:spacing w:line="360" w:lineRule="auto"/>
              <w:jc w:val="center"/>
              <w:rPr>
                <w:rFonts w:ascii="GHEA Grapalat" w:eastAsia="Times New Roman" w:hAnsi="GHEA Grapalat" w:cs="Times New Roman"/>
                <w:b/>
                <w:sz w:val="24"/>
                <w:szCs w:val="24"/>
                <w:lang w:val="hy-AM" w:eastAsia="ru-RU"/>
              </w:rPr>
            </w:pPr>
          </w:p>
        </w:tc>
      </w:tr>
      <w:tr w:rsidR="00352103" w:rsidRPr="007F7198" w14:paraId="6EE199B0" w14:textId="77777777" w:rsidTr="00252A45">
        <w:trPr>
          <w:trHeight w:val="281"/>
        </w:trPr>
        <w:tc>
          <w:tcPr>
            <w:tcW w:w="9000" w:type="dxa"/>
            <w:tcBorders>
              <w:top w:val="single" w:sz="4" w:space="0" w:color="auto"/>
              <w:left w:val="single" w:sz="4" w:space="0" w:color="auto"/>
              <w:bottom w:val="single" w:sz="4" w:space="0" w:color="auto"/>
              <w:right w:val="single" w:sz="4" w:space="0" w:color="auto"/>
            </w:tcBorders>
          </w:tcPr>
          <w:p w14:paraId="54029539" w14:textId="77777777" w:rsidR="00352103" w:rsidRPr="007F7198" w:rsidRDefault="00352103" w:rsidP="009E31D8">
            <w:pPr>
              <w:pStyle w:val="ListParagraph"/>
              <w:spacing w:line="360" w:lineRule="auto"/>
              <w:ind w:left="0" w:firstLine="720"/>
              <w:jc w:val="both"/>
              <w:rPr>
                <w:rFonts w:ascii="GHEA Grapalat" w:hAnsi="GHEA Grapalat"/>
                <w:sz w:val="24"/>
                <w:szCs w:val="24"/>
                <w:lang w:val="hy-AM"/>
              </w:rPr>
            </w:pPr>
            <w:r w:rsidRPr="007F7198">
              <w:rPr>
                <w:rFonts w:ascii="GHEA Grapalat" w:eastAsia="Microsoft JhengHei" w:hAnsi="GHEA Grapalat" w:cs="Microsoft JhengHei"/>
                <w:noProof/>
                <w:sz w:val="24"/>
                <w:szCs w:val="24"/>
                <w:lang w:val="hy-AM"/>
              </w:rPr>
              <w:t xml:space="preserve">6. </w:t>
            </w:r>
            <w:r w:rsidRPr="007F7198">
              <w:rPr>
                <w:rFonts w:ascii="GHEA Grapalat" w:hAnsi="GHEA Grapalat"/>
                <w:sz w:val="24"/>
                <w:szCs w:val="24"/>
                <w:lang w:val="hy-AM"/>
              </w:rPr>
              <w:t xml:space="preserve">Հավելվածի 24-րդ և 26-րդ կետերով </w:t>
            </w:r>
            <w:r w:rsidRPr="007F7198">
              <w:rPr>
                <w:rFonts w:ascii="GHEA Grapalat" w:hAnsi="GHEA Grapalat"/>
                <w:b/>
                <w:bCs/>
                <w:sz w:val="24"/>
                <w:szCs w:val="24"/>
                <w:lang w:val="hy-AM"/>
              </w:rPr>
              <w:t>մասնավոր գործընկերը գնահատում է անձի՝ փաստաթուղթ ստանալու իրավունքը</w:t>
            </w:r>
            <w:r w:rsidRPr="007F7198">
              <w:rPr>
                <w:rFonts w:ascii="GHEA Grapalat" w:hAnsi="GHEA Grapalat"/>
                <w:sz w:val="24"/>
                <w:szCs w:val="24"/>
                <w:lang w:val="hy-AM"/>
              </w:rPr>
              <w:t xml:space="preserve">, Հավելվածի 25-րդ և 28-րդ կետերով մասնավոր գործընկերոջ </w:t>
            </w:r>
            <w:r w:rsidRPr="007F7198">
              <w:rPr>
                <w:rFonts w:ascii="GHEA Grapalat" w:hAnsi="GHEA Grapalat"/>
                <w:b/>
                <w:bCs/>
                <w:sz w:val="24"/>
                <w:szCs w:val="24"/>
                <w:lang w:val="hy-AM"/>
              </w:rPr>
              <w:t xml:space="preserve">գնահատականից կախված է գործընթացի շարունակությունը, </w:t>
            </w:r>
            <w:r w:rsidRPr="007F7198">
              <w:rPr>
                <w:rFonts w:ascii="GHEA Grapalat" w:hAnsi="GHEA Grapalat"/>
                <w:sz w:val="24"/>
                <w:szCs w:val="24"/>
                <w:lang w:val="hy-AM"/>
              </w:rPr>
              <w:t xml:space="preserve">Հավելվածի 26-րդ կետը թույլ է տալիս </w:t>
            </w:r>
            <w:r w:rsidRPr="007F7198">
              <w:rPr>
                <w:rFonts w:ascii="GHEA Grapalat" w:hAnsi="GHEA Grapalat"/>
                <w:b/>
                <w:bCs/>
                <w:sz w:val="24"/>
                <w:szCs w:val="24"/>
                <w:lang w:val="hy-AM"/>
              </w:rPr>
              <w:t xml:space="preserve">պահանջել այն փաստաթղթերը, որոնք մասնավոր գործընկերը համարում է </w:t>
            </w:r>
            <w:r w:rsidRPr="007F7198">
              <w:rPr>
                <w:rFonts w:ascii="GHEA Grapalat" w:hAnsi="GHEA Grapalat"/>
                <w:b/>
                <w:bCs/>
                <w:sz w:val="24"/>
                <w:szCs w:val="24"/>
                <w:lang w:val="hy-AM"/>
              </w:rPr>
              <w:lastRenderedPageBreak/>
              <w:t>անհրաժեշտ:</w:t>
            </w:r>
          </w:p>
          <w:p w14:paraId="0223A086" w14:textId="77777777" w:rsidR="00352103" w:rsidRPr="007F7198" w:rsidRDefault="00352103" w:rsidP="009E31D8">
            <w:pPr>
              <w:tabs>
                <w:tab w:val="num" w:pos="1440"/>
              </w:tabs>
              <w:spacing w:after="0" w:line="360" w:lineRule="auto"/>
              <w:ind w:firstLine="720"/>
              <w:jc w:val="both"/>
              <w:rPr>
                <w:rFonts w:ascii="GHEA Grapalat" w:hAnsi="GHEA Grapalat" w:cs="Sylfaen"/>
                <w:sz w:val="24"/>
                <w:szCs w:val="24"/>
                <w:lang w:val="hy-AM"/>
              </w:rPr>
            </w:pPr>
            <w:r w:rsidRPr="007F7198">
              <w:rPr>
                <w:rFonts w:ascii="GHEA Grapalat" w:hAnsi="GHEA Grapalat"/>
                <w:sz w:val="24"/>
                <w:szCs w:val="24"/>
                <w:lang w:val="hy-AM"/>
              </w:rPr>
              <w:t xml:space="preserve">Մինչդեռ, Օրենքի 14-րդ հոդվածի 1-ին մասի 3-րդ և 4-րդ կետերով օրենսդիրը մասնավոր գործընկերոջը լիազորում է </w:t>
            </w:r>
            <w:r w:rsidRPr="007F7198">
              <w:rPr>
                <w:rFonts w:ascii="GHEA Grapalat" w:hAnsi="GHEA Grapalat"/>
                <w:b/>
                <w:bCs/>
                <w:sz w:val="24"/>
                <w:szCs w:val="24"/>
                <w:lang w:val="hy-AM"/>
              </w:rPr>
              <w:t xml:space="preserve">միայն </w:t>
            </w:r>
            <w:r w:rsidRPr="007F7198">
              <w:rPr>
                <w:rFonts w:ascii="GHEA Grapalat" w:hAnsi="GHEA Grapalat"/>
                <w:i/>
                <w:iCs/>
                <w:sz w:val="24"/>
                <w:szCs w:val="24"/>
                <w:lang w:val="hy-AM"/>
              </w:rPr>
              <w:t xml:space="preserve">դիմողի տրամադրած </w:t>
            </w:r>
            <w:r w:rsidRPr="007F7198">
              <w:rPr>
                <w:rFonts w:ascii="GHEA Grapalat" w:hAnsi="GHEA Grapalat"/>
                <w:b/>
                <w:bCs/>
                <w:i/>
                <w:iCs/>
                <w:sz w:val="24"/>
                <w:szCs w:val="24"/>
                <w:lang w:val="hy-AM"/>
              </w:rPr>
              <w:t>փաստաթղթերի</w:t>
            </w:r>
            <w:r w:rsidRPr="007F7198">
              <w:rPr>
                <w:rFonts w:ascii="GHEA Grapalat" w:hAnsi="GHEA Grapalat"/>
                <w:i/>
                <w:iCs/>
                <w:sz w:val="24"/>
                <w:szCs w:val="24"/>
                <w:lang w:val="hy-AM"/>
              </w:rPr>
              <w:t xml:space="preserve"> ամբողջականության և </w:t>
            </w:r>
            <w:r w:rsidRPr="007F7198">
              <w:rPr>
                <w:rFonts w:ascii="GHEA Grapalat" w:hAnsi="GHEA Grapalat"/>
                <w:b/>
                <w:bCs/>
                <w:i/>
                <w:iCs/>
                <w:sz w:val="24"/>
                <w:szCs w:val="24"/>
                <w:lang w:val="hy-AM"/>
              </w:rPr>
              <w:t>համապատասխանության ստուգումը,</w:t>
            </w:r>
            <w:r w:rsidRPr="007F7198">
              <w:rPr>
                <w:rFonts w:ascii="GHEA Grapalat" w:hAnsi="GHEA Grapalat"/>
                <w:i/>
                <w:iCs/>
                <w:sz w:val="24"/>
                <w:szCs w:val="24"/>
                <w:lang w:val="hy-AM"/>
              </w:rPr>
              <w:t xml:space="preserve"> ներկայացված փաստաթղթերին դիմողի վերաբերյալ ստացված </w:t>
            </w:r>
            <w:r w:rsidRPr="007F7198">
              <w:rPr>
                <w:rFonts w:ascii="GHEA Grapalat" w:hAnsi="GHEA Grapalat"/>
                <w:b/>
                <w:bCs/>
                <w:i/>
                <w:iCs/>
                <w:sz w:val="24"/>
                <w:szCs w:val="24"/>
                <w:lang w:val="hy-AM"/>
              </w:rPr>
              <w:t>տվյալների համապատասխանության</w:t>
            </w:r>
            <w:r w:rsidRPr="007F7198">
              <w:rPr>
                <w:rFonts w:ascii="GHEA Grapalat" w:hAnsi="GHEA Grapalat"/>
                <w:i/>
                <w:iCs/>
                <w:sz w:val="24"/>
                <w:szCs w:val="24"/>
                <w:lang w:val="hy-AM"/>
              </w:rPr>
              <w:t xml:space="preserve"> </w:t>
            </w:r>
            <w:r w:rsidRPr="007F7198">
              <w:rPr>
                <w:rFonts w:ascii="GHEA Grapalat" w:hAnsi="GHEA Grapalat"/>
                <w:b/>
                <w:bCs/>
                <w:i/>
                <w:iCs/>
                <w:sz w:val="24"/>
                <w:szCs w:val="24"/>
                <w:lang w:val="hy-AM"/>
              </w:rPr>
              <w:t xml:space="preserve">ստուգումը՝ </w:t>
            </w:r>
            <w:r w:rsidRPr="007F7198">
              <w:rPr>
                <w:rFonts w:ascii="GHEA Grapalat" w:hAnsi="GHEA Grapalat" w:cs="Sylfaen"/>
                <w:sz w:val="24"/>
                <w:szCs w:val="24"/>
                <w:lang w:val="hy-AM"/>
              </w:rPr>
              <w:t>արդյո՞ք</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ներկայացված</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տվյալները</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տեխնիկապես</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համընկնում</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են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Բնակչության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պետական</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ռեգիստրի</w:t>
            </w:r>
            <w:r w:rsidRPr="007F7198">
              <w:rPr>
                <w:rFonts w:ascii="GHEA Grapalat" w:hAnsi="GHEA Grapalat"/>
                <w:sz w:val="24"/>
                <w:szCs w:val="24"/>
                <w:lang w:val="hy-AM"/>
              </w:rPr>
              <w:t xml:space="preserve"> </w:t>
            </w:r>
            <w:r w:rsidRPr="007F7198">
              <w:rPr>
                <w:rFonts w:ascii="GHEA Grapalat" w:hAnsi="GHEA Grapalat" w:cs="Sylfaen"/>
                <w:sz w:val="24"/>
                <w:szCs w:val="24"/>
                <w:lang w:val="hy-AM"/>
              </w:rPr>
              <w:t>բազայի</w:t>
            </w:r>
            <w:r w:rsidRPr="007F7198">
              <w:rPr>
                <w:rFonts w:ascii="GHEA Grapalat" w:hAnsi="GHEA Grapalat"/>
                <w:sz w:val="24"/>
                <w:szCs w:val="24"/>
                <w:lang w:val="hy-AM"/>
              </w:rPr>
              <w:t xml:space="preserve"> </w:t>
            </w:r>
            <w:r w:rsidRPr="007F7198">
              <w:rPr>
                <w:rFonts w:ascii="GHEA Grapalat" w:hAnsi="GHEA Grapalat" w:cs="Sylfaen"/>
                <w:sz w:val="24"/>
                <w:szCs w:val="24"/>
                <w:lang w:val="hy-AM"/>
              </w:rPr>
              <w:t xml:space="preserve">հետ, թե ոչ:  </w:t>
            </w:r>
          </w:p>
          <w:p w14:paraId="2BD1EEFA" w14:textId="77777777" w:rsidR="00352103" w:rsidRPr="007F7198" w:rsidRDefault="00352103" w:rsidP="009E31D8">
            <w:pPr>
              <w:shd w:val="clear" w:color="auto" w:fill="FFFFFF"/>
              <w:spacing w:after="0" w:line="360" w:lineRule="auto"/>
              <w:ind w:firstLine="720"/>
              <w:jc w:val="both"/>
              <w:rPr>
                <w:rFonts w:ascii="GHEA Grapalat" w:eastAsiaTheme="minorHAnsi" w:hAnsi="GHEA Grapalat"/>
                <w:noProof/>
                <w:sz w:val="24"/>
                <w:szCs w:val="24"/>
                <w:lang w:val="hy-AM"/>
              </w:rPr>
            </w:pPr>
            <w:r w:rsidRPr="007F7198">
              <w:rPr>
                <w:rFonts w:ascii="GHEA Grapalat" w:hAnsi="GHEA Grapalat"/>
                <w:sz w:val="24"/>
                <w:szCs w:val="24"/>
                <w:lang w:val="hy-AM"/>
              </w:rPr>
              <w:t xml:space="preserve">Վերոգրյալով պայմանավորված՝ առաջարկում եմ վերանայել Հավելվածով նախատեսվող վերոհիշյալ լիազորությունների բովանդակությունը և սահմանել </w:t>
            </w:r>
            <w:r w:rsidRPr="007F7198">
              <w:rPr>
                <w:rFonts w:ascii="GHEA Grapalat" w:eastAsiaTheme="minorHAnsi" w:hAnsi="GHEA Grapalat"/>
                <w:noProof/>
                <w:sz w:val="24"/>
                <w:szCs w:val="24"/>
                <w:lang w:val="hy-AM"/>
              </w:rPr>
              <w:t xml:space="preserve">անձնագիր կամ նույնականացման քարտ ստանալու համար անհրաժեշտ այն </w:t>
            </w:r>
            <w:r w:rsidRPr="007F7198">
              <w:rPr>
                <w:rFonts w:ascii="GHEA Grapalat" w:eastAsiaTheme="minorHAnsi" w:hAnsi="GHEA Grapalat"/>
                <w:b/>
                <w:bCs/>
                <w:noProof/>
                <w:sz w:val="24"/>
                <w:szCs w:val="24"/>
                <w:lang w:val="hy-AM"/>
              </w:rPr>
              <w:t>օբյեկտիվ և սպառիչ չափանիշները</w:t>
            </w:r>
            <w:r w:rsidRPr="007F7198">
              <w:rPr>
                <w:rFonts w:ascii="GHEA Grapalat" w:eastAsiaTheme="minorHAnsi" w:hAnsi="GHEA Grapalat"/>
                <w:noProof/>
                <w:sz w:val="24"/>
                <w:szCs w:val="24"/>
                <w:lang w:val="hy-AM"/>
              </w:rPr>
              <w:t xml:space="preserve">, որոնց առկայության պարագայում առաջանում է կենսաչափական նույնականացման անհրաժեշտություն: </w:t>
            </w:r>
          </w:p>
          <w:p w14:paraId="2FC9AC70" w14:textId="77777777" w:rsidR="00352103" w:rsidRPr="007F7198" w:rsidRDefault="00352103" w:rsidP="009E31D8">
            <w:pPr>
              <w:shd w:val="clear" w:color="auto" w:fill="FFFFFF"/>
              <w:spacing w:after="0" w:line="360" w:lineRule="auto"/>
              <w:ind w:firstLine="720"/>
              <w:jc w:val="both"/>
              <w:rPr>
                <w:rFonts w:ascii="GHEA Grapalat" w:hAnsi="GHEA Grapalat"/>
                <w:sz w:val="24"/>
                <w:szCs w:val="24"/>
                <w:lang w:val="hy-AM"/>
              </w:rPr>
            </w:pPr>
            <w:r w:rsidRPr="007F7198">
              <w:rPr>
                <w:rFonts w:ascii="GHEA Grapalat" w:hAnsi="GHEA Grapalat"/>
                <w:sz w:val="24"/>
                <w:szCs w:val="24"/>
                <w:lang w:val="hy-AM"/>
              </w:rPr>
              <w:t>Առաջարկում եմ նաև ծանուցման մեջ նշել Օրենքի 15-րդ հոդվածի 1-ին մասով նախատեսված՝ լիազոր մարմնին բողոք ներկայացնելու հնարավորության և մեկամսյա ժամկետի վերաբերյալ։</w:t>
            </w:r>
          </w:p>
          <w:p w14:paraId="483591BA" w14:textId="77777777" w:rsidR="00352103" w:rsidRPr="007F7198" w:rsidRDefault="00352103" w:rsidP="009E31D8">
            <w:pPr>
              <w:pStyle w:val="ListParagraph"/>
              <w:spacing w:line="360" w:lineRule="auto"/>
              <w:ind w:left="0" w:right="-279" w:firstLine="720"/>
              <w:jc w:val="both"/>
              <w:rPr>
                <w:rFonts w:ascii="GHEA Grapalat" w:eastAsia="Microsoft JhengHei" w:hAnsi="GHEA Grapalat" w:cs="Microsoft JhengHei"/>
                <w:noProof/>
                <w:sz w:val="24"/>
                <w:szCs w:val="24"/>
                <w:lang w:val="hy-AM"/>
              </w:rPr>
            </w:pPr>
          </w:p>
        </w:tc>
        <w:tc>
          <w:tcPr>
            <w:tcW w:w="5850" w:type="dxa"/>
            <w:tcBorders>
              <w:top w:val="single" w:sz="4" w:space="0" w:color="auto"/>
              <w:left w:val="single" w:sz="4" w:space="0" w:color="auto"/>
              <w:bottom w:val="single" w:sz="4" w:space="0" w:color="auto"/>
              <w:right w:val="single" w:sz="4" w:space="0" w:color="auto"/>
            </w:tcBorders>
          </w:tcPr>
          <w:p w14:paraId="728EEEEB" w14:textId="0145B56A" w:rsidR="00B47F3C" w:rsidRPr="007F7198" w:rsidRDefault="00B47F3C" w:rsidP="009E31D8">
            <w:pPr>
              <w:tabs>
                <w:tab w:val="left" w:pos="3090"/>
              </w:tabs>
              <w:spacing w:line="360" w:lineRule="auto"/>
              <w:jc w:val="center"/>
              <w:rPr>
                <w:rFonts w:ascii="GHEA Grapalat" w:eastAsia="Times New Roman" w:hAnsi="GHEA Grapalat" w:cs="Times New Roman"/>
                <w:b/>
                <w:sz w:val="24"/>
                <w:szCs w:val="24"/>
                <w:lang w:val="hy-AM" w:eastAsia="ru-RU"/>
              </w:rPr>
            </w:pPr>
            <w:r w:rsidRPr="007F7198">
              <w:rPr>
                <w:rFonts w:ascii="GHEA Grapalat" w:eastAsia="Times New Roman" w:hAnsi="GHEA Grapalat" w:cs="Times New Roman"/>
                <w:b/>
                <w:sz w:val="24"/>
                <w:szCs w:val="24"/>
                <w:lang w:val="hy-AM" w:eastAsia="ru-RU"/>
              </w:rPr>
              <w:lastRenderedPageBreak/>
              <w:t>Ընդունվել է</w:t>
            </w:r>
            <w:r w:rsidR="00D746C6" w:rsidRPr="007F7198">
              <w:rPr>
                <w:rFonts w:ascii="GHEA Grapalat" w:eastAsia="Times New Roman" w:hAnsi="GHEA Grapalat" w:cs="Times New Roman"/>
                <w:b/>
                <w:sz w:val="24"/>
                <w:szCs w:val="24"/>
                <w:lang w:val="hy-AM" w:eastAsia="ru-RU"/>
              </w:rPr>
              <w:t>։</w:t>
            </w:r>
          </w:p>
          <w:p w14:paraId="4A24551A" w14:textId="77777777" w:rsidR="00352103" w:rsidRPr="007F7198" w:rsidRDefault="00352103" w:rsidP="009E31D8">
            <w:pPr>
              <w:tabs>
                <w:tab w:val="left" w:pos="3090"/>
              </w:tabs>
              <w:spacing w:line="360" w:lineRule="auto"/>
              <w:jc w:val="center"/>
              <w:rPr>
                <w:rFonts w:ascii="GHEA Grapalat" w:eastAsia="Times New Roman" w:hAnsi="GHEA Grapalat" w:cs="Times New Roman"/>
                <w:b/>
                <w:sz w:val="24"/>
                <w:szCs w:val="24"/>
                <w:lang w:val="hy-AM" w:eastAsia="ru-RU"/>
              </w:rPr>
            </w:pPr>
          </w:p>
        </w:tc>
      </w:tr>
      <w:tr w:rsidR="00352103" w:rsidRPr="007F7198" w14:paraId="2FFDC87E" w14:textId="77777777" w:rsidTr="00252A45">
        <w:trPr>
          <w:trHeight w:val="281"/>
        </w:trPr>
        <w:tc>
          <w:tcPr>
            <w:tcW w:w="9000" w:type="dxa"/>
            <w:tcBorders>
              <w:top w:val="single" w:sz="4" w:space="0" w:color="auto"/>
              <w:left w:val="single" w:sz="4" w:space="0" w:color="auto"/>
              <w:bottom w:val="single" w:sz="4" w:space="0" w:color="auto"/>
              <w:right w:val="single" w:sz="4" w:space="0" w:color="auto"/>
            </w:tcBorders>
          </w:tcPr>
          <w:p w14:paraId="2B81B2BD" w14:textId="77777777" w:rsidR="00352103" w:rsidRPr="007F7198" w:rsidRDefault="00352103" w:rsidP="009E31D8">
            <w:pPr>
              <w:pStyle w:val="ListParagraph"/>
              <w:spacing w:line="360" w:lineRule="auto"/>
              <w:ind w:left="0" w:right="75" w:firstLine="720"/>
              <w:jc w:val="both"/>
              <w:rPr>
                <w:rFonts w:ascii="GHEA Grapalat" w:eastAsiaTheme="minorHAnsi" w:hAnsi="GHEA Grapalat"/>
                <w:noProof/>
                <w:sz w:val="24"/>
                <w:szCs w:val="24"/>
                <w:lang w:val="hy-AM"/>
              </w:rPr>
            </w:pPr>
            <w:r w:rsidRPr="007F7198">
              <w:rPr>
                <w:rFonts w:ascii="GHEA Grapalat" w:eastAsia="Microsoft JhengHei" w:hAnsi="GHEA Grapalat" w:cs="Microsoft JhengHei"/>
                <w:noProof/>
                <w:sz w:val="24"/>
                <w:szCs w:val="24"/>
                <w:lang w:val="hy-AM"/>
              </w:rPr>
              <w:t xml:space="preserve">7. </w:t>
            </w:r>
            <w:r w:rsidRPr="007F7198">
              <w:rPr>
                <w:rFonts w:ascii="GHEA Grapalat" w:eastAsiaTheme="minorHAnsi" w:hAnsi="GHEA Grapalat"/>
                <w:noProof/>
                <w:sz w:val="24"/>
                <w:szCs w:val="24"/>
                <w:lang w:val="hy-AM"/>
              </w:rPr>
              <w:t xml:space="preserve">Հավելվածի 35-րդ և հաջորդող կետերով նախատեսվում է </w:t>
            </w:r>
            <w:r w:rsidRPr="007F7198">
              <w:rPr>
                <w:rFonts w:ascii="GHEA Grapalat" w:eastAsiaTheme="minorHAnsi" w:hAnsi="GHEA Grapalat"/>
                <w:i/>
                <w:iCs/>
                <w:noProof/>
                <w:sz w:val="24"/>
                <w:szCs w:val="24"/>
                <w:lang w:val="hy-AM"/>
              </w:rPr>
              <w:t xml:space="preserve">մասնավոր գործընկերոջ համակարգի միջոցով իրականացնել դիմումների ինքնաշխատ ստուգումներ, այդ թվում՝ անձի վերաբերյալ տվյալների ամբողջականության և համապատասխանության, կենսաչափական տվյալների, անձնական տվյալների հնարավոր կրկնօրինակման, ինչպես նաև </w:t>
            </w:r>
            <w:r w:rsidRPr="007F7198">
              <w:rPr>
                <w:rFonts w:ascii="GHEA Grapalat" w:eastAsiaTheme="minorHAnsi" w:hAnsi="GHEA Grapalat"/>
                <w:b/>
                <w:bCs/>
                <w:i/>
                <w:iCs/>
                <w:noProof/>
                <w:sz w:val="24"/>
                <w:szCs w:val="24"/>
                <w:lang w:val="hy-AM"/>
              </w:rPr>
              <w:t xml:space="preserve">արտաքին </w:t>
            </w:r>
            <w:r w:rsidRPr="007F7198">
              <w:rPr>
                <w:rFonts w:ascii="GHEA Grapalat" w:eastAsiaTheme="minorHAnsi" w:hAnsi="GHEA Grapalat"/>
                <w:b/>
                <w:bCs/>
                <w:i/>
                <w:iCs/>
                <w:noProof/>
                <w:sz w:val="24"/>
                <w:szCs w:val="24"/>
                <w:lang w:val="hy-AM"/>
              </w:rPr>
              <w:lastRenderedPageBreak/>
              <w:t>տեղեկատվական համակարգերում առկա</w:t>
            </w:r>
            <w:r w:rsidRPr="007F7198">
              <w:rPr>
                <w:rFonts w:ascii="GHEA Grapalat" w:eastAsiaTheme="minorHAnsi" w:hAnsi="GHEA Grapalat"/>
                <w:i/>
                <w:iCs/>
                <w:noProof/>
                <w:sz w:val="24"/>
                <w:szCs w:val="24"/>
                <w:lang w:val="hy-AM"/>
              </w:rPr>
              <w:t xml:space="preserve"> տեղեկությունների ստուգումներ</w:t>
            </w:r>
            <w:r w:rsidRPr="007F7198">
              <w:rPr>
                <w:rFonts w:ascii="GHEA Grapalat" w:eastAsiaTheme="minorHAnsi" w:hAnsi="GHEA Grapalat"/>
                <w:noProof/>
                <w:sz w:val="24"/>
                <w:szCs w:val="24"/>
                <w:lang w:val="hy-AM"/>
              </w:rPr>
              <w:t>։</w:t>
            </w:r>
          </w:p>
          <w:p w14:paraId="29B2B708" w14:textId="77777777" w:rsidR="00352103" w:rsidRPr="007F7198" w:rsidRDefault="00352103" w:rsidP="009E31D8">
            <w:pPr>
              <w:shd w:val="clear" w:color="auto" w:fill="FFFFFF"/>
              <w:spacing w:after="0" w:line="360" w:lineRule="auto"/>
              <w:ind w:firstLine="720"/>
              <w:jc w:val="both"/>
              <w:rPr>
                <w:rFonts w:ascii="GHEA Grapalat" w:eastAsiaTheme="minorHAnsi" w:hAnsi="GHEA Grapalat"/>
                <w:b/>
                <w:bCs/>
                <w:noProof/>
                <w:sz w:val="24"/>
                <w:szCs w:val="24"/>
                <w:lang w:val="hy-AM"/>
              </w:rPr>
            </w:pPr>
            <w:r w:rsidRPr="007F7198">
              <w:rPr>
                <w:rFonts w:ascii="GHEA Grapalat" w:eastAsiaTheme="minorHAnsi" w:hAnsi="GHEA Grapalat"/>
                <w:noProof/>
                <w:sz w:val="24"/>
                <w:szCs w:val="24"/>
                <w:lang w:val="hy-AM"/>
              </w:rPr>
              <w:t xml:space="preserve">Հաշվի առնելով, որ վերոհիշյալ գործողությունները նախատեսում են </w:t>
            </w:r>
            <w:r w:rsidRPr="007F7198">
              <w:rPr>
                <w:rFonts w:ascii="GHEA Grapalat" w:eastAsiaTheme="minorHAnsi" w:hAnsi="GHEA Grapalat"/>
                <w:b/>
                <w:bCs/>
                <w:noProof/>
                <w:sz w:val="24"/>
                <w:szCs w:val="24"/>
                <w:lang w:val="hy-AM"/>
              </w:rPr>
              <w:t xml:space="preserve">մասնավոր գործընկերոջ տեղեկատվական համակարգի </w:t>
            </w:r>
            <w:r w:rsidRPr="007F7198">
              <w:rPr>
                <w:rFonts w:ascii="GHEA Grapalat" w:eastAsiaTheme="minorHAnsi" w:hAnsi="GHEA Grapalat"/>
                <w:noProof/>
                <w:sz w:val="24"/>
                <w:szCs w:val="24"/>
                <w:lang w:val="hy-AM"/>
              </w:rPr>
              <w:t xml:space="preserve">և </w:t>
            </w:r>
            <w:r w:rsidRPr="007F7198">
              <w:rPr>
                <w:rFonts w:ascii="GHEA Grapalat" w:eastAsiaTheme="minorHAnsi" w:hAnsi="GHEA Grapalat"/>
                <w:b/>
                <w:bCs/>
                <w:noProof/>
                <w:sz w:val="24"/>
                <w:szCs w:val="24"/>
                <w:lang w:val="hy-AM"/>
              </w:rPr>
              <w:t>պետական տեղեկատվական համակարգերի միջև տվյալների փոխանակում</w:t>
            </w:r>
            <w:r w:rsidRPr="007F7198">
              <w:rPr>
                <w:rFonts w:ascii="GHEA Grapalat" w:eastAsiaTheme="minorHAnsi" w:hAnsi="GHEA Grapalat"/>
                <w:noProof/>
                <w:sz w:val="24"/>
                <w:szCs w:val="24"/>
                <w:lang w:val="hy-AM"/>
              </w:rPr>
              <w:t xml:space="preserve">՝ առաջարկում եմ Հավելվածով հստակեցնել </w:t>
            </w:r>
            <w:r w:rsidRPr="007F7198">
              <w:rPr>
                <w:rFonts w:ascii="GHEA Grapalat" w:eastAsiaTheme="minorHAnsi" w:hAnsi="GHEA Grapalat"/>
                <w:b/>
                <w:bCs/>
                <w:noProof/>
                <w:sz w:val="24"/>
                <w:szCs w:val="24"/>
                <w:lang w:val="hy-AM"/>
              </w:rPr>
              <w:t>ինքնաշխատ ստուգումների իրականացման տեղեկատվական համակարգը,</w:t>
            </w:r>
            <w:r w:rsidRPr="007F7198">
              <w:rPr>
                <w:rFonts w:ascii="GHEA Grapalat" w:eastAsiaTheme="minorHAnsi" w:hAnsi="GHEA Grapalat"/>
                <w:noProof/>
                <w:sz w:val="24"/>
                <w:szCs w:val="24"/>
                <w:lang w:val="hy-AM"/>
              </w:rPr>
              <w:t xml:space="preserve"> դրա </w:t>
            </w:r>
            <w:r w:rsidRPr="007F7198">
              <w:rPr>
                <w:rFonts w:ascii="GHEA Grapalat" w:eastAsiaTheme="minorHAnsi" w:hAnsi="GHEA Grapalat"/>
                <w:b/>
                <w:bCs/>
                <w:noProof/>
                <w:sz w:val="24"/>
                <w:szCs w:val="24"/>
                <w:lang w:val="hy-AM"/>
              </w:rPr>
              <w:t>փոխգործակցության շրջանակը</w:t>
            </w:r>
            <w:r w:rsidRPr="007F7198">
              <w:rPr>
                <w:rFonts w:ascii="GHEA Grapalat" w:eastAsiaTheme="minorHAnsi" w:hAnsi="GHEA Grapalat"/>
                <w:noProof/>
                <w:sz w:val="24"/>
                <w:szCs w:val="24"/>
                <w:lang w:val="hy-AM"/>
              </w:rPr>
              <w:t xml:space="preserve"> պետական տեղեկատվական համակարգերի հետ, ինչպես նաև համապատասխան </w:t>
            </w:r>
            <w:r w:rsidRPr="007F7198">
              <w:rPr>
                <w:rFonts w:ascii="GHEA Grapalat" w:eastAsiaTheme="minorHAnsi" w:hAnsi="GHEA Grapalat"/>
                <w:b/>
                <w:bCs/>
                <w:noProof/>
                <w:sz w:val="24"/>
                <w:szCs w:val="24"/>
                <w:lang w:val="hy-AM"/>
              </w:rPr>
              <w:t>տվյալների ստացման և ինքնաշխատ մշակման տեխնոլոգիական գործընթացը։</w:t>
            </w:r>
          </w:p>
          <w:p w14:paraId="4824747D" w14:textId="77777777" w:rsidR="00352103" w:rsidRPr="007F7198" w:rsidRDefault="00352103" w:rsidP="009E31D8">
            <w:pPr>
              <w:shd w:val="clear" w:color="auto" w:fill="FFFFFF"/>
              <w:spacing w:after="0" w:line="360" w:lineRule="auto"/>
              <w:ind w:firstLine="720"/>
              <w:jc w:val="both"/>
              <w:rPr>
                <w:rFonts w:ascii="GHEA Grapalat" w:eastAsiaTheme="minorHAnsi" w:hAnsi="GHEA Grapalat"/>
                <w:b/>
                <w:bCs/>
                <w:noProof/>
                <w:sz w:val="24"/>
                <w:szCs w:val="24"/>
                <w:lang w:val="hy-AM"/>
              </w:rPr>
            </w:pPr>
            <w:r w:rsidRPr="007F7198">
              <w:rPr>
                <w:rFonts w:ascii="GHEA Grapalat" w:eastAsiaTheme="minorHAnsi" w:hAnsi="GHEA Grapalat"/>
                <w:noProof/>
                <w:sz w:val="24"/>
                <w:szCs w:val="24"/>
                <w:lang w:val="hy-AM"/>
              </w:rPr>
              <w:t xml:space="preserve">Միաժամանակ, անհրաժեշտ է հստակ տարանջատել մասնավոր գործընկերոջ համակարգի կողմից իրականացվող </w:t>
            </w:r>
            <w:r w:rsidRPr="007F7198">
              <w:rPr>
                <w:rFonts w:ascii="GHEA Grapalat" w:eastAsiaTheme="minorHAnsi" w:hAnsi="GHEA Grapalat"/>
                <w:b/>
                <w:bCs/>
                <w:noProof/>
                <w:sz w:val="24"/>
                <w:szCs w:val="24"/>
                <w:lang w:val="hy-AM"/>
              </w:rPr>
              <w:t>ինքնաշխատ տեխնիկական ստուգումների արդյունքը</w:t>
            </w:r>
            <w:r w:rsidRPr="007F7198">
              <w:rPr>
                <w:rFonts w:ascii="GHEA Grapalat" w:eastAsiaTheme="minorHAnsi" w:hAnsi="GHEA Grapalat"/>
                <w:noProof/>
                <w:sz w:val="24"/>
                <w:szCs w:val="24"/>
                <w:lang w:val="hy-AM"/>
              </w:rPr>
              <w:t xml:space="preserve"> և </w:t>
            </w:r>
            <w:r w:rsidRPr="007F7198">
              <w:rPr>
                <w:rFonts w:ascii="GHEA Grapalat" w:eastAsiaTheme="minorHAnsi" w:hAnsi="GHEA Grapalat"/>
                <w:b/>
                <w:bCs/>
                <w:noProof/>
                <w:sz w:val="24"/>
                <w:szCs w:val="24"/>
                <w:lang w:val="hy-AM"/>
              </w:rPr>
              <w:t>լիազոր մարմնի կողմից դրանց հիման վրա իրականացվող իրավական գնահատումն ու որոշման ընդունումը։</w:t>
            </w:r>
          </w:p>
          <w:p w14:paraId="4DB87A5E" w14:textId="77777777" w:rsidR="00352103" w:rsidRPr="007F7198" w:rsidRDefault="00352103" w:rsidP="009E31D8">
            <w:pPr>
              <w:pStyle w:val="ListParagraph"/>
              <w:spacing w:line="360" w:lineRule="auto"/>
              <w:ind w:left="0" w:right="-279" w:firstLine="720"/>
              <w:jc w:val="both"/>
              <w:rPr>
                <w:rFonts w:ascii="GHEA Grapalat" w:eastAsia="Microsoft JhengHei" w:hAnsi="GHEA Grapalat" w:cs="Microsoft JhengHei"/>
                <w:noProof/>
                <w:sz w:val="24"/>
                <w:szCs w:val="24"/>
                <w:lang w:val="hy-AM"/>
              </w:rPr>
            </w:pPr>
          </w:p>
        </w:tc>
        <w:tc>
          <w:tcPr>
            <w:tcW w:w="5850" w:type="dxa"/>
            <w:tcBorders>
              <w:top w:val="single" w:sz="4" w:space="0" w:color="auto"/>
              <w:left w:val="single" w:sz="4" w:space="0" w:color="auto"/>
              <w:bottom w:val="single" w:sz="4" w:space="0" w:color="auto"/>
              <w:right w:val="single" w:sz="4" w:space="0" w:color="auto"/>
            </w:tcBorders>
          </w:tcPr>
          <w:p w14:paraId="7070B477" w14:textId="58D8691F" w:rsidR="00B47F3C" w:rsidRPr="007F7198" w:rsidRDefault="00B47F3C" w:rsidP="009E31D8">
            <w:pPr>
              <w:tabs>
                <w:tab w:val="left" w:pos="3090"/>
              </w:tabs>
              <w:spacing w:line="360" w:lineRule="auto"/>
              <w:jc w:val="center"/>
              <w:rPr>
                <w:rFonts w:ascii="GHEA Grapalat" w:eastAsia="Times New Roman" w:hAnsi="GHEA Grapalat" w:cs="Times New Roman"/>
                <w:b/>
                <w:sz w:val="24"/>
                <w:szCs w:val="24"/>
                <w:lang w:val="hy-AM" w:eastAsia="ru-RU"/>
              </w:rPr>
            </w:pPr>
            <w:r w:rsidRPr="007F7198">
              <w:rPr>
                <w:rFonts w:ascii="GHEA Grapalat" w:eastAsia="Times New Roman" w:hAnsi="GHEA Grapalat" w:cs="Times New Roman"/>
                <w:b/>
                <w:sz w:val="24"/>
                <w:szCs w:val="24"/>
                <w:lang w:val="hy-AM" w:eastAsia="ru-RU"/>
              </w:rPr>
              <w:lastRenderedPageBreak/>
              <w:t>Ընդունվել է</w:t>
            </w:r>
            <w:r w:rsidR="00D746C6" w:rsidRPr="007F7198">
              <w:rPr>
                <w:rFonts w:ascii="GHEA Grapalat" w:eastAsia="Times New Roman" w:hAnsi="GHEA Grapalat" w:cs="Times New Roman"/>
                <w:b/>
                <w:sz w:val="24"/>
                <w:szCs w:val="24"/>
                <w:lang w:val="hy-AM" w:eastAsia="ru-RU"/>
              </w:rPr>
              <w:t>։</w:t>
            </w:r>
          </w:p>
          <w:p w14:paraId="393B38C6" w14:textId="77777777" w:rsidR="00352103" w:rsidRPr="007F7198" w:rsidRDefault="00352103" w:rsidP="009E31D8">
            <w:pPr>
              <w:tabs>
                <w:tab w:val="left" w:pos="3090"/>
              </w:tabs>
              <w:spacing w:line="360" w:lineRule="auto"/>
              <w:jc w:val="center"/>
              <w:rPr>
                <w:rFonts w:ascii="GHEA Grapalat" w:eastAsia="Times New Roman" w:hAnsi="GHEA Grapalat" w:cs="Times New Roman"/>
                <w:b/>
                <w:sz w:val="24"/>
                <w:szCs w:val="24"/>
                <w:lang w:val="hy-AM" w:eastAsia="ru-RU"/>
              </w:rPr>
            </w:pPr>
          </w:p>
        </w:tc>
      </w:tr>
      <w:tr w:rsidR="00352103" w:rsidRPr="007F7198" w14:paraId="0F06B9E0" w14:textId="77777777" w:rsidTr="00252A45">
        <w:trPr>
          <w:trHeight w:val="281"/>
        </w:trPr>
        <w:tc>
          <w:tcPr>
            <w:tcW w:w="9000" w:type="dxa"/>
            <w:tcBorders>
              <w:top w:val="single" w:sz="4" w:space="0" w:color="auto"/>
              <w:left w:val="single" w:sz="4" w:space="0" w:color="auto"/>
              <w:bottom w:val="single" w:sz="4" w:space="0" w:color="auto"/>
              <w:right w:val="single" w:sz="4" w:space="0" w:color="auto"/>
            </w:tcBorders>
          </w:tcPr>
          <w:p w14:paraId="445ABEC2" w14:textId="77777777" w:rsidR="00352103" w:rsidRPr="007F7198" w:rsidRDefault="00352103" w:rsidP="009E31D8">
            <w:pPr>
              <w:shd w:val="clear" w:color="auto" w:fill="FFFFFF"/>
              <w:spacing w:after="0" w:line="360" w:lineRule="auto"/>
              <w:ind w:firstLine="720"/>
              <w:jc w:val="both"/>
              <w:rPr>
                <w:rFonts w:ascii="GHEA Grapalat" w:eastAsiaTheme="minorHAnsi" w:hAnsi="GHEA Grapalat"/>
                <w:noProof/>
                <w:sz w:val="24"/>
                <w:szCs w:val="24"/>
                <w:lang w:val="hy-AM"/>
              </w:rPr>
            </w:pPr>
            <w:r w:rsidRPr="007F7198">
              <w:rPr>
                <w:rFonts w:ascii="GHEA Grapalat" w:eastAsiaTheme="minorHAnsi" w:hAnsi="GHEA Grapalat"/>
                <w:noProof/>
                <w:sz w:val="24"/>
                <w:szCs w:val="24"/>
                <w:lang w:val="hy-AM"/>
              </w:rPr>
              <w:t xml:space="preserve">8. </w:t>
            </w:r>
            <w:r w:rsidRPr="007F7198">
              <w:rPr>
                <w:rFonts w:ascii="GHEA Grapalat" w:hAnsi="GHEA Grapalat"/>
                <w:sz w:val="24"/>
                <w:szCs w:val="24"/>
                <w:lang w:val="hy-AM"/>
              </w:rPr>
              <w:t xml:space="preserve"> </w:t>
            </w:r>
            <w:r w:rsidRPr="007F7198">
              <w:rPr>
                <w:rFonts w:ascii="GHEA Grapalat" w:eastAsiaTheme="minorHAnsi" w:hAnsi="GHEA Grapalat"/>
                <w:noProof/>
                <w:sz w:val="24"/>
                <w:szCs w:val="24"/>
                <w:lang w:val="hy-AM"/>
              </w:rPr>
              <w:t xml:space="preserve">Հավելվածի 38-րդ և 54-րդ կետերի համակարգային վերլուծության համաձայն՝ </w:t>
            </w:r>
            <w:r w:rsidRPr="007F7198">
              <w:rPr>
                <w:rFonts w:ascii="GHEA Grapalat" w:eastAsiaTheme="minorHAnsi" w:hAnsi="GHEA Grapalat"/>
                <w:i/>
                <w:iCs/>
                <w:noProof/>
                <w:sz w:val="24"/>
                <w:szCs w:val="24"/>
                <w:lang w:val="hy-AM"/>
              </w:rPr>
              <w:t xml:space="preserve">դիմումի ինքնաշխատ ստուգումների փուլում </w:t>
            </w:r>
            <w:r w:rsidRPr="007F7198">
              <w:rPr>
                <w:rFonts w:ascii="GHEA Grapalat" w:eastAsiaTheme="minorHAnsi" w:hAnsi="GHEA Grapalat"/>
                <w:b/>
                <w:bCs/>
                <w:i/>
                <w:iCs/>
                <w:noProof/>
                <w:sz w:val="24"/>
                <w:szCs w:val="24"/>
                <w:lang w:val="hy-AM"/>
              </w:rPr>
              <w:t xml:space="preserve">կենսաչափական տվյալների </w:t>
            </w:r>
            <w:r w:rsidRPr="007F7198">
              <w:rPr>
                <w:rFonts w:ascii="GHEA Grapalat" w:eastAsiaTheme="minorHAnsi" w:hAnsi="GHEA Grapalat"/>
                <w:i/>
                <w:iCs/>
                <w:noProof/>
                <w:sz w:val="24"/>
                <w:szCs w:val="24"/>
                <w:lang w:val="hy-AM"/>
              </w:rPr>
              <w:t xml:space="preserve">որակի պահանջների անհամապատասխանություն արձանագրվելիս լիազոր մարմինը կարող է </w:t>
            </w:r>
            <w:r w:rsidRPr="007F7198">
              <w:rPr>
                <w:rFonts w:ascii="GHEA Grapalat" w:eastAsiaTheme="minorHAnsi" w:hAnsi="GHEA Grapalat"/>
                <w:b/>
                <w:bCs/>
                <w:i/>
                <w:iCs/>
                <w:noProof/>
                <w:sz w:val="24"/>
                <w:szCs w:val="24"/>
                <w:lang w:val="hy-AM"/>
              </w:rPr>
              <w:t>կասեցնել գործընթացը</w:t>
            </w:r>
            <w:r w:rsidRPr="007F7198">
              <w:rPr>
                <w:rFonts w:ascii="GHEA Grapalat" w:eastAsiaTheme="minorHAnsi" w:hAnsi="GHEA Grapalat"/>
                <w:i/>
                <w:iCs/>
                <w:noProof/>
                <w:sz w:val="24"/>
                <w:szCs w:val="24"/>
                <w:lang w:val="hy-AM"/>
              </w:rPr>
              <w:t xml:space="preserve">՝ պահանջելով </w:t>
            </w:r>
            <w:r w:rsidRPr="007F7198">
              <w:rPr>
                <w:rFonts w:ascii="GHEA Grapalat" w:eastAsiaTheme="minorHAnsi" w:hAnsi="GHEA Grapalat"/>
                <w:b/>
                <w:bCs/>
                <w:i/>
                <w:iCs/>
                <w:noProof/>
                <w:sz w:val="24"/>
                <w:szCs w:val="24"/>
                <w:lang w:val="hy-AM"/>
              </w:rPr>
              <w:t>նորից հանձնել կենսաչափական տվյալները</w:t>
            </w:r>
            <w:r w:rsidRPr="007F7198">
              <w:rPr>
                <w:rFonts w:ascii="GHEA Grapalat" w:eastAsiaTheme="minorHAnsi" w:hAnsi="GHEA Grapalat"/>
                <w:i/>
                <w:iCs/>
                <w:noProof/>
                <w:sz w:val="24"/>
                <w:szCs w:val="24"/>
                <w:lang w:val="hy-AM"/>
              </w:rPr>
              <w:t xml:space="preserve">, իսկ պահանջը չկատարվելու դեպքում՝ </w:t>
            </w:r>
            <w:r w:rsidRPr="007F7198">
              <w:rPr>
                <w:rFonts w:ascii="GHEA Grapalat" w:eastAsiaTheme="minorHAnsi" w:hAnsi="GHEA Grapalat"/>
                <w:b/>
                <w:bCs/>
                <w:i/>
                <w:iCs/>
                <w:noProof/>
                <w:sz w:val="24"/>
                <w:szCs w:val="24"/>
                <w:lang w:val="hy-AM"/>
              </w:rPr>
              <w:t xml:space="preserve">մերժել փաստաթղթի տրամադրումը: </w:t>
            </w:r>
            <w:r w:rsidRPr="007F7198">
              <w:rPr>
                <w:rFonts w:ascii="GHEA Grapalat" w:eastAsiaTheme="minorHAnsi" w:hAnsi="GHEA Grapalat"/>
                <w:noProof/>
                <w:sz w:val="24"/>
                <w:szCs w:val="24"/>
                <w:lang w:val="hy-AM"/>
              </w:rPr>
              <w:t>Մինչդեռ,</w:t>
            </w:r>
            <w:r w:rsidRPr="007F7198">
              <w:rPr>
                <w:rFonts w:ascii="GHEA Grapalat" w:eastAsiaTheme="minorHAnsi" w:hAnsi="GHEA Grapalat"/>
                <w:b/>
                <w:bCs/>
                <w:i/>
                <w:iCs/>
                <w:noProof/>
                <w:sz w:val="24"/>
                <w:szCs w:val="24"/>
                <w:lang w:val="hy-AM"/>
              </w:rPr>
              <w:t xml:space="preserve"> </w:t>
            </w:r>
            <w:r w:rsidRPr="007F7198">
              <w:rPr>
                <w:rFonts w:ascii="GHEA Grapalat" w:eastAsiaTheme="minorHAnsi" w:hAnsi="GHEA Grapalat"/>
                <w:noProof/>
                <w:sz w:val="24"/>
                <w:szCs w:val="24"/>
                <w:lang w:val="hy-AM"/>
              </w:rPr>
              <w:t xml:space="preserve">ՀՀ կառավարության «Անձի կենսաչափական տվյալների մշակման կանոնները սահմանելու մասին» որոշման նախագծի հավելվածի (այսուհետ՝ Կանոններ) </w:t>
            </w:r>
            <w:r w:rsidRPr="007F7198">
              <w:rPr>
                <w:rFonts w:ascii="GHEA Grapalat" w:eastAsiaTheme="minorHAnsi" w:hAnsi="GHEA Grapalat"/>
                <w:noProof/>
                <w:sz w:val="24"/>
                <w:szCs w:val="24"/>
                <w:lang w:val="hy-AM"/>
              </w:rPr>
              <w:lastRenderedPageBreak/>
              <w:t xml:space="preserve">19-րդ կետով նախատեսվում է, որ՝ </w:t>
            </w:r>
            <w:r w:rsidRPr="007F7198">
              <w:rPr>
                <w:rFonts w:ascii="GHEA Grapalat" w:eastAsiaTheme="minorHAnsi" w:hAnsi="GHEA Grapalat"/>
                <w:i/>
                <w:iCs/>
                <w:noProof/>
                <w:sz w:val="24"/>
                <w:szCs w:val="24"/>
                <w:lang w:val="hy-AM"/>
              </w:rPr>
              <w:t xml:space="preserve">եթե համակարգը </w:t>
            </w:r>
            <w:r w:rsidRPr="007F7198">
              <w:rPr>
                <w:rFonts w:ascii="GHEA Grapalat" w:eastAsiaTheme="minorHAnsi" w:hAnsi="GHEA Grapalat"/>
                <w:b/>
                <w:bCs/>
                <w:i/>
                <w:iCs/>
                <w:noProof/>
                <w:sz w:val="24"/>
                <w:szCs w:val="24"/>
                <w:lang w:val="hy-AM"/>
              </w:rPr>
              <w:t>երեք անընդմեջ փորձից հետո</w:t>
            </w:r>
            <w:r w:rsidRPr="007F7198">
              <w:rPr>
                <w:rFonts w:ascii="GHEA Grapalat" w:eastAsiaTheme="minorHAnsi" w:hAnsi="GHEA Grapalat"/>
                <w:i/>
                <w:iCs/>
                <w:noProof/>
                <w:sz w:val="24"/>
                <w:szCs w:val="24"/>
                <w:lang w:val="hy-AM"/>
              </w:rPr>
              <w:t xml:space="preserve"> </w:t>
            </w:r>
            <w:r w:rsidRPr="007F7198">
              <w:rPr>
                <w:rFonts w:ascii="GHEA Grapalat" w:eastAsiaTheme="minorHAnsi" w:hAnsi="GHEA Grapalat"/>
                <w:b/>
                <w:bCs/>
                <w:i/>
                <w:iCs/>
                <w:noProof/>
                <w:sz w:val="24"/>
                <w:szCs w:val="24"/>
                <w:lang w:val="hy-AM"/>
              </w:rPr>
              <w:t>չի հաստատում հավաքագրված կենսաչափական տվյալների համապատասխանությունը</w:t>
            </w:r>
            <w:r w:rsidRPr="007F7198">
              <w:rPr>
                <w:rFonts w:ascii="GHEA Grapalat" w:eastAsiaTheme="minorHAnsi" w:hAnsi="GHEA Grapalat"/>
                <w:i/>
                <w:iCs/>
                <w:noProof/>
                <w:sz w:val="24"/>
                <w:szCs w:val="24"/>
                <w:lang w:val="hy-AM"/>
              </w:rPr>
              <w:t xml:space="preserve"> սահմանված որակական պահանջներին, ապա </w:t>
            </w:r>
            <w:r w:rsidRPr="007F7198">
              <w:rPr>
                <w:rFonts w:ascii="GHEA Grapalat" w:eastAsiaTheme="minorHAnsi" w:hAnsi="GHEA Grapalat"/>
                <w:b/>
                <w:bCs/>
                <w:i/>
                <w:iCs/>
                <w:noProof/>
                <w:sz w:val="24"/>
                <w:szCs w:val="24"/>
                <w:lang w:val="hy-AM"/>
              </w:rPr>
              <w:t>մասնավոր գործընկերոջ աշխատակիցը տվյալները հավաքագրում է՝</w:t>
            </w:r>
            <w:r w:rsidRPr="007F7198">
              <w:rPr>
                <w:rFonts w:ascii="GHEA Grapalat" w:eastAsiaTheme="minorHAnsi" w:hAnsi="GHEA Grapalat"/>
                <w:i/>
                <w:iCs/>
                <w:noProof/>
                <w:sz w:val="24"/>
                <w:szCs w:val="24"/>
                <w:lang w:val="hy-AM"/>
              </w:rPr>
              <w:t xml:space="preserve"> </w:t>
            </w:r>
            <w:r w:rsidRPr="007F7198">
              <w:rPr>
                <w:rFonts w:ascii="GHEA Grapalat" w:eastAsiaTheme="minorHAnsi" w:hAnsi="GHEA Grapalat"/>
                <w:b/>
                <w:bCs/>
                <w:i/>
                <w:iCs/>
                <w:noProof/>
                <w:sz w:val="24"/>
                <w:szCs w:val="24"/>
                <w:lang w:val="hy-AM"/>
              </w:rPr>
              <w:t>առանց դրանց համապատասխանությունը հաշվի առնելու</w:t>
            </w:r>
            <w:r w:rsidRPr="007F7198">
              <w:rPr>
                <w:rFonts w:ascii="GHEA Grapalat" w:eastAsiaTheme="minorHAnsi" w:hAnsi="GHEA Grapalat"/>
                <w:i/>
                <w:iCs/>
                <w:noProof/>
                <w:sz w:val="24"/>
                <w:szCs w:val="24"/>
                <w:lang w:val="hy-AM"/>
              </w:rPr>
              <w:t xml:space="preserve">, ինչի մասին </w:t>
            </w:r>
            <w:r w:rsidRPr="007F7198">
              <w:rPr>
                <w:rFonts w:ascii="GHEA Grapalat" w:eastAsiaTheme="minorHAnsi" w:hAnsi="GHEA Grapalat"/>
                <w:b/>
                <w:bCs/>
                <w:i/>
                <w:iCs/>
                <w:noProof/>
                <w:sz w:val="24"/>
                <w:szCs w:val="24"/>
                <w:lang w:val="hy-AM"/>
              </w:rPr>
              <w:t>համակարգում կատարվում է հատուկ նշում</w:t>
            </w:r>
            <w:r w:rsidRPr="007F7198">
              <w:rPr>
                <w:rFonts w:ascii="GHEA Grapalat" w:eastAsiaTheme="minorHAnsi" w:hAnsi="GHEA Grapalat"/>
                <w:b/>
                <w:bCs/>
                <w:noProof/>
                <w:sz w:val="24"/>
                <w:szCs w:val="24"/>
                <w:lang w:val="hy-AM"/>
              </w:rPr>
              <w:t>:</w:t>
            </w:r>
            <w:r w:rsidRPr="007F7198">
              <w:rPr>
                <w:rFonts w:ascii="GHEA Grapalat" w:eastAsiaTheme="minorHAnsi" w:hAnsi="GHEA Grapalat"/>
                <w:noProof/>
                <w:sz w:val="24"/>
                <w:szCs w:val="24"/>
                <w:lang w:val="hy-AM"/>
              </w:rPr>
              <w:t xml:space="preserve">  Սույն իրավակարգավորման նպատակն է ապահովել  անձը հաստատող փաստաթուղթ ստանալու իրավունքի իրացումը, նույնիսկ, այն դեպքում, երբ </w:t>
            </w:r>
            <w:r w:rsidRPr="007F7198">
              <w:rPr>
                <w:rFonts w:ascii="GHEA Grapalat" w:eastAsiaTheme="minorHAnsi" w:hAnsi="GHEA Grapalat"/>
                <w:b/>
                <w:bCs/>
                <w:noProof/>
                <w:sz w:val="24"/>
                <w:szCs w:val="24"/>
                <w:lang w:val="hy-AM"/>
              </w:rPr>
              <w:t>կենսաչափական տվյալների</w:t>
            </w:r>
            <w:r w:rsidRPr="007F7198">
              <w:rPr>
                <w:rFonts w:ascii="GHEA Grapalat" w:eastAsiaTheme="minorHAnsi" w:hAnsi="GHEA Grapalat"/>
                <w:noProof/>
                <w:sz w:val="24"/>
                <w:szCs w:val="24"/>
                <w:lang w:val="hy-AM"/>
              </w:rPr>
              <w:t xml:space="preserve"> որակի ապահովումն օբյեկտիվորեն անհնար է, սակայն Հավելվածի 54֊րդ կետի համաձայն լիազոր մարմինը մերժում է անձը հաստատող փաստաթուղթ տրամադրելը, եթե առկա է հիշյալ տվյալների անհամապատասխանություն՝ (օրինակ՝ մատնադրոշմների վնասվածքի կամ այլ  պատճառով): </w:t>
            </w:r>
          </w:p>
          <w:p w14:paraId="6854EAAC" w14:textId="77777777" w:rsidR="00352103" w:rsidRPr="007F7198" w:rsidRDefault="00352103" w:rsidP="009E31D8">
            <w:pPr>
              <w:shd w:val="clear" w:color="auto" w:fill="FFFFFF"/>
              <w:spacing w:after="0" w:line="360" w:lineRule="auto"/>
              <w:ind w:firstLine="720"/>
              <w:jc w:val="both"/>
              <w:rPr>
                <w:rFonts w:ascii="GHEA Grapalat" w:eastAsiaTheme="minorHAnsi" w:hAnsi="GHEA Grapalat"/>
                <w:noProof/>
                <w:sz w:val="24"/>
                <w:szCs w:val="24"/>
                <w:lang w:val="hy-AM"/>
              </w:rPr>
            </w:pPr>
            <w:r w:rsidRPr="007F7198">
              <w:rPr>
                <w:rFonts w:ascii="GHEA Grapalat" w:eastAsiaTheme="minorHAnsi" w:hAnsi="GHEA Grapalat"/>
                <w:noProof/>
                <w:sz w:val="24"/>
                <w:szCs w:val="24"/>
                <w:lang w:val="hy-AM"/>
              </w:rPr>
              <w:t xml:space="preserve">Արդյունքում գործնականում ստեղծվելու է </w:t>
            </w:r>
            <w:r w:rsidRPr="007F7198">
              <w:rPr>
                <w:rFonts w:ascii="GHEA Grapalat" w:eastAsiaTheme="minorHAnsi" w:hAnsi="GHEA Grapalat"/>
                <w:b/>
                <w:bCs/>
                <w:noProof/>
                <w:sz w:val="24"/>
                <w:szCs w:val="24"/>
                <w:lang w:val="hy-AM"/>
              </w:rPr>
              <w:t>իրավական փակուղի</w:t>
            </w:r>
            <w:r w:rsidRPr="007F7198">
              <w:rPr>
                <w:rFonts w:ascii="GHEA Grapalat" w:eastAsiaTheme="minorHAnsi" w:hAnsi="GHEA Grapalat"/>
                <w:noProof/>
                <w:sz w:val="24"/>
                <w:szCs w:val="24"/>
                <w:lang w:val="hy-AM"/>
              </w:rPr>
              <w:t xml:space="preserve"> այն քաղաքացիների համար, ովքեր օբյեկտիվորեն չեն կարող ապահովել կենսաչափական տվյալների պահանջվող որակը: Միաժամանակ, մի նախագծով իրավակարգավորումը </w:t>
            </w:r>
            <w:r w:rsidRPr="007F7198">
              <w:rPr>
                <w:rFonts w:ascii="GHEA Grapalat" w:eastAsiaTheme="minorHAnsi" w:hAnsi="GHEA Grapalat"/>
                <w:b/>
                <w:bCs/>
                <w:noProof/>
                <w:sz w:val="24"/>
                <w:szCs w:val="24"/>
                <w:lang w:val="hy-AM"/>
              </w:rPr>
              <w:t>թույլատրում է անձնագրավորման գործընթացնը տվյալների որակական պահանջներին չհամապատասխանելու դեպքում</w:t>
            </w:r>
            <w:r w:rsidRPr="007F7198">
              <w:rPr>
                <w:rFonts w:ascii="GHEA Grapalat" w:eastAsiaTheme="minorHAnsi" w:hAnsi="GHEA Grapalat"/>
                <w:noProof/>
                <w:sz w:val="24"/>
                <w:szCs w:val="24"/>
                <w:lang w:val="hy-AM"/>
              </w:rPr>
              <w:t xml:space="preserve">, իսկ մյուս նախագծով՝ նույն հանգամանքը հանգեցնում է գործընթացի </w:t>
            </w:r>
            <w:r w:rsidRPr="007F7198">
              <w:rPr>
                <w:rFonts w:ascii="GHEA Grapalat" w:eastAsiaTheme="minorHAnsi" w:hAnsi="GHEA Grapalat"/>
                <w:b/>
                <w:bCs/>
                <w:noProof/>
                <w:sz w:val="24"/>
                <w:szCs w:val="24"/>
                <w:lang w:val="hy-AM"/>
              </w:rPr>
              <w:t>կասեցման և հետագա մերժման</w:t>
            </w:r>
            <w:r w:rsidRPr="007F7198">
              <w:rPr>
                <w:rFonts w:ascii="GHEA Grapalat" w:eastAsiaTheme="minorHAnsi" w:hAnsi="GHEA Grapalat"/>
                <w:noProof/>
                <w:sz w:val="24"/>
                <w:szCs w:val="24"/>
                <w:lang w:val="hy-AM"/>
              </w:rPr>
              <w:t xml:space="preserve">: </w:t>
            </w:r>
          </w:p>
          <w:p w14:paraId="1CBBAC4B" w14:textId="77777777" w:rsidR="00352103" w:rsidRPr="007F7198" w:rsidRDefault="00352103" w:rsidP="009E31D8">
            <w:pPr>
              <w:shd w:val="clear" w:color="auto" w:fill="FFFFFF"/>
              <w:spacing w:after="0" w:line="360" w:lineRule="auto"/>
              <w:ind w:firstLine="720"/>
              <w:jc w:val="both"/>
              <w:rPr>
                <w:rFonts w:ascii="GHEA Grapalat" w:eastAsiaTheme="minorHAnsi" w:hAnsi="GHEA Grapalat"/>
                <w:noProof/>
                <w:sz w:val="24"/>
                <w:szCs w:val="24"/>
                <w:lang w:val="hy-AM"/>
              </w:rPr>
            </w:pPr>
            <w:r w:rsidRPr="007F7198">
              <w:rPr>
                <w:rFonts w:ascii="GHEA Grapalat" w:eastAsiaTheme="minorHAnsi" w:hAnsi="GHEA Grapalat"/>
                <w:noProof/>
                <w:sz w:val="24"/>
                <w:szCs w:val="24"/>
                <w:lang w:val="hy-AM"/>
              </w:rPr>
              <w:t xml:space="preserve">Ելնելով վերոգրյալից՝ առաջարկում եմ Հավելվածի 54-րդ կետում կատարել համապատասխան լրացում՝ նախատեսելով, որ կենսաչափական տվյալների որակի պահանջների խախտման հիմքով գործընթացը չի կասեցվում և չի մերժվում, եթե տվյալները հավաքագրվել են ՀՀ </w:t>
            </w:r>
            <w:r w:rsidRPr="007F7198">
              <w:rPr>
                <w:rFonts w:ascii="GHEA Grapalat" w:eastAsiaTheme="minorHAnsi" w:hAnsi="GHEA Grapalat"/>
                <w:noProof/>
                <w:sz w:val="24"/>
                <w:szCs w:val="24"/>
                <w:lang w:val="hy-AM"/>
              </w:rPr>
              <w:lastRenderedPageBreak/>
              <w:t>կառավարության սահմանած կանոններով նախատեսված հատուկ նշումով (3 անընդմեջ փորձից հետո որակի չհաստատման հիմքով):</w:t>
            </w:r>
          </w:p>
          <w:p w14:paraId="4FC19638" w14:textId="77777777" w:rsidR="00352103" w:rsidRPr="007F7198" w:rsidRDefault="00352103" w:rsidP="009E31D8">
            <w:pPr>
              <w:pStyle w:val="ListParagraph"/>
              <w:spacing w:line="360" w:lineRule="auto"/>
              <w:ind w:left="0" w:right="-279" w:firstLine="720"/>
              <w:jc w:val="both"/>
              <w:rPr>
                <w:rFonts w:ascii="GHEA Grapalat" w:eastAsia="Microsoft JhengHei" w:hAnsi="GHEA Grapalat" w:cs="Microsoft JhengHei"/>
                <w:noProof/>
                <w:sz w:val="24"/>
                <w:szCs w:val="24"/>
                <w:lang w:val="hy-AM"/>
              </w:rPr>
            </w:pPr>
          </w:p>
        </w:tc>
        <w:tc>
          <w:tcPr>
            <w:tcW w:w="5850" w:type="dxa"/>
            <w:tcBorders>
              <w:top w:val="single" w:sz="4" w:space="0" w:color="auto"/>
              <w:left w:val="single" w:sz="4" w:space="0" w:color="auto"/>
              <w:bottom w:val="single" w:sz="4" w:space="0" w:color="auto"/>
              <w:right w:val="single" w:sz="4" w:space="0" w:color="auto"/>
            </w:tcBorders>
          </w:tcPr>
          <w:p w14:paraId="2EC82641" w14:textId="587D454C" w:rsidR="00B47F3C" w:rsidRPr="007F7198" w:rsidRDefault="00B47F3C" w:rsidP="009E31D8">
            <w:pPr>
              <w:tabs>
                <w:tab w:val="left" w:pos="3090"/>
              </w:tabs>
              <w:spacing w:line="360" w:lineRule="auto"/>
              <w:jc w:val="center"/>
              <w:rPr>
                <w:rFonts w:ascii="GHEA Grapalat" w:eastAsia="Times New Roman" w:hAnsi="GHEA Grapalat" w:cs="Times New Roman"/>
                <w:b/>
                <w:sz w:val="24"/>
                <w:szCs w:val="24"/>
                <w:lang w:val="hy-AM" w:eastAsia="ru-RU"/>
              </w:rPr>
            </w:pPr>
            <w:r w:rsidRPr="007F7198">
              <w:rPr>
                <w:rFonts w:ascii="GHEA Grapalat" w:eastAsia="Times New Roman" w:hAnsi="GHEA Grapalat" w:cs="Times New Roman"/>
                <w:b/>
                <w:sz w:val="24"/>
                <w:szCs w:val="24"/>
                <w:lang w:val="hy-AM" w:eastAsia="ru-RU"/>
              </w:rPr>
              <w:lastRenderedPageBreak/>
              <w:t>Ընդունվել է</w:t>
            </w:r>
            <w:r w:rsidR="00D746C6" w:rsidRPr="007F7198">
              <w:rPr>
                <w:rFonts w:ascii="GHEA Grapalat" w:eastAsia="Times New Roman" w:hAnsi="GHEA Grapalat" w:cs="Times New Roman"/>
                <w:b/>
                <w:sz w:val="24"/>
                <w:szCs w:val="24"/>
                <w:lang w:val="hy-AM" w:eastAsia="ru-RU"/>
              </w:rPr>
              <w:t>։</w:t>
            </w:r>
          </w:p>
          <w:p w14:paraId="50ACC4CD" w14:textId="77777777" w:rsidR="00352103" w:rsidRPr="007F7198" w:rsidRDefault="00352103" w:rsidP="009E31D8">
            <w:pPr>
              <w:tabs>
                <w:tab w:val="left" w:pos="3090"/>
              </w:tabs>
              <w:spacing w:line="360" w:lineRule="auto"/>
              <w:jc w:val="center"/>
              <w:rPr>
                <w:rFonts w:ascii="GHEA Grapalat" w:eastAsia="Times New Roman" w:hAnsi="GHEA Grapalat" w:cs="Times New Roman"/>
                <w:b/>
                <w:sz w:val="24"/>
                <w:szCs w:val="24"/>
                <w:lang w:val="hy-AM" w:eastAsia="ru-RU"/>
              </w:rPr>
            </w:pPr>
          </w:p>
        </w:tc>
      </w:tr>
      <w:tr w:rsidR="00352103" w:rsidRPr="007F7198" w14:paraId="46D3D246" w14:textId="77777777" w:rsidTr="00252A45">
        <w:trPr>
          <w:trHeight w:val="281"/>
        </w:trPr>
        <w:tc>
          <w:tcPr>
            <w:tcW w:w="9000" w:type="dxa"/>
            <w:tcBorders>
              <w:top w:val="single" w:sz="4" w:space="0" w:color="auto"/>
              <w:left w:val="single" w:sz="4" w:space="0" w:color="auto"/>
              <w:bottom w:val="single" w:sz="4" w:space="0" w:color="auto"/>
              <w:right w:val="single" w:sz="4" w:space="0" w:color="auto"/>
            </w:tcBorders>
          </w:tcPr>
          <w:p w14:paraId="7BC11D1A" w14:textId="77777777" w:rsidR="00352103" w:rsidRPr="007F7198" w:rsidRDefault="00352103" w:rsidP="009E31D8">
            <w:pPr>
              <w:spacing w:after="0" w:line="360" w:lineRule="auto"/>
              <w:ind w:firstLine="720"/>
              <w:jc w:val="both"/>
              <w:rPr>
                <w:rFonts w:ascii="GHEA Grapalat" w:eastAsiaTheme="minorHAnsi" w:hAnsi="GHEA Grapalat"/>
                <w:i/>
                <w:iCs/>
                <w:noProof/>
                <w:sz w:val="24"/>
                <w:szCs w:val="24"/>
                <w:lang w:val="hy-AM"/>
              </w:rPr>
            </w:pPr>
            <w:r w:rsidRPr="007F7198">
              <w:rPr>
                <w:rFonts w:ascii="GHEA Grapalat" w:eastAsiaTheme="minorHAnsi" w:hAnsi="GHEA Grapalat"/>
                <w:noProof/>
                <w:sz w:val="24"/>
                <w:szCs w:val="24"/>
                <w:lang w:val="hy-AM"/>
              </w:rPr>
              <w:lastRenderedPageBreak/>
              <w:t xml:space="preserve">9. Հավելվածի 46-րդ կետով նախատեսվում է, որ </w:t>
            </w:r>
            <w:r w:rsidRPr="007F7198">
              <w:rPr>
                <w:rFonts w:ascii="GHEA Grapalat" w:eastAsiaTheme="minorHAnsi" w:hAnsi="GHEA Grapalat"/>
                <w:i/>
                <w:iCs/>
                <w:noProof/>
                <w:sz w:val="24"/>
                <w:szCs w:val="24"/>
                <w:lang w:val="hy-AM"/>
              </w:rPr>
              <w:t xml:space="preserve">մասնավոր գործընկերոջ համակարգն ինքնաշխատ հարցումներ է կատարում </w:t>
            </w:r>
            <w:r w:rsidRPr="007F7198">
              <w:rPr>
                <w:rFonts w:ascii="GHEA Grapalat" w:eastAsiaTheme="minorHAnsi" w:hAnsi="GHEA Grapalat"/>
                <w:b/>
                <w:bCs/>
                <w:i/>
                <w:iCs/>
                <w:noProof/>
                <w:sz w:val="24"/>
                <w:szCs w:val="24"/>
                <w:lang w:val="hy-AM"/>
              </w:rPr>
              <w:t>արտաքին տեղեկատվական համակարգեր՝</w:t>
            </w:r>
            <w:r w:rsidRPr="007F7198">
              <w:rPr>
                <w:rFonts w:ascii="GHEA Grapalat" w:eastAsiaTheme="minorHAnsi" w:hAnsi="GHEA Grapalat"/>
                <w:i/>
                <w:iCs/>
                <w:noProof/>
                <w:sz w:val="24"/>
                <w:szCs w:val="24"/>
                <w:lang w:val="hy-AM"/>
              </w:rPr>
              <w:t xml:space="preserve"> անձնագիր կամ նույնականացման քարտ տրամադրելու մերժման հիմքերի առկայությունը պարզելու նպատակով։ </w:t>
            </w:r>
          </w:p>
          <w:p w14:paraId="3A865D57" w14:textId="77777777" w:rsidR="00352103" w:rsidRPr="007F7198" w:rsidRDefault="00352103" w:rsidP="009E31D8">
            <w:pPr>
              <w:shd w:val="clear" w:color="auto" w:fill="FFFFFF"/>
              <w:spacing w:after="0" w:line="360" w:lineRule="auto"/>
              <w:ind w:firstLine="720"/>
              <w:jc w:val="both"/>
              <w:rPr>
                <w:rFonts w:ascii="GHEA Grapalat" w:eastAsiaTheme="minorHAnsi" w:hAnsi="GHEA Grapalat"/>
                <w:noProof/>
                <w:sz w:val="24"/>
                <w:szCs w:val="24"/>
                <w:lang w:val="hy-AM"/>
              </w:rPr>
            </w:pPr>
            <w:r w:rsidRPr="007F7198">
              <w:rPr>
                <w:rFonts w:ascii="GHEA Grapalat" w:eastAsiaTheme="minorHAnsi" w:hAnsi="GHEA Grapalat"/>
                <w:noProof/>
                <w:sz w:val="24"/>
                <w:szCs w:val="24"/>
                <w:lang w:val="hy-AM"/>
              </w:rPr>
              <w:t xml:space="preserve">Առաջարկում եմ հստակեցնել </w:t>
            </w:r>
            <w:r w:rsidRPr="007F7198">
              <w:rPr>
                <w:rFonts w:ascii="GHEA Grapalat" w:eastAsiaTheme="minorHAnsi" w:hAnsi="GHEA Grapalat"/>
                <w:b/>
                <w:bCs/>
                <w:noProof/>
                <w:sz w:val="24"/>
                <w:szCs w:val="24"/>
                <w:lang w:val="hy-AM"/>
              </w:rPr>
              <w:t>արտաքին տեղեկատվական համակարգերի</w:t>
            </w:r>
            <w:r w:rsidRPr="007F7198">
              <w:rPr>
                <w:rFonts w:ascii="GHEA Grapalat" w:eastAsiaTheme="minorHAnsi" w:hAnsi="GHEA Grapalat"/>
                <w:noProof/>
                <w:sz w:val="24"/>
                <w:szCs w:val="24"/>
                <w:lang w:val="hy-AM"/>
              </w:rPr>
              <w:t xml:space="preserve"> շրջանակը, իսկ, պետական տեղեկատվական համակարգին պատկանող տվյալների շտեմարանների հետ </w:t>
            </w:r>
            <w:r w:rsidRPr="007F7198">
              <w:rPr>
                <w:rFonts w:ascii="GHEA Grapalat" w:eastAsiaTheme="minorHAnsi" w:hAnsi="GHEA Grapalat"/>
                <w:b/>
                <w:bCs/>
                <w:noProof/>
                <w:sz w:val="24"/>
                <w:szCs w:val="24"/>
                <w:lang w:val="hy-AM"/>
              </w:rPr>
              <w:t>մասնավոր գործընկերոջ համակարգի տվյալների</w:t>
            </w:r>
            <w:r w:rsidRPr="007F7198">
              <w:rPr>
                <w:rFonts w:ascii="GHEA Grapalat" w:eastAsiaTheme="minorHAnsi" w:hAnsi="GHEA Grapalat"/>
                <w:noProof/>
                <w:sz w:val="24"/>
                <w:szCs w:val="24"/>
                <w:lang w:val="hy-AM"/>
              </w:rPr>
              <w:t xml:space="preserve"> փոխանակում նախատեսելու դեպքում՝ համապատասխան կարգավորումները համապատասխանեցնել «Հանրային տեղեկությունների մասին» օրենքի 20-րդ հոդվածով և դրանից բխող՝ ՀՀ կառավարության 2026 թվականի մայիսի 27-ի N 767-Ն «Պետական տեղեկատվական համակարգի տվյալների փոխանակման շերտի ստեղծման և կիրառման կարգը հաստատելու մասին» որոշմամբ և այլ իրավական ակտերով սահմանված՝ պետական տեղեկատվական համակարգի տվյալների փոխանակման շերտի կիրառման պահանջներին։</w:t>
            </w:r>
          </w:p>
          <w:p w14:paraId="61B6EA30" w14:textId="77777777" w:rsidR="00352103" w:rsidRPr="007F7198" w:rsidRDefault="00352103" w:rsidP="009E31D8">
            <w:pPr>
              <w:shd w:val="clear" w:color="auto" w:fill="FFFFFF"/>
              <w:spacing w:after="0" w:line="360" w:lineRule="auto"/>
              <w:ind w:firstLine="720"/>
              <w:jc w:val="both"/>
              <w:rPr>
                <w:rFonts w:ascii="GHEA Grapalat" w:eastAsiaTheme="minorHAnsi" w:hAnsi="GHEA Grapalat"/>
                <w:noProof/>
                <w:sz w:val="24"/>
                <w:szCs w:val="24"/>
                <w:lang w:val="hy-AM"/>
              </w:rPr>
            </w:pPr>
          </w:p>
        </w:tc>
        <w:tc>
          <w:tcPr>
            <w:tcW w:w="5850" w:type="dxa"/>
            <w:tcBorders>
              <w:top w:val="single" w:sz="4" w:space="0" w:color="auto"/>
              <w:left w:val="single" w:sz="4" w:space="0" w:color="auto"/>
              <w:bottom w:val="single" w:sz="4" w:space="0" w:color="auto"/>
              <w:right w:val="single" w:sz="4" w:space="0" w:color="auto"/>
            </w:tcBorders>
          </w:tcPr>
          <w:p w14:paraId="4F704A2E" w14:textId="6DE49BA9" w:rsidR="00B47F3C" w:rsidRPr="007F7198" w:rsidRDefault="00B47F3C" w:rsidP="009E31D8">
            <w:pPr>
              <w:tabs>
                <w:tab w:val="left" w:pos="3090"/>
              </w:tabs>
              <w:spacing w:line="360" w:lineRule="auto"/>
              <w:jc w:val="center"/>
              <w:rPr>
                <w:rFonts w:ascii="GHEA Grapalat" w:eastAsia="Times New Roman" w:hAnsi="GHEA Grapalat" w:cs="Times New Roman"/>
                <w:b/>
                <w:sz w:val="24"/>
                <w:szCs w:val="24"/>
                <w:lang w:val="hy-AM" w:eastAsia="ru-RU"/>
              </w:rPr>
            </w:pPr>
            <w:r w:rsidRPr="007F7198">
              <w:rPr>
                <w:rFonts w:ascii="GHEA Grapalat" w:eastAsia="Times New Roman" w:hAnsi="GHEA Grapalat" w:cs="Times New Roman"/>
                <w:b/>
                <w:sz w:val="24"/>
                <w:szCs w:val="24"/>
                <w:lang w:val="hy-AM" w:eastAsia="ru-RU"/>
              </w:rPr>
              <w:t>Ընդունվել է</w:t>
            </w:r>
            <w:r w:rsidR="00D746C6" w:rsidRPr="007F7198">
              <w:rPr>
                <w:rFonts w:ascii="GHEA Grapalat" w:eastAsia="Times New Roman" w:hAnsi="GHEA Grapalat" w:cs="Times New Roman"/>
                <w:b/>
                <w:sz w:val="24"/>
                <w:szCs w:val="24"/>
                <w:lang w:val="hy-AM" w:eastAsia="ru-RU"/>
              </w:rPr>
              <w:t>։</w:t>
            </w:r>
          </w:p>
          <w:p w14:paraId="41431D9C" w14:textId="77777777" w:rsidR="00352103" w:rsidRPr="007F7198" w:rsidRDefault="00352103" w:rsidP="009E31D8">
            <w:pPr>
              <w:tabs>
                <w:tab w:val="left" w:pos="3090"/>
              </w:tabs>
              <w:spacing w:line="360" w:lineRule="auto"/>
              <w:jc w:val="center"/>
              <w:rPr>
                <w:rFonts w:ascii="GHEA Grapalat" w:eastAsia="Times New Roman" w:hAnsi="GHEA Grapalat" w:cs="Times New Roman"/>
                <w:b/>
                <w:sz w:val="24"/>
                <w:szCs w:val="24"/>
                <w:lang w:val="hy-AM" w:eastAsia="ru-RU"/>
              </w:rPr>
            </w:pPr>
          </w:p>
        </w:tc>
      </w:tr>
      <w:tr w:rsidR="00352103" w:rsidRPr="007F7198" w14:paraId="4B9FED4C" w14:textId="77777777" w:rsidTr="00252A45">
        <w:trPr>
          <w:trHeight w:val="281"/>
        </w:trPr>
        <w:tc>
          <w:tcPr>
            <w:tcW w:w="9000" w:type="dxa"/>
            <w:tcBorders>
              <w:top w:val="single" w:sz="4" w:space="0" w:color="auto"/>
              <w:left w:val="single" w:sz="4" w:space="0" w:color="auto"/>
              <w:bottom w:val="single" w:sz="4" w:space="0" w:color="auto"/>
              <w:right w:val="single" w:sz="4" w:space="0" w:color="auto"/>
            </w:tcBorders>
          </w:tcPr>
          <w:p w14:paraId="5469EA15" w14:textId="77777777" w:rsidR="00352103" w:rsidRPr="007F7198" w:rsidRDefault="00352103" w:rsidP="009E31D8">
            <w:pPr>
              <w:spacing w:after="0" w:line="360" w:lineRule="auto"/>
              <w:ind w:firstLine="720"/>
              <w:jc w:val="both"/>
              <w:rPr>
                <w:rFonts w:ascii="GHEA Grapalat" w:hAnsi="GHEA Grapalat"/>
                <w:sz w:val="24"/>
                <w:szCs w:val="24"/>
                <w:lang w:val="hy-AM"/>
              </w:rPr>
            </w:pPr>
            <w:r w:rsidRPr="007F7198">
              <w:rPr>
                <w:rFonts w:ascii="GHEA Grapalat" w:hAnsi="GHEA Grapalat"/>
                <w:sz w:val="24"/>
                <w:szCs w:val="24"/>
                <w:lang w:val="hy-AM"/>
              </w:rPr>
              <w:t xml:space="preserve">10. Նախագծի 50-րդ և 52-րդ կետերն առաջարկում եմ վերանայել՝ հստակեցնելով անձնական, կենսաչափական տվյալների և իրականացված ստուգումների արդյունքների պահպանման համար նախատեսված տեղեկատվական համակարգը կամ տվյալների շտեմարանը, դրա կառավարչին, պահպանվող տվյալների կազմը և պահպանման ժամկետները՝ </w:t>
            </w:r>
            <w:r w:rsidRPr="007F7198">
              <w:rPr>
                <w:rFonts w:ascii="GHEA Grapalat" w:hAnsi="GHEA Grapalat"/>
                <w:sz w:val="24"/>
                <w:szCs w:val="24"/>
                <w:lang w:val="hy-AM"/>
              </w:rPr>
              <w:lastRenderedPageBreak/>
              <w:t>«Հանրային տեղեկությունների մասին» օրենքի պահանջներին համապատասխան։</w:t>
            </w:r>
          </w:p>
          <w:p w14:paraId="0234B602" w14:textId="77777777" w:rsidR="00352103" w:rsidRPr="007F7198" w:rsidRDefault="00352103" w:rsidP="009E31D8">
            <w:pPr>
              <w:spacing w:after="0" w:line="360" w:lineRule="auto"/>
              <w:ind w:firstLine="720"/>
              <w:jc w:val="both"/>
              <w:rPr>
                <w:rFonts w:ascii="GHEA Grapalat" w:eastAsiaTheme="minorHAnsi" w:hAnsi="GHEA Grapalat"/>
                <w:noProof/>
                <w:sz w:val="24"/>
                <w:szCs w:val="24"/>
                <w:lang w:val="hy-AM"/>
              </w:rPr>
            </w:pPr>
          </w:p>
        </w:tc>
        <w:tc>
          <w:tcPr>
            <w:tcW w:w="5850" w:type="dxa"/>
            <w:tcBorders>
              <w:top w:val="single" w:sz="4" w:space="0" w:color="auto"/>
              <w:left w:val="single" w:sz="4" w:space="0" w:color="auto"/>
              <w:bottom w:val="single" w:sz="4" w:space="0" w:color="auto"/>
              <w:right w:val="single" w:sz="4" w:space="0" w:color="auto"/>
            </w:tcBorders>
          </w:tcPr>
          <w:p w14:paraId="10BBCD10" w14:textId="7634891E" w:rsidR="00B47F3C" w:rsidRPr="007F7198" w:rsidRDefault="00B47F3C" w:rsidP="009E31D8">
            <w:pPr>
              <w:pStyle w:val="ListParagraph"/>
              <w:tabs>
                <w:tab w:val="left" w:pos="3090"/>
              </w:tabs>
              <w:spacing w:line="360" w:lineRule="auto"/>
              <w:ind w:left="166" w:right="436"/>
              <w:jc w:val="center"/>
              <w:rPr>
                <w:rFonts w:ascii="GHEA Grapalat" w:eastAsia="Times New Roman" w:hAnsi="GHEA Grapalat" w:cs="Times New Roman"/>
                <w:b/>
                <w:sz w:val="24"/>
                <w:szCs w:val="24"/>
                <w:lang w:val="hy-AM" w:eastAsia="ru-RU"/>
              </w:rPr>
            </w:pPr>
            <w:r w:rsidRPr="007F7198">
              <w:rPr>
                <w:rFonts w:ascii="GHEA Grapalat" w:eastAsia="Times New Roman" w:hAnsi="GHEA Grapalat" w:cs="Times New Roman"/>
                <w:b/>
                <w:sz w:val="24"/>
                <w:szCs w:val="24"/>
                <w:lang w:val="hy-AM" w:eastAsia="ru-RU"/>
              </w:rPr>
              <w:lastRenderedPageBreak/>
              <w:t>Ընդունվել է մասնակի</w:t>
            </w:r>
            <w:r w:rsidR="00D746C6" w:rsidRPr="007F7198">
              <w:rPr>
                <w:rFonts w:ascii="GHEA Grapalat" w:eastAsia="Times New Roman" w:hAnsi="GHEA Grapalat" w:cs="Times New Roman"/>
                <w:b/>
                <w:sz w:val="24"/>
                <w:szCs w:val="24"/>
                <w:lang w:val="hy-AM" w:eastAsia="ru-RU"/>
              </w:rPr>
              <w:t>։</w:t>
            </w:r>
          </w:p>
          <w:p w14:paraId="0FB69417" w14:textId="77777777" w:rsidR="00B47F3C" w:rsidRPr="007F7198" w:rsidRDefault="00B47F3C" w:rsidP="009E31D8">
            <w:pPr>
              <w:pStyle w:val="ListParagraph"/>
              <w:tabs>
                <w:tab w:val="left" w:pos="3090"/>
              </w:tabs>
              <w:spacing w:line="360" w:lineRule="auto"/>
              <w:ind w:left="166" w:right="436"/>
              <w:jc w:val="both"/>
              <w:rPr>
                <w:rFonts w:ascii="GHEA Grapalat" w:eastAsia="Times New Roman" w:hAnsi="GHEA Grapalat" w:cs="Times New Roman"/>
                <w:bCs/>
                <w:sz w:val="24"/>
                <w:szCs w:val="24"/>
                <w:lang w:val="hy-AM" w:eastAsia="ru-RU"/>
              </w:rPr>
            </w:pPr>
            <w:r w:rsidRPr="007F7198">
              <w:rPr>
                <w:rFonts w:ascii="GHEA Grapalat" w:eastAsia="Times New Roman" w:hAnsi="GHEA Grapalat" w:cs="Times New Roman"/>
                <w:bCs/>
                <w:sz w:val="24"/>
                <w:szCs w:val="24"/>
                <w:lang w:val="hy-AM" w:eastAsia="ru-RU"/>
              </w:rPr>
              <w:t xml:space="preserve">Կատարվել են անհրաժեշտ փոփոխությունները։ Մասնավոր գործընկերոջ գործողությունների մանրամասն նկարագիրը սահմանվելու է մեկ </w:t>
            </w:r>
            <w:r w:rsidRPr="007F7198">
              <w:rPr>
                <w:rFonts w:ascii="GHEA Grapalat" w:eastAsia="Times New Roman" w:hAnsi="GHEA Grapalat" w:cs="Times New Roman"/>
                <w:bCs/>
                <w:sz w:val="24"/>
                <w:szCs w:val="24"/>
                <w:lang w:val="hy-AM" w:eastAsia="ru-RU"/>
              </w:rPr>
              <w:lastRenderedPageBreak/>
              <w:t>այլ կառավարության որոշմամբ։</w:t>
            </w:r>
          </w:p>
          <w:p w14:paraId="3B3717FC" w14:textId="77777777" w:rsidR="00352103" w:rsidRPr="007F7198" w:rsidRDefault="00352103" w:rsidP="009E31D8">
            <w:pPr>
              <w:tabs>
                <w:tab w:val="left" w:pos="3090"/>
              </w:tabs>
              <w:spacing w:line="360" w:lineRule="auto"/>
              <w:jc w:val="center"/>
              <w:rPr>
                <w:rFonts w:ascii="GHEA Grapalat" w:eastAsia="Times New Roman" w:hAnsi="GHEA Grapalat" w:cs="Times New Roman"/>
                <w:b/>
                <w:sz w:val="24"/>
                <w:szCs w:val="24"/>
                <w:lang w:val="hy-AM" w:eastAsia="ru-RU"/>
              </w:rPr>
            </w:pPr>
          </w:p>
        </w:tc>
      </w:tr>
      <w:tr w:rsidR="00352103" w:rsidRPr="007F7198" w14:paraId="0995651C" w14:textId="77777777" w:rsidTr="00252A45">
        <w:trPr>
          <w:trHeight w:val="281"/>
        </w:trPr>
        <w:tc>
          <w:tcPr>
            <w:tcW w:w="9000" w:type="dxa"/>
            <w:tcBorders>
              <w:top w:val="single" w:sz="4" w:space="0" w:color="auto"/>
              <w:left w:val="single" w:sz="4" w:space="0" w:color="auto"/>
              <w:bottom w:val="single" w:sz="4" w:space="0" w:color="auto"/>
              <w:right w:val="single" w:sz="4" w:space="0" w:color="auto"/>
            </w:tcBorders>
          </w:tcPr>
          <w:p w14:paraId="1AC6DCA9" w14:textId="77777777" w:rsidR="003722D6" w:rsidRPr="007F7198" w:rsidRDefault="003722D6" w:rsidP="009E31D8">
            <w:pPr>
              <w:spacing w:after="0" w:line="360" w:lineRule="auto"/>
              <w:ind w:firstLine="720"/>
              <w:jc w:val="both"/>
              <w:rPr>
                <w:rFonts w:ascii="GHEA Grapalat" w:hAnsi="GHEA Grapalat"/>
                <w:sz w:val="24"/>
                <w:szCs w:val="24"/>
                <w:lang w:val="hy-AM"/>
              </w:rPr>
            </w:pPr>
            <w:r w:rsidRPr="007F7198">
              <w:rPr>
                <w:rFonts w:ascii="GHEA Grapalat" w:hAnsi="GHEA Grapalat"/>
                <w:sz w:val="24"/>
                <w:szCs w:val="24"/>
                <w:lang w:val="hy-AM"/>
              </w:rPr>
              <w:lastRenderedPageBreak/>
              <w:t>11. Նախագծի 53-րդ կետն առաջարկում եմ վերանայել՝ այն «Հանրային տեղեկությունների մասին» օրենքի 15-րդ հոդվածի 7-րդ մասին համապատասխանեցնելու նպատակով՝ նախատեսելով տվյալների սուբյեկտի նախաձեռնությամբ ոչ ճիշտ տվյալների ուղղման և տվյալների ուղղումների հետագծելիության ապահովման համապատասխան մեխանիզմներ։</w:t>
            </w:r>
          </w:p>
          <w:p w14:paraId="68EB34EF" w14:textId="77777777" w:rsidR="00352103" w:rsidRPr="007F7198" w:rsidRDefault="00352103" w:rsidP="009E31D8">
            <w:pPr>
              <w:spacing w:after="0" w:line="360" w:lineRule="auto"/>
              <w:ind w:firstLine="720"/>
              <w:jc w:val="both"/>
              <w:rPr>
                <w:rFonts w:ascii="GHEA Grapalat" w:hAnsi="GHEA Grapalat"/>
                <w:sz w:val="24"/>
                <w:szCs w:val="24"/>
                <w:lang w:val="hy-AM"/>
              </w:rPr>
            </w:pPr>
          </w:p>
        </w:tc>
        <w:tc>
          <w:tcPr>
            <w:tcW w:w="5850" w:type="dxa"/>
            <w:tcBorders>
              <w:top w:val="single" w:sz="4" w:space="0" w:color="auto"/>
              <w:left w:val="single" w:sz="4" w:space="0" w:color="auto"/>
              <w:bottom w:val="single" w:sz="4" w:space="0" w:color="auto"/>
              <w:right w:val="single" w:sz="4" w:space="0" w:color="auto"/>
            </w:tcBorders>
          </w:tcPr>
          <w:p w14:paraId="212D6BEA" w14:textId="2193DCEB" w:rsidR="00B47F3C" w:rsidRPr="007F7198" w:rsidRDefault="00B47F3C" w:rsidP="009E31D8">
            <w:pPr>
              <w:pStyle w:val="ListParagraph"/>
              <w:tabs>
                <w:tab w:val="left" w:pos="3090"/>
              </w:tabs>
              <w:spacing w:line="360" w:lineRule="auto"/>
              <w:jc w:val="center"/>
              <w:rPr>
                <w:rFonts w:ascii="GHEA Grapalat" w:eastAsia="Times New Roman" w:hAnsi="GHEA Grapalat" w:cs="Times New Roman"/>
                <w:b/>
                <w:sz w:val="24"/>
                <w:szCs w:val="24"/>
                <w:lang w:val="hy-AM" w:eastAsia="ru-RU"/>
              </w:rPr>
            </w:pPr>
            <w:r w:rsidRPr="007F7198">
              <w:rPr>
                <w:rFonts w:ascii="GHEA Grapalat" w:eastAsia="Times New Roman" w:hAnsi="GHEA Grapalat" w:cs="Times New Roman"/>
                <w:b/>
                <w:sz w:val="24"/>
                <w:szCs w:val="24"/>
                <w:lang w:val="hy-AM" w:eastAsia="ru-RU"/>
              </w:rPr>
              <w:t>Չի ընդունվել</w:t>
            </w:r>
            <w:r w:rsidR="00D746C6" w:rsidRPr="007F7198">
              <w:rPr>
                <w:rFonts w:ascii="GHEA Grapalat" w:eastAsia="Times New Roman" w:hAnsi="GHEA Grapalat" w:cs="Times New Roman"/>
                <w:b/>
                <w:sz w:val="24"/>
                <w:szCs w:val="24"/>
                <w:lang w:val="hy-AM" w:eastAsia="ru-RU"/>
              </w:rPr>
              <w:t>։</w:t>
            </w:r>
          </w:p>
          <w:p w14:paraId="6691B3F7" w14:textId="70404D5B" w:rsidR="00B47F3C" w:rsidRPr="007F7198" w:rsidRDefault="00B47F3C" w:rsidP="009E31D8">
            <w:pPr>
              <w:pStyle w:val="ListParagraph"/>
              <w:tabs>
                <w:tab w:val="left" w:pos="3090"/>
              </w:tabs>
              <w:spacing w:line="360" w:lineRule="auto"/>
              <w:ind w:left="76" w:right="256"/>
              <w:jc w:val="both"/>
              <w:rPr>
                <w:rFonts w:ascii="GHEA Grapalat" w:eastAsia="Times New Roman" w:hAnsi="GHEA Grapalat" w:cs="Times New Roman"/>
                <w:bCs/>
                <w:sz w:val="24"/>
                <w:szCs w:val="24"/>
                <w:lang w:val="hy-AM" w:eastAsia="ru-RU"/>
              </w:rPr>
            </w:pPr>
            <w:r w:rsidRPr="007F7198">
              <w:rPr>
                <w:rFonts w:ascii="GHEA Grapalat" w:eastAsia="Times New Roman" w:hAnsi="GHEA Grapalat" w:cs="Times New Roman"/>
                <w:bCs/>
                <w:sz w:val="24"/>
                <w:szCs w:val="24"/>
                <w:lang w:val="hy-AM" w:eastAsia="ru-RU"/>
              </w:rPr>
              <w:t xml:space="preserve"> Ոչ ճիշտ տվյալի դեպքում հետևանքը քաղաք</w:t>
            </w:r>
            <w:r w:rsidR="00D746C6" w:rsidRPr="007F7198">
              <w:rPr>
                <w:rFonts w:ascii="GHEA Grapalat" w:eastAsia="Times New Roman" w:hAnsi="GHEA Grapalat" w:cs="Times New Roman"/>
                <w:bCs/>
                <w:sz w:val="24"/>
                <w:szCs w:val="24"/>
                <w:lang w:val="hy-AM" w:eastAsia="ru-RU"/>
              </w:rPr>
              <w:t>ա</w:t>
            </w:r>
            <w:r w:rsidRPr="007F7198">
              <w:rPr>
                <w:rFonts w:ascii="GHEA Grapalat" w:eastAsia="Times New Roman" w:hAnsi="GHEA Grapalat" w:cs="Times New Roman"/>
                <w:bCs/>
                <w:sz w:val="24"/>
                <w:szCs w:val="24"/>
                <w:lang w:val="hy-AM" w:eastAsia="ru-RU"/>
              </w:rPr>
              <w:t>ցու անձը</w:t>
            </w:r>
            <w:r w:rsidR="00D746C6" w:rsidRPr="007F7198">
              <w:rPr>
                <w:rFonts w:ascii="GHEA Grapalat" w:eastAsia="Times New Roman" w:hAnsi="GHEA Grapalat" w:cs="Times New Roman"/>
                <w:bCs/>
                <w:sz w:val="24"/>
                <w:szCs w:val="24"/>
                <w:lang w:val="hy-AM" w:eastAsia="ru-RU"/>
              </w:rPr>
              <w:t xml:space="preserve"> հաստատող փաստաթուղթ չստանալն է։</w:t>
            </w:r>
          </w:p>
          <w:p w14:paraId="225A9F13" w14:textId="77777777" w:rsidR="00352103" w:rsidRPr="007F7198" w:rsidRDefault="00352103" w:rsidP="009E31D8">
            <w:pPr>
              <w:tabs>
                <w:tab w:val="left" w:pos="3090"/>
              </w:tabs>
              <w:spacing w:line="360" w:lineRule="auto"/>
              <w:jc w:val="center"/>
              <w:rPr>
                <w:rFonts w:ascii="GHEA Grapalat" w:eastAsia="Times New Roman" w:hAnsi="GHEA Grapalat" w:cs="Times New Roman"/>
                <w:b/>
                <w:sz w:val="24"/>
                <w:szCs w:val="24"/>
                <w:lang w:val="hy-AM" w:eastAsia="ru-RU"/>
              </w:rPr>
            </w:pPr>
          </w:p>
        </w:tc>
      </w:tr>
      <w:tr w:rsidR="003722D6" w:rsidRPr="007F7198" w14:paraId="35A2F781" w14:textId="77777777" w:rsidTr="00252A45">
        <w:trPr>
          <w:trHeight w:val="281"/>
        </w:trPr>
        <w:tc>
          <w:tcPr>
            <w:tcW w:w="9000" w:type="dxa"/>
            <w:tcBorders>
              <w:top w:val="single" w:sz="4" w:space="0" w:color="auto"/>
              <w:left w:val="single" w:sz="4" w:space="0" w:color="auto"/>
              <w:bottom w:val="single" w:sz="4" w:space="0" w:color="auto"/>
              <w:right w:val="single" w:sz="4" w:space="0" w:color="auto"/>
            </w:tcBorders>
          </w:tcPr>
          <w:p w14:paraId="62B28E61" w14:textId="77777777" w:rsidR="003722D6" w:rsidRPr="007F7198" w:rsidRDefault="003722D6" w:rsidP="009E31D8">
            <w:pPr>
              <w:spacing w:after="0" w:line="360" w:lineRule="auto"/>
              <w:ind w:firstLine="720"/>
              <w:jc w:val="both"/>
              <w:rPr>
                <w:rFonts w:ascii="GHEA Grapalat" w:hAnsi="GHEA Grapalat"/>
                <w:sz w:val="24"/>
                <w:szCs w:val="24"/>
                <w:lang w:val="hy-AM"/>
              </w:rPr>
            </w:pPr>
            <w:r w:rsidRPr="007F7198">
              <w:rPr>
                <w:rFonts w:ascii="GHEA Grapalat" w:hAnsi="GHEA Grapalat"/>
                <w:sz w:val="24"/>
                <w:szCs w:val="24"/>
                <w:lang w:val="hy-AM"/>
              </w:rPr>
              <w:t xml:space="preserve">12. Հավելվածի 64֊րդ կետում «էլեկտրոնային պահոցում» բառերն առաջարկում եմ փոխարինել «օրենքով սահմանված էլեկտրոնային պահոցում (այսուհետ՝ Էլեկտրոնային պահոց)» բառերով, քանի որ վերջինիս հասկացության տեխնիկական բնութագիրը սահմանված է «Անձը հաստատող փաստաթղթի մասին» օրենքի 2֊րդ հոդվածի 1֊ին մասի 18֊րդ կետեվ և 11֊րդ հոդվածի 6֊րդ մասով՝ որպես անձը հաստատող փաստաթղթերի տվյալների, </w:t>
            </w:r>
            <w:r w:rsidRPr="007F7198">
              <w:rPr>
                <w:rFonts w:ascii="GHEA Grapalat" w:eastAsiaTheme="minorHAnsi" w:hAnsi="GHEA Grapalat"/>
                <w:noProof/>
                <w:sz w:val="24"/>
                <w:szCs w:val="24"/>
                <w:lang w:val="hy-AM"/>
              </w:rPr>
              <w:t>այդ թվում` կենսաչափական տվյալների</w:t>
            </w:r>
            <w:r w:rsidRPr="007F7198">
              <w:rPr>
                <w:rFonts w:ascii="GHEA Grapalat" w:hAnsi="GHEA Grapalat"/>
                <w:sz w:val="24"/>
                <w:szCs w:val="24"/>
                <w:lang w:val="hy-AM"/>
              </w:rPr>
              <w:t xml:space="preserve"> էլեկտրոնային պահոց։</w:t>
            </w:r>
          </w:p>
          <w:p w14:paraId="770D1B17" w14:textId="77777777" w:rsidR="003722D6" w:rsidRPr="007F7198" w:rsidRDefault="003722D6" w:rsidP="009E31D8">
            <w:pPr>
              <w:spacing w:after="0" w:line="360" w:lineRule="auto"/>
              <w:ind w:firstLine="720"/>
              <w:jc w:val="both"/>
              <w:rPr>
                <w:rFonts w:ascii="GHEA Grapalat" w:hAnsi="GHEA Grapalat"/>
                <w:sz w:val="24"/>
                <w:szCs w:val="24"/>
                <w:lang w:val="hy-AM"/>
              </w:rPr>
            </w:pPr>
            <w:r w:rsidRPr="007F7198">
              <w:rPr>
                <w:rFonts w:ascii="GHEA Grapalat" w:eastAsiaTheme="minorHAnsi" w:hAnsi="GHEA Grapalat"/>
                <w:noProof/>
                <w:sz w:val="24"/>
                <w:szCs w:val="24"/>
                <w:lang w:val="hy-AM"/>
              </w:rPr>
              <w:t xml:space="preserve">Միաժամանակ, </w:t>
            </w:r>
            <w:r w:rsidRPr="007F7198">
              <w:rPr>
                <w:rFonts w:ascii="GHEA Grapalat" w:hAnsi="GHEA Grapalat"/>
                <w:sz w:val="24"/>
                <w:szCs w:val="24"/>
                <w:lang w:val="hy-AM"/>
              </w:rPr>
              <w:t>Նախագծի 3-րդ, 8-րդ, 9-րդ, 10-րդ, 36-րդ, 46-րդ և այլ համապատասխան կետերն առաջարկում եմ վերանայել՝ ապահովելու համար պետական տեղեկատվական համակարգերում տվյալների հավաքագրման, պահպանման և փոխանակման գործընթացների համապատասխանությունը «Հանրային տեղեկությունների մասին» օրենքով սահմանված՝ տվյալների շտեմարանների կառավարման և տվյալների փոխանակման պահանջներին։</w:t>
            </w:r>
          </w:p>
          <w:p w14:paraId="4CD54B39" w14:textId="77777777" w:rsidR="003722D6" w:rsidRPr="007F7198" w:rsidRDefault="003722D6" w:rsidP="009E31D8">
            <w:pPr>
              <w:spacing w:after="0" w:line="360" w:lineRule="auto"/>
              <w:ind w:firstLine="720"/>
              <w:jc w:val="both"/>
              <w:rPr>
                <w:rFonts w:ascii="GHEA Grapalat" w:eastAsiaTheme="minorHAnsi" w:hAnsi="GHEA Grapalat"/>
                <w:noProof/>
                <w:sz w:val="24"/>
                <w:szCs w:val="24"/>
                <w:lang w:val="hy-AM"/>
              </w:rPr>
            </w:pPr>
            <w:r w:rsidRPr="007F7198">
              <w:rPr>
                <w:rFonts w:ascii="GHEA Grapalat" w:eastAsiaTheme="minorHAnsi" w:hAnsi="GHEA Grapalat"/>
                <w:noProof/>
                <w:sz w:val="24"/>
                <w:szCs w:val="24"/>
                <w:lang w:val="hy-AM"/>
              </w:rPr>
              <w:t xml:space="preserve">Բացի այդ, Հավելվածի 36֊րդ և 38֊րդ կետերում նախատեսվող «սահմանված այլ պահանջների» եզրույթները հաստակեցման կարիք ունեն, </w:t>
            </w:r>
            <w:r w:rsidRPr="007F7198">
              <w:rPr>
                <w:rFonts w:ascii="GHEA Grapalat" w:eastAsiaTheme="minorHAnsi" w:hAnsi="GHEA Grapalat"/>
                <w:noProof/>
                <w:sz w:val="24"/>
                <w:szCs w:val="24"/>
                <w:lang w:val="hy-AM"/>
              </w:rPr>
              <w:lastRenderedPageBreak/>
              <w:t>քանի որ պարզ չէ, թե ո՞ր իրավական ակտով սահմանված պահանջների մասին է խոսքը:</w:t>
            </w:r>
          </w:p>
          <w:p w14:paraId="2DB3ABF1" w14:textId="77777777" w:rsidR="003722D6" w:rsidRPr="007F7198" w:rsidRDefault="003722D6" w:rsidP="009E31D8">
            <w:pPr>
              <w:shd w:val="clear" w:color="auto" w:fill="FFFFFF"/>
              <w:spacing w:after="0" w:line="360" w:lineRule="auto"/>
              <w:ind w:firstLine="720"/>
              <w:jc w:val="both"/>
              <w:rPr>
                <w:rFonts w:ascii="GHEA Grapalat" w:eastAsiaTheme="minorHAnsi" w:hAnsi="GHEA Grapalat"/>
                <w:noProof/>
                <w:sz w:val="24"/>
                <w:szCs w:val="24"/>
                <w:lang w:val="hy-AM"/>
              </w:rPr>
            </w:pPr>
          </w:p>
          <w:p w14:paraId="3336A90A" w14:textId="77777777" w:rsidR="003722D6" w:rsidRPr="007F7198" w:rsidRDefault="003722D6" w:rsidP="009E31D8">
            <w:pPr>
              <w:spacing w:after="0" w:line="360" w:lineRule="auto"/>
              <w:ind w:firstLine="720"/>
              <w:jc w:val="both"/>
              <w:rPr>
                <w:rFonts w:ascii="GHEA Grapalat" w:hAnsi="GHEA Grapalat"/>
                <w:sz w:val="24"/>
                <w:szCs w:val="24"/>
                <w:lang w:val="hy-AM"/>
              </w:rPr>
            </w:pPr>
          </w:p>
        </w:tc>
        <w:tc>
          <w:tcPr>
            <w:tcW w:w="5850" w:type="dxa"/>
            <w:tcBorders>
              <w:top w:val="single" w:sz="4" w:space="0" w:color="auto"/>
              <w:left w:val="single" w:sz="4" w:space="0" w:color="auto"/>
              <w:bottom w:val="single" w:sz="4" w:space="0" w:color="auto"/>
              <w:right w:val="single" w:sz="4" w:space="0" w:color="auto"/>
            </w:tcBorders>
          </w:tcPr>
          <w:p w14:paraId="038739B6" w14:textId="116D1A3A" w:rsidR="00B47F3C" w:rsidRPr="007F7198" w:rsidRDefault="00D746C6" w:rsidP="009E31D8">
            <w:pPr>
              <w:tabs>
                <w:tab w:val="left" w:pos="3090"/>
              </w:tabs>
              <w:spacing w:line="360" w:lineRule="auto"/>
              <w:jc w:val="center"/>
              <w:rPr>
                <w:rFonts w:ascii="GHEA Grapalat" w:eastAsia="Times New Roman" w:hAnsi="GHEA Grapalat" w:cs="Times New Roman"/>
                <w:b/>
                <w:sz w:val="24"/>
                <w:szCs w:val="24"/>
                <w:lang w:val="hy-AM" w:eastAsia="ru-RU"/>
              </w:rPr>
            </w:pPr>
            <w:r w:rsidRPr="007F7198">
              <w:rPr>
                <w:rFonts w:ascii="GHEA Grapalat" w:eastAsia="Times New Roman" w:hAnsi="GHEA Grapalat" w:cs="Times New Roman"/>
                <w:b/>
                <w:sz w:val="24"/>
                <w:szCs w:val="24"/>
                <w:lang w:val="hy-AM" w:eastAsia="ru-RU"/>
              </w:rPr>
              <w:lastRenderedPageBreak/>
              <w:t>Չի ընդունվել։</w:t>
            </w:r>
          </w:p>
          <w:p w14:paraId="52FFAD2A" w14:textId="75BD9FFB" w:rsidR="003722D6" w:rsidRPr="007F7198" w:rsidRDefault="00B47F3C" w:rsidP="0098356D">
            <w:pPr>
              <w:tabs>
                <w:tab w:val="left" w:pos="3090"/>
              </w:tabs>
              <w:spacing w:line="360" w:lineRule="auto"/>
              <w:jc w:val="both"/>
              <w:rPr>
                <w:rFonts w:ascii="GHEA Grapalat" w:eastAsia="Times New Roman" w:hAnsi="GHEA Grapalat" w:cs="Times New Roman"/>
                <w:b/>
                <w:sz w:val="24"/>
                <w:szCs w:val="24"/>
                <w:lang w:val="hy-AM" w:eastAsia="ru-RU"/>
              </w:rPr>
            </w:pPr>
            <w:r w:rsidRPr="007F7198">
              <w:rPr>
                <w:rFonts w:ascii="GHEA Grapalat" w:eastAsia="Times New Roman" w:hAnsi="GHEA Grapalat" w:cs="Times New Roman"/>
                <w:bCs/>
                <w:sz w:val="24"/>
                <w:szCs w:val="24"/>
                <w:lang w:val="hy-AM" w:eastAsia="ru-RU"/>
              </w:rPr>
              <w:t>Ենթաօրենսդրական նորմատիվ ակտը ընդունվում է այն օրենքի կատարումն ապահովելու համար, որով սահմանվել է լիազորություն ընդունելու այդ ակտը, ուստի ամեն անգամ հասկացություններից առաջ օրենքով սահմանված բառերը գրելու անհրաժեշտություն առկա չէ։</w:t>
            </w:r>
          </w:p>
        </w:tc>
      </w:tr>
      <w:tr w:rsidR="00664BB3" w:rsidRPr="007F7198" w14:paraId="17A05613" w14:textId="77777777" w:rsidTr="00252A45">
        <w:trPr>
          <w:trHeight w:val="345"/>
        </w:trPr>
        <w:tc>
          <w:tcPr>
            <w:tcW w:w="9000"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26EDD6C6" w14:textId="501A11C5" w:rsidR="00664BB3" w:rsidRPr="007F7198" w:rsidRDefault="002258C5" w:rsidP="003B369C">
            <w:pPr>
              <w:spacing w:line="360" w:lineRule="auto"/>
              <w:rPr>
                <w:rFonts w:ascii="GHEA Grapalat" w:eastAsia="Calibri" w:hAnsi="GHEA Grapalat" w:cs="Times New Roman"/>
                <w:b/>
                <w:sz w:val="24"/>
                <w:szCs w:val="24"/>
                <w:lang w:val="hy-AM"/>
              </w:rPr>
            </w:pPr>
            <w:r w:rsidRPr="007F7198">
              <w:rPr>
                <w:rFonts w:ascii="GHEA Grapalat" w:eastAsia="Calibri" w:hAnsi="GHEA Grapalat" w:cs="Times New Roman"/>
                <w:b/>
                <w:sz w:val="24"/>
                <w:szCs w:val="24"/>
                <w:lang w:val="hy-AM"/>
              </w:rPr>
              <w:t>10</w:t>
            </w:r>
            <w:r w:rsidR="00664BB3" w:rsidRPr="007F7198">
              <w:rPr>
                <w:rFonts w:ascii="Cambria Math" w:eastAsia="Calibri" w:hAnsi="Cambria Math" w:cs="Cambria Math"/>
                <w:b/>
                <w:sz w:val="24"/>
                <w:szCs w:val="24"/>
                <w:lang w:val="hy-AM"/>
              </w:rPr>
              <w:t>․</w:t>
            </w:r>
            <w:r w:rsidR="00664BB3" w:rsidRPr="007F7198">
              <w:rPr>
                <w:rFonts w:ascii="GHEA Grapalat" w:eastAsia="Calibri" w:hAnsi="GHEA Grapalat" w:cs="Times New Roman"/>
                <w:b/>
                <w:i/>
                <w:sz w:val="24"/>
                <w:szCs w:val="24"/>
                <w:lang w:val="hy-AM"/>
              </w:rPr>
              <w:t xml:space="preserve"> </w:t>
            </w:r>
            <w:r w:rsidR="003B369C" w:rsidRPr="007F7198">
              <w:rPr>
                <w:rFonts w:ascii="GHEA Grapalat" w:eastAsia="Calibri" w:hAnsi="GHEA Grapalat" w:cs="Times New Roman"/>
                <w:b/>
                <w:sz w:val="24"/>
                <w:szCs w:val="24"/>
                <w:lang w:val="hy-AM"/>
              </w:rPr>
              <w:t>ՀՀ կենտրոնական ընտրական հանձնաժողով</w:t>
            </w:r>
          </w:p>
        </w:tc>
        <w:tc>
          <w:tcPr>
            <w:tcW w:w="5850" w:type="dxa"/>
            <w:tcBorders>
              <w:top w:val="single" w:sz="4" w:space="0" w:color="auto"/>
              <w:left w:val="single" w:sz="4" w:space="0" w:color="auto"/>
              <w:bottom w:val="single" w:sz="4" w:space="0" w:color="auto"/>
              <w:right w:val="single" w:sz="4" w:space="0" w:color="auto"/>
            </w:tcBorders>
            <w:shd w:val="clear" w:color="auto" w:fill="E0E0E0"/>
            <w:hideMark/>
          </w:tcPr>
          <w:p w14:paraId="0D552CB2" w14:textId="1DCDD3C8" w:rsidR="00664BB3" w:rsidRPr="007F7198" w:rsidRDefault="003B369C" w:rsidP="003B369C">
            <w:pPr>
              <w:spacing w:after="0" w:line="360" w:lineRule="auto"/>
              <w:jc w:val="center"/>
              <w:rPr>
                <w:rFonts w:ascii="GHEA Grapalat" w:hAnsi="GHEA Grapalat"/>
                <w:b/>
                <w:sz w:val="24"/>
                <w:szCs w:val="24"/>
                <w:lang w:val="hy-AM"/>
              </w:rPr>
            </w:pPr>
            <w:r w:rsidRPr="007F7198">
              <w:rPr>
                <w:rFonts w:ascii="GHEA Grapalat" w:hAnsi="GHEA Grapalat"/>
                <w:b/>
                <w:sz w:val="24"/>
                <w:szCs w:val="24"/>
                <w:lang w:val="hy-AM"/>
              </w:rPr>
              <w:t>02/11/1678-2026</w:t>
            </w:r>
          </w:p>
        </w:tc>
      </w:tr>
      <w:tr w:rsidR="00664BB3" w:rsidRPr="007F7198" w14:paraId="2AD1C7E1" w14:textId="77777777" w:rsidTr="00252A45">
        <w:trPr>
          <w:trHeight w:val="281"/>
        </w:trPr>
        <w:tc>
          <w:tcPr>
            <w:tcW w:w="9000" w:type="dxa"/>
            <w:vMerge/>
            <w:tcBorders>
              <w:top w:val="single" w:sz="4" w:space="0" w:color="auto"/>
              <w:left w:val="single" w:sz="4" w:space="0" w:color="auto"/>
              <w:bottom w:val="single" w:sz="4" w:space="0" w:color="auto"/>
              <w:right w:val="single" w:sz="4" w:space="0" w:color="auto"/>
            </w:tcBorders>
            <w:vAlign w:val="center"/>
            <w:hideMark/>
          </w:tcPr>
          <w:p w14:paraId="7D12CD39" w14:textId="77777777" w:rsidR="00664BB3" w:rsidRPr="007F7198" w:rsidRDefault="00664BB3" w:rsidP="009E31D8">
            <w:pPr>
              <w:spacing w:after="0" w:line="360" w:lineRule="auto"/>
              <w:rPr>
                <w:rFonts w:ascii="GHEA Grapalat" w:hAnsi="GHEA Grapalat"/>
                <w:b/>
                <w:bCs/>
                <w:iCs/>
                <w:sz w:val="24"/>
                <w:szCs w:val="24"/>
                <w:lang w:val="hy-AM"/>
              </w:rPr>
            </w:pPr>
          </w:p>
        </w:tc>
        <w:tc>
          <w:tcPr>
            <w:tcW w:w="5850" w:type="dxa"/>
            <w:tcBorders>
              <w:top w:val="single" w:sz="4" w:space="0" w:color="auto"/>
              <w:left w:val="single" w:sz="4" w:space="0" w:color="auto"/>
              <w:bottom w:val="single" w:sz="4" w:space="0" w:color="auto"/>
              <w:right w:val="single" w:sz="4" w:space="0" w:color="auto"/>
            </w:tcBorders>
            <w:shd w:val="clear" w:color="auto" w:fill="E0E0E0"/>
            <w:hideMark/>
          </w:tcPr>
          <w:p w14:paraId="5557F7FF" w14:textId="2459786F" w:rsidR="00664BB3" w:rsidRPr="007F7198" w:rsidRDefault="003B369C" w:rsidP="009E31D8">
            <w:pPr>
              <w:spacing w:after="0" w:line="360" w:lineRule="auto"/>
              <w:jc w:val="center"/>
              <w:rPr>
                <w:rFonts w:ascii="GHEA Grapalat" w:hAnsi="GHEA Grapalat"/>
                <w:b/>
                <w:sz w:val="24"/>
                <w:szCs w:val="24"/>
                <w:lang w:val="hy-AM"/>
              </w:rPr>
            </w:pPr>
            <w:r w:rsidRPr="007F7198">
              <w:rPr>
                <w:rFonts w:ascii="GHEA Grapalat" w:hAnsi="GHEA Grapalat"/>
                <w:b/>
                <w:sz w:val="24"/>
                <w:szCs w:val="24"/>
                <w:lang w:val="hy-AM"/>
              </w:rPr>
              <w:t>08</w:t>
            </w:r>
            <w:r w:rsidRPr="007F7198">
              <w:rPr>
                <w:rFonts w:ascii="Cambria Math" w:hAnsi="Cambria Math" w:cs="Cambria Math"/>
                <w:b/>
                <w:sz w:val="24"/>
                <w:szCs w:val="24"/>
                <w:lang w:val="hy-AM"/>
              </w:rPr>
              <w:t>․</w:t>
            </w:r>
            <w:r w:rsidRPr="007F7198">
              <w:rPr>
                <w:rFonts w:ascii="GHEA Grapalat" w:hAnsi="GHEA Grapalat"/>
                <w:b/>
                <w:sz w:val="24"/>
                <w:szCs w:val="24"/>
                <w:lang w:val="hy-AM"/>
              </w:rPr>
              <w:t>09</w:t>
            </w:r>
            <w:r w:rsidRPr="007F7198">
              <w:rPr>
                <w:rFonts w:ascii="Cambria Math" w:hAnsi="Cambria Math" w:cs="Cambria Math"/>
                <w:b/>
                <w:sz w:val="24"/>
                <w:szCs w:val="24"/>
                <w:lang w:val="hy-AM"/>
              </w:rPr>
              <w:t>․</w:t>
            </w:r>
            <w:r w:rsidRPr="007F7198">
              <w:rPr>
                <w:rFonts w:ascii="GHEA Grapalat" w:hAnsi="GHEA Grapalat"/>
                <w:b/>
                <w:sz w:val="24"/>
                <w:szCs w:val="24"/>
                <w:lang w:val="hy-AM"/>
              </w:rPr>
              <w:t>2026թ</w:t>
            </w:r>
            <w:r w:rsidRPr="007F7198">
              <w:rPr>
                <w:rFonts w:ascii="Cambria Math" w:hAnsi="Cambria Math" w:cs="Cambria Math"/>
                <w:b/>
                <w:sz w:val="24"/>
                <w:szCs w:val="24"/>
                <w:lang w:val="hy-AM"/>
              </w:rPr>
              <w:t>․</w:t>
            </w:r>
          </w:p>
        </w:tc>
      </w:tr>
      <w:tr w:rsidR="00664BB3" w:rsidRPr="007F7198" w14:paraId="5C912196" w14:textId="77777777" w:rsidTr="00252A45">
        <w:trPr>
          <w:trHeight w:val="281"/>
        </w:trPr>
        <w:tc>
          <w:tcPr>
            <w:tcW w:w="9000" w:type="dxa"/>
            <w:tcBorders>
              <w:top w:val="single" w:sz="4" w:space="0" w:color="auto"/>
              <w:left w:val="single" w:sz="4" w:space="0" w:color="auto"/>
              <w:bottom w:val="single" w:sz="4" w:space="0" w:color="auto"/>
              <w:right w:val="single" w:sz="4" w:space="0" w:color="auto"/>
            </w:tcBorders>
            <w:hideMark/>
          </w:tcPr>
          <w:p w14:paraId="37BB00CC" w14:textId="77777777" w:rsidR="00664BB3" w:rsidRPr="007F7198" w:rsidRDefault="007F52B8" w:rsidP="00863B01">
            <w:pPr>
              <w:spacing w:after="0" w:line="360" w:lineRule="auto"/>
              <w:jc w:val="both"/>
              <w:rPr>
                <w:rFonts w:ascii="GHEA Grapalat" w:hAnsi="GHEA Grapalat"/>
                <w:bCs/>
                <w:sz w:val="24"/>
                <w:szCs w:val="24"/>
                <w:lang w:val="hy-AM"/>
              </w:rPr>
            </w:pPr>
            <w:r w:rsidRPr="007F7198">
              <w:rPr>
                <w:rFonts w:ascii="GHEA Grapalat" w:eastAsia="Times New Roman" w:hAnsi="GHEA Grapalat" w:cs="Arial"/>
                <w:bCs/>
                <w:sz w:val="24"/>
                <w:szCs w:val="24"/>
                <w:shd w:val="clear" w:color="auto" w:fill="FFFFFF"/>
                <w:lang w:val="hy-AM"/>
              </w:rPr>
              <w:t xml:space="preserve">«Հայաստանի Հանրապետության քաղաքացու անձնագրի և նույնականացման քարտի տրամադրման և տրամադրման մերժման կարգը սահմանելու մասին» </w:t>
            </w:r>
            <w:r w:rsidRPr="007F7198">
              <w:rPr>
                <w:rFonts w:ascii="GHEA Grapalat" w:hAnsi="GHEA Grapalat"/>
                <w:bCs/>
                <w:sz w:val="24"/>
                <w:szCs w:val="24"/>
                <w:lang w:val="hy-AM"/>
              </w:rPr>
              <w:t xml:space="preserve">ՀՀ կառավարության որոշման նախագծի </w:t>
            </w:r>
            <w:r w:rsidRPr="007F7198">
              <w:rPr>
                <w:rFonts w:ascii="GHEA Grapalat" w:hAnsi="GHEA Grapalat"/>
                <w:bCs/>
                <w:sz w:val="24"/>
                <w:szCs w:val="24"/>
              </w:rPr>
              <w:t>(</w:t>
            </w:r>
            <w:r w:rsidRPr="007F7198">
              <w:rPr>
                <w:rFonts w:ascii="GHEA Grapalat" w:hAnsi="GHEA Grapalat"/>
                <w:bCs/>
                <w:sz w:val="24"/>
                <w:szCs w:val="24"/>
                <w:lang w:val="hy-AM"/>
              </w:rPr>
              <w:t>այսուհետ՝ Նախագիծ</w:t>
            </w:r>
            <w:r w:rsidRPr="007F7198">
              <w:rPr>
                <w:rFonts w:ascii="GHEA Grapalat" w:hAnsi="GHEA Grapalat"/>
                <w:bCs/>
                <w:sz w:val="24"/>
                <w:szCs w:val="24"/>
              </w:rPr>
              <w:t>)</w:t>
            </w:r>
            <w:r w:rsidRPr="007F7198">
              <w:rPr>
                <w:rFonts w:ascii="GHEA Grapalat" w:hAnsi="GHEA Grapalat"/>
                <w:bCs/>
                <w:sz w:val="24"/>
                <w:szCs w:val="24"/>
                <w:lang w:val="hy-AM"/>
              </w:rPr>
              <w:t xml:space="preserve"> վերաբերյալ Կնետրոնական ընտրական հանձնաժողովի կարծիքը հանգում է հետևյալին</w:t>
            </w:r>
            <w:r w:rsidRPr="007F7198">
              <w:rPr>
                <w:rFonts w:ascii="Cambria Math" w:hAnsi="Cambria Math" w:cs="Cambria Math"/>
                <w:bCs/>
                <w:sz w:val="24"/>
                <w:szCs w:val="24"/>
                <w:lang w:val="hy-AM"/>
              </w:rPr>
              <w:t>․</w:t>
            </w:r>
          </w:p>
          <w:p w14:paraId="4741F5B9" w14:textId="3F4CB5E6" w:rsidR="007F52B8" w:rsidRPr="007F7198" w:rsidRDefault="007F52B8" w:rsidP="00863B01">
            <w:pPr>
              <w:spacing w:after="0" w:line="360" w:lineRule="auto"/>
              <w:jc w:val="both"/>
              <w:rPr>
                <w:rFonts w:ascii="GHEA Grapalat" w:hAnsi="GHEA Grapalat"/>
                <w:bCs/>
                <w:sz w:val="24"/>
                <w:szCs w:val="24"/>
                <w:lang w:val="hy-AM"/>
              </w:rPr>
            </w:pPr>
            <w:r w:rsidRPr="007F7198">
              <w:rPr>
                <w:rFonts w:ascii="GHEA Grapalat" w:hAnsi="GHEA Grapalat"/>
                <w:bCs/>
                <w:sz w:val="24"/>
                <w:szCs w:val="24"/>
                <w:lang w:val="hy-AM"/>
              </w:rPr>
              <w:t>1</w:t>
            </w:r>
            <w:r w:rsidRPr="007F7198">
              <w:rPr>
                <w:rFonts w:ascii="Cambria Math" w:hAnsi="Cambria Math" w:cs="Cambria Math"/>
                <w:bCs/>
                <w:sz w:val="24"/>
                <w:szCs w:val="24"/>
                <w:lang w:val="hy-AM"/>
              </w:rPr>
              <w:t>․</w:t>
            </w:r>
            <w:r w:rsidRPr="007F7198">
              <w:rPr>
                <w:rFonts w:ascii="GHEA Grapalat" w:hAnsi="GHEA Grapalat"/>
                <w:bCs/>
                <w:sz w:val="24"/>
                <w:szCs w:val="24"/>
                <w:lang w:val="hy-AM"/>
              </w:rPr>
              <w:t xml:space="preserve"> Նախագծի 3-րդ կետով սահմանված է</w:t>
            </w:r>
            <w:r w:rsidRPr="007F7198">
              <w:rPr>
                <w:rFonts w:ascii="Cambria Math" w:hAnsi="Cambria Math" w:cs="Cambria Math"/>
                <w:bCs/>
                <w:sz w:val="24"/>
                <w:szCs w:val="24"/>
                <w:lang w:val="hy-AM"/>
              </w:rPr>
              <w:t>․</w:t>
            </w:r>
            <w:r w:rsidRPr="007F7198">
              <w:rPr>
                <w:rFonts w:ascii="GHEA Grapalat" w:hAnsi="GHEA Grapalat"/>
                <w:bCs/>
                <w:sz w:val="24"/>
                <w:szCs w:val="24"/>
                <w:lang w:val="hy-AM"/>
              </w:rPr>
              <w:t xml:space="preserve"> «(…) էլեկտրոնային միասնական հարթակը ինտերնետ հասանելիությամբ գործող էլեկտրոնայաին հարթակ է, որի միջոցով դիմողը ինտերնետին միացված անձնական սարքով կամ մասնավոր գործընկերոջ սպասարկման կայանոմ տեղադրված ինքնասպասարկման սարքով իրականացնում է նախնական էլեկտրոնային հայտի ձևավորում (…)։»։</w:t>
            </w:r>
          </w:p>
          <w:p w14:paraId="6D9DBA35" w14:textId="77777777" w:rsidR="007F52B8" w:rsidRPr="007F7198" w:rsidRDefault="007F52B8" w:rsidP="00863B01">
            <w:pPr>
              <w:spacing w:after="0" w:line="360" w:lineRule="auto"/>
              <w:jc w:val="both"/>
              <w:rPr>
                <w:rFonts w:ascii="GHEA Grapalat" w:hAnsi="GHEA Grapalat"/>
                <w:bCs/>
                <w:sz w:val="24"/>
                <w:szCs w:val="24"/>
                <w:lang w:val="hy-AM"/>
              </w:rPr>
            </w:pPr>
            <w:r w:rsidRPr="007F7198">
              <w:rPr>
                <w:rFonts w:ascii="GHEA Grapalat" w:hAnsi="GHEA Grapalat"/>
                <w:bCs/>
                <w:sz w:val="24"/>
                <w:szCs w:val="24"/>
                <w:lang w:val="hy-AM"/>
              </w:rPr>
              <w:t>Նախագծում հստաեցված չէ ինչ ասել  է «ինտերնետին միացված անձնական սարք»։ Արդյոք դա կարող է լինել բջջայիհ հեռախոսը, համակարգիչը կամ ցանկացած սարք, որը միացված է ինտերնետին։</w:t>
            </w:r>
          </w:p>
          <w:p w14:paraId="3D90E350" w14:textId="77777777" w:rsidR="007F52B8" w:rsidRPr="007F7198" w:rsidRDefault="007F52B8" w:rsidP="00863B01">
            <w:pPr>
              <w:spacing w:after="0" w:line="360" w:lineRule="auto"/>
              <w:jc w:val="both"/>
              <w:rPr>
                <w:rFonts w:ascii="GHEA Grapalat" w:hAnsi="GHEA Grapalat"/>
                <w:bCs/>
                <w:sz w:val="24"/>
                <w:szCs w:val="24"/>
                <w:lang w:val="hy-AM"/>
              </w:rPr>
            </w:pPr>
            <w:r w:rsidRPr="007F7198">
              <w:rPr>
                <w:rFonts w:ascii="GHEA Grapalat" w:hAnsi="GHEA Grapalat"/>
                <w:bCs/>
                <w:sz w:val="24"/>
                <w:szCs w:val="24"/>
                <w:lang w:val="hy-AM"/>
              </w:rPr>
              <w:t xml:space="preserve">    Բացի այդ, Նախագծի 33-րդ կետով սահմանված է</w:t>
            </w:r>
            <w:r w:rsidRPr="007F7198">
              <w:rPr>
                <w:rFonts w:ascii="Cambria Math" w:hAnsi="Cambria Math" w:cs="Cambria Math"/>
                <w:bCs/>
                <w:sz w:val="24"/>
                <w:szCs w:val="24"/>
                <w:lang w:val="hy-AM"/>
              </w:rPr>
              <w:t>․</w:t>
            </w:r>
            <w:r w:rsidRPr="007F7198">
              <w:rPr>
                <w:rFonts w:ascii="GHEA Grapalat" w:hAnsi="GHEA Grapalat"/>
                <w:bCs/>
                <w:sz w:val="24"/>
                <w:szCs w:val="24"/>
                <w:lang w:val="hy-AM"/>
              </w:rPr>
              <w:t xml:space="preserve"> «(…) Լրացուցիչ վճարի դիմաց կամ ՀՀ կառավարությամբ որոշմամբ նախատեսված այլ դեպքերում անձի կենսաչափական տվյալները հավաքագրվում են ՀՀ տարածքում գտնվող անձի բնակության (գտնվելու) վայրում։»։</w:t>
            </w:r>
          </w:p>
          <w:p w14:paraId="0F4BB832" w14:textId="628399F7" w:rsidR="007F52B8" w:rsidRPr="007F7198" w:rsidRDefault="007F52B8" w:rsidP="00863B01">
            <w:pPr>
              <w:spacing w:after="0" w:line="360" w:lineRule="auto"/>
              <w:jc w:val="both"/>
              <w:rPr>
                <w:rFonts w:ascii="GHEA Grapalat" w:hAnsi="GHEA Grapalat"/>
                <w:bCs/>
                <w:sz w:val="24"/>
                <w:szCs w:val="24"/>
                <w:lang w:val="hy-AM"/>
              </w:rPr>
            </w:pPr>
            <w:r w:rsidRPr="007F7198">
              <w:rPr>
                <w:rFonts w:ascii="GHEA Grapalat" w:hAnsi="GHEA Grapalat"/>
                <w:bCs/>
                <w:sz w:val="24"/>
                <w:szCs w:val="24"/>
                <w:lang w:val="hy-AM"/>
              </w:rPr>
              <w:t xml:space="preserve">  Նշված ձևակերպումից հնարավոր չէ հասկանալ ինչ ասել է «Հայաստանի </w:t>
            </w:r>
            <w:r w:rsidRPr="007F7198">
              <w:rPr>
                <w:rFonts w:ascii="GHEA Grapalat" w:hAnsi="GHEA Grapalat"/>
                <w:bCs/>
                <w:sz w:val="24"/>
                <w:szCs w:val="24"/>
                <w:lang w:val="hy-AM"/>
              </w:rPr>
              <w:lastRenderedPageBreak/>
              <w:t xml:space="preserve">Հանրապետության տարածքում գտնվող անձի բնակության (գտնվելու) վայր»։ </w:t>
            </w:r>
            <w:r w:rsidR="00150080" w:rsidRPr="007F7198">
              <w:rPr>
                <w:rFonts w:ascii="GHEA Grapalat" w:hAnsi="GHEA Grapalat"/>
                <w:bCs/>
                <w:sz w:val="24"/>
                <w:szCs w:val="24"/>
                <w:lang w:val="hy-AM"/>
              </w:rPr>
              <w:t xml:space="preserve">     </w:t>
            </w:r>
            <w:r w:rsidRPr="007F7198">
              <w:rPr>
                <w:rFonts w:ascii="GHEA Grapalat" w:hAnsi="GHEA Grapalat"/>
                <w:bCs/>
                <w:sz w:val="24"/>
                <w:szCs w:val="24"/>
                <w:lang w:val="hy-AM"/>
              </w:rPr>
              <w:t>Ի նկատի է ունեցվում անձի բնակության (գտնվելու) վայրի լիազոր մարմնում, թե այլ նշանակությու ունի նշված ձևակերպումը։</w:t>
            </w:r>
          </w:p>
          <w:p w14:paraId="5C9886E9" w14:textId="7CAF831B" w:rsidR="007F52B8" w:rsidRPr="007F7198" w:rsidRDefault="007F52B8" w:rsidP="00863B01">
            <w:pPr>
              <w:spacing w:after="0" w:line="360" w:lineRule="auto"/>
              <w:jc w:val="both"/>
              <w:rPr>
                <w:rFonts w:ascii="GHEA Grapalat" w:hAnsi="GHEA Grapalat"/>
                <w:sz w:val="24"/>
                <w:szCs w:val="24"/>
                <w:lang w:val="hy-AM"/>
              </w:rPr>
            </w:pPr>
            <w:r w:rsidRPr="007F7198">
              <w:rPr>
                <w:rFonts w:ascii="GHEA Grapalat" w:hAnsi="GHEA Grapalat"/>
                <w:bCs/>
                <w:sz w:val="24"/>
                <w:szCs w:val="24"/>
                <w:lang w:val="hy-AM"/>
              </w:rPr>
              <w:t>Իրավական</w:t>
            </w:r>
            <w:r w:rsidR="009733FA" w:rsidRPr="007F7198">
              <w:rPr>
                <w:rFonts w:ascii="GHEA Grapalat" w:hAnsi="GHEA Grapalat"/>
                <w:bCs/>
                <w:sz w:val="24"/>
                <w:szCs w:val="24"/>
                <w:lang w:val="hy-AM"/>
              </w:rPr>
              <w:t xml:space="preserve"> որոշակիության երաշխավորման և տարընկալումներից խուսափելու նպատակով՝ առաջարկվում է հստակեցնել վերանշյալ իրավակարգավորումները։</w:t>
            </w:r>
          </w:p>
        </w:tc>
        <w:tc>
          <w:tcPr>
            <w:tcW w:w="5850" w:type="dxa"/>
            <w:tcBorders>
              <w:top w:val="single" w:sz="4" w:space="0" w:color="auto"/>
              <w:left w:val="single" w:sz="4" w:space="0" w:color="auto"/>
              <w:bottom w:val="single" w:sz="4" w:space="0" w:color="auto"/>
              <w:right w:val="single" w:sz="4" w:space="0" w:color="auto"/>
            </w:tcBorders>
            <w:hideMark/>
          </w:tcPr>
          <w:p w14:paraId="4A514869" w14:textId="77777777" w:rsidR="00664BB3" w:rsidRPr="007F7198" w:rsidRDefault="00E32BEA" w:rsidP="009E31D8">
            <w:pPr>
              <w:tabs>
                <w:tab w:val="left" w:pos="3090"/>
              </w:tabs>
              <w:spacing w:line="360" w:lineRule="auto"/>
              <w:jc w:val="center"/>
              <w:rPr>
                <w:rFonts w:ascii="GHEA Grapalat" w:eastAsia="Times New Roman" w:hAnsi="GHEA Grapalat" w:cs="Times New Roman"/>
                <w:b/>
                <w:sz w:val="24"/>
                <w:szCs w:val="24"/>
                <w:lang w:val="hy-AM" w:eastAsia="ru-RU"/>
              </w:rPr>
            </w:pPr>
            <w:r w:rsidRPr="007F7198">
              <w:rPr>
                <w:rFonts w:ascii="GHEA Grapalat" w:eastAsia="Times New Roman" w:hAnsi="GHEA Grapalat" w:cs="Times New Roman"/>
                <w:b/>
                <w:sz w:val="24"/>
                <w:szCs w:val="24"/>
                <w:lang w:val="hy-AM" w:eastAsia="ru-RU"/>
              </w:rPr>
              <w:lastRenderedPageBreak/>
              <w:t>Չի ընդունվել</w:t>
            </w:r>
          </w:p>
          <w:p w14:paraId="627C7B40" w14:textId="57FA3CB6" w:rsidR="00E32BEA" w:rsidRPr="007F7198" w:rsidRDefault="00E32BEA" w:rsidP="009E31D8">
            <w:pPr>
              <w:tabs>
                <w:tab w:val="left" w:pos="3090"/>
              </w:tabs>
              <w:spacing w:line="360" w:lineRule="auto"/>
              <w:jc w:val="center"/>
              <w:rPr>
                <w:rFonts w:ascii="GHEA Grapalat" w:eastAsia="Times New Roman" w:hAnsi="GHEA Grapalat" w:cs="Times New Roman"/>
                <w:b/>
                <w:sz w:val="24"/>
                <w:szCs w:val="24"/>
                <w:lang w:val="hy-AM" w:eastAsia="ru-RU"/>
              </w:rPr>
            </w:pPr>
            <w:r w:rsidRPr="007F7198">
              <w:rPr>
                <w:rFonts w:ascii="GHEA Grapalat" w:eastAsia="Times New Roman" w:hAnsi="GHEA Grapalat" w:cs="Times New Roman"/>
                <w:b/>
                <w:sz w:val="24"/>
                <w:szCs w:val="24"/>
                <w:lang w:val="hy-AM" w:eastAsia="ru-RU"/>
              </w:rPr>
              <w:t>Նորմատիվ կարգավորման անհրաժեշտություն առկա չէ։</w:t>
            </w:r>
          </w:p>
        </w:tc>
      </w:tr>
      <w:tr w:rsidR="00150080" w:rsidRPr="007F7198" w14:paraId="3065F092" w14:textId="77777777" w:rsidTr="00252A45">
        <w:trPr>
          <w:trHeight w:val="281"/>
        </w:trPr>
        <w:tc>
          <w:tcPr>
            <w:tcW w:w="9000" w:type="dxa"/>
            <w:tcBorders>
              <w:top w:val="single" w:sz="4" w:space="0" w:color="auto"/>
              <w:left w:val="single" w:sz="4" w:space="0" w:color="auto"/>
              <w:bottom w:val="single" w:sz="4" w:space="0" w:color="auto"/>
              <w:right w:val="single" w:sz="4" w:space="0" w:color="auto"/>
            </w:tcBorders>
          </w:tcPr>
          <w:p w14:paraId="07F3840E" w14:textId="77777777" w:rsidR="00150080" w:rsidRPr="007F7198" w:rsidRDefault="00150080" w:rsidP="00863B01">
            <w:pPr>
              <w:spacing w:after="0" w:line="360" w:lineRule="auto"/>
              <w:jc w:val="both"/>
              <w:rPr>
                <w:rFonts w:ascii="GHEA Grapalat" w:eastAsia="Times New Roman" w:hAnsi="GHEA Grapalat" w:cs="Arial"/>
                <w:bCs/>
                <w:sz w:val="24"/>
                <w:szCs w:val="24"/>
                <w:shd w:val="clear" w:color="auto" w:fill="FFFFFF"/>
                <w:lang w:val="hy-AM"/>
              </w:rPr>
            </w:pPr>
            <w:r w:rsidRPr="007F7198">
              <w:rPr>
                <w:rFonts w:ascii="GHEA Grapalat" w:eastAsia="Times New Roman" w:hAnsi="GHEA Grapalat" w:cs="Arial"/>
                <w:bCs/>
                <w:sz w:val="24"/>
                <w:szCs w:val="24"/>
                <w:shd w:val="clear" w:color="auto" w:fill="FFFFFF"/>
                <w:lang w:val="hy-AM"/>
              </w:rPr>
              <w:t>2</w:t>
            </w:r>
            <w:r w:rsidRPr="007F7198">
              <w:rPr>
                <w:rFonts w:ascii="Cambria Math" w:eastAsia="Times New Roman" w:hAnsi="Cambria Math" w:cs="Cambria Math"/>
                <w:bCs/>
                <w:sz w:val="24"/>
                <w:szCs w:val="24"/>
                <w:shd w:val="clear" w:color="auto" w:fill="FFFFFF"/>
                <w:lang w:val="hy-AM"/>
              </w:rPr>
              <w:t>․</w:t>
            </w:r>
            <w:r w:rsidRPr="007F7198">
              <w:rPr>
                <w:rFonts w:ascii="GHEA Grapalat" w:eastAsia="Times New Roman" w:hAnsi="GHEA Grapalat" w:cs="Arial"/>
                <w:bCs/>
                <w:sz w:val="24"/>
                <w:szCs w:val="24"/>
                <w:shd w:val="clear" w:color="auto" w:fill="FFFFFF"/>
                <w:lang w:val="hy-AM"/>
              </w:rPr>
              <w:t xml:space="preserve"> </w:t>
            </w:r>
            <w:r w:rsidRPr="007F7198">
              <w:rPr>
                <w:rFonts w:ascii="GHEA Grapalat" w:eastAsia="Times New Roman" w:hAnsi="GHEA Grapalat" w:cs="GHEA Grapalat"/>
                <w:bCs/>
                <w:sz w:val="24"/>
                <w:szCs w:val="24"/>
                <w:shd w:val="clear" w:color="auto" w:fill="FFFFFF"/>
                <w:lang w:val="hy-AM"/>
              </w:rPr>
              <w:t>Ն</w:t>
            </w:r>
            <w:r w:rsidRPr="007F7198">
              <w:rPr>
                <w:rFonts w:ascii="GHEA Grapalat" w:eastAsia="Times New Roman" w:hAnsi="GHEA Grapalat" w:cs="Arial"/>
                <w:bCs/>
                <w:sz w:val="24"/>
                <w:szCs w:val="24"/>
                <w:shd w:val="clear" w:color="auto" w:fill="FFFFFF"/>
                <w:lang w:val="hy-AM"/>
              </w:rPr>
              <w:t>ախագծի 8-րդ կետով նախատեսված է</w:t>
            </w:r>
            <w:r w:rsidRPr="007F7198">
              <w:rPr>
                <w:rFonts w:ascii="Cambria Math" w:eastAsia="Times New Roman" w:hAnsi="Cambria Math" w:cs="Cambria Math"/>
                <w:bCs/>
                <w:sz w:val="24"/>
                <w:szCs w:val="24"/>
                <w:shd w:val="clear" w:color="auto" w:fill="FFFFFF"/>
                <w:lang w:val="hy-AM"/>
              </w:rPr>
              <w:t>․</w:t>
            </w:r>
            <w:r w:rsidRPr="007F7198">
              <w:rPr>
                <w:rFonts w:ascii="GHEA Grapalat" w:eastAsia="Times New Roman" w:hAnsi="GHEA Grapalat" w:cs="Arial"/>
                <w:bCs/>
                <w:sz w:val="24"/>
                <w:szCs w:val="24"/>
                <w:shd w:val="clear" w:color="auto" w:fill="FFFFFF"/>
                <w:lang w:val="hy-AM"/>
              </w:rPr>
              <w:t xml:space="preserve"> </w:t>
            </w:r>
            <w:r w:rsidRPr="007F7198">
              <w:rPr>
                <w:rFonts w:ascii="GHEA Grapalat" w:eastAsia="Times New Roman" w:hAnsi="GHEA Grapalat" w:cs="GHEA Grapalat"/>
                <w:bCs/>
                <w:sz w:val="24"/>
                <w:szCs w:val="24"/>
                <w:shd w:val="clear" w:color="auto" w:fill="FFFFFF"/>
                <w:lang w:val="hy-AM"/>
              </w:rPr>
              <w:t>«</w:t>
            </w:r>
            <w:r w:rsidRPr="007F7198">
              <w:rPr>
                <w:rFonts w:ascii="GHEA Grapalat" w:eastAsia="Times New Roman" w:hAnsi="GHEA Grapalat" w:cs="Arial"/>
                <w:bCs/>
                <w:sz w:val="24"/>
                <w:szCs w:val="24"/>
                <w:shd w:val="clear" w:color="auto" w:fill="FFFFFF"/>
                <w:lang w:val="hy-AM"/>
              </w:rPr>
              <w:t>(…) Եթե քաղաքացին դիմում է Հայաստանի Հանրապետության կառավարության որոշմամբ նախատեսված ազգային նույնականացման հարթակով խիստ նույնականացում անցնելով, ապա նրա վերաբերյալ տվյալները լրացվում են ինքնաշխատ կերպով, ինչի վերաբերյալ քաղաքացին էլեկտրոնային միասնական հարթակի գործիքակազմով նախապես տալիս է իր համաձայնությունը։ Եթե քաղաքացին չի անցնում Հայաստանի Հանրապետության կառավարության որոշմամբ նախատեսված ազգային նույնականացման հարթակով խիստ նույնականացում, ապա նա իր վերաբերյալ տվյալները մուտքագրում է էլեկտրոնային միասնական հարթակ (</w:t>
            </w:r>
            <w:r w:rsidRPr="007F7198">
              <w:rPr>
                <w:rFonts w:ascii="Cambria Math" w:eastAsia="Times New Roman" w:hAnsi="Cambria Math" w:cs="Cambria Math"/>
                <w:bCs/>
                <w:sz w:val="24"/>
                <w:szCs w:val="24"/>
                <w:shd w:val="clear" w:color="auto" w:fill="FFFFFF"/>
                <w:lang w:val="hy-AM"/>
              </w:rPr>
              <w:t>․․․</w:t>
            </w:r>
            <w:r w:rsidRPr="007F7198">
              <w:rPr>
                <w:rFonts w:ascii="GHEA Grapalat" w:eastAsia="Times New Roman" w:hAnsi="GHEA Grapalat" w:cs="Arial"/>
                <w:bCs/>
                <w:sz w:val="24"/>
                <w:szCs w:val="24"/>
                <w:shd w:val="clear" w:color="auto" w:fill="FFFFFF"/>
                <w:lang w:val="hy-AM"/>
              </w:rPr>
              <w:t>)։»։</w:t>
            </w:r>
          </w:p>
          <w:p w14:paraId="4DAA41C8" w14:textId="77777777" w:rsidR="000F1783" w:rsidRPr="007F7198" w:rsidRDefault="000F1783" w:rsidP="00863B01">
            <w:pPr>
              <w:spacing w:after="0" w:line="360" w:lineRule="auto"/>
              <w:jc w:val="both"/>
              <w:rPr>
                <w:rFonts w:ascii="GHEA Grapalat" w:eastAsia="Times New Roman" w:hAnsi="GHEA Grapalat" w:cs="Arial"/>
                <w:bCs/>
                <w:sz w:val="24"/>
                <w:szCs w:val="24"/>
                <w:shd w:val="clear" w:color="auto" w:fill="FFFFFF"/>
                <w:lang w:val="hy-AM"/>
              </w:rPr>
            </w:pPr>
            <w:r w:rsidRPr="007F7198">
              <w:rPr>
                <w:rFonts w:ascii="GHEA Grapalat" w:eastAsia="Times New Roman" w:hAnsi="GHEA Grapalat" w:cs="Arial"/>
                <w:bCs/>
                <w:sz w:val="24"/>
                <w:szCs w:val="24"/>
                <w:shd w:val="clear" w:color="auto" w:fill="FFFFFF"/>
                <w:lang w:val="hy-AM"/>
              </w:rPr>
              <w:t>Նշված կարգավորումը վերաբերում է նախնական էլեկտրոնային հայտ ձևավորելուն և կարելի է եզրակացնել, որ քաղաքացին կարող է նույնականացում կամ ազգային նույնականացման հարթակով խիստ նույնացում անցնելով, կամ եթե չի անցնում ազգային հարթակով խիստ նույնացում, ապա նրա վերաբերյալ մուտքագրում է էլեկտրոնային միասնական հարթակ։ Այսինքն, տվյալների նույնականացման համար սահմանում է տարբեր եղանակներ՝ թողնելով այն քաղաքացու ընտրությանը և չնախատեսելով որևէ այլ բացառություն։</w:t>
            </w:r>
          </w:p>
          <w:p w14:paraId="5C93960A" w14:textId="77777777" w:rsidR="000F1783" w:rsidRPr="007F7198" w:rsidRDefault="000F1783" w:rsidP="00863B01">
            <w:pPr>
              <w:spacing w:after="0" w:line="360" w:lineRule="auto"/>
              <w:jc w:val="both"/>
              <w:rPr>
                <w:rFonts w:ascii="GHEA Grapalat" w:eastAsia="Times New Roman" w:hAnsi="GHEA Grapalat" w:cs="Arial"/>
                <w:bCs/>
                <w:sz w:val="24"/>
                <w:szCs w:val="24"/>
                <w:shd w:val="clear" w:color="auto" w:fill="FFFFFF"/>
                <w:lang w:val="hy-AM"/>
              </w:rPr>
            </w:pPr>
            <w:r w:rsidRPr="007F7198">
              <w:rPr>
                <w:rFonts w:ascii="GHEA Grapalat" w:eastAsia="Times New Roman" w:hAnsi="GHEA Grapalat" w:cs="Arial"/>
                <w:bCs/>
                <w:sz w:val="24"/>
                <w:szCs w:val="24"/>
                <w:shd w:val="clear" w:color="auto" w:fill="FFFFFF"/>
                <w:lang w:val="hy-AM"/>
              </w:rPr>
              <w:lastRenderedPageBreak/>
              <w:t>Սակայն Նախագծի 14-րդ և 15-րդ կետերով, որոնք ևս վերաբերում են նախնական էլեկտրոնային հայտի ձևավորմանը, քաղաքացու համար</w:t>
            </w:r>
            <w:r w:rsidR="00666278" w:rsidRPr="007F7198">
              <w:rPr>
                <w:rFonts w:ascii="GHEA Grapalat" w:eastAsia="Times New Roman" w:hAnsi="GHEA Grapalat" w:cs="Arial"/>
                <w:bCs/>
                <w:sz w:val="24"/>
                <w:szCs w:val="24"/>
                <w:shd w:val="clear" w:color="auto" w:fill="FFFFFF"/>
                <w:lang w:val="hy-AM"/>
              </w:rPr>
              <w:t xml:space="preserve"> պարտադիր պահանջ է սահմանել ազգային նույնականացման հարթակի միջոցով խիստ նույնականացում անցնելը։</w:t>
            </w:r>
          </w:p>
          <w:p w14:paraId="7C149AD9" w14:textId="77777777" w:rsidR="00666278" w:rsidRPr="007F7198" w:rsidRDefault="00666278" w:rsidP="00863B01">
            <w:pPr>
              <w:spacing w:after="0" w:line="360" w:lineRule="auto"/>
              <w:jc w:val="both"/>
              <w:rPr>
                <w:rFonts w:ascii="GHEA Grapalat" w:eastAsia="Times New Roman" w:hAnsi="GHEA Grapalat" w:cs="Arial"/>
                <w:bCs/>
                <w:sz w:val="24"/>
                <w:szCs w:val="24"/>
                <w:shd w:val="clear" w:color="auto" w:fill="FFFFFF"/>
                <w:lang w:val="hy-AM"/>
              </w:rPr>
            </w:pPr>
            <w:r w:rsidRPr="007F7198">
              <w:rPr>
                <w:rFonts w:ascii="GHEA Grapalat" w:eastAsia="Times New Roman" w:hAnsi="GHEA Grapalat" w:cs="Arial"/>
                <w:bCs/>
                <w:sz w:val="24"/>
                <w:szCs w:val="24"/>
                <w:shd w:val="clear" w:color="auto" w:fill="FFFFFF"/>
                <w:lang w:val="hy-AM"/>
              </w:rPr>
              <w:t>Վերոնշյալ կարգավորումները տարընկալման տեղիք են տալիս և հստակ չէ ի վերջո նախնական էլեկտրոնային հայտի ձևավորելիս քաղաքացին կարող է ընտրել նույնականացման իր համար ցանկալի եղանակը, թե որոշ բացառությունների դեպքում, առկա է նույնականացման պարտադիր պահանջ։</w:t>
            </w:r>
          </w:p>
          <w:p w14:paraId="287BE89C" w14:textId="5ADC653D" w:rsidR="00E500D4" w:rsidRPr="007F7198" w:rsidRDefault="00E500D4" w:rsidP="00863B01">
            <w:pPr>
              <w:spacing w:after="0" w:line="360" w:lineRule="auto"/>
              <w:jc w:val="both"/>
              <w:rPr>
                <w:rFonts w:ascii="GHEA Grapalat" w:eastAsia="Times New Roman" w:hAnsi="GHEA Grapalat" w:cs="Arial"/>
                <w:bCs/>
                <w:sz w:val="24"/>
                <w:szCs w:val="24"/>
                <w:shd w:val="clear" w:color="auto" w:fill="FFFFFF"/>
                <w:lang w:val="hy-AM"/>
              </w:rPr>
            </w:pPr>
            <w:r w:rsidRPr="007F7198">
              <w:rPr>
                <w:rFonts w:ascii="GHEA Grapalat" w:hAnsi="GHEA Grapalat"/>
                <w:bCs/>
                <w:sz w:val="24"/>
                <w:szCs w:val="24"/>
                <w:lang w:val="hy-AM"/>
              </w:rPr>
              <w:t>Իրավական որոշակիության երաշխավորման նպատակով, առաջարկվում է հստակեցնել վերոնշյալ իրավակարգավորումները։</w:t>
            </w:r>
          </w:p>
        </w:tc>
        <w:tc>
          <w:tcPr>
            <w:tcW w:w="5850" w:type="dxa"/>
            <w:tcBorders>
              <w:top w:val="single" w:sz="4" w:space="0" w:color="auto"/>
              <w:left w:val="single" w:sz="4" w:space="0" w:color="auto"/>
              <w:bottom w:val="single" w:sz="4" w:space="0" w:color="auto"/>
              <w:right w:val="single" w:sz="4" w:space="0" w:color="auto"/>
            </w:tcBorders>
          </w:tcPr>
          <w:p w14:paraId="118ADAE3" w14:textId="77777777" w:rsidR="00150080" w:rsidRPr="007F7198" w:rsidRDefault="00E32BEA" w:rsidP="009E31D8">
            <w:pPr>
              <w:tabs>
                <w:tab w:val="left" w:pos="3090"/>
              </w:tabs>
              <w:spacing w:line="360" w:lineRule="auto"/>
              <w:jc w:val="center"/>
              <w:rPr>
                <w:rFonts w:ascii="GHEA Grapalat" w:eastAsia="Times New Roman" w:hAnsi="GHEA Grapalat" w:cs="Times New Roman"/>
                <w:b/>
                <w:sz w:val="24"/>
                <w:szCs w:val="24"/>
                <w:lang w:val="hy-AM" w:eastAsia="ru-RU"/>
              </w:rPr>
            </w:pPr>
            <w:r w:rsidRPr="007F7198">
              <w:rPr>
                <w:rFonts w:ascii="GHEA Grapalat" w:eastAsia="Times New Roman" w:hAnsi="GHEA Grapalat" w:cs="Times New Roman"/>
                <w:b/>
                <w:sz w:val="24"/>
                <w:szCs w:val="24"/>
                <w:lang w:val="hy-AM" w:eastAsia="ru-RU"/>
              </w:rPr>
              <w:lastRenderedPageBreak/>
              <w:t>Չի ընդունվել։</w:t>
            </w:r>
          </w:p>
          <w:p w14:paraId="34976E0E" w14:textId="11641FA8" w:rsidR="00E32BEA" w:rsidRPr="007F7198" w:rsidRDefault="00E32BEA" w:rsidP="009E31D8">
            <w:pPr>
              <w:tabs>
                <w:tab w:val="left" w:pos="3090"/>
              </w:tabs>
              <w:spacing w:line="360" w:lineRule="auto"/>
              <w:jc w:val="center"/>
              <w:rPr>
                <w:rFonts w:ascii="GHEA Grapalat" w:eastAsia="Times New Roman" w:hAnsi="GHEA Grapalat" w:cs="Times New Roman"/>
                <w:b/>
                <w:sz w:val="24"/>
                <w:szCs w:val="24"/>
                <w:lang w:val="hy-AM" w:eastAsia="ru-RU"/>
              </w:rPr>
            </w:pPr>
            <w:r w:rsidRPr="007F7198">
              <w:rPr>
                <w:rFonts w:ascii="GHEA Grapalat" w:eastAsia="Times New Roman" w:hAnsi="GHEA Grapalat" w:cs="Times New Roman"/>
                <w:b/>
                <w:sz w:val="24"/>
                <w:szCs w:val="24"/>
                <w:lang w:val="hy-AM" w:eastAsia="ru-RU"/>
              </w:rPr>
              <w:t>Հստակ սահմանված են հնարավոր բոլոր դեպքերը։</w:t>
            </w:r>
          </w:p>
        </w:tc>
      </w:tr>
      <w:tr w:rsidR="00632F6D" w:rsidRPr="007F7198" w14:paraId="4A80377D" w14:textId="77777777" w:rsidTr="00252A45">
        <w:trPr>
          <w:trHeight w:val="281"/>
        </w:trPr>
        <w:tc>
          <w:tcPr>
            <w:tcW w:w="9000" w:type="dxa"/>
            <w:tcBorders>
              <w:top w:val="single" w:sz="4" w:space="0" w:color="auto"/>
              <w:left w:val="single" w:sz="4" w:space="0" w:color="auto"/>
              <w:bottom w:val="single" w:sz="4" w:space="0" w:color="auto"/>
              <w:right w:val="single" w:sz="4" w:space="0" w:color="auto"/>
            </w:tcBorders>
          </w:tcPr>
          <w:p w14:paraId="53819ABA" w14:textId="77777777" w:rsidR="00632F6D" w:rsidRPr="007F7198" w:rsidRDefault="00632F6D" w:rsidP="00863B01">
            <w:pPr>
              <w:spacing w:after="0" w:line="360" w:lineRule="auto"/>
              <w:jc w:val="both"/>
              <w:rPr>
                <w:rFonts w:ascii="GHEA Grapalat" w:eastAsia="Times New Roman" w:hAnsi="GHEA Grapalat" w:cs="Arial"/>
                <w:bCs/>
                <w:sz w:val="24"/>
                <w:szCs w:val="24"/>
                <w:shd w:val="clear" w:color="auto" w:fill="FFFFFF"/>
                <w:lang w:val="hy-AM"/>
              </w:rPr>
            </w:pPr>
            <w:r w:rsidRPr="007F7198">
              <w:rPr>
                <w:rFonts w:ascii="GHEA Grapalat" w:eastAsia="Times New Roman" w:hAnsi="GHEA Grapalat" w:cs="Arial"/>
                <w:bCs/>
                <w:sz w:val="24"/>
                <w:szCs w:val="24"/>
                <w:shd w:val="clear" w:color="auto" w:fill="FFFFFF"/>
                <w:lang w:val="hy-AM"/>
              </w:rPr>
              <w:t>3</w:t>
            </w:r>
            <w:r w:rsidRPr="007F7198">
              <w:rPr>
                <w:rFonts w:ascii="Cambria Math" w:eastAsia="Times New Roman" w:hAnsi="Cambria Math" w:cs="Cambria Math"/>
                <w:bCs/>
                <w:sz w:val="24"/>
                <w:szCs w:val="24"/>
                <w:shd w:val="clear" w:color="auto" w:fill="FFFFFF"/>
                <w:lang w:val="hy-AM"/>
              </w:rPr>
              <w:t>․</w:t>
            </w:r>
            <w:r w:rsidR="00E0699B" w:rsidRPr="007F7198">
              <w:rPr>
                <w:rFonts w:ascii="GHEA Grapalat" w:eastAsia="Times New Roman" w:hAnsi="GHEA Grapalat" w:cs="Arial"/>
                <w:bCs/>
                <w:sz w:val="24"/>
                <w:szCs w:val="24"/>
                <w:shd w:val="clear" w:color="auto" w:fill="FFFFFF"/>
                <w:lang w:val="hy-AM"/>
              </w:rPr>
              <w:t xml:space="preserve"> Նախագծի 22-րդ կետով սահմանված է</w:t>
            </w:r>
            <w:r w:rsidR="00E0699B" w:rsidRPr="007F7198">
              <w:rPr>
                <w:rFonts w:ascii="Cambria Math" w:eastAsia="Times New Roman" w:hAnsi="Cambria Math" w:cs="Cambria Math"/>
                <w:bCs/>
                <w:sz w:val="24"/>
                <w:szCs w:val="24"/>
                <w:shd w:val="clear" w:color="auto" w:fill="FFFFFF"/>
                <w:lang w:val="hy-AM"/>
              </w:rPr>
              <w:t>․</w:t>
            </w:r>
            <w:r w:rsidR="00E0699B" w:rsidRPr="007F7198">
              <w:rPr>
                <w:rFonts w:ascii="GHEA Grapalat" w:eastAsia="Times New Roman" w:hAnsi="GHEA Grapalat" w:cs="Arial"/>
                <w:bCs/>
                <w:sz w:val="24"/>
                <w:szCs w:val="24"/>
                <w:shd w:val="clear" w:color="auto" w:fill="FFFFFF"/>
                <w:lang w:val="hy-AM"/>
              </w:rPr>
              <w:t xml:space="preserve"> </w:t>
            </w:r>
            <w:r w:rsidR="00E0699B" w:rsidRPr="007F7198">
              <w:rPr>
                <w:rFonts w:ascii="GHEA Grapalat" w:eastAsia="Times New Roman" w:hAnsi="GHEA Grapalat" w:cs="GHEA Grapalat"/>
                <w:bCs/>
                <w:sz w:val="24"/>
                <w:szCs w:val="24"/>
                <w:shd w:val="clear" w:color="auto" w:fill="FFFFFF"/>
                <w:lang w:val="hy-AM"/>
              </w:rPr>
              <w:t>«Եթե</w:t>
            </w:r>
            <w:r w:rsidR="00E0699B" w:rsidRPr="007F7198">
              <w:rPr>
                <w:rFonts w:ascii="GHEA Grapalat" w:eastAsia="Times New Roman" w:hAnsi="GHEA Grapalat" w:cs="Arial"/>
                <w:bCs/>
                <w:sz w:val="24"/>
                <w:szCs w:val="24"/>
                <w:shd w:val="clear" w:color="auto" w:fill="FFFFFF"/>
                <w:lang w:val="hy-AM"/>
              </w:rPr>
              <w:t xml:space="preserve"> </w:t>
            </w:r>
            <w:r w:rsidR="00E0699B" w:rsidRPr="007F7198">
              <w:rPr>
                <w:rFonts w:ascii="GHEA Grapalat" w:eastAsia="Times New Roman" w:hAnsi="GHEA Grapalat" w:cs="GHEA Grapalat"/>
                <w:bCs/>
                <w:sz w:val="24"/>
                <w:szCs w:val="24"/>
                <w:shd w:val="clear" w:color="auto" w:fill="FFFFFF"/>
                <w:lang w:val="hy-AM"/>
              </w:rPr>
              <w:t>անձը</w:t>
            </w:r>
            <w:r w:rsidR="00E0699B" w:rsidRPr="007F7198">
              <w:rPr>
                <w:rFonts w:ascii="GHEA Grapalat" w:eastAsia="Times New Roman" w:hAnsi="GHEA Grapalat" w:cs="Arial"/>
                <w:bCs/>
                <w:sz w:val="24"/>
                <w:szCs w:val="24"/>
                <w:shd w:val="clear" w:color="auto" w:fill="FFFFFF"/>
                <w:lang w:val="hy-AM"/>
              </w:rPr>
              <w:t xml:space="preserve"> </w:t>
            </w:r>
            <w:r w:rsidR="00E0699B" w:rsidRPr="007F7198">
              <w:rPr>
                <w:rFonts w:ascii="GHEA Grapalat" w:eastAsia="Times New Roman" w:hAnsi="GHEA Grapalat" w:cs="GHEA Grapalat"/>
                <w:bCs/>
                <w:sz w:val="24"/>
                <w:szCs w:val="24"/>
                <w:shd w:val="clear" w:color="auto" w:fill="FFFFFF"/>
                <w:lang w:val="hy-AM"/>
              </w:rPr>
              <w:t>ընդհատում</w:t>
            </w:r>
            <w:r w:rsidR="00E0699B" w:rsidRPr="007F7198">
              <w:rPr>
                <w:rFonts w:ascii="GHEA Grapalat" w:eastAsia="Times New Roman" w:hAnsi="GHEA Grapalat" w:cs="Arial"/>
                <w:bCs/>
                <w:sz w:val="24"/>
                <w:szCs w:val="24"/>
                <w:shd w:val="clear" w:color="auto" w:fill="FFFFFF"/>
                <w:lang w:val="hy-AM"/>
              </w:rPr>
              <w:t xml:space="preserve"> է նախնական էլեկտրոնային հայտի ձևավորման գործընթացը</w:t>
            </w:r>
            <w:r w:rsidR="001262C5" w:rsidRPr="007F7198">
              <w:rPr>
                <w:rFonts w:ascii="GHEA Grapalat" w:eastAsia="Times New Roman" w:hAnsi="GHEA Grapalat" w:cs="Arial"/>
                <w:bCs/>
                <w:sz w:val="24"/>
                <w:szCs w:val="24"/>
                <w:shd w:val="clear" w:color="auto" w:fill="FFFFFF"/>
                <w:lang w:val="hy-AM"/>
              </w:rPr>
              <w:t>, ապա էլեկտոնային միասնական հարթակը տվյալները պահպանում է 7 օր։»։</w:t>
            </w:r>
          </w:p>
          <w:p w14:paraId="362E15E7" w14:textId="77777777" w:rsidR="001262C5" w:rsidRPr="007F7198" w:rsidRDefault="001262C5" w:rsidP="00863B01">
            <w:pPr>
              <w:spacing w:after="0" w:line="360" w:lineRule="auto"/>
              <w:jc w:val="both"/>
              <w:rPr>
                <w:rFonts w:ascii="GHEA Grapalat" w:eastAsia="Times New Roman" w:hAnsi="GHEA Grapalat" w:cs="Arial"/>
                <w:bCs/>
                <w:sz w:val="24"/>
                <w:szCs w:val="24"/>
                <w:shd w:val="clear" w:color="auto" w:fill="FFFFFF"/>
                <w:lang w:val="hy-AM"/>
              </w:rPr>
            </w:pPr>
            <w:r w:rsidRPr="007F7198">
              <w:rPr>
                <w:rFonts w:ascii="GHEA Grapalat" w:eastAsia="Times New Roman" w:hAnsi="GHEA Grapalat" w:cs="Arial"/>
                <w:bCs/>
                <w:sz w:val="24"/>
                <w:szCs w:val="24"/>
                <w:shd w:val="clear" w:color="auto" w:fill="FFFFFF"/>
                <w:lang w:val="hy-AM"/>
              </w:rPr>
              <w:t>Նախագծի համապատասխան դրույթով նախատեսվում է, որ այն դեպքում, երբ անձը</w:t>
            </w:r>
            <w:r w:rsidRPr="007F7198">
              <w:rPr>
                <w:rFonts w:ascii="GHEA Grapalat" w:eastAsia="Times New Roman" w:hAnsi="GHEA Grapalat" w:cs="GHEA Grapalat"/>
                <w:bCs/>
                <w:sz w:val="24"/>
                <w:szCs w:val="24"/>
                <w:shd w:val="clear" w:color="auto" w:fill="FFFFFF"/>
                <w:lang w:val="hy-AM"/>
              </w:rPr>
              <w:t xml:space="preserve"> ընդհատում</w:t>
            </w:r>
            <w:r w:rsidRPr="007F7198">
              <w:rPr>
                <w:rFonts w:ascii="GHEA Grapalat" w:eastAsia="Times New Roman" w:hAnsi="GHEA Grapalat" w:cs="Arial"/>
                <w:bCs/>
                <w:sz w:val="24"/>
                <w:szCs w:val="24"/>
                <w:shd w:val="clear" w:color="auto" w:fill="FFFFFF"/>
                <w:lang w:val="hy-AM"/>
              </w:rPr>
              <w:t xml:space="preserve"> է նախնական էլեկտրոնային հայտի ձևավորման գործընթացն ընդհատած անձի կողմից մուտքագրված տվյալների հետագա՝ 7-օրյա պահպանումը, հատկապես, այն պարագայում։</w:t>
            </w:r>
          </w:p>
          <w:p w14:paraId="55AF4903" w14:textId="77777777" w:rsidR="008B0FCB" w:rsidRPr="007F7198" w:rsidRDefault="008B0FCB" w:rsidP="00863B01">
            <w:pPr>
              <w:spacing w:after="0" w:line="360" w:lineRule="auto"/>
              <w:jc w:val="both"/>
              <w:rPr>
                <w:rFonts w:ascii="GHEA Grapalat" w:eastAsia="Times New Roman" w:hAnsi="GHEA Grapalat" w:cs="Arial"/>
                <w:bCs/>
                <w:sz w:val="24"/>
                <w:szCs w:val="24"/>
                <w:shd w:val="clear" w:color="auto" w:fill="FFFFFF"/>
                <w:lang w:val="hy-AM"/>
              </w:rPr>
            </w:pPr>
            <w:r w:rsidRPr="007F7198">
              <w:rPr>
                <w:rFonts w:ascii="GHEA Grapalat" w:eastAsia="Times New Roman" w:hAnsi="GHEA Grapalat" w:cs="Arial"/>
                <w:bCs/>
                <w:sz w:val="24"/>
                <w:szCs w:val="24"/>
                <w:shd w:val="clear" w:color="auto" w:fill="FFFFFF"/>
                <w:lang w:val="hy-AM"/>
              </w:rPr>
              <w:t>Միաժամանակ, անձնական տվյալների մշակման և պահպանման տեսանկյունից անհրաժեշտ է հիմնավորել պահպանման կոնկրետ ժամկետի սահմանումը՝ հաշվի առնելով տվյալների մշակման նպատակը</w:t>
            </w:r>
            <w:r w:rsidR="00D9779A" w:rsidRPr="007F7198">
              <w:rPr>
                <w:rFonts w:ascii="GHEA Grapalat" w:eastAsia="Times New Roman" w:hAnsi="GHEA Grapalat" w:cs="Arial"/>
                <w:bCs/>
                <w:sz w:val="24"/>
                <w:szCs w:val="24"/>
                <w:shd w:val="clear" w:color="auto" w:fill="FFFFFF"/>
                <w:lang w:val="hy-AM"/>
              </w:rPr>
              <w:t>, անհրաժեշտության և համաչափության պահանջները, ինչպես նաև այն հանգամանքը, որ հայտի ձևավորման գործընթացի ընդհատման դեպքում տվյալների պահպանման անհրաժեշտությունը կարող է բացակայել։</w:t>
            </w:r>
          </w:p>
          <w:p w14:paraId="0F3C4A4B" w14:textId="77777777" w:rsidR="00EE55B4" w:rsidRPr="007F7198" w:rsidRDefault="00EE55B4" w:rsidP="00863B01">
            <w:pPr>
              <w:spacing w:after="0" w:line="360" w:lineRule="auto"/>
              <w:jc w:val="both"/>
              <w:rPr>
                <w:rFonts w:ascii="GHEA Grapalat" w:eastAsia="Times New Roman" w:hAnsi="GHEA Grapalat" w:cs="Arial"/>
                <w:bCs/>
                <w:sz w:val="24"/>
                <w:szCs w:val="24"/>
                <w:shd w:val="clear" w:color="auto" w:fill="FFFFFF"/>
                <w:lang w:val="hy-AM"/>
              </w:rPr>
            </w:pPr>
            <w:r w:rsidRPr="007F7198">
              <w:rPr>
                <w:rFonts w:ascii="GHEA Grapalat" w:eastAsia="Times New Roman" w:hAnsi="GHEA Grapalat" w:cs="Arial"/>
                <w:bCs/>
                <w:sz w:val="24"/>
                <w:szCs w:val="24"/>
                <w:shd w:val="clear" w:color="auto" w:fill="FFFFFF"/>
                <w:lang w:val="hy-AM"/>
              </w:rPr>
              <w:t xml:space="preserve">Հաշվի առնելով վերոգրյալը՝ առաջարկում ենք նախագծով հստակ սահմանել և </w:t>
            </w:r>
            <w:r w:rsidRPr="007F7198">
              <w:rPr>
                <w:rFonts w:ascii="GHEA Grapalat" w:eastAsia="Times New Roman" w:hAnsi="GHEA Grapalat" w:cs="Arial"/>
                <w:bCs/>
                <w:sz w:val="24"/>
                <w:szCs w:val="24"/>
                <w:shd w:val="clear" w:color="auto" w:fill="FFFFFF"/>
                <w:lang w:val="hy-AM"/>
              </w:rPr>
              <w:lastRenderedPageBreak/>
              <w:t>հիմնավորել 7-օրյա պահպանման ժամկետի նպատակը և անհրաժեշտությունը։ Միաժամանակ, եթե տվյալների 7-օրյա պահպանումը պայմանավորված է անձին հնարավորություն ընձեռելու՝ այդ ժամանակահատվածում վերսկսել կամ շարունակել նախնական էլեկտրոնային հայտի ձևավորման գործընթացը, առաջարկվում է այդ նպատակը և դրա համար տվյալների պահպանման անհրաժեշտությունն ուղղակիորեն ամրագրել Նախագծում, դիտարկել ընդհատված գործընթացի շրջանակում մուտքագրված անձնական տվյալների պահպանման անհրաժեշտությունը և համապատասխան դրույթի վերանայման կամ տվյալների առավել կարճ ժամկետում ջնջման կառուցակարգի նախատեսման հարցը։</w:t>
            </w:r>
          </w:p>
          <w:p w14:paraId="5E96F329" w14:textId="60D8CAB7" w:rsidR="00EE55B4" w:rsidRPr="007F7198" w:rsidRDefault="00EE55B4" w:rsidP="00863B01">
            <w:pPr>
              <w:spacing w:after="0" w:line="360" w:lineRule="auto"/>
              <w:jc w:val="both"/>
              <w:rPr>
                <w:rFonts w:ascii="GHEA Grapalat" w:eastAsia="Times New Roman" w:hAnsi="GHEA Grapalat" w:cs="Arial"/>
                <w:bCs/>
                <w:sz w:val="24"/>
                <w:szCs w:val="24"/>
                <w:shd w:val="clear" w:color="auto" w:fill="FFFFFF"/>
                <w:lang w:val="hy-AM"/>
              </w:rPr>
            </w:pPr>
            <w:r w:rsidRPr="007F7198">
              <w:rPr>
                <w:rFonts w:ascii="GHEA Grapalat" w:eastAsia="Times New Roman" w:hAnsi="GHEA Grapalat" w:cs="Arial"/>
                <w:bCs/>
                <w:sz w:val="24"/>
                <w:szCs w:val="24"/>
                <w:shd w:val="clear" w:color="auto" w:fill="FFFFFF"/>
                <w:lang w:val="hy-AM"/>
              </w:rPr>
              <w:t>Հաշվի առնելով վերոգրյալը՝ առաջարվում է հստակեցնել քննարկվող իրավակարգավորւմը։</w:t>
            </w:r>
          </w:p>
        </w:tc>
        <w:tc>
          <w:tcPr>
            <w:tcW w:w="5850" w:type="dxa"/>
            <w:tcBorders>
              <w:top w:val="single" w:sz="4" w:space="0" w:color="auto"/>
              <w:left w:val="single" w:sz="4" w:space="0" w:color="auto"/>
              <w:bottom w:val="single" w:sz="4" w:space="0" w:color="auto"/>
              <w:right w:val="single" w:sz="4" w:space="0" w:color="auto"/>
            </w:tcBorders>
          </w:tcPr>
          <w:p w14:paraId="1889C44B" w14:textId="77777777" w:rsidR="00B53221" w:rsidRPr="007F7198" w:rsidRDefault="00B53221" w:rsidP="00B53221">
            <w:pPr>
              <w:tabs>
                <w:tab w:val="left" w:pos="3090"/>
              </w:tabs>
              <w:spacing w:line="360" w:lineRule="auto"/>
              <w:jc w:val="center"/>
              <w:rPr>
                <w:rFonts w:ascii="GHEA Grapalat" w:eastAsia="Times New Roman" w:hAnsi="GHEA Grapalat" w:cs="Times New Roman"/>
                <w:b/>
                <w:sz w:val="24"/>
                <w:szCs w:val="24"/>
                <w:lang w:val="hy-AM" w:eastAsia="ru-RU"/>
              </w:rPr>
            </w:pPr>
            <w:r w:rsidRPr="007F7198">
              <w:rPr>
                <w:rFonts w:ascii="GHEA Grapalat" w:eastAsia="Times New Roman" w:hAnsi="GHEA Grapalat" w:cs="Times New Roman"/>
                <w:b/>
                <w:sz w:val="24"/>
                <w:szCs w:val="24"/>
                <w:lang w:val="hy-AM" w:eastAsia="ru-RU"/>
              </w:rPr>
              <w:lastRenderedPageBreak/>
              <w:t>Ընդունվել է ի գիտություն։</w:t>
            </w:r>
          </w:p>
          <w:p w14:paraId="5FFB65E0" w14:textId="400F1932" w:rsidR="00632F6D" w:rsidRPr="007F7198" w:rsidRDefault="00B53221" w:rsidP="00B53221">
            <w:pPr>
              <w:tabs>
                <w:tab w:val="left" w:pos="3090"/>
              </w:tabs>
              <w:spacing w:line="360" w:lineRule="auto"/>
              <w:jc w:val="center"/>
              <w:rPr>
                <w:rFonts w:ascii="GHEA Grapalat" w:eastAsia="Times New Roman" w:hAnsi="GHEA Grapalat" w:cs="Times New Roman"/>
                <w:bCs/>
                <w:sz w:val="24"/>
                <w:szCs w:val="24"/>
                <w:lang w:val="hy-AM" w:eastAsia="ru-RU"/>
              </w:rPr>
            </w:pPr>
            <w:r w:rsidRPr="007F7198">
              <w:rPr>
                <w:rFonts w:ascii="GHEA Grapalat" w:eastAsia="Times New Roman" w:hAnsi="GHEA Grapalat" w:cs="Times New Roman"/>
                <w:bCs/>
                <w:sz w:val="24"/>
                <w:szCs w:val="24"/>
                <w:lang w:val="hy-AM" w:eastAsia="ru-RU"/>
              </w:rPr>
              <w:t>Ինչպես տրամադրման, այնպես էլ մերժ</w:t>
            </w:r>
            <w:r w:rsidR="007F7198" w:rsidRPr="007F7198">
              <w:rPr>
                <w:rFonts w:ascii="GHEA Grapalat" w:eastAsia="Times New Roman" w:hAnsi="GHEA Grapalat" w:cs="Times New Roman"/>
                <w:bCs/>
                <w:sz w:val="24"/>
                <w:szCs w:val="24"/>
                <w:lang w:val="hy-AM" w:eastAsia="ru-RU"/>
              </w:rPr>
              <w:t>ման</w:t>
            </w:r>
            <w:r w:rsidRPr="007F7198">
              <w:rPr>
                <w:rFonts w:ascii="GHEA Grapalat" w:eastAsia="Times New Roman" w:hAnsi="GHEA Grapalat" w:cs="Times New Roman"/>
                <w:bCs/>
                <w:sz w:val="24"/>
                <w:szCs w:val="24"/>
                <w:lang w:val="hy-AM" w:eastAsia="ru-RU"/>
              </w:rPr>
              <w:t xml:space="preserve"> դեպքերում պահպանման ժամկետ չի սահմանվում, քանի որ կանխատեսելի չէ, օրինակ, անձը մերժումը երբ կամ ինչ հայցատեսակով է բողոքարկելու։</w:t>
            </w:r>
          </w:p>
        </w:tc>
      </w:tr>
      <w:tr w:rsidR="00C537F8" w:rsidRPr="007F7198" w14:paraId="6EC2A901" w14:textId="77777777" w:rsidTr="00252A45">
        <w:trPr>
          <w:trHeight w:val="345"/>
        </w:trPr>
        <w:tc>
          <w:tcPr>
            <w:tcW w:w="9000"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736D9C1C" w14:textId="0E07A562" w:rsidR="00C537F8" w:rsidRPr="007F7198" w:rsidRDefault="00C537F8" w:rsidP="009E31D8">
            <w:pPr>
              <w:spacing w:line="360" w:lineRule="auto"/>
              <w:rPr>
                <w:rFonts w:ascii="GHEA Grapalat" w:eastAsia="Calibri" w:hAnsi="GHEA Grapalat" w:cs="Times New Roman"/>
                <w:b/>
                <w:sz w:val="24"/>
                <w:szCs w:val="24"/>
                <w:lang w:val="hy-AM"/>
              </w:rPr>
            </w:pPr>
            <w:r w:rsidRPr="007F7198">
              <w:rPr>
                <w:rFonts w:ascii="GHEA Grapalat" w:eastAsia="Calibri" w:hAnsi="GHEA Grapalat" w:cs="Times New Roman"/>
                <w:b/>
                <w:sz w:val="24"/>
                <w:szCs w:val="24"/>
                <w:lang w:val="hy-AM"/>
              </w:rPr>
              <w:t>11</w:t>
            </w:r>
            <w:r w:rsidRPr="007F7198">
              <w:rPr>
                <w:rFonts w:ascii="Cambria Math" w:eastAsia="Calibri" w:hAnsi="Cambria Math" w:cs="Cambria Math"/>
                <w:b/>
                <w:sz w:val="24"/>
                <w:szCs w:val="24"/>
                <w:lang w:val="hy-AM"/>
              </w:rPr>
              <w:t>․</w:t>
            </w:r>
            <w:r w:rsidRPr="007F7198">
              <w:rPr>
                <w:rFonts w:ascii="GHEA Grapalat" w:eastAsia="Calibri" w:hAnsi="GHEA Grapalat" w:cs="Times New Roman"/>
                <w:b/>
                <w:i/>
                <w:sz w:val="24"/>
                <w:szCs w:val="24"/>
                <w:lang w:val="hy-AM"/>
              </w:rPr>
              <w:t xml:space="preserve"> </w:t>
            </w:r>
            <w:r w:rsidRPr="007F7198">
              <w:rPr>
                <w:rFonts w:ascii="GHEA Grapalat" w:eastAsia="Calibri" w:hAnsi="GHEA Grapalat" w:cs="Times New Roman"/>
                <w:b/>
                <w:sz w:val="24"/>
                <w:szCs w:val="24"/>
                <w:lang w:val="hy-AM"/>
              </w:rPr>
              <w:t>Տեղեկատվական համակարգերի կարգավորման հանձնաժողով</w:t>
            </w:r>
          </w:p>
        </w:tc>
        <w:tc>
          <w:tcPr>
            <w:tcW w:w="5850" w:type="dxa"/>
            <w:tcBorders>
              <w:top w:val="single" w:sz="4" w:space="0" w:color="auto"/>
              <w:left w:val="single" w:sz="4" w:space="0" w:color="auto"/>
              <w:bottom w:val="single" w:sz="4" w:space="0" w:color="auto"/>
              <w:right w:val="single" w:sz="4" w:space="0" w:color="auto"/>
            </w:tcBorders>
            <w:shd w:val="clear" w:color="auto" w:fill="E0E0E0"/>
            <w:hideMark/>
          </w:tcPr>
          <w:p w14:paraId="4F0ADCBA" w14:textId="6D01ED7A" w:rsidR="00C537F8" w:rsidRPr="007F7198" w:rsidRDefault="00875C8D" w:rsidP="00875C8D">
            <w:pPr>
              <w:spacing w:after="0" w:line="360" w:lineRule="auto"/>
              <w:jc w:val="center"/>
              <w:rPr>
                <w:rFonts w:ascii="GHEA Grapalat" w:hAnsi="GHEA Grapalat"/>
                <w:b/>
                <w:sz w:val="24"/>
                <w:szCs w:val="24"/>
                <w:lang w:val="hy-AM"/>
              </w:rPr>
            </w:pPr>
            <w:r w:rsidRPr="007F7198">
              <w:rPr>
                <w:rFonts w:ascii="GHEA Grapalat" w:hAnsi="GHEA Grapalat"/>
                <w:b/>
                <w:sz w:val="24"/>
                <w:szCs w:val="24"/>
                <w:lang w:val="hy-AM"/>
              </w:rPr>
              <w:t xml:space="preserve">43/6/275498-26 </w:t>
            </w:r>
          </w:p>
        </w:tc>
      </w:tr>
      <w:tr w:rsidR="00C537F8" w:rsidRPr="007F7198" w14:paraId="7114481F" w14:textId="77777777" w:rsidTr="00252A45">
        <w:trPr>
          <w:trHeight w:val="281"/>
        </w:trPr>
        <w:tc>
          <w:tcPr>
            <w:tcW w:w="9000" w:type="dxa"/>
            <w:vMerge/>
            <w:tcBorders>
              <w:top w:val="single" w:sz="4" w:space="0" w:color="auto"/>
              <w:left w:val="single" w:sz="4" w:space="0" w:color="auto"/>
              <w:bottom w:val="single" w:sz="4" w:space="0" w:color="auto"/>
              <w:right w:val="single" w:sz="4" w:space="0" w:color="auto"/>
            </w:tcBorders>
            <w:vAlign w:val="center"/>
            <w:hideMark/>
          </w:tcPr>
          <w:p w14:paraId="3CDA789C" w14:textId="77777777" w:rsidR="00C537F8" w:rsidRPr="007F7198" w:rsidRDefault="00C537F8" w:rsidP="009E31D8">
            <w:pPr>
              <w:spacing w:after="0" w:line="360" w:lineRule="auto"/>
              <w:rPr>
                <w:rFonts w:ascii="GHEA Grapalat" w:hAnsi="GHEA Grapalat"/>
                <w:b/>
                <w:bCs/>
                <w:iCs/>
                <w:sz w:val="24"/>
                <w:szCs w:val="24"/>
                <w:lang w:val="hy-AM"/>
              </w:rPr>
            </w:pPr>
          </w:p>
        </w:tc>
        <w:tc>
          <w:tcPr>
            <w:tcW w:w="5850" w:type="dxa"/>
            <w:tcBorders>
              <w:top w:val="single" w:sz="4" w:space="0" w:color="auto"/>
              <w:left w:val="single" w:sz="4" w:space="0" w:color="auto"/>
              <w:bottom w:val="single" w:sz="4" w:space="0" w:color="auto"/>
              <w:right w:val="single" w:sz="4" w:space="0" w:color="auto"/>
            </w:tcBorders>
            <w:shd w:val="clear" w:color="auto" w:fill="E0E0E0"/>
            <w:hideMark/>
          </w:tcPr>
          <w:p w14:paraId="2451CC38" w14:textId="0B22AF41" w:rsidR="00C537F8" w:rsidRPr="007F7198" w:rsidRDefault="00875C8D" w:rsidP="00875C8D">
            <w:pPr>
              <w:spacing w:after="0" w:line="360" w:lineRule="auto"/>
              <w:jc w:val="center"/>
              <w:rPr>
                <w:rFonts w:ascii="GHEA Grapalat" w:hAnsi="GHEA Grapalat"/>
                <w:b/>
                <w:sz w:val="24"/>
                <w:szCs w:val="24"/>
                <w:lang w:val="hy-AM"/>
              </w:rPr>
            </w:pPr>
            <w:r w:rsidRPr="007F7198">
              <w:rPr>
                <w:rFonts w:ascii="GHEA Grapalat" w:hAnsi="GHEA Grapalat"/>
                <w:b/>
                <w:sz w:val="24"/>
                <w:szCs w:val="24"/>
                <w:lang w:val="hy-AM"/>
              </w:rPr>
              <w:t>07</w:t>
            </w:r>
            <w:r w:rsidRPr="007F7198">
              <w:rPr>
                <w:rFonts w:ascii="Cambria Math" w:hAnsi="Cambria Math" w:cs="Cambria Math"/>
                <w:b/>
                <w:sz w:val="24"/>
                <w:szCs w:val="24"/>
                <w:lang w:val="hy-AM"/>
              </w:rPr>
              <w:t>․</w:t>
            </w:r>
            <w:r w:rsidRPr="007F7198">
              <w:rPr>
                <w:rFonts w:ascii="GHEA Grapalat" w:hAnsi="GHEA Grapalat"/>
                <w:b/>
                <w:sz w:val="24"/>
                <w:szCs w:val="24"/>
                <w:lang w:val="hy-AM"/>
              </w:rPr>
              <w:t>09</w:t>
            </w:r>
            <w:r w:rsidRPr="007F7198">
              <w:rPr>
                <w:rFonts w:ascii="Cambria Math" w:hAnsi="Cambria Math" w:cs="Cambria Math"/>
                <w:b/>
                <w:sz w:val="24"/>
                <w:szCs w:val="24"/>
                <w:lang w:val="hy-AM"/>
              </w:rPr>
              <w:t>․</w:t>
            </w:r>
            <w:r w:rsidRPr="007F7198">
              <w:rPr>
                <w:rFonts w:ascii="GHEA Grapalat" w:hAnsi="GHEA Grapalat"/>
                <w:b/>
                <w:sz w:val="24"/>
                <w:szCs w:val="24"/>
                <w:lang w:val="hy-AM"/>
              </w:rPr>
              <w:t>2026թ</w:t>
            </w:r>
            <w:r w:rsidRPr="007F7198">
              <w:rPr>
                <w:rFonts w:ascii="Cambria Math" w:hAnsi="Cambria Math" w:cs="Cambria Math"/>
                <w:b/>
                <w:sz w:val="24"/>
                <w:szCs w:val="24"/>
                <w:lang w:val="hy-AM"/>
              </w:rPr>
              <w:t>․</w:t>
            </w:r>
          </w:p>
        </w:tc>
      </w:tr>
      <w:tr w:rsidR="00C537F8" w:rsidRPr="007F7198" w14:paraId="18768209" w14:textId="77777777" w:rsidTr="00252A45">
        <w:trPr>
          <w:trHeight w:val="281"/>
        </w:trPr>
        <w:tc>
          <w:tcPr>
            <w:tcW w:w="9000" w:type="dxa"/>
            <w:tcBorders>
              <w:top w:val="single" w:sz="4" w:space="0" w:color="auto"/>
              <w:left w:val="single" w:sz="4" w:space="0" w:color="auto"/>
              <w:bottom w:val="single" w:sz="4" w:space="0" w:color="auto"/>
              <w:right w:val="single" w:sz="4" w:space="0" w:color="auto"/>
            </w:tcBorders>
            <w:hideMark/>
          </w:tcPr>
          <w:p w14:paraId="321FCDEA" w14:textId="2846F2B5" w:rsidR="00C537F8" w:rsidRPr="007F7198" w:rsidRDefault="00B725DC" w:rsidP="009E31D8">
            <w:pPr>
              <w:spacing w:after="0" w:line="360" w:lineRule="auto"/>
              <w:jc w:val="both"/>
              <w:rPr>
                <w:rFonts w:ascii="GHEA Grapalat" w:hAnsi="GHEA Grapalat"/>
                <w:sz w:val="24"/>
                <w:szCs w:val="24"/>
                <w:lang w:val="hy-AM"/>
              </w:rPr>
            </w:pPr>
            <w:r w:rsidRPr="007F7198">
              <w:rPr>
                <w:rFonts w:ascii="GHEA Grapalat" w:hAnsi="GHEA Grapalat"/>
                <w:sz w:val="24"/>
                <w:szCs w:val="24"/>
                <w:lang w:val="hy-AM"/>
              </w:rPr>
              <w:t>Նախագիծն</w:t>
            </w:r>
            <w:r w:rsidR="001F3DC2" w:rsidRPr="007F7198">
              <w:rPr>
                <w:rFonts w:ascii="GHEA Grapalat" w:hAnsi="GHEA Grapalat"/>
                <w:sz w:val="24"/>
                <w:szCs w:val="24"/>
                <w:lang w:val="hy-AM"/>
              </w:rPr>
              <w:t xml:space="preserve"> ուղարկվել է </w:t>
            </w:r>
            <w:r w:rsidR="001F3DC2" w:rsidRPr="007F7198">
              <w:rPr>
                <w:rFonts w:ascii="GHEA Grapalat" w:eastAsia="Calibri" w:hAnsi="GHEA Grapalat" w:cs="Times New Roman"/>
                <w:sz w:val="24"/>
                <w:szCs w:val="24"/>
                <w:lang w:val="hy-AM"/>
              </w:rPr>
              <w:t>Տեղեկատվական համակարգերի կարգավորման հանձնաժողովի էլեկտրոնային փոստին, դեռևս պատասխան չի ստացվել։</w:t>
            </w:r>
          </w:p>
          <w:p w14:paraId="092B5F34" w14:textId="77777777" w:rsidR="00C537F8" w:rsidRPr="007F7198" w:rsidRDefault="00C537F8" w:rsidP="009E31D8">
            <w:pPr>
              <w:spacing w:after="0" w:line="360" w:lineRule="auto"/>
              <w:jc w:val="both"/>
              <w:rPr>
                <w:rFonts w:ascii="GHEA Grapalat" w:hAnsi="GHEA Grapalat"/>
                <w:sz w:val="24"/>
                <w:szCs w:val="24"/>
                <w:lang w:val="hy-AM"/>
              </w:rPr>
            </w:pPr>
          </w:p>
        </w:tc>
        <w:tc>
          <w:tcPr>
            <w:tcW w:w="5850" w:type="dxa"/>
            <w:tcBorders>
              <w:top w:val="single" w:sz="4" w:space="0" w:color="auto"/>
              <w:left w:val="single" w:sz="4" w:space="0" w:color="auto"/>
              <w:bottom w:val="single" w:sz="4" w:space="0" w:color="auto"/>
              <w:right w:val="single" w:sz="4" w:space="0" w:color="auto"/>
            </w:tcBorders>
            <w:hideMark/>
          </w:tcPr>
          <w:p w14:paraId="5FF01585" w14:textId="77777777" w:rsidR="00C537F8" w:rsidRPr="007F7198" w:rsidRDefault="00C537F8" w:rsidP="009E31D8">
            <w:pPr>
              <w:tabs>
                <w:tab w:val="left" w:pos="3090"/>
              </w:tabs>
              <w:spacing w:line="360" w:lineRule="auto"/>
              <w:jc w:val="center"/>
              <w:rPr>
                <w:rFonts w:ascii="GHEA Grapalat" w:eastAsia="Times New Roman" w:hAnsi="GHEA Grapalat" w:cs="Times New Roman"/>
                <w:b/>
                <w:sz w:val="24"/>
                <w:szCs w:val="24"/>
                <w:lang w:val="hy-AM" w:eastAsia="ru-RU"/>
              </w:rPr>
            </w:pPr>
          </w:p>
        </w:tc>
      </w:tr>
      <w:tr w:rsidR="00C537F8" w:rsidRPr="007F7198" w14:paraId="25948CB4" w14:textId="77777777" w:rsidTr="00252A45">
        <w:trPr>
          <w:trHeight w:val="345"/>
        </w:trPr>
        <w:tc>
          <w:tcPr>
            <w:tcW w:w="9000"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15674A45" w14:textId="5DDA0778" w:rsidR="00C537F8" w:rsidRPr="007F7198" w:rsidRDefault="00C537F8" w:rsidP="009E31D8">
            <w:pPr>
              <w:spacing w:line="360" w:lineRule="auto"/>
              <w:rPr>
                <w:rFonts w:ascii="GHEA Grapalat" w:eastAsia="Calibri" w:hAnsi="GHEA Grapalat" w:cs="Times New Roman"/>
                <w:b/>
                <w:sz w:val="24"/>
                <w:szCs w:val="24"/>
                <w:lang w:val="hy-AM"/>
              </w:rPr>
            </w:pPr>
            <w:r w:rsidRPr="007F7198">
              <w:rPr>
                <w:rFonts w:ascii="GHEA Grapalat" w:eastAsia="Calibri" w:hAnsi="GHEA Grapalat" w:cs="Times New Roman"/>
                <w:b/>
                <w:sz w:val="24"/>
                <w:szCs w:val="24"/>
                <w:lang w:val="hy-AM"/>
              </w:rPr>
              <w:t>12</w:t>
            </w:r>
            <w:r w:rsidRPr="007F7198">
              <w:rPr>
                <w:rFonts w:ascii="Cambria Math" w:eastAsia="Calibri" w:hAnsi="Cambria Math" w:cs="Cambria Math"/>
                <w:b/>
                <w:sz w:val="24"/>
                <w:szCs w:val="24"/>
                <w:lang w:val="hy-AM"/>
              </w:rPr>
              <w:t>․</w:t>
            </w:r>
            <w:r w:rsidRPr="007F7198">
              <w:rPr>
                <w:rFonts w:ascii="GHEA Grapalat" w:eastAsia="Calibri" w:hAnsi="GHEA Grapalat" w:cs="Times New Roman"/>
                <w:b/>
                <w:i/>
                <w:sz w:val="24"/>
                <w:szCs w:val="24"/>
                <w:lang w:val="hy-AM"/>
              </w:rPr>
              <w:t xml:space="preserve"> </w:t>
            </w:r>
            <w:r w:rsidR="003D3F2B" w:rsidRPr="007F7198">
              <w:rPr>
                <w:rFonts w:ascii="GHEA Grapalat" w:eastAsia="Calibri" w:hAnsi="GHEA Grapalat" w:cs="Times New Roman"/>
                <w:b/>
                <w:sz w:val="24"/>
                <w:szCs w:val="24"/>
                <w:lang w:val="hy-AM"/>
              </w:rPr>
              <w:t>ՀՀ արտաքին գործերի և միջազգային առևտրի նախարարություն</w:t>
            </w:r>
          </w:p>
        </w:tc>
        <w:tc>
          <w:tcPr>
            <w:tcW w:w="5850" w:type="dxa"/>
            <w:tcBorders>
              <w:top w:val="single" w:sz="4" w:space="0" w:color="auto"/>
              <w:left w:val="single" w:sz="4" w:space="0" w:color="auto"/>
              <w:bottom w:val="single" w:sz="4" w:space="0" w:color="auto"/>
              <w:right w:val="single" w:sz="4" w:space="0" w:color="auto"/>
            </w:tcBorders>
            <w:shd w:val="clear" w:color="auto" w:fill="E0E0E0"/>
            <w:hideMark/>
          </w:tcPr>
          <w:p w14:paraId="3698F8FB" w14:textId="0FB9BA21" w:rsidR="00C537F8" w:rsidRPr="007F7198" w:rsidRDefault="00EE7228" w:rsidP="00DE5840">
            <w:pPr>
              <w:spacing w:after="0" w:line="360" w:lineRule="auto"/>
              <w:jc w:val="center"/>
              <w:rPr>
                <w:rFonts w:ascii="GHEA Grapalat" w:hAnsi="GHEA Grapalat"/>
                <w:b/>
                <w:sz w:val="24"/>
                <w:szCs w:val="24"/>
              </w:rPr>
            </w:pPr>
            <w:r w:rsidRPr="007F7198">
              <w:rPr>
                <w:rFonts w:ascii="GHEA Grapalat" w:hAnsi="GHEA Grapalat"/>
                <w:b/>
                <w:sz w:val="24"/>
                <w:szCs w:val="24"/>
              </w:rPr>
              <w:t>1108-3/55296-26</w:t>
            </w:r>
          </w:p>
        </w:tc>
      </w:tr>
      <w:tr w:rsidR="00C537F8" w:rsidRPr="007F7198" w14:paraId="6585006E" w14:textId="77777777" w:rsidTr="00252A45">
        <w:trPr>
          <w:trHeight w:val="281"/>
        </w:trPr>
        <w:tc>
          <w:tcPr>
            <w:tcW w:w="9000" w:type="dxa"/>
            <w:vMerge/>
            <w:tcBorders>
              <w:top w:val="single" w:sz="4" w:space="0" w:color="auto"/>
              <w:left w:val="single" w:sz="4" w:space="0" w:color="auto"/>
              <w:bottom w:val="single" w:sz="4" w:space="0" w:color="auto"/>
              <w:right w:val="single" w:sz="4" w:space="0" w:color="auto"/>
            </w:tcBorders>
            <w:vAlign w:val="center"/>
            <w:hideMark/>
          </w:tcPr>
          <w:p w14:paraId="4EE68EDC" w14:textId="77777777" w:rsidR="00C537F8" w:rsidRPr="007F7198" w:rsidRDefault="00C537F8" w:rsidP="009E31D8">
            <w:pPr>
              <w:spacing w:after="0" w:line="360" w:lineRule="auto"/>
              <w:rPr>
                <w:rFonts w:ascii="GHEA Grapalat" w:hAnsi="GHEA Grapalat"/>
                <w:b/>
                <w:bCs/>
                <w:iCs/>
                <w:sz w:val="24"/>
                <w:szCs w:val="24"/>
                <w:lang w:val="hy-AM"/>
              </w:rPr>
            </w:pPr>
          </w:p>
        </w:tc>
        <w:tc>
          <w:tcPr>
            <w:tcW w:w="5850" w:type="dxa"/>
            <w:tcBorders>
              <w:top w:val="single" w:sz="4" w:space="0" w:color="auto"/>
              <w:left w:val="single" w:sz="4" w:space="0" w:color="auto"/>
              <w:bottom w:val="single" w:sz="4" w:space="0" w:color="auto"/>
              <w:right w:val="single" w:sz="4" w:space="0" w:color="auto"/>
            </w:tcBorders>
            <w:shd w:val="clear" w:color="auto" w:fill="E0E0E0"/>
            <w:hideMark/>
          </w:tcPr>
          <w:p w14:paraId="7E0373F9" w14:textId="0760D36F" w:rsidR="00C537F8" w:rsidRPr="007F7198" w:rsidRDefault="00EE7228" w:rsidP="009E31D8">
            <w:pPr>
              <w:spacing w:after="0" w:line="360" w:lineRule="auto"/>
              <w:jc w:val="center"/>
              <w:rPr>
                <w:rFonts w:ascii="GHEA Grapalat" w:hAnsi="GHEA Grapalat"/>
                <w:b/>
                <w:sz w:val="24"/>
                <w:szCs w:val="24"/>
              </w:rPr>
            </w:pPr>
            <w:r w:rsidRPr="007F7198">
              <w:rPr>
                <w:rFonts w:ascii="GHEA Grapalat" w:hAnsi="GHEA Grapalat"/>
                <w:b/>
                <w:sz w:val="24"/>
                <w:szCs w:val="24"/>
              </w:rPr>
              <w:t>15.10.2026</w:t>
            </w:r>
            <w:r w:rsidR="007F7198" w:rsidRPr="007F7198">
              <w:rPr>
                <w:rFonts w:ascii="GHEA Grapalat" w:hAnsi="GHEA Grapalat"/>
                <w:b/>
                <w:sz w:val="24"/>
                <w:szCs w:val="24"/>
              </w:rPr>
              <w:t>թ</w:t>
            </w:r>
            <w:r w:rsidRPr="007F7198">
              <w:rPr>
                <w:rFonts w:ascii="GHEA Grapalat" w:hAnsi="GHEA Grapalat"/>
                <w:b/>
                <w:sz w:val="24"/>
                <w:szCs w:val="24"/>
              </w:rPr>
              <w:t>.</w:t>
            </w:r>
          </w:p>
        </w:tc>
      </w:tr>
      <w:tr w:rsidR="00C537F8" w:rsidRPr="007F7198" w14:paraId="2CA9227C" w14:textId="77777777" w:rsidTr="00252A45">
        <w:trPr>
          <w:trHeight w:val="281"/>
        </w:trPr>
        <w:tc>
          <w:tcPr>
            <w:tcW w:w="9000" w:type="dxa"/>
            <w:tcBorders>
              <w:top w:val="single" w:sz="4" w:space="0" w:color="auto"/>
              <w:left w:val="single" w:sz="4" w:space="0" w:color="auto"/>
              <w:bottom w:val="single" w:sz="4" w:space="0" w:color="auto"/>
              <w:right w:val="single" w:sz="4" w:space="0" w:color="auto"/>
            </w:tcBorders>
            <w:hideMark/>
          </w:tcPr>
          <w:p w14:paraId="38A18B55" w14:textId="2F7B5137" w:rsidR="00C537F8" w:rsidRPr="007F7198" w:rsidRDefault="00880614" w:rsidP="00F150F3">
            <w:pPr>
              <w:spacing w:after="160" w:line="278" w:lineRule="auto"/>
              <w:jc w:val="both"/>
              <w:rPr>
                <w:rFonts w:ascii="GHEA Grapalat" w:hAnsi="GHEA Grapalat"/>
                <w:sz w:val="24"/>
                <w:szCs w:val="24"/>
                <w:lang w:val="hy-AM"/>
              </w:rPr>
            </w:pPr>
            <w:r w:rsidRPr="007F7198">
              <w:rPr>
                <w:rFonts w:ascii="GHEA Grapalat" w:eastAsiaTheme="minorHAnsi" w:hAnsi="GHEA Grapalat"/>
                <w:kern w:val="2"/>
                <w:sz w:val="24"/>
                <w:szCs w:val="24"/>
              </w:rPr>
              <w:t xml:space="preserve">1. </w:t>
            </w:r>
            <w:r w:rsidRPr="007F7198">
              <w:rPr>
                <w:rFonts w:ascii="GHEA Grapalat" w:eastAsiaTheme="minorHAnsi" w:hAnsi="GHEA Grapalat"/>
                <w:kern w:val="2"/>
                <w:sz w:val="24"/>
                <w:szCs w:val="24"/>
                <w:lang w:val="hy-AM"/>
              </w:rPr>
              <w:t xml:space="preserve">Հաշվի առնելով ՀՀ արտաքին գործերի նախարարի 2012թ. փետրվարի 21 N 2/80-ն հրամանով հաստատված Հայաստանի Հանրապետության արտաքին գործերի նախարարության համակարգում փոստային առաքումների իրականացման կարգը, մասնավորապես՝ փոստային առաքումներն առավելագույնը 15 օրացուցային օրվա պարբերականությամբ իրականացնելու հանգամանքը, առաջարկվում է </w:t>
            </w:r>
            <w:r w:rsidRPr="007F7198">
              <w:rPr>
                <w:rFonts w:ascii="GHEA Grapalat" w:eastAsiaTheme="minorHAnsi" w:hAnsi="GHEA Grapalat"/>
                <w:b/>
                <w:kern w:val="2"/>
                <w:sz w:val="24"/>
                <w:szCs w:val="24"/>
                <w:lang w:val="hy-AM"/>
              </w:rPr>
              <w:t xml:space="preserve">Նախագծի           1-ին կետով հաստատված Կարգի (այսուհետ նաև Կարգ) 71-րդ կետով </w:t>
            </w:r>
            <w:r w:rsidRPr="007F7198">
              <w:rPr>
                <w:rFonts w:ascii="GHEA Grapalat" w:eastAsiaTheme="minorHAnsi" w:hAnsi="GHEA Grapalat"/>
                <w:kern w:val="2"/>
                <w:sz w:val="24"/>
                <w:szCs w:val="24"/>
                <w:lang w:val="hy-AM"/>
              </w:rPr>
              <w:t xml:space="preserve">նախատեսված 2 </w:t>
            </w:r>
            <w:r w:rsidRPr="007F7198">
              <w:rPr>
                <w:rFonts w:ascii="GHEA Grapalat" w:eastAsiaTheme="minorHAnsi" w:hAnsi="GHEA Grapalat"/>
                <w:kern w:val="2"/>
                <w:sz w:val="24"/>
                <w:szCs w:val="24"/>
                <w:lang w:val="hy-AM"/>
              </w:rPr>
              <w:lastRenderedPageBreak/>
              <w:t xml:space="preserve">աշխատանքային օրվա ընթացքում փաստաթուղթը Հայաստանի Հանրապետության դիվանագիտական ծառայության մարմին ուղարկելու նախադասությունը խմբագրել՝ նշելով առավելագույնը 15 օրացուցային օրվա պարբերականությամբ փաստաթուղթը Հայաստանի Հանրապետության դիվանագիտական ծառայության մարմին ուղարկելու ձևակերպումը: </w:t>
            </w:r>
          </w:p>
        </w:tc>
        <w:tc>
          <w:tcPr>
            <w:tcW w:w="5850" w:type="dxa"/>
            <w:tcBorders>
              <w:top w:val="single" w:sz="4" w:space="0" w:color="auto"/>
              <w:left w:val="single" w:sz="4" w:space="0" w:color="auto"/>
              <w:bottom w:val="single" w:sz="4" w:space="0" w:color="auto"/>
              <w:right w:val="single" w:sz="4" w:space="0" w:color="auto"/>
            </w:tcBorders>
            <w:hideMark/>
          </w:tcPr>
          <w:p w14:paraId="370A4631" w14:textId="18B01BDE" w:rsidR="00F150F3" w:rsidRPr="007F7198" w:rsidRDefault="00F150F3" w:rsidP="00F150F3">
            <w:pPr>
              <w:spacing w:after="160" w:line="278" w:lineRule="auto"/>
              <w:jc w:val="center"/>
              <w:rPr>
                <w:rFonts w:ascii="GHEA Grapalat" w:eastAsiaTheme="minorHAnsi" w:hAnsi="GHEA Grapalat"/>
                <w:b/>
                <w:kern w:val="2"/>
                <w:sz w:val="24"/>
                <w:szCs w:val="24"/>
                <w:lang w:val="hy-AM"/>
              </w:rPr>
            </w:pPr>
            <w:r w:rsidRPr="007F7198">
              <w:rPr>
                <w:rFonts w:ascii="GHEA Grapalat" w:eastAsiaTheme="minorHAnsi" w:hAnsi="GHEA Grapalat"/>
                <w:b/>
                <w:kern w:val="2"/>
                <w:sz w:val="24"/>
                <w:szCs w:val="24"/>
                <w:lang w:val="hy-AM"/>
              </w:rPr>
              <w:lastRenderedPageBreak/>
              <w:t>Ընդունվել է։</w:t>
            </w:r>
          </w:p>
          <w:p w14:paraId="28E77AEE" w14:textId="5363CF08" w:rsidR="00F150F3" w:rsidRPr="007F7198" w:rsidRDefault="00F150F3" w:rsidP="00F150F3">
            <w:pPr>
              <w:spacing w:after="160" w:line="278" w:lineRule="auto"/>
              <w:jc w:val="both"/>
              <w:rPr>
                <w:rFonts w:ascii="GHEA Grapalat" w:eastAsiaTheme="minorHAnsi" w:hAnsi="GHEA Grapalat"/>
                <w:kern w:val="2"/>
                <w:sz w:val="24"/>
                <w:szCs w:val="24"/>
                <w:lang w:val="hy-AM"/>
              </w:rPr>
            </w:pPr>
            <w:r w:rsidRPr="007F7198">
              <w:rPr>
                <w:rFonts w:ascii="GHEA Grapalat" w:eastAsiaTheme="minorHAnsi" w:hAnsi="GHEA Grapalat"/>
                <w:kern w:val="2"/>
                <w:sz w:val="24"/>
                <w:szCs w:val="24"/>
                <w:lang w:val="hy-AM"/>
              </w:rPr>
              <w:t>1-ին և 2-րդ դիտարկումներով բարձրացված խնդիրները կարգավորվել է Կարգի 45 և 46-րդ կետերով։</w:t>
            </w:r>
          </w:p>
          <w:p w14:paraId="286B04F0" w14:textId="1EF26462" w:rsidR="00C537F8" w:rsidRPr="007F7198" w:rsidRDefault="00C537F8" w:rsidP="009E31D8">
            <w:pPr>
              <w:tabs>
                <w:tab w:val="left" w:pos="3090"/>
              </w:tabs>
              <w:spacing w:line="360" w:lineRule="auto"/>
              <w:jc w:val="center"/>
              <w:rPr>
                <w:rFonts w:ascii="GHEA Grapalat" w:eastAsia="Times New Roman" w:hAnsi="GHEA Grapalat" w:cs="Times New Roman"/>
                <w:b/>
                <w:sz w:val="24"/>
                <w:szCs w:val="24"/>
                <w:lang w:val="hy-AM" w:eastAsia="ru-RU"/>
              </w:rPr>
            </w:pPr>
          </w:p>
        </w:tc>
      </w:tr>
      <w:tr w:rsidR="00880614" w:rsidRPr="007F7198" w14:paraId="746E6291" w14:textId="77777777" w:rsidTr="00252A45">
        <w:trPr>
          <w:trHeight w:val="281"/>
        </w:trPr>
        <w:tc>
          <w:tcPr>
            <w:tcW w:w="9000" w:type="dxa"/>
            <w:tcBorders>
              <w:top w:val="single" w:sz="4" w:space="0" w:color="auto"/>
              <w:left w:val="single" w:sz="4" w:space="0" w:color="auto"/>
              <w:bottom w:val="single" w:sz="4" w:space="0" w:color="auto"/>
              <w:right w:val="single" w:sz="4" w:space="0" w:color="auto"/>
            </w:tcBorders>
          </w:tcPr>
          <w:p w14:paraId="18ACEDD4" w14:textId="225DBCF7" w:rsidR="00880614" w:rsidRPr="007F7198" w:rsidRDefault="00880614" w:rsidP="00F150F3">
            <w:pPr>
              <w:spacing w:after="160" w:line="278" w:lineRule="auto"/>
              <w:jc w:val="both"/>
              <w:rPr>
                <w:rFonts w:ascii="GHEA Grapalat" w:eastAsiaTheme="minorHAnsi" w:hAnsi="GHEA Grapalat"/>
                <w:kern w:val="2"/>
                <w:sz w:val="24"/>
                <w:szCs w:val="24"/>
                <w:lang w:val="hy-AM"/>
              </w:rPr>
            </w:pPr>
            <w:r w:rsidRPr="007F7198">
              <w:rPr>
                <w:rFonts w:ascii="GHEA Grapalat" w:eastAsiaTheme="minorHAnsi" w:hAnsi="GHEA Grapalat"/>
                <w:b/>
                <w:kern w:val="2"/>
                <w:sz w:val="24"/>
                <w:szCs w:val="24"/>
                <w:lang w:val="hy-AM"/>
              </w:rPr>
              <w:t xml:space="preserve">2. Բացի այդ, առաջարկվում է Կարգի 71-րդ կետով հստակեցնել, </w:t>
            </w:r>
            <w:r w:rsidRPr="007F7198">
              <w:rPr>
                <w:rFonts w:ascii="GHEA Grapalat" w:eastAsiaTheme="minorHAnsi" w:hAnsi="GHEA Grapalat"/>
                <w:kern w:val="2"/>
                <w:sz w:val="24"/>
                <w:szCs w:val="24"/>
                <w:lang w:val="hy-AM"/>
              </w:rPr>
              <w:t xml:space="preserve">որ ըստ քաղաքացիների նշած օտարերկրյա պետություններում դիվանագիտական ծառայության մարմինների հասցեի, փաստաթղթերն ուղարկվում են  արտաքին գործերի բնագավառում պետական կառավարման լիազոր մարմին, որտեղից փաստաթղթերն առաքվում են համապատասխան դիվանագիտական ծառայության մարմիններ </w:t>
            </w:r>
            <w:r w:rsidRPr="007F7198">
              <w:rPr>
                <w:rFonts w:ascii="GHEA Grapalat" w:eastAsiaTheme="minorHAnsi" w:hAnsi="GHEA Grapalat"/>
                <w:i/>
                <w:kern w:val="2"/>
                <w:sz w:val="24"/>
                <w:szCs w:val="24"/>
                <w:lang w:val="hy-AM"/>
              </w:rPr>
              <w:t xml:space="preserve">(օրինակ, ԱԳՄԱՆ ուղարկվող գրության մեջ առանձնացված  նշելով պայմանական  10 քաղաքացու տվյալներ, որոնց անձնագրերը պետք է առաքվեն Ֆրանսիայում ՀՀ դեսպանություն, կամ նշելով պայմանական  20 քաղաքացու տվյալներ, որոնց անձնագրերը պետք է առաքվեն Վրաստանում ՀՀ դեսպանություն): </w:t>
            </w:r>
          </w:p>
        </w:tc>
        <w:tc>
          <w:tcPr>
            <w:tcW w:w="5850" w:type="dxa"/>
            <w:tcBorders>
              <w:top w:val="single" w:sz="4" w:space="0" w:color="auto"/>
              <w:left w:val="single" w:sz="4" w:space="0" w:color="auto"/>
              <w:bottom w:val="single" w:sz="4" w:space="0" w:color="auto"/>
              <w:right w:val="single" w:sz="4" w:space="0" w:color="auto"/>
            </w:tcBorders>
          </w:tcPr>
          <w:p w14:paraId="3F7A3E72" w14:textId="5681F2D8" w:rsidR="00F150F3" w:rsidRPr="007F7198" w:rsidRDefault="00F150F3" w:rsidP="00F150F3">
            <w:pPr>
              <w:spacing w:after="160" w:line="278" w:lineRule="auto"/>
              <w:jc w:val="center"/>
              <w:rPr>
                <w:rFonts w:ascii="GHEA Grapalat" w:eastAsiaTheme="minorHAnsi" w:hAnsi="GHEA Grapalat"/>
                <w:b/>
                <w:kern w:val="2"/>
                <w:sz w:val="24"/>
                <w:szCs w:val="24"/>
                <w:lang w:val="hy-AM"/>
              </w:rPr>
            </w:pPr>
            <w:r w:rsidRPr="007F7198">
              <w:rPr>
                <w:rFonts w:ascii="GHEA Grapalat" w:eastAsiaTheme="minorHAnsi" w:hAnsi="GHEA Grapalat"/>
                <w:b/>
                <w:kern w:val="2"/>
                <w:sz w:val="24"/>
                <w:szCs w:val="24"/>
                <w:lang w:val="hy-AM"/>
              </w:rPr>
              <w:t>Ընդունվել է։</w:t>
            </w:r>
          </w:p>
          <w:p w14:paraId="1E7398BE" w14:textId="77777777" w:rsidR="00F150F3" w:rsidRPr="007F7198" w:rsidRDefault="00F150F3" w:rsidP="00F150F3">
            <w:pPr>
              <w:spacing w:after="160" w:line="278" w:lineRule="auto"/>
              <w:jc w:val="both"/>
              <w:rPr>
                <w:rFonts w:ascii="GHEA Grapalat" w:eastAsiaTheme="minorHAnsi" w:hAnsi="GHEA Grapalat"/>
                <w:kern w:val="2"/>
                <w:sz w:val="24"/>
                <w:szCs w:val="24"/>
                <w:lang w:val="hy-AM"/>
              </w:rPr>
            </w:pPr>
          </w:p>
          <w:p w14:paraId="3729D3A3" w14:textId="524E26BA" w:rsidR="00F150F3" w:rsidRPr="007F7198" w:rsidRDefault="00F150F3" w:rsidP="00F150F3">
            <w:pPr>
              <w:spacing w:after="160" w:line="278" w:lineRule="auto"/>
              <w:jc w:val="both"/>
              <w:rPr>
                <w:rFonts w:ascii="GHEA Grapalat" w:eastAsiaTheme="minorHAnsi" w:hAnsi="GHEA Grapalat"/>
                <w:kern w:val="2"/>
                <w:sz w:val="24"/>
                <w:szCs w:val="24"/>
                <w:lang w:val="hy-AM"/>
              </w:rPr>
            </w:pPr>
            <w:r w:rsidRPr="007F7198">
              <w:rPr>
                <w:rFonts w:ascii="GHEA Grapalat" w:eastAsiaTheme="minorHAnsi" w:hAnsi="GHEA Grapalat"/>
                <w:kern w:val="2"/>
                <w:sz w:val="24"/>
                <w:szCs w:val="24"/>
                <w:lang w:val="hy-AM"/>
              </w:rPr>
              <w:t>1-ին և 2-րդ դիտարկումներով բարձրացված խնդիրները կարգավորվել է Կարգի 45 և 46-րդ կետերով։</w:t>
            </w:r>
          </w:p>
          <w:p w14:paraId="3D2CA2CD" w14:textId="77777777" w:rsidR="00880614" w:rsidRPr="007F7198" w:rsidRDefault="00880614" w:rsidP="009E31D8">
            <w:pPr>
              <w:tabs>
                <w:tab w:val="left" w:pos="3090"/>
              </w:tabs>
              <w:spacing w:line="360" w:lineRule="auto"/>
              <w:jc w:val="center"/>
              <w:rPr>
                <w:rFonts w:ascii="GHEA Grapalat" w:eastAsia="Times New Roman" w:hAnsi="GHEA Grapalat" w:cs="Times New Roman"/>
                <w:b/>
                <w:sz w:val="24"/>
                <w:szCs w:val="24"/>
                <w:lang w:val="hy-AM" w:eastAsia="ru-RU"/>
              </w:rPr>
            </w:pPr>
          </w:p>
        </w:tc>
      </w:tr>
      <w:tr w:rsidR="00880614" w:rsidRPr="007F7198" w14:paraId="2C67B176" w14:textId="77777777" w:rsidTr="00252A45">
        <w:trPr>
          <w:trHeight w:val="281"/>
        </w:trPr>
        <w:tc>
          <w:tcPr>
            <w:tcW w:w="9000" w:type="dxa"/>
            <w:tcBorders>
              <w:top w:val="single" w:sz="4" w:space="0" w:color="auto"/>
              <w:left w:val="single" w:sz="4" w:space="0" w:color="auto"/>
              <w:bottom w:val="single" w:sz="4" w:space="0" w:color="auto"/>
              <w:right w:val="single" w:sz="4" w:space="0" w:color="auto"/>
            </w:tcBorders>
          </w:tcPr>
          <w:p w14:paraId="35F4CB1C" w14:textId="2DD222BB" w:rsidR="00880614" w:rsidRPr="007F7198" w:rsidRDefault="00880614" w:rsidP="00880614">
            <w:pPr>
              <w:spacing w:after="160" w:line="278" w:lineRule="auto"/>
              <w:jc w:val="both"/>
              <w:rPr>
                <w:rFonts w:ascii="GHEA Grapalat" w:eastAsiaTheme="minorHAnsi" w:hAnsi="GHEA Grapalat" w:cs="Arial"/>
                <w:kern w:val="2"/>
                <w:sz w:val="24"/>
                <w:szCs w:val="24"/>
                <w:shd w:val="clear" w:color="auto" w:fill="FFFFFF"/>
                <w:lang w:val="hy-AM"/>
              </w:rPr>
            </w:pPr>
            <w:r w:rsidRPr="007F7198">
              <w:rPr>
                <w:rFonts w:ascii="GHEA Grapalat" w:eastAsiaTheme="minorHAnsi" w:hAnsi="GHEA Grapalat"/>
                <w:b/>
                <w:kern w:val="2"/>
                <w:sz w:val="24"/>
                <w:szCs w:val="24"/>
                <w:lang w:val="hy-AM"/>
              </w:rPr>
              <w:t>3. Միաժամանակ, Նախագծի  1-ին կետով հաստատված Կարգի 66-րդ կետով</w:t>
            </w:r>
            <w:r w:rsidRPr="007F7198">
              <w:rPr>
                <w:rFonts w:ascii="GHEA Grapalat" w:eastAsiaTheme="minorHAnsi" w:hAnsi="GHEA Grapalat"/>
                <w:kern w:val="2"/>
                <w:sz w:val="24"/>
                <w:szCs w:val="24"/>
                <w:lang w:val="hy-AM"/>
              </w:rPr>
              <w:t xml:space="preserve"> նախատեսված է, որ </w:t>
            </w:r>
            <w:r w:rsidRPr="007F7198">
              <w:rPr>
                <w:rFonts w:ascii="GHEA Grapalat" w:eastAsiaTheme="minorHAnsi" w:hAnsi="GHEA Grapalat" w:cs="Arial"/>
                <w:kern w:val="2"/>
                <w:sz w:val="24"/>
                <w:szCs w:val="24"/>
                <w:shd w:val="clear" w:color="auto" w:fill="FFFFFF"/>
                <w:lang w:val="hy-AM"/>
              </w:rPr>
              <w:t xml:space="preserve">Դիմողը նոր անձնագիրը կամ նույնականացման քարտն ստանալուց առաջ պետք է մասնավոր գործընկերոջ գրասենյակ հանձնի իր հին անձնագիրը կամ նույնականացման քարտը՝ բացառությամբ այն դեպքի, երբ անձը հայտարարում է հին համապատասխան փաստաթուղթը կորցնելու կամ հափշտակված լինելու մասին: </w:t>
            </w:r>
          </w:p>
          <w:p w14:paraId="636D85E6" w14:textId="002038B0" w:rsidR="00880614" w:rsidRPr="007F7198" w:rsidRDefault="00F150F3" w:rsidP="00F150F3">
            <w:pPr>
              <w:spacing w:after="160" w:line="278" w:lineRule="auto"/>
              <w:jc w:val="both"/>
              <w:rPr>
                <w:rFonts w:ascii="GHEA Grapalat" w:eastAsiaTheme="minorHAnsi" w:hAnsi="GHEA Grapalat"/>
                <w:b/>
                <w:kern w:val="2"/>
                <w:sz w:val="24"/>
                <w:szCs w:val="24"/>
                <w:lang w:val="hy-AM"/>
              </w:rPr>
            </w:pPr>
            <w:r w:rsidRPr="007F7198">
              <w:rPr>
                <w:rFonts w:ascii="GHEA Grapalat" w:eastAsiaTheme="minorHAnsi" w:hAnsi="GHEA Grapalat" w:cs="Arial"/>
                <w:kern w:val="2"/>
                <w:sz w:val="24"/>
                <w:szCs w:val="24"/>
                <w:shd w:val="clear" w:color="auto" w:fill="FFFFFF"/>
                <w:lang w:val="hy-AM"/>
              </w:rPr>
              <w:t xml:space="preserve">    </w:t>
            </w:r>
            <w:r w:rsidR="00880614" w:rsidRPr="007F7198">
              <w:rPr>
                <w:rFonts w:ascii="GHEA Grapalat" w:eastAsiaTheme="minorHAnsi" w:hAnsi="GHEA Grapalat" w:cs="Arial"/>
                <w:kern w:val="2"/>
                <w:sz w:val="24"/>
                <w:szCs w:val="24"/>
                <w:shd w:val="clear" w:color="auto" w:fill="FFFFFF"/>
                <w:lang w:val="hy-AM"/>
              </w:rPr>
              <w:t xml:space="preserve">Մինչդեռ, գործնականում շատ է հանդիպում, որ հին անձնագրի մեջ առկա են լինում վավեր վիզաներ (Շենգեն, ԱՄՆ և այլն), և այս պարագայում անձնագիրը պարտադիր հանձնելու պահանջն անձի համար կառաջացնի անցանկալի հետևանքներ: Ուստի, առաջարկվում է այս մասով անփոփոխ թողնել ձևավորված պրակտիկան և հին անձնագիրն առանց գործող վիզաները վնասելու, դակելու եղանակով վերադարձնել անձնագրի իրավատիրոջը: </w:t>
            </w:r>
          </w:p>
        </w:tc>
        <w:tc>
          <w:tcPr>
            <w:tcW w:w="5850" w:type="dxa"/>
            <w:tcBorders>
              <w:top w:val="single" w:sz="4" w:space="0" w:color="auto"/>
              <w:left w:val="single" w:sz="4" w:space="0" w:color="auto"/>
              <w:bottom w:val="single" w:sz="4" w:space="0" w:color="auto"/>
              <w:right w:val="single" w:sz="4" w:space="0" w:color="auto"/>
            </w:tcBorders>
          </w:tcPr>
          <w:p w14:paraId="121326E0" w14:textId="70003CCB" w:rsidR="00F150F3" w:rsidRPr="007F7198" w:rsidRDefault="00F150F3" w:rsidP="00F150F3">
            <w:pPr>
              <w:spacing w:after="160" w:line="278" w:lineRule="auto"/>
              <w:jc w:val="center"/>
              <w:rPr>
                <w:rFonts w:ascii="GHEA Grapalat" w:eastAsiaTheme="minorHAnsi" w:hAnsi="GHEA Grapalat"/>
                <w:b/>
                <w:kern w:val="2"/>
                <w:sz w:val="24"/>
                <w:szCs w:val="24"/>
                <w:lang w:val="hy-AM"/>
              </w:rPr>
            </w:pPr>
            <w:r w:rsidRPr="007F7198">
              <w:rPr>
                <w:rFonts w:ascii="GHEA Grapalat" w:eastAsiaTheme="minorHAnsi" w:hAnsi="GHEA Grapalat"/>
                <w:b/>
                <w:kern w:val="2"/>
                <w:sz w:val="24"/>
                <w:szCs w:val="24"/>
                <w:lang w:val="hy-AM"/>
              </w:rPr>
              <w:t>Ընդունվել է։</w:t>
            </w:r>
          </w:p>
          <w:p w14:paraId="5627DB13" w14:textId="53A8E983" w:rsidR="00F150F3" w:rsidRPr="007F7198" w:rsidRDefault="00F150F3" w:rsidP="00F150F3">
            <w:pPr>
              <w:spacing w:after="160" w:line="278" w:lineRule="auto"/>
              <w:jc w:val="both"/>
              <w:rPr>
                <w:rFonts w:ascii="GHEA Grapalat" w:eastAsiaTheme="minorHAnsi" w:hAnsi="GHEA Grapalat"/>
                <w:kern w:val="2"/>
                <w:sz w:val="24"/>
                <w:szCs w:val="24"/>
                <w:lang w:val="hy-AM"/>
              </w:rPr>
            </w:pPr>
            <w:r w:rsidRPr="007F7198">
              <w:rPr>
                <w:rFonts w:ascii="GHEA Grapalat" w:eastAsiaTheme="minorHAnsi" w:hAnsi="GHEA Grapalat" w:cs="Arial"/>
                <w:kern w:val="2"/>
                <w:sz w:val="24"/>
                <w:szCs w:val="24"/>
                <w:shd w:val="clear" w:color="auto" w:fill="FFFFFF"/>
                <w:lang w:val="hy-AM"/>
              </w:rPr>
              <w:t>Կարգի 40-րդ կետով խնդիրը կարգավորվել է։</w:t>
            </w:r>
          </w:p>
          <w:p w14:paraId="7BB6BC6E" w14:textId="77777777" w:rsidR="00880614" w:rsidRPr="007F7198" w:rsidRDefault="00880614" w:rsidP="009E31D8">
            <w:pPr>
              <w:tabs>
                <w:tab w:val="left" w:pos="3090"/>
              </w:tabs>
              <w:spacing w:line="360" w:lineRule="auto"/>
              <w:jc w:val="center"/>
              <w:rPr>
                <w:rFonts w:ascii="GHEA Grapalat" w:eastAsia="Times New Roman" w:hAnsi="GHEA Grapalat" w:cs="Times New Roman"/>
                <w:b/>
                <w:sz w:val="24"/>
                <w:szCs w:val="24"/>
                <w:lang w:val="hy-AM" w:eastAsia="ru-RU"/>
              </w:rPr>
            </w:pPr>
          </w:p>
        </w:tc>
      </w:tr>
      <w:tr w:rsidR="003D3F2B" w:rsidRPr="007F7198" w14:paraId="31CBEC88" w14:textId="77777777" w:rsidTr="00252A45">
        <w:trPr>
          <w:trHeight w:val="345"/>
        </w:trPr>
        <w:tc>
          <w:tcPr>
            <w:tcW w:w="9000"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1039456A" w14:textId="677FC25C" w:rsidR="003D3F2B" w:rsidRPr="007F7198" w:rsidRDefault="003D3F2B" w:rsidP="003D3F2B">
            <w:pPr>
              <w:spacing w:line="360" w:lineRule="auto"/>
              <w:rPr>
                <w:rFonts w:ascii="GHEA Grapalat" w:eastAsia="Calibri" w:hAnsi="GHEA Grapalat" w:cs="Times New Roman"/>
                <w:b/>
                <w:sz w:val="24"/>
                <w:szCs w:val="24"/>
                <w:lang w:val="hy-AM"/>
              </w:rPr>
            </w:pPr>
            <w:r w:rsidRPr="007F7198">
              <w:rPr>
                <w:rFonts w:ascii="GHEA Grapalat" w:eastAsia="Calibri" w:hAnsi="GHEA Grapalat" w:cs="Times New Roman"/>
                <w:b/>
                <w:sz w:val="24"/>
                <w:szCs w:val="24"/>
                <w:lang w:val="hy-AM"/>
              </w:rPr>
              <w:t>13</w:t>
            </w:r>
            <w:r w:rsidRPr="007F7198">
              <w:rPr>
                <w:rFonts w:ascii="Cambria Math" w:eastAsia="Calibri" w:hAnsi="Cambria Math" w:cs="Cambria Math"/>
                <w:b/>
                <w:sz w:val="24"/>
                <w:szCs w:val="24"/>
                <w:lang w:val="hy-AM"/>
              </w:rPr>
              <w:t>․</w:t>
            </w:r>
            <w:r w:rsidRPr="007F7198">
              <w:rPr>
                <w:rFonts w:ascii="GHEA Grapalat" w:eastAsia="Calibri" w:hAnsi="GHEA Grapalat" w:cs="Times New Roman"/>
                <w:b/>
                <w:i/>
                <w:sz w:val="24"/>
                <w:szCs w:val="24"/>
                <w:lang w:val="hy-AM"/>
              </w:rPr>
              <w:t xml:space="preserve"> </w:t>
            </w:r>
            <w:r w:rsidRPr="007F7198">
              <w:rPr>
                <w:rFonts w:ascii="GHEA Grapalat" w:eastAsia="Calibri" w:hAnsi="GHEA Grapalat" w:cs="Times New Roman"/>
                <w:b/>
                <w:sz w:val="24"/>
                <w:szCs w:val="24"/>
                <w:lang w:val="hy-AM"/>
              </w:rPr>
              <w:t>ՀՀ արդարադատության նախարարություն</w:t>
            </w:r>
          </w:p>
        </w:tc>
        <w:tc>
          <w:tcPr>
            <w:tcW w:w="5850" w:type="dxa"/>
            <w:tcBorders>
              <w:top w:val="single" w:sz="4" w:space="0" w:color="auto"/>
              <w:left w:val="single" w:sz="4" w:space="0" w:color="auto"/>
              <w:bottom w:val="single" w:sz="4" w:space="0" w:color="auto"/>
              <w:right w:val="single" w:sz="4" w:space="0" w:color="auto"/>
            </w:tcBorders>
            <w:shd w:val="clear" w:color="auto" w:fill="E0E0E0"/>
            <w:hideMark/>
          </w:tcPr>
          <w:p w14:paraId="0028A198" w14:textId="6CFECDD1" w:rsidR="003D3F2B" w:rsidRPr="007F7198" w:rsidRDefault="000A5CBC" w:rsidP="000A5CBC">
            <w:pPr>
              <w:spacing w:after="0" w:line="360" w:lineRule="auto"/>
              <w:jc w:val="center"/>
              <w:rPr>
                <w:rFonts w:ascii="GHEA Grapalat" w:hAnsi="GHEA Grapalat"/>
                <w:b/>
                <w:sz w:val="24"/>
                <w:szCs w:val="24"/>
                <w:lang w:val="hy-AM"/>
              </w:rPr>
            </w:pPr>
            <w:r w:rsidRPr="007F7198">
              <w:rPr>
                <w:rFonts w:ascii="GHEA Grapalat" w:hAnsi="GHEA Grapalat"/>
                <w:b/>
                <w:sz w:val="24"/>
                <w:szCs w:val="24"/>
                <w:lang w:val="hy-AM"/>
              </w:rPr>
              <w:t>/27</w:t>
            </w:r>
            <w:r w:rsidRPr="007F7198">
              <w:rPr>
                <w:rFonts w:ascii="Cambria Math" w:hAnsi="Cambria Math" w:cs="Cambria Math"/>
                <w:b/>
                <w:sz w:val="24"/>
                <w:szCs w:val="24"/>
                <w:lang w:val="hy-AM"/>
              </w:rPr>
              <w:t>․</w:t>
            </w:r>
            <w:r w:rsidRPr="007F7198">
              <w:rPr>
                <w:rFonts w:ascii="GHEA Grapalat" w:hAnsi="GHEA Grapalat"/>
                <w:b/>
                <w:sz w:val="24"/>
                <w:szCs w:val="24"/>
                <w:lang w:val="hy-AM"/>
              </w:rPr>
              <w:t>4</w:t>
            </w:r>
            <w:r w:rsidRPr="007F7198">
              <w:rPr>
                <w:rFonts w:ascii="Cambria Math" w:hAnsi="Cambria Math" w:cs="Cambria Math"/>
                <w:b/>
                <w:sz w:val="24"/>
                <w:szCs w:val="24"/>
                <w:lang w:val="hy-AM"/>
              </w:rPr>
              <w:t>․</w:t>
            </w:r>
            <w:r w:rsidRPr="007F7198">
              <w:rPr>
                <w:rFonts w:ascii="GHEA Grapalat" w:hAnsi="GHEA Grapalat"/>
                <w:b/>
                <w:sz w:val="24"/>
                <w:szCs w:val="24"/>
                <w:lang w:val="hy-AM"/>
              </w:rPr>
              <w:t>2/53721-2026</w:t>
            </w:r>
          </w:p>
        </w:tc>
      </w:tr>
      <w:tr w:rsidR="003D3F2B" w:rsidRPr="007F7198" w14:paraId="3F1F5B09" w14:textId="77777777" w:rsidTr="00252A45">
        <w:trPr>
          <w:trHeight w:val="281"/>
        </w:trPr>
        <w:tc>
          <w:tcPr>
            <w:tcW w:w="9000" w:type="dxa"/>
            <w:vMerge/>
            <w:tcBorders>
              <w:top w:val="single" w:sz="4" w:space="0" w:color="auto"/>
              <w:left w:val="single" w:sz="4" w:space="0" w:color="auto"/>
              <w:bottom w:val="single" w:sz="4" w:space="0" w:color="auto"/>
              <w:right w:val="single" w:sz="4" w:space="0" w:color="auto"/>
            </w:tcBorders>
            <w:vAlign w:val="center"/>
            <w:hideMark/>
          </w:tcPr>
          <w:p w14:paraId="773DEC9B" w14:textId="77777777" w:rsidR="003D3F2B" w:rsidRPr="007F7198" w:rsidRDefault="003D3F2B" w:rsidP="00252A45">
            <w:pPr>
              <w:spacing w:after="0" w:line="360" w:lineRule="auto"/>
              <w:rPr>
                <w:rFonts w:ascii="GHEA Grapalat" w:hAnsi="GHEA Grapalat"/>
                <w:b/>
                <w:bCs/>
                <w:iCs/>
                <w:sz w:val="24"/>
                <w:szCs w:val="24"/>
                <w:lang w:val="hy-AM"/>
              </w:rPr>
            </w:pPr>
          </w:p>
        </w:tc>
        <w:tc>
          <w:tcPr>
            <w:tcW w:w="5850" w:type="dxa"/>
            <w:tcBorders>
              <w:top w:val="single" w:sz="4" w:space="0" w:color="auto"/>
              <w:left w:val="single" w:sz="4" w:space="0" w:color="auto"/>
              <w:bottom w:val="single" w:sz="4" w:space="0" w:color="auto"/>
              <w:right w:val="single" w:sz="4" w:space="0" w:color="auto"/>
            </w:tcBorders>
            <w:shd w:val="clear" w:color="auto" w:fill="E0E0E0"/>
            <w:hideMark/>
          </w:tcPr>
          <w:p w14:paraId="1DAADE50" w14:textId="7965A39F" w:rsidR="003D3F2B" w:rsidRPr="007F7198" w:rsidRDefault="000A5CBC" w:rsidP="000A5CBC">
            <w:pPr>
              <w:spacing w:after="0" w:line="360" w:lineRule="auto"/>
              <w:jc w:val="center"/>
              <w:rPr>
                <w:rFonts w:ascii="GHEA Grapalat" w:hAnsi="GHEA Grapalat"/>
                <w:b/>
                <w:sz w:val="24"/>
                <w:szCs w:val="24"/>
                <w:lang w:val="hy-AM"/>
              </w:rPr>
            </w:pPr>
            <w:r w:rsidRPr="007F7198">
              <w:rPr>
                <w:rFonts w:ascii="GHEA Grapalat" w:hAnsi="GHEA Grapalat"/>
                <w:b/>
                <w:sz w:val="24"/>
                <w:szCs w:val="24"/>
                <w:lang w:val="hy-AM"/>
              </w:rPr>
              <w:t>13</w:t>
            </w:r>
            <w:r w:rsidRPr="007F7198">
              <w:rPr>
                <w:rFonts w:ascii="Cambria Math" w:hAnsi="Cambria Math" w:cs="Cambria Math"/>
                <w:b/>
                <w:sz w:val="24"/>
                <w:szCs w:val="24"/>
                <w:lang w:val="hy-AM"/>
              </w:rPr>
              <w:t>․</w:t>
            </w:r>
            <w:r w:rsidRPr="007F7198">
              <w:rPr>
                <w:rFonts w:ascii="GHEA Grapalat" w:hAnsi="GHEA Grapalat"/>
                <w:b/>
                <w:sz w:val="24"/>
                <w:szCs w:val="24"/>
                <w:lang w:val="hy-AM"/>
              </w:rPr>
              <w:t>10</w:t>
            </w:r>
            <w:r w:rsidRPr="007F7198">
              <w:rPr>
                <w:rFonts w:ascii="Cambria Math" w:hAnsi="Cambria Math" w:cs="Cambria Math"/>
                <w:b/>
                <w:sz w:val="24"/>
                <w:szCs w:val="24"/>
                <w:lang w:val="hy-AM"/>
              </w:rPr>
              <w:t>․</w:t>
            </w:r>
            <w:r w:rsidRPr="007F7198">
              <w:rPr>
                <w:rFonts w:ascii="GHEA Grapalat" w:hAnsi="GHEA Grapalat"/>
                <w:b/>
                <w:sz w:val="24"/>
                <w:szCs w:val="24"/>
                <w:lang w:val="hy-AM"/>
              </w:rPr>
              <w:t>2026թ</w:t>
            </w:r>
            <w:r w:rsidRPr="007F7198">
              <w:rPr>
                <w:rFonts w:ascii="Cambria Math" w:hAnsi="Cambria Math" w:cs="Cambria Math"/>
                <w:b/>
                <w:sz w:val="24"/>
                <w:szCs w:val="24"/>
                <w:lang w:val="hy-AM"/>
              </w:rPr>
              <w:t>․</w:t>
            </w:r>
          </w:p>
        </w:tc>
      </w:tr>
      <w:tr w:rsidR="003D3F2B" w:rsidRPr="007F7198" w14:paraId="58ADF580" w14:textId="77777777" w:rsidTr="00252A45">
        <w:trPr>
          <w:trHeight w:val="281"/>
        </w:trPr>
        <w:tc>
          <w:tcPr>
            <w:tcW w:w="9000" w:type="dxa"/>
            <w:tcBorders>
              <w:top w:val="single" w:sz="4" w:space="0" w:color="auto"/>
              <w:left w:val="single" w:sz="4" w:space="0" w:color="auto"/>
              <w:bottom w:val="single" w:sz="4" w:space="0" w:color="auto"/>
              <w:right w:val="single" w:sz="4" w:space="0" w:color="auto"/>
            </w:tcBorders>
            <w:hideMark/>
          </w:tcPr>
          <w:p w14:paraId="3B1DAA33" w14:textId="77777777" w:rsidR="003D3F2B" w:rsidRPr="007F7198" w:rsidRDefault="003D3F2B" w:rsidP="003D3F2B">
            <w:pPr>
              <w:pStyle w:val="NormalWeb"/>
              <w:shd w:val="clear" w:color="auto" w:fill="FFFFFF"/>
              <w:tabs>
                <w:tab w:val="left" w:pos="784"/>
              </w:tabs>
              <w:spacing w:before="0" w:beforeAutospacing="0" w:after="0" w:afterAutospacing="0" w:line="360" w:lineRule="auto"/>
              <w:jc w:val="both"/>
              <w:rPr>
                <w:rStyle w:val="Strong"/>
                <w:rFonts w:ascii="GHEA Grapalat" w:hAnsi="GHEA Grapalat"/>
                <w:b w:val="0"/>
                <w:bCs w:val="0"/>
                <w:i/>
                <w:iCs/>
                <w:lang w:val="hy-AM"/>
              </w:rPr>
            </w:pPr>
            <w:r w:rsidRPr="007F7198">
              <w:rPr>
                <w:rStyle w:val="Strong"/>
                <w:rFonts w:ascii="GHEA Grapalat" w:hAnsi="GHEA Grapalat"/>
                <w:i/>
                <w:iCs/>
                <w:lang w:val="hy-AM"/>
              </w:rPr>
              <w:lastRenderedPageBreak/>
              <w:t xml:space="preserve">«Հայաստանի Հանրապետության քաղաքացու անձնագրի և նույնականացման քարտի տրամադրման և տրամադրման մերժման կարգը սահմանելու մասին» Հայաստանի Հանրապետության կառավարության որոշման նախագծի </w:t>
            </w:r>
            <w:r w:rsidRPr="007F7198">
              <w:rPr>
                <w:rStyle w:val="Strong"/>
                <w:rFonts w:ascii="GHEA Grapalat" w:hAnsi="GHEA Grapalat"/>
                <w:i/>
                <w:lang w:val="hy-AM"/>
              </w:rPr>
              <w:t>(այսուհետ՝ Նախագիծ)</w:t>
            </w:r>
            <w:r w:rsidRPr="007F7198">
              <w:rPr>
                <w:rStyle w:val="Strong"/>
                <w:rFonts w:ascii="GHEA Grapalat" w:hAnsi="GHEA Grapalat"/>
                <w:lang w:val="hy-AM"/>
              </w:rPr>
              <w:t xml:space="preserve"> </w:t>
            </w:r>
            <w:r w:rsidRPr="007F7198">
              <w:rPr>
                <w:rStyle w:val="Strong"/>
                <w:rFonts w:ascii="GHEA Grapalat" w:hAnsi="GHEA Grapalat"/>
                <w:i/>
                <w:iCs/>
                <w:lang w:val="hy-AM"/>
              </w:rPr>
              <w:t xml:space="preserve"> վերաբերյալ հայտնում ենք հետևյալը.</w:t>
            </w:r>
          </w:p>
          <w:p w14:paraId="7C173892" w14:textId="77777777" w:rsidR="003D3F2B" w:rsidRPr="007F7198" w:rsidRDefault="003D3F2B" w:rsidP="003D3F2B">
            <w:pPr>
              <w:spacing w:after="0" w:line="360" w:lineRule="auto"/>
              <w:ind w:firstLine="720"/>
              <w:jc w:val="both"/>
              <w:outlineLvl w:val="1"/>
              <w:rPr>
                <w:rFonts w:ascii="GHEA Grapalat" w:eastAsia="Times New Roman" w:hAnsi="GHEA Grapalat"/>
                <w:bCs/>
                <w:sz w:val="24"/>
                <w:szCs w:val="24"/>
                <w:lang w:val="hy-AM"/>
              </w:rPr>
            </w:pPr>
            <w:r w:rsidRPr="007F7198">
              <w:rPr>
                <w:rStyle w:val="Strong"/>
                <w:rFonts w:ascii="GHEA Grapalat" w:hAnsi="GHEA Grapalat"/>
                <w:sz w:val="24"/>
                <w:szCs w:val="24"/>
                <w:lang w:val="hy-AM"/>
              </w:rPr>
              <w:t xml:space="preserve">1. </w:t>
            </w:r>
            <w:r w:rsidRPr="007F7198">
              <w:rPr>
                <w:rFonts w:ascii="GHEA Grapalat" w:eastAsia="Times New Roman" w:hAnsi="GHEA Grapalat"/>
                <w:bCs/>
                <w:sz w:val="24"/>
                <w:szCs w:val="24"/>
                <w:lang w:val="hy-AM"/>
              </w:rPr>
              <w:t xml:space="preserve">Նախագծի հիմնավորման համաձայն՝ Նախագծի ընդունման անհրաժեշտությունը պայմանավորված է անձը հաստատող փաստաթղթերի տրամադրման ոլորտում նոր իրավական կարգավորումների ներդրմամբ։ </w:t>
            </w:r>
          </w:p>
          <w:p w14:paraId="21E23546" w14:textId="77777777" w:rsidR="003D3F2B" w:rsidRPr="007F7198" w:rsidRDefault="003D3F2B" w:rsidP="003D3F2B">
            <w:pPr>
              <w:spacing w:after="0" w:line="360" w:lineRule="auto"/>
              <w:ind w:firstLine="720"/>
              <w:jc w:val="both"/>
              <w:outlineLvl w:val="1"/>
              <w:rPr>
                <w:rFonts w:ascii="GHEA Grapalat" w:eastAsia="Times New Roman" w:hAnsi="GHEA Grapalat"/>
                <w:bCs/>
                <w:sz w:val="24"/>
                <w:szCs w:val="24"/>
                <w:lang w:val="hy-AM"/>
              </w:rPr>
            </w:pPr>
            <w:r w:rsidRPr="007F7198">
              <w:rPr>
                <w:rFonts w:ascii="GHEA Grapalat" w:eastAsia="Times New Roman" w:hAnsi="GHEA Grapalat"/>
                <w:bCs/>
                <w:sz w:val="24"/>
                <w:szCs w:val="24"/>
                <w:lang w:val="hy-AM"/>
              </w:rPr>
              <w:t xml:space="preserve">Այս առումով, հաշվի առնելով, որ ՀՀ կառավարության 1998 թվականի դեկտեմբերի 25-ի N 821 որոշմամբ արդեն իսկ կարգավորվում են անձնագրային համակարգին և անձնագրերի տրամադրմանը վերաբերող որոշակի հարաբերություններ, անհրաժեշտ է պարզաբանել նշված որոշմամբ հաստատված կարգավորումների և Նախագծով նախատեսվող կարգավորումների փոխհարաբերությունը։ </w:t>
            </w:r>
          </w:p>
          <w:p w14:paraId="7E227832" w14:textId="77777777" w:rsidR="003D3F2B" w:rsidRPr="007F7198" w:rsidRDefault="003D3F2B" w:rsidP="003D3F2B">
            <w:pPr>
              <w:spacing w:after="0" w:line="360" w:lineRule="auto"/>
              <w:ind w:firstLine="720"/>
              <w:jc w:val="both"/>
              <w:outlineLvl w:val="1"/>
              <w:rPr>
                <w:rFonts w:ascii="GHEA Grapalat" w:eastAsia="Times New Roman" w:hAnsi="GHEA Grapalat"/>
                <w:bCs/>
                <w:sz w:val="24"/>
                <w:szCs w:val="24"/>
                <w:lang w:val="hy-AM"/>
              </w:rPr>
            </w:pPr>
            <w:r w:rsidRPr="007F7198">
              <w:rPr>
                <w:rFonts w:ascii="GHEA Grapalat" w:eastAsia="Times New Roman" w:hAnsi="GHEA Grapalat"/>
                <w:bCs/>
                <w:sz w:val="24"/>
                <w:szCs w:val="24"/>
                <w:lang w:val="hy-AM"/>
              </w:rPr>
              <w:t xml:space="preserve">Հաշվի առնելով վերոգրյալը՝ առաջարկվում է Նախագծին կից ներկայացված հիմնավորման մեջ ներկայացնել նշված իրավական ակտերի կարգավորման առարկաների և դրույթների համեմատական վերլուծությունը՝ պարզաբանելով, թե արդյոք Նախագծով նախատեսվող կարգավորումները չեն կրկնում գործող որոշմամբ արդեն իսկ սահմանված կարգավորումները և արդյոք դրանց զուգահեռ կիրառումը չի կարող հանգեցնել իրավական հակասությունների կամ տարաբնույթ մեկնաբանությունների։ Եթե Նախագծով նախատեսվող կարգավորումները փոխարինում են գործող որոշմամբ սահմանված կարգավորումներին, անհրաժեշտ է նախատեսել նշված ակտը ամբողջությամբ կամ համապատասխան դրույթներն ուժը կորցրած ճանաչելու </w:t>
            </w:r>
            <w:r w:rsidRPr="007F7198">
              <w:rPr>
                <w:rFonts w:ascii="GHEA Grapalat" w:eastAsia="Times New Roman" w:hAnsi="GHEA Grapalat"/>
                <w:bCs/>
                <w:sz w:val="24"/>
                <w:szCs w:val="24"/>
                <w:lang w:val="hy-AM"/>
              </w:rPr>
              <w:lastRenderedPageBreak/>
              <w:t>կամ դրանում համապատասխան փոփոխություններ կատարելու հարցը։</w:t>
            </w:r>
          </w:p>
          <w:p w14:paraId="23CA32AB" w14:textId="77777777" w:rsidR="003D3F2B" w:rsidRPr="007F7198" w:rsidRDefault="003D3F2B" w:rsidP="003D3F2B">
            <w:pPr>
              <w:spacing w:after="0" w:line="360" w:lineRule="auto"/>
              <w:jc w:val="both"/>
              <w:rPr>
                <w:rFonts w:ascii="GHEA Grapalat" w:hAnsi="GHEA Grapalat"/>
                <w:sz w:val="24"/>
                <w:szCs w:val="24"/>
                <w:lang w:val="hy-AM"/>
              </w:rPr>
            </w:pPr>
          </w:p>
        </w:tc>
        <w:tc>
          <w:tcPr>
            <w:tcW w:w="5850" w:type="dxa"/>
            <w:tcBorders>
              <w:top w:val="single" w:sz="4" w:space="0" w:color="auto"/>
              <w:left w:val="single" w:sz="4" w:space="0" w:color="auto"/>
              <w:bottom w:val="single" w:sz="4" w:space="0" w:color="auto"/>
              <w:right w:val="single" w:sz="4" w:space="0" w:color="auto"/>
            </w:tcBorders>
            <w:hideMark/>
          </w:tcPr>
          <w:p w14:paraId="420FA1DA" w14:textId="226E6CC1" w:rsidR="003D3F2B" w:rsidRPr="007F7198" w:rsidRDefault="00CE36FD" w:rsidP="00EE7228">
            <w:pPr>
              <w:jc w:val="center"/>
              <w:rPr>
                <w:rFonts w:ascii="GHEA Grapalat" w:eastAsia="Times New Roman" w:hAnsi="GHEA Grapalat" w:cs="Times New Roman"/>
                <w:b/>
                <w:sz w:val="24"/>
                <w:szCs w:val="24"/>
                <w:lang w:val="hy-AM" w:eastAsia="ru-RU"/>
              </w:rPr>
            </w:pPr>
            <w:r w:rsidRPr="007F7198">
              <w:rPr>
                <w:rFonts w:ascii="GHEA Grapalat" w:eastAsia="Times New Roman" w:hAnsi="GHEA Grapalat" w:cs="Times New Roman"/>
                <w:b/>
                <w:sz w:val="24"/>
                <w:szCs w:val="24"/>
                <w:lang w:val="hy-AM" w:eastAsia="ru-RU"/>
              </w:rPr>
              <w:lastRenderedPageBreak/>
              <w:t>Չի ընդունվել։</w:t>
            </w:r>
          </w:p>
          <w:p w14:paraId="37958DD4" w14:textId="73FAE098" w:rsidR="00CE36FD" w:rsidRPr="007F7198" w:rsidRDefault="00CE36FD" w:rsidP="00F150F3">
            <w:pPr>
              <w:jc w:val="both"/>
              <w:rPr>
                <w:rFonts w:ascii="GHEA Grapalat" w:eastAsia="Times New Roman" w:hAnsi="GHEA Grapalat" w:cs="Times New Roman"/>
                <w:sz w:val="24"/>
                <w:szCs w:val="24"/>
                <w:lang w:val="hy-AM" w:eastAsia="ru-RU"/>
              </w:rPr>
            </w:pPr>
            <w:r w:rsidRPr="007F7198">
              <w:rPr>
                <w:rFonts w:ascii="GHEA Grapalat" w:eastAsia="Times New Roman" w:hAnsi="GHEA Grapalat" w:cs="Times New Roman"/>
                <w:sz w:val="24"/>
                <w:szCs w:val="24"/>
                <w:lang w:val="hy-AM" w:eastAsia="ru-RU"/>
              </w:rPr>
              <w:t xml:space="preserve">Ներկայումս շրջանառվում է </w:t>
            </w:r>
            <w:r w:rsidRPr="007F7198">
              <w:rPr>
                <w:rFonts w:ascii="GHEA Grapalat" w:hAnsi="GHEA Grapalat"/>
                <w:sz w:val="24"/>
                <w:szCs w:val="24"/>
                <w:lang w:val="hy-AM"/>
              </w:rPr>
              <w:br/>
            </w:r>
            <w:r w:rsidR="00F150F3" w:rsidRPr="007F7198">
              <w:rPr>
                <w:rFonts w:ascii="GHEA Grapalat" w:hAnsi="GHEA Grapalat"/>
                <w:sz w:val="24"/>
                <w:szCs w:val="24"/>
                <w:shd w:val="clear" w:color="auto" w:fill="FFFFFF"/>
                <w:lang w:val="hy-AM"/>
              </w:rPr>
              <w:t>«</w:t>
            </w:r>
            <w:r w:rsidRPr="007F7198">
              <w:rPr>
                <w:rFonts w:ascii="GHEA Grapalat" w:hAnsi="GHEA Grapalat"/>
                <w:sz w:val="24"/>
                <w:szCs w:val="24"/>
                <w:shd w:val="clear" w:color="auto" w:fill="FFFFFF"/>
                <w:lang w:val="hy-AM"/>
              </w:rPr>
              <w:t>Հայաստանի Հանրապետության կառավարության 1998 թվականի դեկտեմբերի 25-ի «Հայաստանի Հանրապետությունում անձնագրային համակարգի կանոնադրությունը և Հայաստանի Հանրապետության քաղաքացու անձնագրի նկարագիրը հաստատելու մասին» N 821 որոշման մեջ լրացում կատարելու մասին</w:t>
            </w:r>
            <w:r w:rsidR="00F150F3" w:rsidRPr="007F7198">
              <w:rPr>
                <w:rFonts w:ascii="GHEA Grapalat" w:hAnsi="GHEA Grapalat"/>
                <w:sz w:val="24"/>
                <w:szCs w:val="24"/>
                <w:shd w:val="clear" w:color="auto" w:fill="FFFFFF"/>
                <w:lang w:val="hy-AM"/>
              </w:rPr>
              <w:t>»</w:t>
            </w:r>
            <w:r w:rsidRPr="007F7198">
              <w:rPr>
                <w:rFonts w:ascii="GHEA Grapalat" w:hAnsi="GHEA Grapalat"/>
                <w:sz w:val="24"/>
                <w:szCs w:val="24"/>
                <w:shd w:val="clear" w:color="auto" w:fill="FFFFFF"/>
                <w:lang w:val="hy-AM"/>
              </w:rPr>
              <w:t xml:space="preserve"> որոշման նախագիծը, որով դադարեցվելու է </w:t>
            </w:r>
            <w:r w:rsidRPr="007F7198">
              <w:rPr>
                <w:rFonts w:ascii="GHEA Grapalat" w:hAnsi="GHEA Grapalat" w:cs="Arial"/>
                <w:sz w:val="24"/>
                <w:szCs w:val="24"/>
                <w:shd w:val="clear" w:color="auto" w:fill="FFFFFF"/>
                <w:lang w:val="hy-AM"/>
              </w:rPr>
              <w:t xml:space="preserve">Հայաստանի Հանրապետության քաղաքացիներին նույն որոշմամբ նախատեսված անձնագրերի տրամադրումը (փոխանակումը)։ Նշվածով պայմանավորված </w:t>
            </w:r>
            <w:r w:rsidR="00F363CC" w:rsidRPr="007F7198">
              <w:rPr>
                <w:rFonts w:ascii="GHEA Grapalat" w:hAnsi="GHEA Grapalat" w:cs="Arial"/>
                <w:sz w:val="24"/>
                <w:szCs w:val="24"/>
                <w:shd w:val="clear" w:color="auto" w:fill="FFFFFF"/>
                <w:lang w:val="hy-AM"/>
              </w:rPr>
              <w:t>գտնում ենք, որ իրավական հակասություններ առկա չեն։</w:t>
            </w:r>
          </w:p>
        </w:tc>
      </w:tr>
      <w:tr w:rsidR="003D3F2B" w:rsidRPr="007F7198" w14:paraId="0ABC6BB7" w14:textId="77777777" w:rsidTr="00252A45">
        <w:trPr>
          <w:trHeight w:val="281"/>
        </w:trPr>
        <w:tc>
          <w:tcPr>
            <w:tcW w:w="9000" w:type="dxa"/>
            <w:tcBorders>
              <w:top w:val="single" w:sz="4" w:space="0" w:color="auto"/>
              <w:left w:val="single" w:sz="4" w:space="0" w:color="auto"/>
              <w:bottom w:val="single" w:sz="4" w:space="0" w:color="auto"/>
              <w:right w:val="single" w:sz="4" w:space="0" w:color="auto"/>
            </w:tcBorders>
          </w:tcPr>
          <w:p w14:paraId="2C883544" w14:textId="77777777" w:rsidR="003D3F2B" w:rsidRPr="007F7198" w:rsidRDefault="003D3F2B" w:rsidP="003D3F2B">
            <w:pPr>
              <w:spacing w:after="0" w:line="360" w:lineRule="auto"/>
              <w:ind w:firstLine="720"/>
              <w:jc w:val="both"/>
              <w:outlineLvl w:val="1"/>
              <w:rPr>
                <w:rFonts w:ascii="GHEA Grapalat" w:eastAsia="Times New Roman" w:hAnsi="GHEA Grapalat"/>
                <w:bCs/>
                <w:sz w:val="24"/>
                <w:szCs w:val="24"/>
                <w:lang w:val="hy-AM"/>
              </w:rPr>
            </w:pPr>
            <w:r w:rsidRPr="007F7198">
              <w:rPr>
                <w:rFonts w:ascii="GHEA Grapalat" w:eastAsia="Times New Roman" w:hAnsi="GHEA Grapalat"/>
                <w:bCs/>
                <w:sz w:val="24"/>
                <w:szCs w:val="24"/>
                <w:lang w:val="hy-AM"/>
              </w:rPr>
              <w:t>2. Նախագծով նախատեսվում է անձնագրերի և նույնականացման քարտերի տրամադրման գործընթացում ներգրավել «ՀԱՅՓԱՍ» ՓԲԸ-ին, մինչդեռ Նախագծին կից ներկայացված հիմնավորման մեջ մասնավոր գործընկերոջ ներգրավման անհրաժեշտությունը ներկայացված է ընդհանուր ձևով՝ առանց տվյալ ընկերության ընտրության ընթացակարգի, ընտրության արդյունքների և համապատասխան պայմանագրային հարաբերությունների վերաբերյալ մանրամասների։</w:t>
            </w:r>
          </w:p>
          <w:p w14:paraId="007038F7" w14:textId="77777777" w:rsidR="003D3F2B" w:rsidRPr="007F7198" w:rsidRDefault="003D3F2B" w:rsidP="003D3F2B">
            <w:pPr>
              <w:spacing w:after="0" w:line="360" w:lineRule="auto"/>
              <w:ind w:firstLine="720"/>
              <w:jc w:val="both"/>
              <w:outlineLvl w:val="1"/>
              <w:rPr>
                <w:rFonts w:ascii="GHEA Grapalat" w:eastAsia="Times New Roman" w:hAnsi="GHEA Grapalat"/>
                <w:bCs/>
                <w:sz w:val="24"/>
                <w:szCs w:val="24"/>
                <w:lang w:val="hy-AM"/>
              </w:rPr>
            </w:pPr>
            <w:r w:rsidRPr="007F7198">
              <w:rPr>
                <w:rFonts w:ascii="GHEA Grapalat" w:eastAsia="Times New Roman" w:hAnsi="GHEA Grapalat"/>
                <w:bCs/>
                <w:sz w:val="24"/>
                <w:szCs w:val="24"/>
                <w:lang w:val="hy-AM"/>
              </w:rPr>
              <w:t>Հաշվի առնելով, որ «Անձը հաստատող փաստաթղթի մասին» օրենքի 13-րդ հոդվածի համաձայն՝ մասնավոր գործընկերոջ ներգրավումն իրականացվում է «Պետություն-մասնավոր գործընկերության մասին» օրենքով նախատեսված պետություն-մասնավոր գործընկերության պայմանագրի հիման վրա, իսկ նույն օրենքի 14-րդ հոդվածով սահմանվում են մասնավոր գործընկերոջը պատվիրակման ենթակա գործողությունների շրջանակը, անհրաժեշտ է հիմնավորման մեջ հստակեցնել Նախագծով նախատեսված կարգավորումների և արդեն իսկ իրականացված պետություն-մասնավոր գործընկերության ծրագրի ու կնքված պայմանագրի փոխկապակցվածությունը։ Մասնավորապես, առաջարկվում է ներկայացնել մասնավոր գործընկերոջ ընտրության իրավական հիմքերը, ընտրության ընթացակարգին վերաբերող համապատասխան իրավական ակտերի և պայմանագրի հիմնական տվյալները, ինչպես նաև պարզաբանել, թե Նախագծով սահմանվող գործառույթների շրջանակը որքանով է համապատասխանում պայմանագրով նախատեսված պարտավորություններին։</w:t>
            </w:r>
          </w:p>
          <w:p w14:paraId="0D1EC5E9" w14:textId="77777777" w:rsidR="003D3F2B" w:rsidRPr="007F7198" w:rsidRDefault="003D3F2B" w:rsidP="003D3F2B">
            <w:pPr>
              <w:pStyle w:val="NormalWeb"/>
              <w:shd w:val="clear" w:color="auto" w:fill="FFFFFF"/>
              <w:tabs>
                <w:tab w:val="left" w:pos="784"/>
              </w:tabs>
              <w:spacing w:before="0" w:beforeAutospacing="0" w:after="0" w:afterAutospacing="0" w:line="360" w:lineRule="auto"/>
              <w:jc w:val="both"/>
              <w:rPr>
                <w:rStyle w:val="Strong"/>
                <w:rFonts w:ascii="GHEA Grapalat" w:hAnsi="GHEA Grapalat"/>
                <w:i/>
                <w:iCs/>
                <w:lang w:val="hy-AM"/>
              </w:rPr>
            </w:pPr>
          </w:p>
        </w:tc>
        <w:tc>
          <w:tcPr>
            <w:tcW w:w="5850" w:type="dxa"/>
            <w:tcBorders>
              <w:top w:val="single" w:sz="4" w:space="0" w:color="auto"/>
              <w:left w:val="single" w:sz="4" w:space="0" w:color="auto"/>
              <w:bottom w:val="single" w:sz="4" w:space="0" w:color="auto"/>
              <w:right w:val="single" w:sz="4" w:space="0" w:color="auto"/>
            </w:tcBorders>
          </w:tcPr>
          <w:p w14:paraId="5415525F" w14:textId="77777777" w:rsidR="00F363CC" w:rsidRPr="007F7198" w:rsidRDefault="00F363CC" w:rsidP="00F363CC">
            <w:pPr>
              <w:spacing w:after="0" w:line="360" w:lineRule="auto"/>
              <w:ind w:firstLine="720"/>
              <w:jc w:val="center"/>
              <w:outlineLvl w:val="1"/>
              <w:rPr>
                <w:rFonts w:ascii="GHEA Grapalat" w:eastAsia="Times New Roman" w:hAnsi="GHEA Grapalat"/>
                <w:b/>
                <w:bCs/>
                <w:sz w:val="24"/>
                <w:szCs w:val="24"/>
                <w:lang w:val="hy-AM"/>
              </w:rPr>
            </w:pPr>
            <w:r w:rsidRPr="007F7198">
              <w:rPr>
                <w:rFonts w:ascii="GHEA Grapalat" w:eastAsia="Times New Roman" w:hAnsi="GHEA Grapalat"/>
                <w:b/>
                <w:bCs/>
                <w:sz w:val="24"/>
                <w:szCs w:val="24"/>
                <w:lang w:val="hy-AM"/>
              </w:rPr>
              <w:lastRenderedPageBreak/>
              <w:t>Ընդունվել է ի գիտություն, կատարվել են լրացումներ։</w:t>
            </w:r>
          </w:p>
          <w:p w14:paraId="709B23E1" w14:textId="77777777" w:rsidR="003D3F2B" w:rsidRPr="007F7198" w:rsidRDefault="003D3F2B" w:rsidP="00252A45">
            <w:pPr>
              <w:tabs>
                <w:tab w:val="left" w:pos="3090"/>
              </w:tabs>
              <w:spacing w:line="360" w:lineRule="auto"/>
              <w:jc w:val="center"/>
              <w:rPr>
                <w:rFonts w:ascii="GHEA Grapalat" w:eastAsia="Times New Roman" w:hAnsi="GHEA Grapalat" w:cs="Times New Roman"/>
                <w:b/>
                <w:sz w:val="24"/>
                <w:szCs w:val="24"/>
                <w:lang w:val="hy-AM" w:eastAsia="ru-RU"/>
              </w:rPr>
            </w:pPr>
          </w:p>
        </w:tc>
      </w:tr>
      <w:tr w:rsidR="003D3F2B" w:rsidRPr="007F7198" w14:paraId="01D744F3" w14:textId="77777777" w:rsidTr="00252A45">
        <w:trPr>
          <w:trHeight w:val="281"/>
        </w:trPr>
        <w:tc>
          <w:tcPr>
            <w:tcW w:w="9000" w:type="dxa"/>
            <w:tcBorders>
              <w:top w:val="single" w:sz="4" w:space="0" w:color="auto"/>
              <w:left w:val="single" w:sz="4" w:space="0" w:color="auto"/>
              <w:bottom w:val="single" w:sz="4" w:space="0" w:color="auto"/>
              <w:right w:val="single" w:sz="4" w:space="0" w:color="auto"/>
            </w:tcBorders>
          </w:tcPr>
          <w:p w14:paraId="48F11771" w14:textId="77777777" w:rsidR="003D3F2B" w:rsidRPr="007F7198" w:rsidRDefault="003D3F2B" w:rsidP="003D3F2B">
            <w:pPr>
              <w:spacing w:after="0" w:line="360" w:lineRule="auto"/>
              <w:ind w:firstLine="720"/>
              <w:jc w:val="both"/>
              <w:outlineLvl w:val="1"/>
              <w:rPr>
                <w:rFonts w:ascii="GHEA Grapalat" w:eastAsia="Times New Roman" w:hAnsi="GHEA Grapalat"/>
                <w:b/>
                <w:bCs/>
                <w:sz w:val="24"/>
                <w:szCs w:val="24"/>
                <w:lang w:val="hy-AM"/>
              </w:rPr>
            </w:pPr>
            <w:r w:rsidRPr="007F7198">
              <w:rPr>
                <w:rFonts w:ascii="GHEA Grapalat" w:eastAsia="Times New Roman" w:hAnsi="GHEA Grapalat"/>
                <w:bCs/>
                <w:sz w:val="24"/>
                <w:szCs w:val="24"/>
                <w:lang w:val="hy-AM"/>
              </w:rPr>
              <w:t>3.</w:t>
            </w:r>
            <w:r w:rsidRPr="007F7198">
              <w:rPr>
                <w:rFonts w:ascii="GHEA Grapalat" w:eastAsia="Times New Roman" w:hAnsi="GHEA Grapalat"/>
                <w:sz w:val="24"/>
                <w:szCs w:val="24"/>
                <w:lang w:val="hy-AM"/>
              </w:rPr>
              <w:t xml:space="preserve"> Նախագծով էլեկտրոնային միասնական հարթակով դիմելու, անձնական տվյալները մուտքագրելու կամ նույնականացնելու, փաստաթղթերը վերբեռնելու և այց ամրագրելու ընթացակարգերի նախատեսումը պետք է ուղեկցվի այնպիսի երաշխիքներով, որոնք կապահովեն ծառայության փաստացի հասանելիությունը բոլոր իրավասու դիմողների համար։ Օրենքի 10-րդ հոդվածով նախատեսված է էլեկտրոնային միասնական հարթակի միջոցով դիմելու և տվյալների փոխանակման շերտի միջոցով բնակչության պետական ռեգիստրի տվյալների հետ համապատասխանությունը ստուգելու մեխանիզմը։ Նույն հոդվածի 6-րդ մասով նախատեսված են նաև այն դեպքերը և ընթացակարգը, երբ հաշմանդամության, առողջական վիճակի կամ շարժվելու կամ կոգնիտիվ ունակությունների սահմանափակման հետևանքով անձը չի կարող անձամբ դիմել լիազոր մարմին։</w:t>
            </w:r>
          </w:p>
          <w:p w14:paraId="641D31AD" w14:textId="77777777" w:rsidR="003D3F2B" w:rsidRPr="007F7198" w:rsidRDefault="003D3F2B" w:rsidP="003D3F2B">
            <w:pPr>
              <w:spacing w:after="0" w:line="360" w:lineRule="auto"/>
              <w:ind w:firstLine="720"/>
              <w:jc w:val="both"/>
              <w:rPr>
                <w:rFonts w:ascii="GHEA Grapalat" w:eastAsia="Times New Roman" w:hAnsi="GHEA Grapalat"/>
                <w:sz w:val="24"/>
                <w:szCs w:val="24"/>
                <w:lang w:val="hy-AM"/>
              </w:rPr>
            </w:pPr>
            <w:r w:rsidRPr="007F7198">
              <w:rPr>
                <w:rFonts w:ascii="GHEA Grapalat" w:eastAsia="Times New Roman" w:hAnsi="GHEA Grapalat"/>
                <w:sz w:val="24"/>
                <w:szCs w:val="24"/>
                <w:lang w:val="hy-AM"/>
              </w:rPr>
              <w:t xml:space="preserve">Հաշվի առնելով վերոգրյալը՝ անհրաժեշտ է նախագծում հստակեցնել այն դեպքերի ընթացակարգը, երբ անձը տեխնիկական, առողջական, տարիքային կամ այլ օբյեկտիվ պատճառներով չի կարող ինքնուրույն օգտվել էլեկտրոնային հարթակից կամ կատարել նույնականացման համար պահանջվող գործողությունները։ Անհրաժեշտ է ապահովել նաև օրենքով նախատեսված օրինական ներկայացուցչի կամ համապատասխան դեպքերում դիմելու իրավունք ունեցող այլ անձի մասնակցության պատշաճ ընթացակարգը։ Միաժամանակ նպատակահարմար է նախատեսել հարթակի տեխնիկական խափանումների, տվյալների փոխանակման համակարգերի անհասանելիության, վճարման կամ այցի ամրագրման անհնարինության դեպքերի արձանագրման և դրանց հետևանքների վերացման մեխանիզմներ։ </w:t>
            </w:r>
            <w:r w:rsidRPr="007F7198">
              <w:rPr>
                <w:rFonts w:ascii="GHEA Grapalat" w:eastAsia="Times New Roman" w:hAnsi="GHEA Grapalat"/>
                <w:sz w:val="24"/>
                <w:szCs w:val="24"/>
                <w:lang w:val="hy-AM"/>
              </w:rPr>
              <w:lastRenderedPageBreak/>
              <w:t>Այդ դեպքերը չպետք է հանգեցնեն դիմողի՝ օրենքով սահմանված իրավունքների անհամաչափ սահմանափակման կամ ժամկետների խախտման համար նրա վրա դրվող բացասական հետևանքների, եթե խոչընդոտը պայմանավորված է ծառայություն մատուցող համակարգի կամ պատասխանատու մարմնի գործունեությամբ։ Հետևաբար առաջարկվում է Նախագծում սահմանել այլընտրանքային սպասարկման, տեխնիկական խափանման մասին ծանուցման և դիմողի շահերի պաշտպանության անհրաժեշտ ընթացակարգերը։</w:t>
            </w:r>
          </w:p>
          <w:p w14:paraId="2906A6A5" w14:textId="77777777" w:rsidR="003D3F2B" w:rsidRPr="007F7198" w:rsidRDefault="003D3F2B" w:rsidP="003D3F2B">
            <w:pPr>
              <w:spacing w:after="0" w:line="360" w:lineRule="auto"/>
              <w:ind w:firstLine="720"/>
              <w:jc w:val="both"/>
              <w:outlineLvl w:val="1"/>
              <w:rPr>
                <w:rFonts w:ascii="GHEA Grapalat" w:eastAsia="Times New Roman" w:hAnsi="GHEA Grapalat"/>
                <w:bCs/>
                <w:sz w:val="24"/>
                <w:szCs w:val="24"/>
                <w:lang w:val="hy-AM"/>
              </w:rPr>
            </w:pPr>
          </w:p>
        </w:tc>
        <w:tc>
          <w:tcPr>
            <w:tcW w:w="5850" w:type="dxa"/>
            <w:tcBorders>
              <w:top w:val="single" w:sz="4" w:space="0" w:color="auto"/>
              <w:left w:val="single" w:sz="4" w:space="0" w:color="auto"/>
              <w:bottom w:val="single" w:sz="4" w:space="0" w:color="auto"/>
              <w:right w:val="single" w:sz="4" w:space="0" w:color="auto"/>
            </w:tcBorders>
          </w:tcPr>
          <w:p w14:paraId="07FAD5F8" w14:textId="77777777" w:rsidR="00E45C48" w:rsidRPr="007F7198" w:rsidRDefault="00E45C48" w:rsidP="00E45C48">
            <w:pPr>
              <w:spacing w:after="0" w:line="360" w:lineRule="auto"/>
              <w:ind w:firstLine="720"/>
              <w:jc w:val="center"/>
              <w:rPr>
                <w:rFonts w:ascii="GHEA Grapalat" w:eastAsia="Times New Roman" w:hAnsi="GHEA Grapalat"/>
                <w:b/>
                <w:bCs/>
                <w:sz w:val="24"/>
                <w:szCs w:val="24"/>
                <w:lang w:val="hy-AM"/>
              </w:rPr>
            </w:pPr>
            <w:r w:rsidRPr="007F7198">
              <w:rPr>
                <w:rFonts w:ascii="GHEA Grapalat" w:eastAsia="Times New Roman" w:hAnsi="GHEA Grapalat"/>
                <w:b/>
                <w:bCs/>
                <w:sz w:val="24"/>
                <w:szCs w:val="24"/>
                <w:lang w:val="hy-AM"/>
              </w:rPr>
              <w:lastRenderedPageBreak/>
              <w:t>Ընդունվել է։</w:t>
            </w:r>
          </w:p>
          <w:p w14:paraId="332B0ED9" w14:textId="333E3CA6" w:rsidR="00E45C48" w:rsidRPr="007F7198" w:rsidRDefault="00E45C48" w:rsidP="00E45C48">
            <w:pPr>
              <w:spacing w:after="0" w:line="360" w:lineRule="auto"/>
              <w:jc w:val="both"/>
              <w:rPr>
                <w:rFonts w:ascii="GHEA Grapalat" w:hAnsi="GHEA Grapalat" w:cs="Arial"/>
                <w:sz w:val="24"/>
                <w:szCs w:val="24"/>
                <w:shd w:val="clear" w:color="auto" w:fill="FFFFFF"/>
                <w:lang w:val="hy-AM"/>
              </w:rPr>
            </w:pPr>
            <w:r w:rsidRPr="007F7198">
              <w:rPr>
                <w:rFonts w:ascii="GHEA Grapalat" w:eastAsia="Times New Roman" w:hAnsi="GHEA Grapalat"/>
                <w:sz w:val="24"/>
                <w:szCs w:val="24"/>
                <w:lang w:val="hy-AM"/>
              </w:rPr>
              <w:t xml:space="preserve">Մշակման փուլում է </w:t>
            </w:r>
            <w:r w:rsidRPr="007F7198">
              <w:rPr>
                <w:rFonts w:ascii="GHEA Grapalat" w:hAnsi="GHEA Grapalat" w:cs="Arial"/>
                <w:sz w:val="24"/>
                <w:szCs w:val="24"/>
                <w:shd w:val="clear" w:color="auto" w:fill="FFFFFF"/>
                <w:lang w:val="hy-AM"/>
              </w:rPr>
              <w:t>կենսաչափական տվյալների՝ Հայաստանի Հանրապետության տարածքում անձի բնակության (գտնվելու) վայրում հավաքման կարգը և հիմքերը սահմանելու մասին համապատասխան որոշման նախագիծը։</w:t>
            </w:r>
          </w:p>
          <w:p w14:paraId="69C156D9" w14:textId="7B337445" w:rsidR="00E45C48" w:rsidRPr="007F7198" w:rsidRDefault="00E45C48" w:rsidP="00E45C48">
            <w:pPr>
              <w:spacing w:after="0" w:line="360" w:lineRule="auto"/>
              <w:jc w:val="both"/>
              <w:rPr>
                <w:rFonts w:ascii="GHEA Grapalat" w:eastAsia="Times New Roman" w:hAnsi="GHEA Grapalat"/>
                <w:sz w:val="24"/>
                <w:szCs w:val="24"/>
                <w:lang w:val="hy-AM"/>
              </w:rPr>
            </w:pPr>
            <w:r w:rsidRPr="007F7198">
              <w:rPr>
                <w:rFonts w:ascii="GHEA Grapalat" w:eastAsia="Times New Roman" w:hAnsi="GHEA Grapalat"/>
                <w:sz w:val="24"/>
                <w:szCs w:val="24"/>
                <w:lang w:val="hy-AM"/>
              </w:rPr>
              <w:t xml:space="preserve"> Ինչ վերաբերում է տեխնիկական խափանումներին, ապա տեխնիկական լուծումները առկա են ներդրվող համակարգում</w:t>
            </w:r>
          </w:p>
          <w:p w14:paraId="7F33D09E" w14:textId="77777777" w:rsidR="003D3F2B" w:rsidRPr="007F7198" w:rsidRDefault="003D3F2B" w:rsidP="00252A45">
            <w:pPr>
              <w:tabs>
                <w:tab w:val="left" w:pos="3090"/>
              </w:tabs>
              <w:spacing w:line="360" w:lineRule="auto"/>
              <w:jc w:val="center"/>
              <w:rPr>
                <w:rFonts w:ascii="GHEA Grapalat" w:eastAsia="Times New Roman" w:hAnsi="GHEA Grapalat" w:cs="Times New Roman"/>
                <w:b/>
                <w:sz w:val="24"/>
                <w:szCs w:val="24"/>
                <w:lang w:val="hy-AM" w:eastAsia="ru-RU"/>
              </w:rPr>
            </w:pPr>
          </w:p>
        </w:tc>
      </w:tr>
      <w:tr w:rsidR="003D3F2B" w:rsidRPr="007F7198" w14:paraId="4529B5DE" w14:textId="77777777" w:rsidTr="00252A45">
        <w:trPr>
          <w:trHeight w:val="281"/>
        </w:trPr>
        <w:tc>
          <w:tcPr>
            <w:tcW w:w="9000" w:type="dxa"/>
            <w:tcBorders>
              <w:top w:val="single" w:sz="4" w:space="0" w:color="auto"/>
              <w:left w:val="single" w:sz="4" w:space="0" w:color="auto"/>
              <w:bottom w:val="single" w:sz="4" w:space="0" w:color="auto"/>
              <w:right w:val="single" w:sz="4" w:space="0" w:color="auto"/>
            </w:tcBorders>
          </w:tcPr>
          <w:p w14:paraId="199451ED" w14:textId="77777777" w:rsidR="003D3F2B" w:rsidRPr="007F7198" w:rsidRDefault="003D3F2B" w:rsidP="003D3F2B">
            <w:pPr>
              <w:spacing w:after="0" w:line="360" w:lineRule="auto"/>
              <w:ind w:firstLine="720"/>
              <w:jc w:val="both"/>
              <w:outlineLvl w:val="1"/>
              <w:rPr>
                <w:rStyle w:val="Strong"/>
                <w:rFonts w:ascii="GHEA Grapalat" w:hAnsi="GHEA Grapalat"/>
                <w:b w:val="0"/>
                <w:bCs w:val="0"/>
                <w:sz w:val="24"/>
                <w:szCs w:val="24"/>
                <w:lang w:val="hy-AM"/>
              </w:rPr>
            </w:pPr>
            <w:r w:rsidRPr="007F7198">
              <w:rPr>
                <w:rFonts w:ascii="GHEA Grapalat" w:eastAsia="Times New Roman" w:hAnsi="GHEA Grapalat"/>
                <w:sz w:val="24"/>
                <w:szCs w:val="24"/>
                <w:lang w:val="hy-AM"/>
              </w:rPr>
              <w:t xml:space="preserve">4. </w:t>
            </w:r>
            <w:r w:rsidRPr="007F7198">
              <w:rPr>
                <w:rStyle w:val="Strong"/>
                <w:rFonts w:ascii="GHEA Grapalat" w:hAnsi="GHEA Grapalat"/>
                <w:sz w:val="24"/>
                <w:szCs w:val="24"/>
                <w:lang w:val="hy-AM"/>
              </w:rPr>
              <w:t xml:space="preserve"> Հավելվածի 9-րդ կետի համաձայն՝ «Քաղաքացու անձնական տվյալները էլեկտրոնային միասնական հարթակում մուտքագրելու տարբերակով նախնական էլեկտրոնային հայտ ձևավորելիս լրացվում են քաղաքացու պահանջվող անձնական տվյալները, ինչպես նաև հեռախոսահամարը և էլեկտրոնային փոստի հասցեն։ Համակարգը ինքնաշխատ կերպով ստուգում է քաղաքացու տրամադրած անձնական տվյալների համապատասխանությունը բնակչության պետական ռեգիստրի տվյալներին, և անհամապատասխանության դեպքում անձը ծանուցվում է այդ մասին։»։</w:t>
            </w:r>
          </w:p>
          <w:p w14:paraId="6A17B043" w14:textId="77777777" w:rsidR="003D3F2B" w:rsidRPr="007F7198" w:rsidRDefault="003D3F2B" w:rsidP="003D3F2B">
            <w:pPr>
              <w:pStyle w:val="NormalWeb"/>
              <w:shd w:val="clear" w:color="auto" w:fill="FFFFFF"/>
              <w:tabs>
                <w:tab w:val="left" w:pos="784"/>
              </w:tabs>
              <w:spacing w:before="0" w:beforeAutospacing="0" w:after="0" w:afterAutospacing="0" w:line="360" w:lineRule="auto"/>
              <w:jc w:val="both"/>
              <w:rPr>
                <w:rStyle w:val="Strong"/>
                <w:rFonts w:ascii="GHEA Grapalat" w:hAnsi="GHEA Grapalat"/>
                <w:b w:val="0"/>
                <w:bCs w:val="0"/>
                <w:lang w:val="hy-AM"/>
              </w:rPr>
            </w:pPr>
            <w:r w:rsidRPr="007F7198">
              <w:rPr>
                <w:rStyle w:val="Strong"/>
                <w:rFonts w:ascii="GHEA Grapalat" w:hAnsi="GHEA Grapalat"/>
                <w:lang w:val="hy-AM"/>
              </w:rPr>
              <w:tab/>
              <w:t xml:space="preserve">Առաջարկում ենք «անձը ծանուցվում է այդ մասին» բառերից հետո լրացնել «՝ ձևական սխալների հայտնաբերման դեպքում՝ ուղղորդվում է վերացնել սխալները» բառերով՝ նկատի ունենալով «Անձը հաստատող փաստաթղթի մասին» օրենքի 10-րդ հոդվածի 9-րդ մասի պահանջները, համաձայն որի՝ «Տվյալների անհամապատասխանության կամ պահանջվող տվյալների կամ փաստաթղթերի բացակայության կամ թերի լինելու </w:t>
            </w:r>
            <w:r w:rsidRPr="007F7198">
              <w:rPr>
                <w:rStyle w:val="Strong"/>
                <w:rFonts w:ascii="GHEA Grapalat" w:hAnsi="GHEA Grapalat"/>
                <w:lang w:val="hy-AM"/>
              </w:rPr>
              <w:lastRenderedPageBreak/>
              <w:t>դեպքում էլեկտրոնային միասնական հարթակը ծանուցում է դիմողին ի հայտ եկած ձևական սխալի մասին՝ ուղղորդելով վերացնել ձևական սխալը։»։</w:t>
            </w:r>
          </w:p>
          <w:p w14:paraId="328EB45D" w14:textId="77777777" w:rsidR="003D3F2B" w:rsidRPr="007F7198" w:rsidRDefault="003D3F2B" w:rsidP="003D3F2B">
            <w:pPr>
              <w:spacing w:after="0" w:line="360" w:lineRule="auto"/>
              <w:ind w:firstLine="720"/>
              <w:jc w:val="both"/>
              <w:outlineLvl w:val="1"/>
              <w:rPr>
                <w:rFonts w:ascii="GHEA Grapalat" w:eastAsia="Times New Roman" w:hAnsi="GHEA Grapalat"/>
                <w:bCs/>
                <w:sz w:val="24"/>
                <w:szCs w:val="24"/>
                <w:lang w:val="hy-AM"/>
              </w:rPr>
            </w:pPr>
          </w:p>
        </w:tc>
        <w:tc>
          <w:tcPr>
            <w:tcW w:w="5850" w:type="dxa"/>
            <w:tcBorders>
              <w:top w:val="single" w:sz="4" w:space="0" w:color="auto"/>
              <w:left w:val="single" w:sz="4" w:space="0" w:color="auto"/>
              <w:bottom w:val="single" w:sz="4" w:space="0" w:color="auto"/>
              <w:right w:val="single" w:sz="4" w:space="0" w:color="auto"/>
            </w:tcBorders>
          </w:tcPr>
          <w:p w14:paraId="20160E78" w14:textId="77777777" w:rsidR="003D3F2B" w:rsidRPr="007F7198" w:rsidRDefault="004F44BD" w:rsidP="00252A45">
            <w:pPr>
              <w:tabs>
                <w:tab w:val="left" w:pos="3090"/>
              </w:tabs>
              <w:spacing w:line="360" w:lineRule="auto"/>
              <w:jc w:val="center"/>
              <w:rPr>
                <w:rFonts w:ascii="GHEA Grapalat" w:eastAsia="Times New Roman" w:hAnsi="GHEA Grapalat" w:cs="Times New Roman"/>
                <w:b/>
                <w:sz w:val="24"/>
                <w:szCs w:val="24"/>
                <w:lang w:val="hy-AM" w:eastAsia="ru-RU"/>
              </w:rPr>
            </w:pPr>
            <w:r w:rsidRPr="007F7198">
              <w:rPr>
                <w:rFonts w:ascii="GHEA Grapalat" w:eastAsia="Times New Roman" w:hAnsi="GHEA Grapalat" w:cs="Times New Roman"/>
                <w:b/>
                <w:sz w:val="24"/>
                <w:szCs w:val="24"/>
                <w:lang w:val="hy-AM" w:eastAsia="ru-RU"/>
              </w:rPr>
              <w:lastRenderedPageBreak/>
              <w:t>Չի ընդունվել։</w:t>
            </w:r>
          </w:p>
          <w:p w14:paraId="27AA23BC" w14:textId="04AFA01B" w:rsidR="004F44BD" w:rsidRPr="007F7198" w:rsidRDefault="004F44BD" w:rsidP="00F150F3">
            <w:pPr>
              <w:tabs>
                <w:tab w:val="left" w:pos="3090"/>
              </w:tabs>
              <w:spacing w:line="360" w:lineRule="auto"/>
              <w:jc w:val="both"/>
              <w:rPr>
                <w:rFonts w:ascii="GHEA Grapalat" w:eastAsia="Times New Roman" w:hAnsi="GHEA Grapalat" w:cs="Times New Roman"/>
                <w:sz w:val="24"/>
                <w:szCs w:val="24"/>
                <w:lang w:val="hy-AM" w:eastAsia="ru-RU"/>
              </w:rPr>
            </w:pPr>
            <w:r w:rsidRPr="007F7198">
              <w:rPr>
                <w:rFonts w:ascii="GHEA Grapalat" w:eastAsia="Times New Roman" w:hAnsi="GHEA Grapalat" w:cs="Times New Roman"/>
                <w:sz w:val="24"/>
                <w:szCs w:val="24"/>
                <w:lang w:val="hy-AM" w:eastAsia="ru-RU"/>
              </w:rPr>
              <w:t>Հաշվի առնելով որ հա</w:t>
            </w:r>
            <w:r w:rsidR="00F150F3" w:rsidRPr="007F7198">
              <w:rPr>
                <w:rFonts w:ascii="GHEA Grapalat" w:eastAsia="Times New Roman" w:hAnsi="GHEA Grapalat" w:cs="Times New Roman"/>
                <w:sz w:val="24"/>
                <w:szCs w:val="24"/>
                <w:lang w:val="hy-AM" w:eastAsia="ru-RU"/>
              </w:rPr>
              <w:t>մապատասխան կարգավորումն առկա է «Անձը հաստատող փաստաթղթի մասին»</w:t>
            </w:r>
            <w:r w:rsidRPr="007F7198">
              <w:rPr>
                <w:rFonts w:ascii="GHEA Grapalat" w:eastAsia="Times New Roman" w:hAnsi="GHEA Grapalat" w:cs="Times New Roman"/>
                <w:sz w:val="24"/>
                <w:szCs w:val="24"/>
                <w:lang w:val="hy-AM" w:eastAsia="ru-RU"/>
              </w:rPr>
              <w:t xml:space="preserve"> օրենքում</w:t>
            </w:r>
            <w:r w:rsidR="00F150F3" w:rsidRPr="007F7198">
              <w:rPr>
                <w:rFonts w:ascii="GHEA Grapalat" w:eastAsia="Times New Roman" w:hAnsi="GHEA Grapalat" w:cs="Times New Roman"/>
                <w:sz w:val="24"/>
                <w:szCs w:val="24"/>
                <w:lang w:val="hy-AM" w:eastAsia="ru-RU"/>
              </w:rPr>
              <w:t xml:space="preserve"> (օրենքի 10-րդ հոդվածի 9-րդ մաս)</w:t>
            </w:r>
            <w:r w:rsidRPr="007F7198">
              <w:rPr>
                <w:rFonts w:ascii="GHEA Grapalat" w:eastAsia="Times New Roman" w:hAnsi="GHEA Grapalat" w:cs="Times New Roman"/>
                <w:sz w:val="24"/>
                <w:szCs w:val="24"/>
                <w:lang w:val="hy-AM" w:eastAsia="ru-RU"/>
              </w:rPr>
              <w:t xml:space="preserve">, </w:t>
            </w:r>
            <w:r w:rsidRPr="007F7198">
              <w:rPr>
                <w:rStyle w:val="Strong"/>
                <w:rFonts w:ascii="GHEA Grapalat" w:hAnsi="GHEA Grapalat"/>
                <w:b w:val="0"/>
                <w:bCs w:val="0"/>
                <w:sz w:val="24"/>
                <w:szCs w:val="24"/>
                <w:lang w:val="hy-AM"/>
              </w:rPr>
              <w:t>նպատակահ</w:t>
            </w:r>
            <w:r w:rsidR="0087646E" w:rsidRPr="007F7198">
              <w:rPr>
                <w:rStyle w:val="Strong"/>
                <w:rFonts w:ascii="GHEA Grapalat" w:hAnsi="GHEA Grapalat"/>
                <w:b w:val="0"/>
                <w:bCs w:val="0"/>
                <w:sz w:val="24"/>
                <w:szCs w:val="24"/>
                <w:lang w:val="hy-AM"/>
              </w:rPr>
              <w:t>ա</w:t>
            </w:r>
            <w:r w:rsidRPr="007F7198">
              <w:rPr>
                <w:rStyle w:val="Strong"/>
                <w:rFonts w:ascii="GHEA Grapalat" w:hAnsi="GHEA Grapalat"/>
                <w:b w:val="0"/>
                <w:bCs w:val="0"/>
                <w:sz w:val="24"/>
                <w:szCs w:val="24"/>
                <w:lang w:val="hy-AM"/>
              </w:rPr>
              <w:t>րմար չէ այն ներառել նաև սույն որոշման մեջ։</w:t>
            </w:r>
          </w:p>
        </w:tc>
      </w:tr>
      <w:tr w:rsidR="003D3F2B" w:rsidRPr="007F7198" w14:paraId="3F560A93" w14:textId="77777777" w:rsidTr="00252A45">
        <w:trPr>
          <w:trHeight w:val="281"/>
        </w:trPr>
        <w:tc>
          <w:tcPr>
            <w:tcW w:w="9000" w:type="dxa"/>
            <w:tcBorders>
              <w:top w:val="single" w:sz="4" w:space="0" w:color="auto"/>
              <w:left w:val="single" w:sz="4" w:space="0" w:color="auto"/>
              <w:bottom w:val="single" w:sz="4" w:space="0" w:color="auto"/>
              <w:right w:val="single" w:sz="4" w:space="0" w:color="auto"/>
            </w:tcBorders>
          </w:tcPr>
          <w:p w14:paraId="5F748835" w14:textId="77777777" w:rsidR="003D3F2B" w:rsidRPr="007F7198" w:rsidRDefault="003D3F2B" w:rsidP="003D3F2B">
            <w:pPr>
              <w:pStyle w:val="NormalWeb"/>
              <w:shd w:val="clear" w:color="auto" w:fill="FFFFFF"/>
              <w:tabs>
                <w:tab w:val="left" w:pos="784"/>
              </w:tabs>
              <w:spacing w:before="0" w:beforeAutospacing="0" w:after="0" w:afterAutospacing="0" w:line="360" w:lineRule="auto"/>
              <w:jc w:val="both"/>
              <w:rPr>
                <w:rStyle w:val="Strong"/>
                <w:rFonts w:ascii="GHEA Grapalat" w:hAnsi="GHEA Grapalat"/>
                <w:b w:val="0"/>
                <w:bCs w:val="0"/>
                <w:lang w:val="hy-AM"/>
              </w:rPr>
            </w:pPr>
            <w:r w:rsidRPr="007F7198">
              <w:rPr>
                <w:rStyle w:val="Strong"/>
                <w:rFonts w:ascii="GHEA Grapalat" w:hAnsi="GHEA Grapalat"/>
                <w:lang w:val="hy-AM"/>
              </w:rPr>
              <w:t>5. Հավելվածի 9-րդ կետում կիրառվում է «պահանջվող անձնական տվյալները», 30-րդ կետում՝ «ստացված բոլոր մյուս տվյալները», իսկ 30-րդ և 43-րդ կետերում՝ լրացուցիչ տվյալներ ձեռք բերելու վերաբերյալ ձևակերպումները՝ առանց դրանց շրջանակի և ձեռքբերման աղբյուրների բավարար հստակեցման։</w:t>
            </w:r>
          </w:p>
          <w:p w14:paraId="149A32A5" w14:textId="77777777" w:rsidR="003D3F2B" w:rsidRPr="007F7198" w:rsidRDefault="003D3F2B" w:rsidP="003D3F2B">
            <w:pPr>
              <w:pStyle w:val="NormalWeb"/>
              <w:shd w:val="clear" w:color="auto" w:fill="FFFFFF"/>
              <w:tabs>
                <w:tab w:val="left" w:pos="784"/>
              </w:tabs>
              <w:spacing w:before="0" w:beforeAutospacing="0" w:after="0" w:afterAutospacing="0" w:line="360" w:lineRule="auto"/>
              <w:jc w:val="both"/>
              <w:rPr>
                <w:rStyle w:val="Strong"/>
                <w:rFonts w:ascii="GHEA Grapalat" w:hAnsi="GHEA Grapalat"/>
                <w:b w:val="0"/>
                <w:bCs w:val="0"/>
                <w:lang w:val="hy-AM"/>
              </w:rPr>
            </w:pPr>
            <w:r w:rsidRPr="007F7198">
              <w:rPr>
                <w:rStyle w:val="Strong"/>
                <w:rFonts w:ascii="GHEA Grapalat" w:hAnsi="GHEA Grapalat"/>
                <w:lang w:val="hy-AM"/>
              </w:rPr>
              <w:tab/>
              <w:t>«Անձնական տվյալների պաշտպանության մասին» օրենքի 4-րդ և 5-րդ հոդվածներով նախատեսված՝ մշակման նպատակի որոշակիության և համաչափության պահանջներից ելնելով՝ առաջարկում ենք հստակեցնել նախնական էլեկտրոնային հայտում մուտքագրվող անձնական տվյալների ցանկը կամ հղում կատարել այդ ցանկը սահմանող դրույթին։ Առաջարկում ենք նաև լրացուցիչ տվյալների ձեռքբերումը կապել անձնագրի կամ նույնականացման քարտի տրամադրման պայմանների և օրենքով նախատեսված մերժման հիմքերի ստուգման անհրաժեշտության հետ՝ հստակեցնելով տվյալների շրջանակն ու աղբյուրները։ 30-րդ կետի «ստացված բոլոր մյուս տվյալները» ձևակերպումն առաջարկում ենք սահմանափակել տվյալ ընթացակարգի շրջանակում իրավաչափորեն ստացված և համապատասխան որոշման կայացման համար անհրաժեշտ տվյալներով։</w:t>
            </w:r>
          </w:p>
          <w:p w14:paraId="6CE02A1A" w14:textId="77777777" w:rsidR="003D3F2B" w:rsidRPr="007F7198" w:rsidRDefault="003D3F2B" w:rsidP="003D3F2B">
            <w:pPr>
              <w:spacing w:after="0" w:line="360" w:lineRule="auto"/>
              <w:ind w:firstLine="720"/>
              <w:jc w:val="both"/>
              <w:outlineLvl w:val="1"/>
              <w:rPr>
                <w:rFonts w:ascii="GHEA Grapalat" w:eastAsia="Times New Roman" w:hAnsi="GHEA Grapalat"/>
                <w:sz w:val="24"/>
                <w:szCs w:val="24"/>
                <w:lang w:val="hy-AM"/>
              </w:rPr>
            </w:pPr>
          </w:p>
        </w:tc>
        <w:tc>
          <w:tcPr>
            <w:tcW w:w="5850" w:type="dxa"/>
            <w:tcBorders>
              <w:top w:val="single" w:sz="4" w:space="0" w:color="auto"/>
              <w:left w:val="single" w:sz="4" w:space="0" w:color="auto"/>
              <w:bottom w:val="single" w:sz="4" w:space="0" w:color="auto"/>
              <w:right w:val="single" w:sz="4" w:space="0" w:color="auto"/>
            </w:tcBorders>
          </w:tcPr>
          <w:p w14:paraId="6EBC0D45" w14:textId="189A09BF" w:rsidR="003D3F2B" w:rsidRPr="007F7198" w:rsidRDefault="001F2CBF" w:rsidP="00252A45">
            <w:pPr>
              <w:tabs>
                <w:tab w:val="left" w:pos="3090"/>
              </w:tabs>
              <w:spacing w:line="360" w:lineRule="auto"/>
              <w:jc w:val="center"/>
              <w:rPr>
                <w:rFonts w:ascii="GHEA Grapalat" w:eastAsia="Times New Roman" w:hAnsi="GHEA Grapalat" w:cs="Times New Roman"/>
                <w:b/>
                <w:sz w:val="24"/>
                <w:szCs w:val="24"/>
                <w:lang w:val="hy-AM" w:eastAsia="ru-RU"/>
              </w:rPr>
            </w:pPr>
            <w:r w:rsidRPr="007F7198">
              <w:rPr>
                <w:rFonts w:ascii="GHEA Grapalat" w:eastAsia="Times New Roman" w:hAnsi="GHEA Grapalat" w:cs="Times New Roman"/>
                <w:b/>
                <w:sz w:val="24"/>
                <w:szCs w:val="24"/>
                <w:lang w:val="hy-AM" w:eastAsia="ru-RU"/>
              </w:rPr>
              <w:t>Ընդունվել է ի գիտություն։</w:t>
            </w:r>
          </w:p>
        </w:tc>
      </w:tr>
      <w:tr w:rsidR="003D3F2B" w:rsidRPr="007F7198" w14:paraId="3BD3BAAD" w14:textId="77777777" w:rsidTr="00252A45">
        <w:trPr>
          <w:trHeight w:val="281"/>
        </w:trPr>
        <w:tc>
          <w:tcPr>
            <w:tcW w:w="9000" w:type="dxa"/>
            <w:tcBorders>
              <w:top w:val="single" w:sz="4" w:space="0" w:color="auto"/>
              <w:left w:val="single" w:sz="4" w:space="0" w:color="auto"/>
              <w:bottom w:val="single" w:sz="4" w:space="0" w:color="auto"/>
              <w:right w:val="single" w:sz="4" w:space="0" w:color="auto"/>
            </w:tcBorders>
          </w:tcPr>
          <w:p w14:paraId="1B7C691A" w14:textId="77777777" w:rsidR="003D3F2B" w:rsidRPr="007F7198" w:rsidRDefault="003D3F2B" w:rsidP="003D3F2B">
            <w:pPr>
              <w:pStyle w:val="NormalWeb"/>
              <w:shd w:val="clear" w:color="auto" w:fill="FFFFFF"/>
              <w:tabs>
                <w:tab w:val="left" w:pos="784"/>
              </w:tabs>
              <w:spacing w:before="0" w:beforeAutospacing="0" w:after="0" w:afterAutospacing="0" w:line="360" w:lineRule="auto"/>
              <w:jc w:val="both"/>
              <w:rPr>
                <w:rStyle w:val="Strong"/>
                <w:rFonts w:ascii="GHEA Grapalat" w:hAnsi="GHEA Grapalat"/>
                <w:b w:val="0"/>
                <w:bCs w:val="0"/>
                <w:lang w:val="hy-AM"/>
              </w:rPr>
            </w:pPr>
            <w:r w:rsidRPr="007F7198">
              <w:rPr>
                <w:rStyle w:val="Strong"/>
                <w:rFonts w:ascii="GHEA Grapalat" w:hAnsi="GHEA Grapalat"/>
                <w:lang w:val="hy-AM"/>
              </w:rPr>
              <w:t>6. Հավելվածի 10-րդ կետի 2-րդ ենթակետում «</w:t>
            </w:r>
            <w:r w:rsidRPr="007F7198">
              <w:rPr>
                <w:rFonts w:ascii="GHEA Grapalat" w:hAnsi="GHEA Grapalat"/>
                <w:lang w:val="hy-AM"/>
              </w:rPr>
              <w:t xml:space="preserve">քաղաքացու ինքնությունը </w:t>
            </w:r>
            <w:r w:rsidRPr="007F7198">
              <w:rPr>
                <w:rFonts w:ascii="GHEA Grapalat" w:hAnsi="GHEA Grapalat"/>
                <w:lang w:val="hy-AM"/>
              </w:rPr>
              <w:lastRenderedPageBreak/>
              <w:t>հաստատող փաստաթուղթ»</w:t>
            </w:r>
            <w:r w:rsidRPr="007F7198">
              <w:rPr>
                <w:rStyle w:val="Strong"/>
                <w:rFonts w:ascii="GHEA Grapalat" w:hAnsi="GHEA Grapalat"/>
                <w:lang w:val="hy-AM"/>
              </w:rPr>
              <w:t xml:space="preserve"> բառերը անհրաժեշտ է փոխարինել «անձի ինքնությունը հավաստող» բառերով՝ նկատի ունենալով սույն ենթակետով հաստատվող Ձևի վերնագիրը։</w:t>
            </w:r>
          </w:p>
          <w:p w14:paraId="5E1919ED" w14:textId="77777777" w:rsidR="003D3F2B" w:rsidRPr="007F7198" w:rsidRDefault="003D3F2B" w:rsidP="003D3F2B">
            <w:pPr>
              <w:pStyle w:val="NormalWeb"/>
              <w:shd w:val="clear" w:color="auto" w:fill="FFFFFF"/>
              <w:tabs>
                <w:tab w:val="left" w:pos="784"/>
              </w:tabs>
              <w:spacing w:before="0" w:beforeAutospacing="0" w:after="0" w:afterAutospacing="0" w:line="360" w:lineRule="auto"/>
              <w:jc w:val="both"/>
              <w:rPr>
                <w:rStyle w:val="Strong"/>
                <w:rFonts w:ascii="GHEA Grapalat" w:hAnsi="GHEA Grapalat"/>
                <w:lang w:val="hy-AM"/>
              </w:rPr>
            </w:pPr>
          </w:p>
        </w:tc>
        <w:tc>
          <w:tcPr>
            <w:tcW w:w="5850" w:type="dxa"/>
            <w:tcBorders>
              <w:top w:val="single" w:sz="4" w:space="0" w:color="auto"/>
              <w:left w:val="single" w:sz="4" w:space="0" w:color="auto"/>
              <w:bottom w:val="single" w:sz="4" w:space="0" w:color="auto"/>
              <w:right w:val="single" w:sz="4" w:space="0" w:color="auto"/>
            </w:tcBorders>
          </w:tcPr>
          <w:p w14:paraId="040480F4" w14:textId="5F9AB6BE" w:rsidR="003D3F2B" w:rsidRPr="007F7198" w:rsidRDefault="00F150F3" w:rsidP="00F150F3">
            <w:pPr>
              <w:tabs>
                <w:tab w:val="left" w:pos="3090"/>
              </w:tabs>
              <w:spacing w:line="360" w:lineRule="auto"/>
              <w:jc w:val="center"/>
              <w:rPr>
                <w:rFonts w:ascii="GHEA Grapalat" w:eastAsia="Times New Roman" w:hAnsi="GHEA Grapalat" w:cs="Times New Roman"/>
                <w:b/>
                <w:sz w:val="24"/>
                <w:szCs w:val="24"/>
                <w:lang w:val="hy-AM" w:eastAsia="ru-RU"/>
              </w:rPr>
            </w:pPr>
            <w:r w:rsidRPr="007F7198">
              <w:rPr>
                <w:rFonts w:ascii="GHEA Grapalat" w:eastAsia="Times New Roman" w:hAnsi="GHEA Grapalat" w:cs="Times New Roman"/>
                <w:b/>
                <w:sz w:val="24"/>
                <w:szCs w:val="24"/>
                <w:lang w:val="hy-AM" w:eastAsia="ru-RU"/>
              </w:rPr>
              <w:lastRenderedPageBreak/>
              <w:t>Ընդունվել է</w:t>
            </w:r>
            <w:r w:rsidR="00461BA4" w:rsidRPr="007F7198">
              <w:rPr>
                <w:rFonts w:ascii="GHEA Grapalat" w:eastAsia="Times New Roman" w:hAnsi="GHEA Grapalat" w:cs="Times New Roman"/>
                <w:b/>
                <w:sz w:val="24"/>
                <w:szCs w:val="24"/>
                <w:lang w:val="hy-AM" w:eastAsia="ru-RU"/>
              </w:rPr>
              <w:t>։</w:t>
            </w:r>
          </w:p>
        </w:tc>
      </w:tr>
      <w:tr w:rsidR="003D3F2B" w:rsidRPr="007F7198" w14:paraId="217C4826" w14:textId="77777777" w:rsidTr="00252A45">
        <w:trPr>
          <w:trHeight w:val="281"/>
        </w:trPr>
        <w:tc>
          <w:tcPr>
            <w:tcW w:w="9000" w:type="dxa"/>
            <w:tcBorders>
              <w:top w:val="single" w:sz="4" w:space="0" w:color="auto"/>
              <w:left w:val="single" w:sz="4" w:space="0" w:color="auto"/>
              <w:bottom w:val="single" w:sz="4" w:space="0" w:color="auto"/>
              <w:right w:val="single" w:sz="4" w:space="0" w:color="auto"/>
            </w:tcBorders>
          </w:tcPr>
          <w:p w14:paraId="36244975" w14:textId="77777777" w:rsidR="003D3F2B" w:rsidRPr="007F7198" w:rsidRDefault="003D3F2B" w:rsidP="003D3F2B">
            <w:pPr>
              <w:pStyle w:val="NormalWeb"/>
              <w:shd w:val="clear" w:color="auto" w:fill="FFFFFF"/>
              <w:tabs>
                <w:tab w:val="left" w:pos="784"/>
              </w:tabs>
              <w:spacing w:before="0" w:beforeAutospacing="0" w:after="0" w:afterAutospacing="0" w:line="360" w:lineRule="auto"/>
              <w:jc w:val="both"/>
              <w:rPr>
                <w:rStyle w:val="Strong"/>
                <w:rFonts w:ascii="GHEA Grapalat" w:hAnsi="GHEA Grapalat"/>
                <w:b w:val="0"/>
                <w:bCs w:val="0"/>
                <w:lang w:val="hy-AM"/>
              </w:rPr>
            </w:pPr>
            <w:r w:rsidRPr="007F7198">
              <w:rPr>
                <w:rStyle w:val="Strong"/>
                <w:rFonts w:ascii="GHEA Grapalat" w:hAnsi="GHEA Grapalat"/>
                <w:lang w:val="hy-AM"/>
              </w:rPr>
              <w:t>7. Հավելվածի 11-րդ կետի համաձայն՝ «Ազգային նույնականացման հարթակով խիստ նույնականացում անցնելու անհնարինության դեպքում քաղաքացին դիմում է անձնական տվյալները էլեկտրոնային միասնական հարթակում մուտքագրելու տարբերակով՝ վերբեռնելով առաջին անգամ նույնականացման քարտ ստանալու համար անհրաժեշտ փաստաթղթերը։»։</w:t>
            </w:r>
          </w:p>
          <w:p w14:paraId="2922DECE" w14:textId="77777777" w:rsidR="003D3F2B" w:rsidRPr="007F7198" w:rsidRDefault="003D3F2B" w:rsidP="003D3F2B">
            <w:pPr>
              <w:pStyle w:val="NormalWeb"/>
              <w:shd w:val="clear" w:color="auto" w:fill="FFFFFF"/>
              <w:tabs>
                <w:tab w:val="left" w:pos="784"/>
              </w:tabs>
              <w:spacing w:before="0" w:beforeAutospacing="0" w:after="0" w:afterAutospacing="0" w:line="360" w:lineRule="auto"/>
              <w:jc w:val="both"/>
              <w:rPr>
                <w:rStyle w:val="Strong"/>
                <w:rFonts w:ascii="GHEA Grapalat" w:hAnsi="GHEA Grapalat"/>
                <w:b w:val="0"/>
                <w:bCs w:val="0"/>
                <w:lang w:val="hy-AM"/>
              </w:rPr>
            </w:pPr>
            <w:r w:rsidRPr="007F7198">
              <w:rPr>
                <w:rStyle w:val="Strong"/>
                <w:rFonts w:ascii="GHEA Grapalat" w:hAnsi="GHEA Grapalat"/>
                <w:lang w:val="hy-AM"/>
              </w:rPr>
              <w:tab/>
              <w:t>Այս առումով առաջարկում ենք սույն կարգով սահմանել, թե այս պարագայում որոնք կարող են համարվել խիստ նույնականացում անցնելու անհնարինության դեպքեր՝ որոշակիության ապահովման նպատակով։</w:t>
            </w:r>
          </w:p>
          <w:p w14:paraId="0C6C8FE8" w14:textId="77777777" w:rsidR="003D3F2B" w:rsidRPr="007F7198" w:rsidRDefault="003D3F2B" w:rsidP="003D3F2B">
            <w:pPr>
              <w:pStyle w:val="NormalWeb"/>
              <w:shd w:val="clear" w:color="auto" w:fill="FFFFFF"/>
              <w:tabs>
                <w:tab w:val="left" w:pos="784"/>
              </w:tabs>
              <w:spacing w:before="0" w:beforeAutospacing="0" w:after="0" w:afterAutospacing="0" w:line="360" w:lineRule="auto"/>
              <w:jc w:val="both"/>
              <w:rPr>
                <w:rStyle w:val="Strong"/>
                <w:rFonts w:ascii="GHEA Grapalat" w:hAnsi="GHEA Grapalat"/>
                <w:lang w:val="hy-AM"/>
              </w:rPr>
            </w:pPr>
          </w:p>
        </w:tc>
        <w:tc>
          <w:tcPr>
            <w:tcW w:w="5850" w:type="dxa"/>
            <w:tcBorders>
              <w:top w:val="single" w:sz="4" w:space="0" w:color="auto"/>
              <w:left w:val="single" w:sz="4" w:space="0" w:color="auto"/>
              <w:bottom w:val="single" w:sz="4" w:space="0" w:color="auto"/>
              <w:right w:val="single" w:sz="4" w:space="0" w:color="auto"/>
            </w:tcBorders>
          </w:tcPr>
          <w:p w14:paraId="69D6288A" w14:textId="77777777" w:rsidR="003D3F2B" w:rsidRPr="007F7198" w:rsidRDefault="00461BA4" w:rsidP="00252A45">
            <w:pPr>
              <w:tabs>
                <w:tab w:val="left" w:pos="3090"/>
              </w:tabs>
              <w:spacing w:line="360" w:lineRule="auto"/>
              <w:jc w:val="center"/>
              <w:rPr>
                <w:rFonts w:ascii="GHEA Grapalat" w:eastAsia="Times New Roman" w:hAnsi="GHEA Grapalat" w:cs="Times New Roman"/>
                <w:b/>
                <w:sz w:val="24"/>
                <w:szCs w:val="24"/>
                <w:lang w:val="hy-AM" w:eastAsia="ru-RU"/>
              </w:rPr>
            </w:pPr>
            <w:r w:rsidRPr="007F7198">
              <w:rPr>
                <w:rFonts w:ascii="GHEA Grapalat" w:eastAsia="Times New Roman" w:hAnsi="GHEA Grapalat" w:cs="Times New Roman"/>
                <w:b/>
                <w:sz w:val="24"/>
                <w:szCs w:val="24"/>
                <w:lang w:val="hy-AM" w:eastAsia="ru-RU"/>
              </w:rPr>
              <w:t>Չի ընդունվել։</w:t>
            </w:r>
          </w:p>
          <w:p w14:paraId="3BD97C24" w14:textId="49F55B5A" w:rsidR="00461BA4" w:rsidRPr="007F7198" w:rsidRDefault="00461BA4" w:rsidP="00F150F3">
            <w:pPr>
              <w:tabs>
                <w:tab w:val="left" w:pos="3090"/>
              </w:tabs>
              <w:spacing w:line="360" w:lineRule="auto"/>
              <w:jc w:val="both"/>
              <w:rPr>
                <w:rFonts w:ascii="GHEA Grapalat" w:eastAsia="Times New Roman" w:hAnsi="GHEA Grapalat" w:cs="Times New Roman"/>
                <w:b/>
                <w:sz w:val="24"/>
                <w:szCs w:val="24"/>
                <w:lang w:val="hy-AM" w:eastAsia="ru-RU"/>
              </w:rPr>
            </w:pPr>
            <w:r w:rsidRPr="007F7198">
              <w:rPr>
                <w:rStyle w:val="Strong"/>
                <w:rFonts w:ascii="GHEA Grapalat" w:hAnsi="GHEA Grapalat"/>
                <w:b w:val="0"/>
                <w:bCs w:val="0"/>
                <w:sz w:val="24"/>
                <w:szCs w:val="24"/>
                <w:lang w:val="hy-AM"/>
              </w:rPr>
              <w:t>Գտնում ենք, որ բոլոր դեպքերը հնարավոր չէ կանխատեսել և թվարկել որոշման մեջ, հետևաբար սույն կարգավորման շրջանակը վերաբերում է բոլոր այն դեպքերին, երբ անձը չի կարող խիստ նույնականալ։</w:t>
            </w:r>
          </w:p>
        </w:tc>
      </w:tr>
      <w:tr w:rsidR="003D3F2B" w:rsidRPr="007F7198" w14:paraId="6CD6F623" w14:textId="77777777" w:rsidTr="00252A45">
        <w:trPr>
          <w:trHeight w:val="281"/>
        </w:trPr>
        <w:tc>
          <w:tcPr>
            <w:tcW w:w="9000" w:type="dxa"/>
            <w:tcBorders>
              <w:top w:val="single" w:sz="4" w:space="0" w:color="auto"/>
              <w:left w:val="single" w:sz="4" w:space="0" w:color="auto"/>
              <w:bottom w:val="single" w:sz="4" w:space="0" w:color="auto"/>
              <w:right w:val="single" w:sz="4" w:space="0" w:color="auto"/>
            </w:tcBorders>
          </w:tcPr>
          <w:p w14:paraId="5A8E6B4F" w14:textId="77777777" w:rsidR="003D3F2B" w:rsidRPr="007F7198" w:rsidRDefault="003D3F2B" w:rsidP="003D3F2B">
            <w:pPr>
              <w:spacing w:after="0" w:line="360" w:lineRule="auto"/>
              <w:ind w:firstLine="720"/>
              <w:jc w:val="both"/>
              <w:outlineLvl w:val="1"/>
              <w:rPr>
                <w:rFonts w:ascii="GHEA Grapalat" w:eastAsia="Times New Roman" w:hAnsi="GHEA Grapalat"/>
                <w:bCs/>
                <w:sz w:val="24"/>
                <w:szCs w:val="24"/>
                <w:lang w:val="hy-AM"/>
              </w:rPr>
            </w:pPr>
            <w:r w:rsidRPr="007F7198">
              <w:rPr>
                <w:rStyle w:val="Strong"/>
                <w:rFonts w:ascii="GHEA Grapalat" w:hAnsi="GHEA Grapalat"/>
                <w:sz w:val="24"/>
                <w:szCs w:val="24"/>
                <w:lang w:val="hy-AM"/>
              </w:rPr>
              <w:t xml:space="preserve">8. </w:t>
            </w:r>
            <w:r w:rsidRPr="007F7198">
              <w:rPr>
                <w:rFonts w:ascii="GHEA Grapalat" w:eastAsia="Times New Roman" w:hAnsi="GHEA Grapalat"/>
                <w:bCs/>
                <w:sz w:val="24"/>
                <w:szCs w:val="24"/>
                <w:lang w:val="hy-AM"/>
              </w:rPr>
              <w:t xml:space="preserve">Նախագծի հավելվածի 15-րդ կետի համաձայն՝ </w:t>
            </w:r>
            <w:r w:rsidRPr="007F7198">
              <w:rPr>
                <w:rFonts w:ascii="GHEA Grapalat" w:eastAsia="Times New Roman" w:hAnsi="GHEA Grapalat"/>
                <w:bCs/>
                <w:i/>
                <w:sz w:val="24"/>
                <w:szCs w:val="24"/>
                <w:lang w:val="hy-AM"/>
              </w:rPr>
              <w:t>եթե նախնական էլեկտրոնային հայտի նախնական կամ վերջնական ստուգման արդյունքներով հայտնաբերվել են բացակայող փաստաթղթեր կամ սույն գլխում նշված տվյալների միջև անհամապատասխանություններ, և դիմողը դրանց մասին ծանուցվելուց հետո  14 օրվա ընթացքում սույն կարգին համապատասխան չի նախաձեռնել  դրանց ուղղումը, ապա նրա հայտը մնում է անհետևանք: Նախնական էլեկտրոնային հայտը անհետևանք մնալու դեպքում պետական տուրքը, իսկ եթե ավելի սեղմ ժամկետում անձնագիր կամ նույնականացման քարտ ստանալու համար վճարվել է լրացուցիչ վճար, ապա նաև լրացուցիչ վճարը ենթակա են վերադարձման։</w:t>
            </w:r>
          </w:p>
          <w:p w14:paraId="24B79DA0" w14:textId="77777777" w:rsidR="003D3F2B" w:rsidRPr="007F7198" w:rsidRDefault="003D3F2B" w:rsidP="003D3F2B">
            <w:pPr>
              <w:spacing w:after="0" w:line="360" w:lineRule="auto"/>
              <w:ind w:firstLine="720"/>
              <w:jc w:val="both"/>
              <w:rPr>
                <w:rFonts w:ascii="GHEA Grapalat" w:hAnsi="GHEA Grapalat"/>
                <w:sz w:val="24"/>
                <w:szCs w:val="24"/>
                <w:lang w:val="hy-AM"/>
              </w:rPr>
            </w:pPr>
            <w:r w:rsidRPr="007F7198">
              <w:rPr>
                <w:rFonts w:ascii="GHEA Grapalat" w:hAnsi="GHEA Grapalat"/>
                <w:sz w:val="24"/>
                <w:szCs w:val="24"/>
                <w:lang w:val="hy-AM"/>
              </w:rPr>
              <w:t xml:space="preserve">Այս առումով հարկ է նկատի ունենալ, որ «Անձը հաստատող </w:t>
            </w:r>
            <w:r w:rsidRPr="007F7198">
              <w:rPr>
                <w:rFonts w:ascii="GHEA Grapalat" w:hAnsi="GHEA Grapalat"/>
                <w:sz w:val="24"/>
                <w:szCs w:val="24"/>
                <w:lang w:val="hy-AM"/>
              </w:rPr>
              <w:lastRenderedPageBreak/>
              <w:t xml:space="preserve">փաստաթղթի մասին» օրենքի 10-րդ հոդվածի 12-րդ մասը սահմանում է անձը հաստատող փաստաթուղթ տրամադրելը մերժելու հիմքերի շրջանակը։ </w:t>
            </w:r>
          </w:p>
          <w:p w14:paraId="3326DA7E" w14:textId="77777777" w:rsidR="003D3F2B" w:rsidRPr="007F7198" w:rsidRDefault="003D3F2B" w:rsidP="003D3F2B">
            <w:pPr>
              <w:spacing w:after="0" w:line="360" w:lineRule="auto"/>
              <w:ind w:firstLine="720"/>
              <w:jc w:val="both"/>
              <w:rPr>
                <w:rStyle w:val="Strong"/>
                <w:rFonts w:ascii="GHEA Grapalat" w:eastAsia="Times New Roman" w:hAnsi="GHEA Grapalat"/>
                <w:b w:val="0"/>
                <w:bCs w:val="0"/>
                <w:sz w:val="24"/>
                <w:szCs w:val="24"/>
                <w:lang w:val="hy-AM"/>
              </w:rPr>
            </w:pPr>
            <w:r w:rsidRPr="007F7198">
              <w:rPr>
                <w:rFonts w:ascii="GHEA Grapalat" w:eastAsia="Times New Roman" w:hAnsi="GHEA Grapalat"/>
                <w:sz w:val="24"/>
                <w:szCs w:val="24"/>
                <w:lang w:val="hy-AM"/>
              </w:rPr>
              <w:t>Ուստի նշվածի համատեքստում հստակեցման կարիք ունի այն հարցը, թե արդյոք վճարված գումարները ենթակա են վերադարձման նաև օրենքի 10-րդ հոդվածի 12-րդ մասով նախատեսված՝ անձը հաստատող փաստաթուղթ տրամադրելու մերժման այլ հիմքերի առկայության դեպքում։ Հաշվի առնելով վերոգրյալը՝ առաջարկվում է հստակեցնել պետական տուրքի և լրացուցիչ վճարի վերադարձման պայմաններն ու դեպքերը՝ սահմանելով միատեսակ և իրավական որոշակիություն ապահովող կարգավորում։</w:t>
            </w:r>
          </w:p>
          <w:p w14:paraId="3E24C934" w14:textId="77777777" w:rsidR="003D3F2B" w:rsidRPr="007F7198" w:rsidRDefault="003D3F2B" w:rsidP="003D3F2B">
            <w:pPr>
              <w:pStyle w:val="NormalWeb"/>
              <w:shd w:val="clear" w:color="auto" w:fill="FFFFFF"/>
              <w:tabs>
                <w:tab w:val="left" w:pos="784"/>
              </w:tabs>
              <w:spacing w:before="0" w:beforeAutospacing="0" w:after="0" w:afterAutospacing="0" w:line="360" w:lineRule="auto"/>
              <w:jc w:val="both"/>
              <w:rPr>
                <w:rStyle w:val="Strong"/>
                <w:rFonts w:ascii="GHEA Grapalat" w:hAnsi="GHEA Grapalat"/>
                <w:lang w:val="hy-AM"/>
              </w:rPr>
            </w:pPr>
          </w:p>
        </w:tc>
        <w:tc>
          <w:tcPr>
            <w:tcW w:w="5850" w:type="dxa"/>
            <w:tcBorders>
              <w:top w:val="single" w:sz="4" w:space="0" w:color="auto"/>
              <w:left w:val="single" w:sz="4" w:space="0" w:color="auto"/>
              <w:bottom w:val="single" w:sz="4" w:space="0" w:color="auto"/>
              <w:right w:val="single" w:sz="4" w:space="0" w:color="auto"/>
            </w:tcBorders>
          </w:tcPr>
          <w:p w14:paraId="099AEFA1" w14:textId="0BAE0607" w:rsidR="00ED5AC4" w:rsidRPr="007F7198" w:rsidRDefault="00E32BEA" w:rsidP="00252A45">
            <w:pPr>
              <w:tabs>
                <w:tab w:val="left" w:pos="3090"/>
              </w:tabs>
              <w:spacing w:line="360" w:lineRule="auto"/>
              <w:jc w:val="center"/>
              <w:rPr>
                <w:rFonts w:ascii="GHEA Grapalat" w:eastAsia="Times New Roman" w:hAnsi="GHEA Grapalat" w:cs="Times New Roman"/>
                <w:b/>
                <w:sz w:val="24"/>
                <w:szCs w:val="24"/>
                <w:lang w:val="hy-AM" w:eastAsia="ru-RU"/>
              </w:rPr>
            </w:pPr>
            <w:r w:rsidRPr="007F7198">
              <w:rPr>
                <w:rFonts w:ascii="GHEA Grapalat" w:eastAsia="Times New Roman" w:hAnsi="GHEA Grapalat" w:cs="Times New Roman"/>
                <w:b/>
                <w:sz w:val="24"/>
                <w:szCs w:val="24"/>
                <w:lang w:val="hy-AM" w:eastAsia="ru-RU"/>
              </w:rPr>
              <w:lastRenderedPageBreak/>
              <w:t>Ընդունվել է։</w:t>
            </w:r>
          </w:p>
          <w:p w14:paraId="47604B69" w14:textId="77777777" w:rsidR="00294EAE" w:rsidRPr="007F7198" w:rsidRDefault="00294EAE" w:rsidP="00252A45">
            <w:pPr>
              <w:tabs>
                <w:tab w:val="left" w:pos="3090"/>
              </w:tabs>
              <w:spacing w:line="360" w:lineRule="auto"/>
              <w:jc w:val="center"/>
              <w:rPr>
                <w:rFonts w:ascii="GHEA Grapalat" w:eastAsia="Times New Roman" w:hAnsi="GHEA Grapalat" w:cs="Times New Roman"/>
                <w:b/>
                <w:sz w:val="24"/>
                <w:szCs w:val="24"/>
                <w:lang w:val="hy-AM" w:eastAsia="ru-RU"/>
              </w:rPr>
            </w:pPr>
          </w:p>
          <w:p w14:paraId="2447AD7A" w14:textId="5E809CF0" w:rsidR="00AD31F6" w:rsidRPr="007F7198" w:rsidRDefault="00AD31F6" w:rsidP="00AD31F6">
            <w:pPr>
              <w:tabs>
                <w:tab w:val="left" w:pos="3090"/>
              </w:tabs>
              <w:spacing w:line="360" w:lineRule="auto"/>
              <w:jc w:val="center"/>
              <w:rPr>
                <w:rFonts w:ascii="GHEA Grapalat" w:eastAsia="Times New Roman" w:hAnsi="GHEA Grapalat" w:cs="Times New Roman"/>
                <w:sz w:val="24"/>
                <w:szCs w:val="24"/>
                <w:lang w:val="hy-AM" w:eastAsia="ru-RU"/>
              </w:rPr>
            </w:pPr>
          </w:p>
        </w:tc>
      </w:tr>
      <w:tr w:rsidR="003D3F2B" w:rsidRPr="007F7198" w14:paraId="544F49E9" w14:textId="77777777" w:rsidTr="00252A45">
        <w:trPr>
          <w:trHeight w:val="281"/>
        </w:trPr>
        <w:tc>
          <w:tcPr>
            <w:tcW w:w="9000" w:type="dxa"/>
            <w:tcBorders>
              <w:top w:val="single" w:sz="4" w:space="0" w:color="auto"/>
              <w:left w:val="single" w:sz="4" w:space="0" w:color="auto"/>
              <w:bottom w:val="single" w:sz="4" w:space="0" w:color="auto"/>
              <w:right w:val="single" w:sz="4" w:space="0" w:color="auto"/>
            </w:tcBorders>
          </w:tcPr>
          <w:p w14:paraId="1A5DDE4E" w14:textId="77777777" w:rsidR="003D3F2B" w:rsidRPr="007F7198" w:rsidRDefault="003D3F2B" w:rsidP="003D3F2B">
            <w:pPr>
              <w:pStyle w:val="NormalWeb"/>
              <w:shd w:val="clear" w:color="auto" w:fill="FFFFFF"/>
              <w:tabs>
                <w:tab w:val="left" w:pos="784"/>
              </w:tabs>
              <w:spacing w:before="0" w:beforeAutospacing="0" w:after="0" w:afterAutospacing="0" w:line="360" w:lineRule="auto"/>
              <w:jc w:val="both"/>
              <w:rPr>
                <w:rStyle w:val="Strong"/>
                <w:rFonts w:ascii="GHEA Grapalat" w:hAnsi="GHEA Grapalat"/>
                <w:b w:val="0"/>
                <w:bCs w:val="0"/>
                <w:lang w:val="hy-AM"/>
              </w:rPr>
            </w:pPr>
            <w:r w:rsidRPr="007F7198">
              <w:rPr>
                <w:rStyle w:val="Strong"/>
                <w:rFonts w:ascii="GHEA Grapalat" w:hAnsi="GHEA Grapalat"/>
                <w:lang w:val="hy-AM"/>
              </w:rPr>
              <w:t>9. Հավելվածի 18-րդ կետի համաձայն՝ «Էլեկտրոնային միասնական հարթակը պետք է հնարավորություն տա դիմողին ընդհատելու նախնական էլեկտրոնային հայտի ձևավորումը և շարունակելու գործընթացը կամ հայտում կատարելու թույլատրելի փոփոխություններ։»։</w:t>
            </w:r>
          </w:p>
          <w:p w14:paraId="1E26155A" w14:textId="77777777" w:rsidR="003D3F2B" w:rsidRPr="007F7198" w:rsidRDefault="003D3F2B" w:rsidP="003D3F2B">
            <w:pPr>
              <w:pStyle w:val="NormalWeb"/>
              <w:shd w:val="clear" w:color="auto" w:fill="FFFFFF"/>
              <w:tabs>
                <w:tab w:val="left" w:pos="784"/>
              </w:tabs>
              <w:spacing w:before="0" w:beforeAutospacing="0" w:after="0" w:afterAutospacing="0" w:line="360" w:lineRule="auto"/>
              <w:jc w:val="both"/>
              <w:rPr>
                <w:rStyle w:val="Strong"/>
                <w:rFonts w:ascii="GHEA Grapalat" w:hAnsi="GHEA Grapalat"/>
                <w:b w:val="0"/>
                <w:bCs w:val="0"/>
                <w:lang w:val="hy-AM"/>
              </w:rPr>
            </w:pPr>
            <w:r w:rsidRPr="007F7198">
              <w:rPr>
                <w:rStyle w:val="Strong"/>
                <w:rFonts w:ascii="GHEA Grapalat" w:hAnsi="GHEA Grapalat"/>
                <w:lang w:val="hy-AM"/>
              </w:rPr>
              <w:tab/>
              <w:t>Այս առումով առաջարկում ենք լրացուցիչ սահմանել, թե արդյոք հնարավոր է փոփոխություններ կատարել արդեն իսկ նախնական ձևավորված հայտի մեջ։</w:t>
            </w:r>
          </w:p>
          <w:p w14:paraId="794F2DBB" w14:textId="77777777" w:rsidR="003D3F2B" w:rsidRPr="007F7198" w:rsidRDefault="003D3F2B" w:rsidP="003D3F2B">
            <w:pPr>
              <w:spacing w:after="0" w:line="360" w:lineRule="auto"/>
              <w:ind w:firstLine="720"/>
              <w:jc w:val="both"/>
              <w:outlineLvl w:val="1"/>
              <w:rPr>
                <w:rStyle w:val="Strong"/>
                <w:rFonts w:ascii="GHEA Grapalat" w:hAnsi="GHEA Grapalat"/>
                <w:sz w:val="24"/>
                <w:szCs w:val="24"/>
                <w:lang w:val="hy-AM"/>
              </w:rPr>
            </w:pPr>
          </w:p>
        </w:tc>
        <w:tc>
          <w:tcPr>
            <w:tcW w:w="5850" w:type="dxa"/>
            <w:tcBorders>
              <w:top w:val="single" w:sz="4" w:space="0" w:color="auto"/>
              <w:left w:val="single" w:sz="4" w:space="0" w:color="auto"/>
              <w:bottom w:val="single" w:sz="4" w:space="0" w:color="auto"/>
              <w:right w:val="single" w:sz="4" w:space="0" w:color="auto"/>
            </w:tcBorders>
          </w:tcPr>
          <w:p w14:paraId="325F9850" w14:textId="77777777" w:rsidR="003D3F2B" w:rsidRPr="007F7198" w:rsidRDefault="00ED5AC4" w:rsidP="00252A45">
            <w:pPr>
              <w:tabs>
                <w:tab w:val="left" w:pos="3090"/>
              </w:tabs>
              <w:spacing w:line="360" w:lineRule="auto"/>
              <w:jc w:val="center"/>
              <w:rPr>
                <w:rFonts w:ascii="GHEA Grapalat" w:eastAsia="Times New Roman" w:hAnsi="GHEA Grapalat" w:cs="Times New Roman"/>
                <w:b/>
                <w:sz w:val="24"/>
                <w:szCs w:val="24"/>
                <w:lang w:val="hy-AM" w:eastAsia="ru-RU"/>
              </w:rPr>
            </w:pPr>
            <w:r w:rsidRPr="007F7198">
              <w:rPr>
                <w:rFonts w:ascii="GHEA Grapalat" w:eastAsia="Times New Roman" w:hAnsi="GHEA Grapalat" w:cs="Times New Roman"/>
                <w:b/>
                <w:sz w:val="24"/>
                <w:szCs w:val="24"/>
                <w:lang w:val="hy-AM" w:eastAsia="ru-RU"/>
              </w:rPr>
              <w:t>Չի ընդունվել։</w:t>
            </w:r>
          </w:p>
          <w:p w14:paraId="32A3CC15" w14:textId="1618A81A" w:rsidR="00ED5AC4" w:rsidRPr="007F7198" w:rsidRDefault="00ED5AC4" w:rsidP="00ED5AC4">
            <w:pPr>
              <w:pStyle w:val="NormalWeb"/>
              <w:shd w:val="clear" w:color="auto" w:fill="FFFFFF"/>
              <w:tabs>
                <w:tab w:val="left" w:pos="784"/>
              </w:tabs>
              <w:spacing w:before="0" w:beforeAutospacing="0" w:after="0" w:afterAutospacing="0" w:line="360" w:lineRule="auto"/>
              <w:jc w:val="both"/>
              <w:rPr>
                <w:rStyle w:val="Strong"/>
                <w:rFonts w:ascii="GHEA Grapalat" w:hAnsi="GHEA Grapalat"/>
                <w:b w:val="0"/>
                <w:bCs w:val="0"/>
                <w:lang w:val="hy-AM"/>
              </w:rPr>
            </w:pPr>
            <w:r w:rsidRPr="007F7198">
              <w:rPr>
                <w:rFonts w:ascii="GHEA Grapalat" w:hAnsi="GHEA Grapalat"/>
                <w:lang w:val="hy-AM"/>
              </w:rPr>
              <w:t>Սույն որոշման 24-րդ կետը</w:t>
            </w:r>
            <w:r w:rsidRPr="007F7198">
              <w:rPr>
                <w:rFonts w:ascii="GHEA Grapalat" w:hAnsi="GHEA Grapalat"/>
                <w:b/>
                <w:lang w:val="hy-AM"/>
              </w:rPr>
              <w:t xml:space="preserve"> </w:t>
            </w:r>
            <w:r w:rsidRPr="007F7198">
              <w:rPr>
                <w:rStyle w:val="Strong"/>
                <w:rFonts w:ascii="GHEA Grapalat" w:hAnsi="GHEA Grapalat"/>
                <w:b w:val="0"/>
                <w:bCs w:val="0"/>
                <w:lang w:val="hy-AM"/>
              </w:rPr>
              <w:t>կարգավորում է այն հարցը թե նախնական էլ</w:t>
            </w:r>
            <w:r w:rsidRPr="007F7198">
              <w:rPr>
                <w:rStyle w:val="Strong"/>
                <w:rFonts w:ascii="Cambria Math" w:hAnsi="Cambria Math" w:cs="Cambria Math"/>
                <w:b w:val="0"/>
                <w:bCs w:val="0"/>
                <w:lang w:val="hy-AM"/>
              </w:rPr>
              <w:t>․</w:t>
            </w:r>
            <w:r w:rsidRPr="007F7198">
              <w:rPr>
                <w:rStyle w:val="Strong"/>
                <w:rFonts w:ascii="GHEA Grapalat" w:hAnsi="GHEA Grapalat"/>
                <w:b w:val="0"/>
                <w:bCs w:val="0"/>
                <w:lang w:val="hy-AM"/>
              </w:rPr>
              <w:t xml:space="preserve"> </w:t>
            </w:r>
            <w:r w:rsidRPr="007F7198">
              <w:rPr>
                <w:rStyle w:val="Strong"/>
                <w:rFonts w:ascii="GHEA Grapalat" w:hAnsi="GHEA Grapalat" w:cs="GHEA Grapalat"/>
                <w:b w:val="0"/>
                <w:bCs w:val="0"/>
                <w:lang w:val="hy-AM"/>
              </w:rPr>
              <w:t>հայտը</w:t>
            </w:r>
            <w:r w:rsidRPr="007F7198">
              <w:rPr>
                <w:rStyle w:val="Strong"/>
                <w:rFonts w:ascii="GHEA Grapalat" w:hAnsi="GHEA Grapalat"/>
                <w:b w:val="0"/>
                <w:bCs w:val="0"/>
                <w:lang w:val="hy-AM"/>
              </w:rPr>
              <w:t xml:space="preserve"> </w:t>
            </w:r>
            <w:r w:rsidRPr="007F7198">
              <w:rPr>
                <w:rStyle w:val="Strong"/>
                <w:rFonts w:ascii="GHEA Grapalat" w:hAnsi="GHEA Grapalat" w:cs="GHEA Grapalat"/>
                <w:b w:val="0"/>
                <w:bCs w:val="0"/>
                <w:lang w:val="hy-AM"/>
              </w:rPr>
              <w:t>երբ</w:t>
            </w:r>
            <w:r w:rsidRPr="007F7198">
              <w:rPr>
                <w:rStyle w:val="Strong"/>
                <w:rFonts w:ascii="GHEA Grapalat" w:hAnsi="GHEA Grapalat"/>
                <w:b w:val="0"/>
                <w:bCs w:val="0"/>
                <w:lang w:val="hy-AM"/>
              </w:rPr>
              <w:t xml:space="preserve"> </w:t>
            </w:r>
            <w:r w:rsidRPr="007F7198">
              <w:rPr>
                <w:rStyle w:val="Strong"/>
                <w:rFonts w:ascii="GHEA Grapalat" w:hAnsi="GHEA Grapalat" w:cs="GHEA Grapalat"/>
                <w:b w:val="0"/>
                <w:bCs w:val="0"/>
                <w:lang w:val="hy-AM"/>
              </w:rPr>
              <w:t>է</w:t>
            </w:r>
            <w:r w:rsidRPr="007F7198">
              <w:rPr>
                <w:rStyle w:val="Strong"/>
                <w:rFonts w:ascii="GHEA Grapalat" w:hAnsi="GHEA Grapalat"/>
                <w:b w:val="0"/>
                <w:bCs w:val="0"/>
                <w:lang w:val="hy-AM"/>
              </w:rPr>
              <w:t xml:space="preserve"> </w:t>
            </w:r>
            <w:r w:rsidRPr="007F7198">
              <w:rPr>
                <w:rStyle w:val="Strong"/>
                <w:rFonts w:ascii="GHEA Grapalat" w:hAnsi="GHEA Grapalat" w:cs="GHEA Grapalat"/>
                <w:b w:val="0"/>
                <w:bCs w:val="0"/>
                <w:lang w:val="hy-AM"/>
              </w:rPr>
              <w:t>համարվում</w:t>
            </w:r>
            <w:r w:rsidRPr="007F7198">
              <w:rPr>
                <w:rStyle w:val="Strong"/>
                <w:rFonts w:ascii="GHEA Grapalat" w:hAnsi="GHEA Grapalat"/>
                <w:b w:val="0"/>
                <w:bCs w:val="0"/>
                <w:lang w:val="hy-AM"/>
              </w:rPr>
              <w:t xml:space="preserve"> </w:t>
            </w:r>
            <w:r w:rsidRPr="007F7198">
              <w:rPr>
                <w:rStyle w:val="Strong"/>
                <w:rFonts w:ascii="GHEA Grapalat" w:hAnsi="GHEA Grapalat" w:cs="GHEA Grapalat"/>
                <w:b w:val="0"/>
                <w:bCs w:val="0"/>
                <w:lang w:val="hy-AM"/>
              </w:rPr>
              <w:t>ձևավորված</w:t>
            </w:r>
            <w:r w:rsidRPr="007F7198">
              <w:rPr>
                <w:rStyle w:val="Strong"/>
                <w:rFonts w:ascii="GHEA Grapalat" w:hAnsi="GHEA Grapalat"/>
                <w:b w:val="0"/>
                <w:bCs w:val="0"/>
                <w:lang w:val="hy-AM"/>
              </w:rPr>
              <w:t xml:space="preserve">, </w:t>
            </w:r>
            <w:r w:rsidRPr="007F7198">
              <w:rPr>
                <w:rStyle w:val="Strong"/>
                <w:rFonts w:ascii="GHEA Grapalat" w:hAnsi="GHEA Grapalat" w:cs="GHEA Grapalat"/>
                <w:b w:val="0"/>
                <w:bCs w:val="0"/>
                <w:lang w:val="hy-AM"/>
              </w:rPr>
              <w:t>որից</w:t>
            </w:r>
            <w:r w:rsidRPr="007F7198">
              <w:rPr>
                <w:rStyle w:val="Strong"/>
                <w:rFonts w:ascii="GHEA Grapalat" w:hAnsi="GHEA Grapalat"/>
                <w:b w:val="0"/>
                <w:bCs w:val="0"/>
                <w:lang w:val="hy-AM"/>
              </w:rPr>
              <w:t xml:space="preserve"> </w:t>
            </w:r>
            <w:r w:rsidRPr="007F7198">
              <w:rPr>
                <w:rStyle w:val="Strong"/>
                <w:rFonts w:ascii="GHEA Grapalat" w:hAnsi="GHEA Grapalat" w:cs="GHEA Grapalat"/>
                <w:b w:val="0"/>
                <w:bCs w:val="0"/>
                <w:lang w:val="hy-AM"/>
              </w:rPr>
              <w:t>հետո</w:t>
            </w:r>
            <w:r w:rsidRPr="007F7198">
              <w:rPr>
                <w:rStyle w:val="Strong"/>
                <w:rFonts w:ascii="GHEA Grapalat" w:hAnsi="GHEA Grapalat"/>
                <w:b w:val="0"/>
                <w:bCs w:val="0"/>
                <w:lang w:val="hy-AM"/>
              </w:rPr>
              <w:t xml:space="preserve"> </w:t>
            </w:r>
            <w:r w:rsidRPr="007F7198">
              <w:rPr>
                <w:rStyle w:val="Strong"/>
                <w:rFonts w:ascii="GHEA Grapalat" w:hAnsi="GHEA Grapalat" w:cs="GHEA Grapalat"/>
                <w:b w:val="0"/>
                <w:bCs w:val="0"/>
                <w:lang w:val="hy-AM"/>
              </w:rPr>
              <w:t>հայտում</w:t>
            </w:r>
            <w:r w:rsidRPr="007F7198">
              <w:rPr>
                <w:rStyle w:val="Strong"/>
                <w:rFonts w:ascii="GHEA Grapalat" w:hAnsi="GHEA Grapalat"/>
                <w:b w:val="0"/>
                <w:bCs w:val="0"/>
                <w:lang w:val="hy-AM"/>
              </w:rPr>
              <w:t xml:space="preserve"> </w:t>
            </w:r>
            <w:r w:rsidRPr="007F7198">
              <w:rPr>
                <w:rStyle w:val="Strong"/>
                <w:rFonts w:ascii="GHEA Grapalat" w:hAnsi="GHEA Grapalat" w:cs="GHEA Grapalat"/>
                <w:b w:val="0"/>
                <w:bCs w:val="0"/>
                <w:lang w:val="hy-AM"/>
              </w:rPr>
              <w:t>փոփոխություն</w:t>
            </w:r>
            <w:r w:rsidRPr="007F7198">
              <w:rPr>
                <w:rStyle w:val="Strong"/>
                <w:rFonts w:ascii="GHEA Grapalat" w:hAnsi="GHEA Grapalat"/>
                <w:b w:val="0"/>
                <w:bCs w:val="0"/>
                <w:lang w:val="hy-AM"/>
              </w:rPr>
              <w:t xml:space="preserve"> </w:t>
            </w:r>
            <w:r w:rsidRPr="007F7198">
              <w:rPr>
                <w:rStyle w:val="Strong"/>
                <w:rFonts w:ascii="GHEA Grapalat" w:hAnsi="GHEA Grapalat" w:cs="GHEA Grapalat"/>
                <w:b w:val="0"/>
                <w:bCs w:val="0"/>
                <w:lang w:val="hy-AM"/>
              </w:rPr>
              <w:t>կատարել</w:t>
            </w:r>
            <w:r w:rsidRPr="007F7198">
              <w:rPr>
                <w:rStyle w:val="Strong"/>
                <w:rFonts w:ascii="GHEA Grapalat" w:hAnsi="GHEA Grapalat"/>
                <w:b w:val="0"/>
                <w:bCs w:val="0"/>
                <w:lang w:val="hy-AM"/>
              </w:rPr>
              <w:t xml:space="preserve"> </w:t>
            </w:r>
            <w:r w:rsidRPr="007F7198">
              <w:rPr>
                <w:rStyle w:val="Strong"/>
                <w:rFonts w:ascii="GHEA Grapalat" w:hAnsi="GHEA Grapalat" w:cs="GHEA Grapalat"/>
                <w:b w:val="0"/>
                <w:bCs w:val="0"/>
                <w:lang w:val="hy-AM"/>
              </w:rPr>
              <w:t>չի</w:t>
            </w:r>
            <w:r w:rsidRPr="007F7198">
              <w:rPr>
                <w:rStyle w:val="Strong"/>
                <w:rFonts w:ascii="GHEA Grapalat" w:hAnsi="GHEA Grapalat"/>
                <w:b w:val="0"/>
                <w:bCs w:val="0"/>
                <w:lang w:val="hy-AM"/>
              </w:rPr>
              <w:t xml:space="preserve"> </w:t>
            </w:r>
            <w:r w:rsidRPr="007F7198">
              <w:rPr>
                <w:rStyle w:val="Strong"/>
                <w:rFonts w:ascii="GHEA Grapalat" w:hAnsi="GHEA Grapalat" w:cs="GHEA Grapalat"/>
                <w:b w:val="0"/>
                <w:bCs w:val="0"/>
                <w:lang w:val="hy-AM"/>
              </w:rPr>
              <w:t>թույլատրվո</w:t>
            </w:r>
            <w:r w:rsidRPr="007F7198">
              <w:rPr>
                <w:rStyle w:val="Strong"/>
                <w:rFonts w:ascii="GHEA Grapalat" w:hAnsi="GHEA Grapalat"/>
                <w:b w:val="0"/>
                <w:bCs w:val="0"/>
                <w:lang w:val="hy-AM"/>
              </w:rPr>
              <w:t xml:space="preserve">ւմ։  </w:t>
            </w:r>
          </w:p>
          <w:p w14:paraId="6D9A522C" w14:textId="059EA81B" w:rsidR="00ED5AC4" w:rsidRPr="007F7198" w:rsidRDefault="00ED5AC4" w:rsidP="00252A45">
            <w:pPr>
              <w:tabs>
                <w:tab w:val="left" w:pos="3090"/>
              </w:tabs>
              <w:spacing w:line="360" w:lineRule="auto"/>
              <w:jc w:val="center"/>
              <w:rPr>
                <w:rFonts w:ascii="GHEA Grapalat" w:eastAsia="Times New Roman" w:hAnsi="GHEA Grapalat" w:cs="Times New Roman"/>
                <w:b/>
                <w:sz w:val="24"/>
                <w:szCs w:val="24"/>
                <w:lang w:val="hy-AM" w:eastAsia="ru-RU"/>
              </w:rPr>
            </w:pPr>
          </w:p>
        </w:tc>
      </w:tr>
      <w:tr w:rsidR="003D3F2B" w:rsidRPr="007F7198" w14:paraId="3EAC0A3C" w14:textId="77777777" w:rsidTr="00252A45">
        <w:trPr>
          <w:trHeight w:val="281"/>
        </w:trPr>
        <w:tc>
          <w:tcPr>
            <w:tcW w:w="9000" w:type="dxa"/>
            <w:tcBorders>
              <w:top w:val="single" w:sz="4" w:space="0" w:color="auto"/>
              <w:left w:val="single" w:sz="4" w:space="0" w:color="auto"/>
              <w:bottom w:val="single" w:sz="4" w:space="0" w:color="auto"/>
              <w:right w:val="single" w:sz="4" w:space="0" w:color="auto"/>
            </w:tcBorders>
          </w:tcPr>
          <w:p w14:paraId="2C0D8DA1" w14:textId="77777777" w:rsidR="003D3F2B" w:rsidRPr="007F7198" w:rsidRDefault="003D3F2B" w:rsidP="003D3F2B">
            <w:pPr>
              <w:pStyle w:val="NormalWeb"/>
              <w:shd w:val="clear" w:color="auto" w:fill="FFFFFF"/>
              <w:tabs>
                <w:tab w:val="left" w:pos="784"/>
              </w:tabs>
              <w:spacing w:before="0" w:beforeAutospacing="0" w:after="0" w:afterAutospacing="0" w:line="360" w:lineRule="auto"/>
              <w:jc w:val="both"/>
              <w:rPr>
                <w:rStyle w:val="Strong"/>
                <w:rFonts w:ascii="GHEA Grapalat" w:hAnsi="GHEA Grapalat"/>
                <w:b w:val="0"/>
                <w:bCs w:val="0"/>
                <w:lang w:val="hy-AM"/>
              </w:rPr>
            </w:pPr>
            <w:r w:rsidRPr="007F7198">
              <w:rPr>
                <w:rStyle w:val="Strong"/>
                <w:rFonts w:ascii="GHEA Grapalat" w:hAnsi="GHEA Grapalat"/>
                <w:lang w:val="hy-AM"/>
              </w:rPr>
              <w:t xml:space="preserve">10. Նախագծի հավելվածի 19-րդ կետով նախատեսված՝ տվյալների պահպանման առավելագույնը 7-օրյա ժամկետը վերաբերում է նախնական էլեկտրոնային հայտի ձևավորման գործընթացն ընդհատելու դեպքին։ Միաժամանակ հստակեցված չեն ձևավորված, սակայն անհետևանք մնացած հայտերի, մերժված դիմումների, վերբեռնված փաստաթղթերի և ստուգումների ընթացքում ստացված անձնական տվյալների պահպանման </w:t>
            </w:r>
            <w:r w:rsidRPr="007F7198">
              <w:rPr>
                <w:rStyle w:val="Strong"/>
                <w:rFonts w:ascii="GHEA Grapalat" w:hAnsi="GHEA Grapalat"/>
                <w:lang w:val="hy-AM"/>
              </w:rPr>
              <w:lastRenderedPageBreak/>
              <w:t>ժամկետներն ու հետագա ոչնչացման պայմանները։</w:t>
            </w:r>
          </w:p>
          <w:p w14:paraId="1EFF3487" w14:textId="77777777" w:rsidR="003D3F2B" w:rsidRPr="007F7198" w:rsidRDefault="003D3F2B" w:rsidP="003D3F2B">
            <w:pPr>
              <w:pStyle w:val="NormalWeb"/>
              <w:shd w:val="clear" w:color="auto" w:fill="FFFFFF"/>
              <w:tabs>
                <w:tab w:val="left" w:pos="784"/>
              </w:tabs>
              <w:spacing w:before="0" w:beforeAutospacing="0" w:after="0" w:afterAutospacing="0" w:line="360" w:lineRule="auto"/>
              <w:jc w:val="both"/>
              <w:rPr>
                <w:rStyle w:val="Strong"/>
                <w:rFonts w:ascii="GHEA Grapalat" w:hAnsi="GHEA Grapalat"/>
                <w:b w:val="0"/>
                <w:bCs w:val="0"/>
                <w:lang w:val="hy-AM"/>
              </w:rPr>
            </w:pPr>
            <w:r w:rsidRPr="007F7198">
              <w:rPr>
                <w:rStyle w:val="Strong"/>
                <w:rFonts w:ascii="GHEA Grapalat" w:hAnsi="GHEA Grapalat"/>
                <w:lang w:val="hy-AM"/>
              </w:rPr>
              <w:tab/>
              <w:t>«Անձնական տվյալների պաշտպանության մասին» օրենքի 5-րդ հոդվածի 5-րդ մասի համաձայն՝ անձնական տվյալները պետք է պահպանվեն այնպես, որ բացառվի տվյալների սուբյեկտի հետ դրանց նույնականացումն ավելի երկար ժամկետով, քան անհրաժեշտ է նախօրոք որոշված նպատակներին հասնելու համար։ Նույն օրենքի 19-րդ հոդվածի 1-ին մասով նախատեսված է օրինական նպատակին հասնելու համար ոչ անհրաժեշտ տվյալները ոչնչացնելու կամ ուղեփակելու պարտականությունը։ Բացի այդ, «Անձը հաստատող փաստաթղթի մասին» օրենքի 14-րդ հոդվածի 5-րդ մասով մասնավոր գործընկերոջ ստացած տվյալների պահպանման կանոնների սահմանումը վերապահված է Կառավարությանը։ Հետևաբար առաջարկում ենք սահմանել նշված տվյալների պահպանման ժամկետները կամ դրանց որոշման հստակ չափանիշները և պահպանման անհրաժեշտությունը դադարելուց հետո տվյալների ոչնչացման կարգը՝ հաշվի առնելով նաև բողոքարկման և արխիվացման կիրառելի պահանջները։ Եթե այդ հարցերը կարգավորվում են այլ իրավական ակտով, առաջարկում ենք նախատեսել համապատասխան հղում։</w:t>
            </w:r>
          </w:p>
          <w:p w14:paraId="76EE2BE3" w14:textId="77777777" w:rsidR="003D3F2B" w:rsidRPr="007F7198" w:rsidRDefault="003D3F2B" w:rsidP="003D3F2B">
            <w:pPr>
              <w:pStyle w:val="NormalWeb"/>
              <w:shd w:val="clear" w:color="auto" w:fill="FFFFFF"/>
              <w:tabs>
                <w:tab w:val="left" w:pos="784"/>
              </w:tabs>
              <w:spacing w:before="0" w:beforeAutospacing="0" w:after="0" w:afterAutospacing="0" w:line="360" w:lineRule="auto"/>
              <w:jc w:val="both"/>
              <w:rPr>
                <w:rStyle w:val="Strong"/>
                <w:rFonts w:ascii="GHEA Grapalat" w:hAnsi="GHEA Grapalat"/>
                <w:lang w:val="hy-AM"/>
              </w:rPr>
            </w:pPr>
          </w:p>
        </w:tc>
        <w:tc>
          <w:tcPr>
            <w:tcW w:w="5850" w:type="dxa"/>
            <w:tcBorders>
              <w:top w:val="single" w:sz="4" w:space="0" w:color="auto"/>
              <w:left w:val="single" w:sz="4" w:space="0" w:color="auto"/>
              <w:bottom w:val="single" w:sz="4" w:space="0" w:color="auto"/>
              <w:right w:val="single" w:sz="4" w:space="0" w:color="auto"/>
            </w:tcBorders>
          </w:tcPr>
          <w:p w14:paraId="2AF6FF00" w14:textId="77777777" w:rsidR="003D3F2B" w:rsidRPr="007F7198" w:rsidRDefault="00252A45" w:rsidP="00252A45">
            <w:pPr>
              <w:tabs>
                <w:tab w:val="left" w:pos="3090"/>
              </w:tabs>
              <w:spacing w:line="360" w:lineRule="auto"/>
              <w:jc w:val="center"/>
              <w:rPr>
                <w:rFonts w:ascii="GHEA Grapalat" w:eastAsia="Times New Roman" w:hAnsi="GHEA Grapalat" w:cs="Times New Roman"/>
                <w:b/>
                <w:sz w:val="24"/>
                <w:szCs w:val="24"/>
                <w:lang w:val="hy-AM" w:eastAsia="ru-RU"/>
              </w:rPr>
            </w:pPr>
            <w:r w:rsidRPr="007F7198">
              <w:rPr>
                <w:rFonts w:ascii="GHEA Grapalat" w:eastAsia="Times New Roman" w:hAnsi="GHEA Grapalat" w:cs="Times New Roman"/>
                <w:b/>
                <w:sz w:val="24"/>
                <w:szCs w:val="24"/>
                <w:lang w:val="hy-AM" w:eastAsia="ru-RU"/>
              </w:rPr>
              <w:lastRenderedPageBreak/>
              <w:t>Ընդունվել է ի գիտություն։</w:t>
            </w:r>
          </w:p>
          <w:p w14:paraId="2A169056" w14:textId="4A4CEC4C" w:rsidR="00252A45" w:rsidRPr="007F7198" w:rsidRDefault="000542E6" w:rsidP="000863C1">
            <w:pPr>
              <w:tabs>
                <w:tab w:val="left" w:pos="3090"/>
              </w:tabs>
              <w:spacing w:line="360" w:lineRule="auto"/>
              <w:jc w:val="both"/>
              <w:rPr>
                <w:rFonts w:ascii="GHEA Grapalat" w:eastAsia="Times New Roman" w:hAnsi="GHEA Grapalat" w:cs="Times New Roman"/>
                <w:sz w:val="24"/>
                <w:szCs w:val="24"/>
                <w:lang w:val="hy-AM" w:eastAsia="ru-RU"/>
              </w:rPr>
            </w:pPr>
            <w:r w:rsidRPr="007F7198">
              <w:rPr>
                <w:rFonts w:ascii="GHEA Grapalat" w:eastAsia="Times New Roman" w:hAnsi="GHEA Grapalat" w:cs="Times New Roman"/>
                <w:sz w:val="24"/>
                <w:szCs w:val="24"/>
                <w:lang w:val="hy-AM" w:eastAsia="ru-RU"/>
              </w:rPr>
              <w:t>Ինչպես տրամադրման, այնպես էլ մերժված դեպքերում պահպ</w:t>
            </w:r>
            <w:r w:rsidR="00252A45" w:rsidRPr="007F7198">
              <w:rPr>
                <w:rFonts w:ascii="GHEA Grapalat" w:eastAsia="Times New Roman" w:hAnsi="GHEA Grapalat" w:cs="Times New Roman"/>
                <w:sz w:val="24"/>
                <w:szCs w:val="24"/>
                <w:lang w:val="hy-AM" w:eastAsia="ru-RU"/>
              </w:rPr>
              <w:t xml:space="preserve">անման </w:t>
            </w:r>
            <w:r w:rsidRPr="007F7198">
              <w:rPr>
                <w:rFonts w:ascii="GHEA Grapalat" w:eastAsia="Times New Roman" w:hAnsi="GHEA Grapalat" w:cs="Times New Roman"/>
                <w:sz w:val="24"/>
                <w:szCs w:val="24"/>
                <w:lang w:val="hy-AM" w:eastAsia="ru-RU"/>
              </w:rPr>
              <w:t xml:space="preserve">ժամկետ չի սահմանվում, քանի որ կանխատեսելի չէ, օրինակ, անձը մերժումը երբ կամ ինչ հայցատեսակով է </w:t>
            </w:r>
            <w:r w:rsidRPr="007F7198">
              <w:rPr>
                <w:rFonts w:ascii="GHEA Grapalat" w:eastAsia="Times New Roman" w:hAnsi="GHEA Grapalat" w:cs="Times New Roman"/>
                <w:sz w:val="24"/>
                <w:szCs w:val="24"/>
                <w:lang w:val="hy-AM" w:eastAsia="ru-RU"/>
              </w:rPr>
              <w:lastRenderedPageBreak/>
              <w:t>բողոքարկելու։</w:t>
            </w:r>
            <w:r w:rsidR="00252A45" w:rsidRPr="007F7198">
              <w:rPr>
                <w:rFonts w:ascii="GHEA Grapalat" w:eastAsia="Times New Roman" w:hAnsi="GHEA Grapalat" w:cs="Times New Roman"/>
                <w:sz w:val="24"/>
                <w:szCs w:val="24"/>
                <w:lang w:val="hy-AM" w:eastAsia="ru-RU"/>
              </w:rPr>
              <w:t xml:space="preserve"> </w:t>
            </w:r>
          </w:p>
        </w:tc>
      </w:tr>
      <w:tr w:rsidR="003D3F2B" w:rsidRPr="007F7198" w14:paraId="36CC5846" w14:textId="77777777" w:rsidTr="00252A45">
        <w:trPr>
          <w:trHeight w:val="281"/>
        </w:trPr>
        <w:tc>
          <w:tcPr>
            <w:tcW w:w="9000" w:type="dxa"/>
            <w:tcBorders>
              <w:top w:val="single" w:sz="4" w:space="0" w:color="auto"/>
              <w:left w:val="single" w:sz="4" w:space="0" w:color="auto"/>
              <w:bottom w:val="single" w:sz="4" w:space="0" w:color="auto"/>
              <w:right w:val="single" w:sz="4" w:space="0" w:color="auto"/>
            </w:tcBorders>
          </w:tcPr>
          <w:p w14:paraId="63E9C269" w14:textId="77777777" w:rsidR="003D3F2B" w:rsidRPr="007F7198" w:rsidRDefault="003D3F2B" w:rsidP="003D3F2B">
            <w:pPr>
              <w:pStyle w:val="NormalWeb"/>
              <w:shd w:val="clear" w:color="auto" w:fill="FFFFFF"/>
              <w:tabs>
                <w:tab w:val="left" w:pos="784"/>
              </w:tabs>
              <w:spacing w:before="0" w:beforeAutospacing="0" w:after="0" w:afterAutospacing="0" w:line="360" w:lineRule="auto"/>
              <w:jc w:val="both"/>
              <w:rPr>
                <w:rStyle w:val="Strong"/>
                <w:rFonts w:ascii="GHEA Grapalat" w:hAnsi="GHEA Grapalat"/>
                <w:b w:val="0"/>
                <w:bCs w:val="0"/>
                <w:lang w:val="hy-AM"/>
              </w:rPr>
            </w:pPr>
            <w:r w:rsidRPr="007F7198">
              <w:rPr>
                <w:rStyle w:val="Strong"/>
                <w:rFonts w:ascii="GHEA Grapalat" w:hAnsi="GHEA Grapalat"/>
                <w:lang w:val="hy-AM"/>
              </w:rPr>
              <w:lastRenderedPageBreak/>
              <w:t xml:space="preserve">11. Հավելվածի 24-րդ կետի համաձայն՝ «Եթե նախնական էլեկտրոնային հայտի նախնական ստուգման արդյունքներով որևէ անճշտություն չի բացահայտվել, ապա անձնագիր կամ նույնականացման քարտ ստանալու համար դիմելու նպատակով մասնավոր գործընկերոջ սպասարկման գրասենյակ այցելելու օրը մասնավոր գործընկերը նախքան անձի </w:t>
            </w:r>
            <w:r w:rsidRPr="007F7198">
              <w:rPr>
                <w:rStyle w:val="Strong"/>
                <w:rFonts w:ascii="GHEA Grapalat" w:hAnsi="GHEA Grapalat"/>
                <w:lang w:val="hy-AM"/>
              </w:rPr>
              <w:lastRenderedPageBreak/>
              <w:t>կենսաչափական տվյալները հավաքագրելը իրականացնում է նախնական էլեկտրոնային հայտի վերջնական ստուգում, որի ժամանակ ստուգվում են էլեկտրոնային միասնական հարթակում լրացված տվյալները և էլեկտրոնային միասնական հարթակ վերբեռնված փաստաթղթերը:»։</w:t>
            </w:r>
          </w:p>
          <w:p w14:paraId="19D410A9" w14:textId="02C98BC2" w:rsidR="003D3F2B" w:rsidRPr="007F7198" w:rsidRDefault="000A5CBC" w:rsidP="003D3F2B">
            <w:pPr>
              <w:pStyle w:val="NormalWeb"/>
              <w:shd w:val="clear" w:color="auto" w:fill="FFFFFF"/>
              <w:tabs>
                <w:tab w:val="left" w:pos="784"/>
              </w:tabs>
              <w:spacing w:before="0" w:beforeAutospacing="0" w:after="0" w:afterAutospacing="0" w:line="360" w:lineRule="auto"/>
              <w:jc w:val="both"/>
              <w:rPr>
                <w:rFonts w:ascii="GHEA Grapalat" w:hAnsi="GHEA Grapalat"/>
                <w:lang w:val="hy-AM"/>
              </w:rPr>
            </w:pPr>
            <w:r w:rsidRPr="007F7198">
              <w:rPr>
                <w:rStyle w:val="Strong"/>
                <w:rFonts w:ascii="GHEA Grapalat" w:hAnsi="GHEA Grapalat"/>
                <w:lang w:val="hy-AM"/>
              </w:rPr>
              <w:t xml:space="preserve">   </w:t>
            </w:r>
            <w:r w:rsidR="003D3F2B" w:rsidRPr="007F7198">
              <w:rPr>
                <w:rStyle w:val="Strong"/>
                <w:rFonts w:ascii="GHEA Grapalat" w:hAnsi="GHEA Grapalat"/>
                <w:lang w:val="hy-AM"/>
              </w:rPr>
              <w:t>Հավելվածի վերոնշյալ կետով նախատեսված՝ նախնական էլեկտրոնային հայտի վերջնական ստուգման՝ մասնավոր գործընկերոջ սպասարկման գրասենյակ դիմողի այցելության օրը իրականացնելու անհրաժեշտությունը լրացուցիչ հիմնավորման կարիք ունի։ Մասնավորապես, եթե վերջնական ստուգման ընթացքում ստուգվում են էլեկտրոնային միասնական հարթակում արդեն իսկ լրացված տվյալներն ու վերբեռնված փաստաթղթերը, առաջարկվում է քննարկել նախնական և վերջնական ստուգումները մինչև դիմողի այցը կազմակերպելու հնարավորությունը՝ բացառությամբ այն գործողությունների, որոնց իրականացումը պահանջում է դիմողի անձնական ներկայությունը։ Նման մոտեցումը կարող է հնարավորություն տալ նախապես բացահայտելու տվյալների անհամապատասխանությունները և դիմողին անհրաժեշտության դեպքում ուղղորդելու լիազոր մարմին՝ դրանք ճշտելու նպատակով՝ խուսափելով գրասենյակ կրկնակի այցելելու անհրաժեշտությունից և գործընթացի անհարկի ձգձգումից։ Միաժամանակ անհրաժեշտ է հստակեցնել, թե վերջնական ստուգման որ գործողություններն են պայմանավորված դիմողի ներկայությամբ, և արդյոք դրանց մի մասը հնարավոր չէ իրականացնել ավելի վաղ՝ ապահովելով օրենքի 10-րդ հոդվածով սահմանված ընթացակարգերի պատշաճ իրականացումը։</w:t>
            </w:r>
          </w:p>
          <w:p w14:paraId="4443DF7C" w14:textId="77777777" w:rsidR="003D3F2B" w:rsidRPr="007F7198" w:rsidRDefault="003D3F2B" w:rsidP="003D3F2B">
            <w:pPr>
              <w:pStyle w:val="NormalWeb"/>
              <w:shd w:val="clear" w:color="auto" w:fill="FFFFFF"/>
              <w:tabs>
                <w:tab w:val="left" w:pos="784"/>
              </w:tabs>
              <w:spacing w:before="0" w:beforeAutospacing="0" w:after="0" w:afterAutospacing="0" w:line="360" w:lineRule="auto"/>
              <w:jc w:val="both"/>
              <w:rPr>
                <w:rStyle w:val="Strong"/>
                <w:rFonts w:ascii="GHEA Grapalat" w:hAnsi="GHEA Grapalat"/>
                <w:lang w:val="hy-AM"/>
              </w:rPr>
            </w:pPr>
          </w:p>
        </w:tc>
        <w:tc>
          <w:tcPr>
            <w:tcW w:w="5850" w:type="dxa"/>
            <w:tcBorders>
              <w:top w:val="single" w:sz="4" w:space="0" w:color="auto"/>
              <w:left w:val="single" w:sz="4" w:space="0" w:color="auto"/>
              <w:bottom w:val="single" w:sz="4" w:space="0" w:color="auto"/>
              <w:right w:val="single" w:sz="4" w:space="0" w:color="auto"/>
            </w:tcBorders>
          </w:tcPr>
          <w:p w14:paraId="38545A75" w14:textId="5A6071CA" w:rsidR="00ED5AC4" w:rsidRPr="007F7198" w:rsidRDefault="00ED5AC4" w:rsidP="00ED5AC4">
            <w:pPr>
              <w:pStyle w:val="NormalWeb"/>
              <w:shd w:val="clear" w:color="auto" w:fill="FFFFFF"/>
              <w:tabs>
                <w:tab w:val="left" w:pos="784"/>
              </w:tabs>
              <w:spacing w:before="0" w:beforeAutospacing="0" w:after="0" w:afterAutospacing="0" w:line="360" w:lineRule="auto"/>
              <w:jc w:val="center"/>
              <w:rPr>
                <w:rStyle w:val="Strong"/>
                <w:rFonts w:ascii="GHEA Grapalat" w:hAnsi="GHEA Grapalat"/>
                <w:bCs w:val="0"/>
                <w:lang w:val="hy-AM"/>
              </w:rPr>
            </w:pPr>
            <w:r w:rsidRPr="007F7198">
              <w:rPr>
                <w:rStyle w:val="Strong"/>
                <w:rFonts w:ascii="GHEA Grapalat" w:hAnsi="GHEA Grapalat"/>
                <w:bCs w:val="0"/>
                <w:lang w:val="hy-AM"/>
              </w:rPr>
              <w:lastRenderedPageBreak/>
              <w:t>Չի ընդունվել։</w:t>
            </w:r>
          </w:p>
          <w:p w14:paraId="15B9926B" w14:textId="2334A0F5" w:rsidR="00ED5AC4" w:rsidRPr="007F7198" w:rsidRDefault="00ED5AC4" w:rsidP="00ED5AC4">
            <w:pPr>
              <w:pStyle w:val="NormalWeb"/>
              <w:shd w:val="clear" w:color="auto" w:fill="FFFFFF"/>
              <w:tabs>
                <w:tab w:val="left" w:pos="784"/>
              </w:tabs>
              <w:spacing w:before="0" w:beforeAutospacing="0" w:after="0" w:afterAutospacing="0" w:line="360" w:lineRule="auto"/>
              <w:jc w:val="both"/>
              <w:rPr>
                <w:rFonts w:ascii="GHEA Grapalat" w:hAnsi="GHEA Grapalat"/>
                <w:lang w:val="hy-AM"/>
              </w:rPr>
            </w:pPr>
            <w:r w:rsidRPr="007F7198">
              <w:rPr>
                <w:rStyle w:val="Strong"/>
                <w:rFonts w:ascii="GHEA Grapalat" w:hAnsi="GHEA Grapalat"/>
                <w:b w:val="0"/>
                <w:bCs w:val="0"/>
                <w:lang w:val="hy-AM"/>
              </w:rPr>
              <w:t xml:space="preserve">Վերջնական ստուգումը հատուկ կատարվում է անձի ներկայությամբ, որպեսզի ԲՊՌ-ի տվյալների և հայտի տվյալների միջև հակասության դեպքում հնարավոր լինի տեղում անձի համաձայնությամբ </w:t>
            </w:r>
            <w:r w:rsidRPr="007F7198">
              <w:rPr>
                <w:rStyle w:val="Strong"/>
                <w:rFonts w:ascii="GHEA Grapalat" w:hAnsi="GHEA Grapalat"/>
                <w:b w:val="0"/>
                <w:bCs w:val="0"/>
                <w:lang w:val="hy-AM"/>
              </w:rPr>
              <w:lastRenderedPageBreak/>
              <w:t>կամ</w:t>
            </w:r>
            <w:r w:rsidR="000542E6" w:rsidRPr="007F7198">
              <w:rPr>
                <w:rStyle w:val="Strong"/>
                <w:rFonts w:ascii="GHEA Grapalat" w:hAnsi="GHEA Grapalat"/>
                <w:b w:val="0"/>
                <w:bCs w:val="0"/>
                <w:lang w:val="hy-AM"/>
              </w:rPr>
              <w:t xml:space="preserve"> </w:t>
            </w:r>
            <w:r w:rsidRPr="007F7198">
              <w:rPr>
                <w:rStyle w:val="Strong"/>
                <w:rFonts w:ascii="GHEA Grapalat" w:hAnsi="GHEA Grapalat"/>
                <w:b w:val="0"/>
                <w:bCs w:val="0"/>
                <w:lang w:val="hy-AM"/>
              </w:rPr>
              <w:t>հակասող տվյալները փոխարինել փոխարինել ԲՊՌ տվյալներով, կամ թեթ անձը դրան համաձայն չէ, ուղղորդել վերջիբիս շտկելու ԲՊՌ տվյալները։</w:t>
            </w:r>
          </w:p>
          <w:p w14:paraId="7AE1782D" w14:textId="77777777" w:rsidR="003D3F2B" w:rsidRPr="007F7198" w:rsidRDefault="003D3F2B" w:rsidP="00252A45">
            <w:pPr>
              <w:tabs>
                <w:tab w:val="left" w:pos="3090"/>
              </w:tabs>
              <w:spacing w:line="360" w:lineRule="auto"/>
              <w:jc w:val="center"/>
              <w:rPr>
                <w:rFonts w:ascii="GHEA Grapalat" w:eastAsia="Times New Roman" w:hAnsi="GHEA Grapalat" w:cs="Times New Roman"/>
                <w:b/>
                <w:sz w:val="24"/>
                <w:szCs w:val="24"/>
                <w:lang w:val="hy-AM" w:eastAsia="ru-RU"/>
              </w:rPr>
            </w:pPr>
          </w:p>
        </w:tc>
      </w:tr>
      <w:tr w:rsidR="003D3F2B" w:rsidRPr="007F7198" w14:paraId="43D8FF3E" w14:textId="77777777" w:rsidTr="00252A45">
        <w:trPr>
          <w:trHeight w:val="281"/>
        </w:trPr>
        <w:tc>
          <w:tcPr>
            <w:tcW w:w="9000" w:type="dxa"/>
            <w:tcBorders>
              <w:top w:val="single" w:sz="4" w:space="0" w:color="auto"/>
              <w:left w:val="single" w:sz="4" w:space="0" w:color="auto"/>
              <w:bottom w:val="single" w:sz="4" w:space="0" w:color="auto"/>
              <w:right w:val="single" w:sz="4" w:space="0" w:color="auto"/>
            </w:tcBorders>
          </w:tcPr>
          <w:p w14:paraId="48C03425" w14:textId="77777777" w:rsidR="003D3F2B" w:rsidRPr="007F7198" w:rsidRDefault="003D3F2B" w:rsidP="003D3F2B">
            <w:pPr>
              <w:pStyle w:val="NormalWeb"/>
              <w:shd w:val="clear" w:color="auto" w:fill="FFFFFF"/>
              <w:tabs>
                <w:tab w:val="left" w:pos="784"/>
              </w:tabs>
              <w:spacing w:before="0" w:beforeAutospacing="0" w:after="0" w:afterAutospacing="0" w:line="360" w:lineRule="auto"/>
              <w:jc w:val="both"/>
              <w:rPr>
                <w:rFonts w:ascii="GHEA Grapalat" w:hAnsi="GHEA Grapalat"/>
                <w:lang w:val="hy-AM"/>
              </w:rPr>
            </w:pPr>
            <w:r w:rsidRPr="007F7198">
              <w:rPr>
                <w:rFonts w:ascii="GHEA Grapalat" w:hAnsi="GHEA Grapalat"/>
                <w:lang w:val="hy-AM"/>
              </w:rPr>
              <w:lastRenderedPageBreak/>
              <w:t>12. Հավելվածի 27-րդ կետի համաձայն՝ «Լրացուցիչ վճարի դիմաց կամ Հայաստանի Հանրապետության կառավարության որոշմամբ նախատեսված այլ դեպքերում անձի կենսաչափական տվյալները հավաքագրվում են Հայաստանի Հանրապետության տարածքում գտնվող անձի բնակության (գտնվելու) վայրում:»։</w:t>
            </w:r>
          </w:p>
          <w:p w14:paraId="109D49CF" w14:textId="4EE6D1E1" w:rsidR="003D3F2B" w:rsidRPr="007F7198" w:rsidRDefault="000A5CBC" w:rsidP="003D3F2B">
            <w:pPr>
              <w:pStyle w:val="NormalWeb"/>
              <w:shd w:val="clear" w:color="auto" w:fill="FFFFFF"/>
              <w:tabs>
                <w:tab w:val="left" w:pos="784"/>
              </w:tabs>
              <w:spacing w:before="0" w:beforeAutospacing="0" w:after="0" w:afterAutospacing="0" w:line="360" w:lineRule="auto"/>
              <w:jc w:val="both"/>
              <w:rPr>
                <w:rFonts w:ascii="GHEA Grapalat" w:hAnsi="GHEA Grapalat"/>
                <w:lang w:val="hy-AM"/>
              </w:rPr>
            </w:pPr>
            <w:r w:rsidRPr="007F7198">
              <w:rPr>
                <w:rFonts w:ascii="GHEA Grapalat" w:hAnsi="GHEA Grapalat"/>
                <w:lang w:val="hy-AM"/>
              </w:rPr>
              <w:t xml:space="preserve">   </w:t>
            </w:r>
            <w:r w:rsidR="003D3F2B" w:rsidRPr="007F7198">
              <w:rPr>
                <w:rFonts w:ascii="GHEA Grapalat" w:hAnsi="GHEA Grapalat"/>
                <w:lang w:val="hy-AM"/>
              </w:rPr>
              <w:t>Այս առումով հարկ ենք համարում նշել, որ «ՀՀ կառավարության որոշմամբ նախատեսված այլ դեպքեր» ձևակերպումից պարզ չէ, թե կոնկրետ որ իրավական ակտի մասին է խոսքը։ Հաշվի առնելով, որ ՀՀ Սահմանադրության 6-րդ հոդվածի դրույթները՝ որոնցից պարզ է դառնում, որ անձանց համար պարտադիր վարքագծի կանոններ սահմանող ենթաօրենսդրական նորմատիվ իրավական ակտի ընդունումը պետք է հիմնված լինի օրենքով նախատեսված համապատասխան լիազորող նորմի վրա՝ անհրաժեշտ է նկատի ունենալ, որ Նախագծի նշված կարգավորման հիման վրա չի կարող ընդունվել որևէ նորմատիվ իրավական ակտ։</w:t>
            </w:r>
          </w:p>
          <w:p w14:paraId="1E313D80" w14:textId="77777777" w:rsidR="003D3F2B" w:rsidRPr="007F7198" w:rsidRDefault="003D3F2B" w:rsidP="003D3F2B">
            <w:pPr>
              <w:pStyle w:val="NormalWeb"/>
              <w:shd w:val="clear" w:color="auto" w:fill="FFFFFF"/>
              <w:tabs>
                <w:tab w:val="left" w:pos="784"/>
              </w:tabs>
              <w:spacing w:before="0" w:beforeAutospacing="0" w:after="0" w:afterAutospacing="0" w:line="360" w:lineRule="auto"/>
              <w:jc w:val="both"/>
              <w:rPr>
                <w:rStyle w:val="Strong"/>
                <w:rFonts w:ascii="GHEA Grapalat" w:hAnsi="GHEA Grapalat"/>
                <w:lang w:val="hy-AM"/>
              </w:rPr>
            </w:pPr>
          </w:p>
        </w:tc>
        <w:tc>
          <w:tcPr>
            <w:tcW w:w="5850" w:type="dxa"/>
            <w:tcBorders>
              <w:top w:val="single" w:sz="4" w:space="0" w:color="auto"/>
              <w:left w:val="single" w:sz="4" w:space="0" w:color="auto"/>
              <w:bottom w:val="single" w:sz="4" w:space="0" w:color="auto"/>
              <w:right w:val="single" w:sz="4" w:space="0" w:color="auto"/>
            </w:tcBorders>
          </w:tcPr>
          <w:p w14:paraId="3437FB13" w14:textId="77777777" w:rsidR="003D3F2B" w:rsidRPr="007F7198" w:rsidRDefault="00E45B56" w:rsidP="00252A45">
            <w:pPr>
              <w:tabs>
                <w:tab w:val="left" w:pos="3090"/>
              </w:tabs>
              <w:spacing w:line="360" w:lineRule="auto"/>
              <w:jc w:val="center"/>
              <w:rPr>
                <w:rFonts w:ascii="GHEA Grapalat" w:eastAsia="Times New Roman" w:hAnsi="GHEA Grapalat" w:cs="Times New Roman"/>
                <w:b/>
                <w:sz w:val="24"/>
                <w:szCs w:val="24"/>
                <w:lang w:val="hy-AM" w:eastAsia="ru-RU"/>
              </w:rPr>
            </w:pPr>
            <w:r w:rsidRPr="007F7198">
              <w:rPr>
                <w:rFonts w:ascii="GHEA Grapalat" w:eastAsia="Times New Roman" w:hAnsi="GHEA Grapalat" w:cs="Times New Roman"/>
                <w:b/>
                <w:sz w:val="24"/>
                <w:szCs w:val="24"/>
                <w:lang w:val="hy-AM" w:eastAsia="ru-RU"/>
              </w:rPr>
              <w:t>Չի ընդունվել։</w:t>
            </w:r>
          </w:p>
          <w:p w14:paraId="62A7CDE2" w14:textId="6BD4191E" w:rsidR="00E45B56" w:rsidRPr="007F7198" w:rsidRDefault="00E45B56" w:rsidP="00E45B56">
            <w:pPr>
              <w:pStyle w:val="NormalWeb"/>
              <w:shd w:val="clear" w:color="auto" w:fill="FFFFFF"/>
              <w:tabs>
                <w:tab w:val="left" w:pos="784"/>
              </w:tabs>
              <w:spacing w:before="0" w:beforeAutospacing="0" w:after="0" w:afterAutospacing="0" w:line="360" w:lineRule="auto"/>
              <w:jc w:val="both"/>
              <w:rPr>
                <w:rFonts w:ascii="GHEA Grapalat" w:hAnsi="GHEA Grapalat"/>
                <w:lang w:val="hy-AM"/>
              </w:rPr>
            </w:pPr>
            <w:r w:rsidRPr="007F7198">
              <w:rPr>
                <w:rFonts w:ascii="GHEA Grapalat" w:hAnsi="GHEA Grapalat"/>
                <w:lang w:val="hy-AM"/>
              </w:rPr>
              <w:t>&lt;Անձը հաստատող փաստաթղթի մասին&gt; օրենքի 10-րդ հոդվածի 11-րդ մասով սահմանվում է լիազորող նորմ կենսաչափական տվյալները տեղում հավաքագրելու դեպքերը սահմանելու վերաբերյալ։ Վկայակոչված կետը ամրագրված է օրենքի դրույթին համապատասխան, կառավարության որոշումը մշակման փուլում է։</w:t>
            </w:r>
          </w:p>
          <w:p w14:paraId="6211117E" w14:textId="0E24C8CC" w:rsidR="00E45B56" w:rsidRPr="007F7198" w:rsidRDefault="00E45B56" w:rsidP="00252A45">
            <w:pPr>
              <w:tabs>
                <w:tab w:val="left" w:pos="3090"/>
              </w:tabs>
              <w:spacing w:line="360" w:lineRule="auto"/>
              <w:jc w:val="center"/>
              <w:rPr>
                <w:rFonts w:ascii="GHEA Grapalat" w:eastAsia="Times New Roman" w:hAnsi="GHEA Grapalat" w:cs="Times New Roman"/>
                <w:b/>
                <w:sz w:val="24"/>
                <w:szCs w:val="24"/>
                <w:lang w:val="hy-AM" w:eastAsia="ru-RU"/>
              </w:rPr>
            </w:pPr>
          </w:p>
        </w:tc>
      </w:tr>
      <w:tr w:rsidR="003D3F2B" w:rsidRPr="007F7198" w14:paraId="52858101" w14:textId="77777777" w:rsidTr="00252A45">
        <w:trPr>
          <w:trHeight w:val="281"/>
        </w:trPr>
        <w:tc>
          <w:tcPr>
            <w:tcW w:w="9000" w:type="dxa"/>
            <w:tcBorders>
              <w:top w:val="single" w:sz="4" w:space="0" w:color="auto"/>
              <w:left w:val="single" w:sz="4" w:space="0" w:color="auto"/>
              <w:bottom w:val="single" w:sz="4" w:space="0" w:color="auto"/>
              <w:right w:val="single" w:sz="4" w:space="0" w:color="auto"/>
            </w:tcBorders>
          </w:tcPr>
          <w:p w14:paraId="75DD0937" w14:textId="77777777" w:rsidR="003D3F2B" w:rsidRPr="007F7198" w:rsidRDefault="003D3F2B" w:rsidP="003D3F2B">
            <w:pPr>
              <w:widowControl w:val="0"/>
              <w:spacing w:after="0" w:line="360" w:lineRule="auto"/>
              <w:jc w:val="both"/>
              <w:textAlignment w:val="baseline"/>
              <w:rPr>
                <w:rFonts w:ascii="GHEA Grapalat" w:hAnsi="GHEA Grapalat" w:cs="Sylfaen"/>
                <w:bCs/>
                <w:sz w:val="24"/>
                <w:szCs w:val="24"/>
                <w:lang w:val="hy-AM"/>
              </w:rPr>
            </w:pPr>
            <w:r w:rsidRPr="007F7198">
              <w:rPr>
                <w:rFonts w:ascii="GHEA Grapalat" w:hAnsi="GHEA Grapalat" w:cs="Sylfaen"/>
                <w:bCs/>
                <w:sz w:val="24"/>
                <w:szCs w:val="24"/>
                <w:lang w:val="hy-AM"/>
              </w:rPr>
              <w:t>13. Հավելվածի 31-րդ կետի համաձայն՝ «Անձնագիր կամ նույնականացման քարտ ստանալու համար դիմելու օրվանից հետո 14-րդ աշխատանքային օրը դիմողը իր ներկայացրած էլեկտրոնային փոստին կամ հեռախոսահամարին կարճ հաղորդագրություն ստանալու միջոցով ծանուցվում է անձնագիրը կամ նույնականացման քարտը տրամադրելու կամ տրամադրումը մերժելու մասին: Անձնագրի կամ նույնականացման քարտի տրամադրումը մերժելու մասին որոշում կայացվելու դեպքում այդ որոշման հասանելիությունն էլեկտրոնային եղանակով ապահովվում է դիմողի էլեկտրոնային փոստի միջոցով:»։</w:t>
            </w:r>
          </w:p>
          <w:p w14:paraId="3BB76F67" w14:textId="7FE7B2F0" w:rsidR="003D3F2B" w:rsidRPr="007F7198" w:rsidRDefault="000A5CBC" w:rsidP="003D3F2B">
            <w:pPr>
              <w:widowControl w:val="0"/>
              <w:spacing w:after="0" w:line="360" w:lineRule="auto"/>
              <w:jc w:val="both"/>
              <w:textAlignment w:val="baseline"/>
              <w:rPr>
                <w:rFonts w:ascii="GHEA Grapalat" w:hAnsi="GHEA Grapalat" w:cs="Sylfaen"/>
                <w:bCs/>
                <w:sz w:val="24"/>
                <w:szCs w:val="24"/>
                <w:lang w:val="hy-AM"/>
              </w:rPr>
            </w:pPr>
            <w:r w:rsidRPr="007F7198">
              <w:rPr>
                <w:rFonts w:ascii="GHEA Grapalat" w:hAnsi="GHEA Grapalat" w:cs="Sylfaen"/>
                <w:bCs/>
                <w:sz w:val="24"/>
                <w:szCs w:val="24"/>
                <w:lang w:val="hy-AM"/>
              </w:rPr>
              <w:t xml:space="preserve">   </w:t>
            </w:r>
            <w:r w:rsidR="003D3F2B" w:rsidRPr="007F7198">
              <w:rPr>
                <w:rFonts w:ascii="GHEA Grapalat" w:hAnsi="GHEA Grapalat" w:cs="Sylfaen"/>
                <w:bCs/>
                <w:sz w:val="24"/>
                <w:szCs w:val="24"/>
                <w:lang w:val="hy-AM"/>
              </w:rPr>
              <w:t xml:space="preserve">Առաջարկում ենք սույն կարգավորմամբ սահմանել նաև մերժման հիմքի </w:t>
            </w:r>
            <w:r w:rsidR="003D3F2B" w:rsidRPr="007F7198">
              <w:rPr>
                <w:rFonts w:ascii="GHEA Grapalat" w:hAnsi="GHEA Grapalat" w:cs="Sylfaen"/>
                <w:bCs/>
                <w:sz w:val="24"/>
                <w:szCs w:val="24"/>
                <w:lang w:val="hy-AM"/>
              </w:rPr>
              <w:lastRenderedPageBreak/>
              <w:t>մասին դիմողին ծանուցելու վերաբերյալ դրույթ։</w:t>
            </w:r>
          </w:p>
          <w:p w14:paraId="073995F8" w14:textId="37472B95" w:rsidR="003D3F2B" w:rsidRPr="007F7198" w:rsidRDefault="000A5CBC" w:rsidP="003D3F2B">
            <w:pPr>
              <w:widowControl w:val="0"/>
              <w:spacing w:after="0" w:line="360" w:lineRule="auto"/>
              <w:jc w:val="both"/>
              <w:textAlignment w:val="baseline"/>
              <w:rPr>
                <w:rFonts w:ascii="GHEA Grapalat" w:hAnsi="GHEA Grapalat" w:cs="Sylfaen"/>
                <w:bCs/>
                <w:sz w:val="24"/>
                <w:szCs w:val="24"/>
                <w:lang w:val="hy-AM"/>
              </w:rPr>
            </w:pPr>
            <w:r w:rsidRPr="007F7198">
              <w:rPr>
                <w:rFonts w:ascii="GHEA Grapalat" w:hAnsi="GHEA Grapalat" w:cs="Sylfaen"/>
                <w:bCs/>
                <w:sz w:val="24"/>
                <w:szCs w:val="24"/>
                <w:lang w:val="hy-AM"/>
              </w:rPr>
              <w:t xml:space="preserve">   </w:t>
            </w:r>
            <w:r w:rsidR="003D3F2B" w:rsidRPr="007F7198">
              <w:rPr>
                <w:rFonts w:ascii="GHEA Grapalat" w:hAnsi="GHEA Grapalat" w:cs="Sylfaen"/>
                <w:bCs/>
                <w:sz w:val="24"/>
                <w:szCs w:val="24"/>
                <w:lang w:val="hy-AM"/>
              </w:rPr>
              <w:t>Սույն դիտարկումը վերաբերում է նաև Հավելվածի 44-րդ կետին։</w:t>
            </w:r>
          </w:p>
          <w:p w14:paraId="67EE1B6C" w14:textId="77777777" w:rsidR="003D3F2B" w:rsidRPr="007F7198" w:rsidRDefault="003D3F2B" w:rsidP="003D3F2B">
            <w:pPr>
              <w:pStyle w:val="NormalWeb"/>
              <w:shd w:val="clear" w:color="auto" w:fill="FFFFFF"/>
              <w:tabs>
                <w:tab w:val="left" w:pos="784"/>
              </w:tabs>
              <w:spacing w:before="0" w:beforeAutospacing="0" w:after="0" w:afterAutospacing="0" w:line="360" w:lineRule="auto"/>
              <w:jc w:val="both"/>
              <w:rPr>
                <w:rFonts w:ascii="GHEA Grapalat" w:hAnsi="GHEA Grapalat"/>
                <w:lang w:val="hy-AM"/>
              </w:rPr>
            </w:pPr>
          </w:p>
        </w:tc>
        <w:tc>
          <w:tcPr>
            <w:tcW w:w="5850" w:type="dxa"/>
            <w:tcBorders>
              <w:top w:val="single" w:sz="4" w:space="0" w:color="auto"/>
              <w:left w:val="single" w:sz="4" w:space="0" w:color="auto"/>
              <w:bottom w:val="single" w:sz="4" w:space="0" w:color="auto"/>
              <w:right w:val="single" w:sz="4" w:space="0" w:color="auto"/>
            </w:tcBorders>
          </w:tcPr>
          <w:p w14:paraId="58686CE3" w14:textId="77777777" w:rsidR="003D3F2B" w:rsidRPr="007F7198" w:rsidRDefault="004D05BE" w:rsidP="00252A45">
            <w:pPr>
              <w:tabs>
                <w:tab w:val="left" w:pos="3090"/>
              </w:tabs>
              <w:spacing w:line="360" w:lineRule="auto"/>
              <w:jc w:val="center"/>
              <w:rPr>
                <w:rFonts w:ascii="GHEA Grapalat" w:eastAsia="Times New Roman" w:hAnsi="GHEA Grapalat" w:cs="Times New Roman"/>
                <w:b/>
                <w:sz w:val="24"/>
                <w:szCs w:val="24"/>
                <w:lang w:val="hy-AM" w:eastAsia="ru-RU"/>
              </w:rPr>
            </w:pPr>
            <w:r w:rsidRPr="007F7198">
              <w:rPr>
                <w:rFonts w:ascii="GHEA Grapalat" w:eastAsia="Times New Roman" w:hAnsi="GHEA Grapalat" w:cs="Times New Roman"/>
                <w:b/>
                <w:sz w:val="24"/>
                <w:szCs w:val="24"/>
                <w:lang w:val="hy-AM" w:eastAsia="ru-RU"/>
              </w:rPr>
              <w:lastRenderedPageBreak/>
              <w:t>Չի ընդունվել։</w:t>
            </w:r>
          </w:p>
          <w:p w14:paraId="349EFE10" w14:textId="33AA1853" w:rsidR="004D05BE" w:rsidRPr="007F7198" w:rsidRDefault="004D05BE" w:rsidP="002223B6">
            <w:pPr>
              <w:tabs>
                <w:tab w:val="left" w:pos="3090"/>
              </w:tabs>
              <w:spacing w:line="360" w:lineRule="auto"/>
              <w:jc w:val="both"/>
              <w:rPr>
                <w:rFonts w:ascii="GHEA Grapalat" w:eastAsia="Times New Roman" w:hAnsi="GHEA Grapalat" w:cs="Times New Roman"/>
                <w:sz w:val="24"/>
                <w:szCs w:val="24"/>
                <w:lang w:val="hy-AM" w:eastAsia="ru-RU"/>
              </w:rPr>
            </w:pPr>
            <w:r w:rsidRPr="007F7198">
              <w:rPr>
                <w:rFonts w:ascii="GHEA Grapalat" w:eastAsia="Times New Roman" w:hAnsi="GHEA Grapalat" w:cs="Times New Roman"/>
                <w:sz w:val="24"/>
                <w:szCs w:val="24"/>
                <w:lang w:val="hy-AM" w:eastAsia="ru-RU"/>
              </w:rPr>
              <w:t xml:space="preserve">Հաշվի առնելով, որ վկայակոչված կարգավորումներում նաև ուղարկվելու է մերժման որոշում, որը, ըստ օրենսդրությամբ սահմանված կարգի պարունակելու է մերժման հիմքերի մասին տեղեկատվություն, ուստի գտնոմւ ենք, որ </w:t>
            </w:r>
            <w:r w:rsidRPr="007F7198">
              <w:rPr>
                <w:rFonts w:ascii="GHEA Grapalat" w:hAnsi="GHEA Grapalat" w:cs="Sylfaen"/>
                <w:bCs/>
                <w:sz w:val="24"/>
                <w:szCs w:val="24"/>
                <w:lang w:val="hy-AM"/>
              </w:rPr>
              <w:t xml:space="preserve">մերժման հիմքի մասին դիմողին ծանուցելու վերաբերյալ դրույթ առանձին սահմանելու </w:t>
            </w:r>
            <w:r w:rsidRPr="007F7198">
              <w:rPr>
                <w:rFonts w:ascii="GHEA Grapalat" w:hAnsi="GHEA Grapalat" w:cs="Sylfaen"/>
                <w:bCs/>
                <w:sz w:val="24"/>
                <w:szCs w:val="24"/>
                <w:lang w:val="hy-AM"/>
              </w:rPr>
              <w:lastRenderedPageBreak/>
              <w:t>անհրաժեշտությունը բացակայում է։</w:t>
            </w:r>
          </w:p>
        </w:tc>
      </w:tr>
      <w:tr w:rsidR="003D3F2B" w:rsidRPr="007F7198" w14:paraId="11C021F8" w14:textId="77777777" w:rsidTr="00252A45">
        <w:trPr>
          <w:trHeight w:val="281"/>
        </w:trPr>
        <w:tc>
          <w:tcPr>
            <w:tcW w:w="9000" w:type="dxa"/>
            <w:tcBorders>
              <w:top w:val="single" w:sz="4" w:space="0" w:color="auto"/>
              <w:left w:val="single" w:sz="4" w:space="0" w:color="auto"/>
              <w:bottom w:val="single" w:sz="4" w:space="0" w:color="auto"/>
              <w:right w:val="single" w:sz="4" w:space="0" w:color="auto"/>
            </w:tcBorders>
          </w:tcPr>
          <w:p w14:paraId="62BA930E" w14:textId="77777777" w:rsidR="003D3F2B" w:rsidRPr="007F7198" w:rsidRDefault="003D3F2B" w:rsidP="000A5CBC">
            <w:pPr>
              <w:spacing w:after="0" w:line="360" w:lineRule="auto"/>
              <w:jc w:val="both"/>
              <w:outlineLvl w:val="1"/>
              <w:rPr>
                <w:rFonts w:ascii="GHEA Grapalat" w:eastAsia="Times New Roman" w:hAnsi="GHEA Grapalat"/>
                <w:i/>
                <w:sz w:val="24"/>
                <w:szCs w:val="24"/>
                <w:lang w:val="hy-AM"/>
              </w:rPr>
            </w:pPr>
            <w:r w:rsidRPr="007F7198">
              <w:rPr>
                <w:rFonts w:ascii="GHEA Grapalat" w:hAnsi="GHEA Grapalat" w:cs="Sylfaen"/>
                <w:bCs/>
                <w:sz w:val="24"/>
                <w:szCs w:val="24"/>
                <w:lang w:val="hy-AM"/>
              </w:rPr>
              <w:lastRenderedPageBreak/>
              <w:t xml:space="preserve">14. </w:t>
            </w:r>
            <w:r w:rsidRPr="007F7198">
              <w:rPr>
                <w:rFonts w:ascii="GHEA Grapalat" w:eastAsia="Times New Roman" w:hAnsi="GHEA Grapalat"/>
                <w:sz w:val="24"/>
                <w:szCs w:val="24"/>
                <w:lang w:val="hy-AM"/>
              </w:rPr>
              <w:t xml:space="preserve">Նախագծի հավելվածի 32-րդ կետով նախատեսվում է, որ </w:t>
            </w:r>
            <w:r w:rsidRPr="007F7198">
              <w:rPr>
                <w:rFonts w:ascii="GHEA Grapalat" w:eastAsia="Times New Roman" w:hAnsi="GHEA Grapalat"/>
                <w:i/>
                <w:sz w:val="24"/>
                <w:szCs w:val="24"/>
                <w:lang w:val="hy-AM"/>
              </w:rPr>
              <w:t>անձնագիրը կամ նույնականացման քարտը դիմողին հանձնելու համար պետք է պատրաստ լինի անձնագիր կամ նույնականացման քարտ ստանալու համար դիմելու օրվանից հետո 14-րդ աշխատանքային օրը՝ մասնավոր գործընկերոջ այն սպասարկման գրասենյակում, որտեղ դիմողը հանձնել է իր կենսաչափական տվյալները: Եթե անձնագիրը կամ նույնականացման քարտը հանձնելու համար պատրաստ լինելու մասին ծանուցումն ստանալուց հետո 12 ամսվա ընթացքում դիմողը չի ներկայանում մասնավոր գործընկերոջ սպասարկման գրասենյակ անձնագիրը կամ նույնականացման քարտը վերցնելու համար, ապա այն ուժը կորցնում է:</w:t>
            </w:r>
          </w:p>
          <w:p w14:paraId="2AA878DF" w14:textId="77777777" w:rsidR="003D3F2B" w:rsidRPr="007F7198" w:rsidRDefault="003D3F2B" w:rsidP="003D3F2B">
            <w:pPr>
              <w:spacing w:after="0" w:line="360" w:lineRule="auto"/>
              <w:ind w:firstLine="720"/>
              <w:jc w:val="both"/>
              <w:rPr>
                <w:rFonts w:ascii="GHEA Grapalat" w:eastAsia="Times New Roman" w:hAnsi="GHEA Grapalat"/>
                <w:sz w:val="24"/>
                <w:szCs w:val="24"/>
                <w:lang w:val="hy-AM"/>
              </w:rPr>
            </w:pPr>
            <w:r w:rsidRPr="007F7198">
              <w:rPr>
                <w:rFonts w:ascii="GHEA Grapalat" w:eastAsia="Times New Roman" w:hAnsi="GHEA Grapalat"/>
                <w:sz w:val="24"/>
                <w:szCs w:val="24"/>
                <w:lang w:val="hy-AM"/>
              </w:rPr>
              <w:t xml:space="preserve">Այս առումով առաջարկվում ենք հստակեցնել, թե տվյալ դեպքում խոսքը փաստաթղթի ֆիզիկական ոչնչացման, դրա տրամադրման գործընթացի ավարտման, դիմումի արխիվացման, թե փաստաթղթի իրավական վավերականության դադարման մասին է։ </w:t>
            </w:r>
          </w:p>
          <w:p w14:paraId="49BC87DB" w14:textId="77777777" w:rsidR="003D3F2B" w:rsidRPr="007F7198" w:rsidRDefault="003D3F2B" w:rsidP="003D3F2B">
            <w:pPr>
              <w:widowControl w:val="0"/>
              <w:spacing w:after="0" w:line="360" w:lineRule="auto"/>
              <w:jc w:val="both"/>
              <w:textAlignment w:val="baseline"/>
              <w:rPr>
                <w:rFonts w:ascii="GHEA Grapalat" w:hAnsi="GHEA Grapalat" w:cs="Sylfaen"/>
                <w:bCs/>
                <w:sz w:val="24"/>
                <w:szCs w:val="24"/>
                <w:lang w:val="hy-AM"/>
              </w:rPr>
            </w:pPr>
          </w:p>
        </w:tc>
        <w:tc>
          <w:tcPr>
            <w:tcW w:w="5850" w:type="dxa"/>
            <w:tcBorders>
              <w:top w:val="single" w:sz="4" w:space="0" w:color="auto"/>
              <w:left w:val="single" w:sz="4" w:space="0" w:color="auto"/>
              <w:bottom w:val="single" w:sz="4" w:space="0" w:color="auto"/>
              <w:right w:val="single" w:sz="4" w:space="0" w:color="auto"/>
            </w:tcBorders>
          </w:tcPr>
          <w:p w14:paraId="6FCC302C" w14:textId="77777777" w:rsidR="003D3F2B" w:rsidRPr="007F7198" w:rsidRDefault="00EC2021" w:rsidP="00252A45">
            <w:pPr>
              <w:tabs>
                <w:tab w:val="left" w:pos="3090"/>
              </w:tabs>
              <w:spacing w:line="360" w:lineRule="auto"/>
              <w:jc w:val="center"/>
              <w:rPr>
                <w:rFonts w:ascii="GHEA Grapalat" w:eastAsia="Times New Roman" w:hAnsi="GHEA Grapalat" w:cs="Times New Roman"/>
                <w:b/>
                <w:sz w:val="24"/>
                <w:szCs w:val="24"/>
                <w:lang w:val="hy-AM" w:eastAsia="ru-RU"/>
              </w:rPr>
            </w:pPr>
            <w:r w:rsidRPr="007F7198">
              <w:rPr>
                <w:rFonts w:ascii="GHEA Grapalat" w:eastAsia="Times New Roman" w:hAnsi="GHEA Grapalat" w:cs="Times New Roman"/>
                <w:b/>
                <w:sz w:val="24"/>
                <w:szCs w:val="24"/>
                <w:lang w:val="hy-AM" w:eastAsia="ru-RU"/>
              </w:rPr>
              <w:t>Չի ընդունվել։</w:t>
            </w:r>
          </w:p>
          <w:p w14:paraId="0760FE4D" w14:textId="023E3087" w:rsidR="00EC2021" w:rsidRPr="007F7198" w:rsidRDefault="002223B6" w:rsidP="002223B6">
            <w:pPr>
              <w:spacing w:after="0" w:line="360" w:lineRule="auto"/>
              <w:jc w:val="both"/>
              <w:rPr>
                <w:rFonts w:ascii="GHEA Grapalat" w:eastAsia="Times New Roman" w:hAnsi="GHEA Grapalat"/>
                <w:sz w:val="24"/>
                <w:szCs w:val="24"/>
                <w:lang w:val="hy-AM"/>
              </w:rPr>
            </w:pPr>
            <w:r w:rsidRPr="007F7198">
              <w:rPr>
                <w:rFonts w:ascii="GHEA Grapalat" w:eastAsia="Times New Roman" w:hAnsi="GHEA Grapalat"/>
                <w:sz w:val="24"/>
                <w:szCs w:val="24"/>
                <w:lang w:val="hy-AM"/>
              </w:rPr>
              <w:t>«Անձը հաստատող փաստաթղթի մասին»</w:t>
            </w:r>
            <w:r w:rsidR="00EC2021" w:rsidRPr="007F7198">
              <w:rPr>
                <w:rFonts w:ascii="GHEA Grapalat" w:eastAsia="Times New Roman" w:hAnsi="GHEA Grapalat"/>
                <w:sz w:val="24"/>
                <w:szCs w:val="24"/>
                <w:lang w:val="hy-AM"/>
              </w:rPr>
              <w:t xml:space="preserve"> օրենքի 12-րդ հոդվածի 1-ին մասի 5-րդ կետի համաձայն, 12 ամսվա ընթացքումդիմողի կողմից անձնագիր կան նույնականցման քարտ չվերցնելը հիմք  է փաստաթղթի ուժը կորցնելու համար, հետևաբար այն ենթադ</w:t>
            </w:r>
            <w:r w:rsidR="0087646E" w:rsidRPr="007F7198">
              <w:rPr>
                <w:rFonts w:ascii="GHEA Grapalat" w:eastAsia="Times New Roman" w:hAnsi="GHEA Grapalat"/>
                <w:sz w:val="24"/>
                <w:szCs w:val="24"/>
                <w:lang w:val="hy-AM"/>
              </w:rPr>
              <w:t>ր</w:t>
            </w:r>
            <w:r w:rsidR="00EC2021" w:rsidRPr="007F7198">
              <w:rPr>
                <w:rFonts w:ascii="GHEA Grapalat" w:eastAsia="Times New Roman" w:hAnsi="GHEA Grapalat"/>
                <w:sz w:val="24"/>
                <w:szCs w:val="24"/>
                <w:lang w:val="hy-AM"/>
              </w:rPr>
              <w:t>ում է իրավական գործողության դադարում։</w:t>
            </w:r>
          </w:p>
          <w:p w14:paraId="60B4C395" w14:textId="637738D5" w:rsidR="00EC2021" w:rsidRPr="007F7198" w:rsidRDefault="00EC2021" w:rsidP="00252A45">
            <w:pPr>
              <w:tabs>
                <w:tab w:val="left" w:pos="3090"/>
              </w:tabs>
              <w:spacing w:line="360" w:lineRule="auto"/>
              <w:jc w:val="center"/>
              <w:rPr>
                <w:rFonts w:ascii="GHEA Grapalat" w:eastAsia="Times New Roman" w:hAnsi="GHEA Grapalat" w:cs="Times New Roman"/>
                <w:b/>
                <w:sz w:val="24"/>
                <w:szCs w:val="24"/>
                <w:lang w:val="hy-AM" w:eastAsia="ru-RU"/>
              </w:rPr>
            </w:pPr>
          </w:p>
        </w:tc>
      </w:tr>
      <w:tr w:rsidR="003D3F2B" w:rsidRPr="007F7198" w14:paraId="165131C7" w14:textId="77777777" w:rsidTr="00252A45">
        <w:trPr>
          <w:trHeight w:val="281"/>
        </w:trPr>
        <w:tc>
          <w:tcPr>
            <w:tcW w:w="9000" w:type="dxa"/>
            <w:tcBorders>
              <w:top w:val="single" w:sz="4" w:space="0" w:color="auto"/>
              <w:left w:val="single" w:sz="4" w:space="0" w:color="auto"/>
              <w:bottom w:val="single" w:sz="4" w:space="0" w:color="auto"/>
              <w:right w:val="single" w:sz="4" w:space="0" w:color="auto"/>
            </w:tcBorders>
          </w:tcPr>
          <w:p w14:paraId="3F66D9BB" w14:textId="77777777" w:rsidR="003D3F2B" w:rsidRPr="007F7198" w:rsidRDefault="003D3F2B" w:rsidP="003D3F2B">
            <w:pPr>
              <w:widowControl w:val="0"/>
              <w:spacing w:after="0" w:line="360" w:lineRule="auto"/>
              <w:jc w:val="both"/>
              <w:textAlignment w:val="baseline"/>
              <w:rPr>
                <w:rFonts w:ascii="GHEA Grapalat" w:hAnsi="GHEA Grapalat" w:cs="Sylfaen"/>
                <w:bCs/>
                <w:sz w:val="24"/>
                <w:szCs w:val="24"/>
                <w:lang w:val="hy-AM"/>
              </w:rPr>
            </w:pPr>
            <w:r w:rsidRPr="007F7198">
              <w:rPr>
                <w:rFonts w:ascii="GHEA Grapalat" w:hAnsi="GHEA Grapalat" w:cs="Sylfaen"/>
                <w:bCs/>
                <w:sz w:val="24"/>
                <w:szCs w:val="24"/>
                <w:lang w:val="hy-AM"/>
              </w:rPr>
              <w:t>15. Հավելվածի 35-րդ կետի համաձայն՝ «Մասնավոր գործընկերոջ աշխատակիցը ստուգում է հանձնվող անձնագրի կամ նույնականացման քարտի արտաքին տեսքը: Եթե փաստաթուղթն ունի արտաքին վնասվածք, ապա մասնավոր գործընկերոջ գրասենյակի աշխատակիցը փաստաթղթի նոր տպագրման հայտ է ձևավորում:»։</w:t>
            </w:r>
          </w:p>
          <w:p w14:paraId="67BBBBF7" w14:textId="77777777" w:rsidR="003D3F2B" w:rsidRPr="007F7198" w:rsidRDefault="003D3F2B" w:rsidP="003D3F2B">
            <w:pPr>
              <w:widowControl w:val="0"/>
              <w:spacing w:after="0" w:line="360" w:lineRule="auto"/>
              <w:jc w:val="both"/>
              <w:textAlignment w:val="baseline"/>
              <w:rPr>
                <w:rFonts w:ascii="GHEA Grapalat" w:hAnsi="GHEA Grapalat" w:cs="Sylfaen"/>
                <w:bCs/>
                <w:sz w:val="24"/>
                <w:szCs w:val="24"/>
                <w:lang w:val="hy-AM"/>
              </w:rPr>
            </w:pPr>
            <w:r w:rsidRPr="007F7198">
              <w:rPr>
                <w:rFonts w:ascii="GHEA Grapalat" w:hAnsi="GHEA Grapalat" w:cs="Sylfaen"/>
                <w:bCs/>
                <w:sz w:val="24"/>
                <w:szCs w:val="24"/>
                <w:lang w:val="hy-AM"/>
              </w:rPr>
              <w:tab/>
              <w:t xml:space="preserve">Այս առումով առաջարկում ենք հստակեցնել, թե ինչ ժամկետներում է ներկայացվելու նոր անձնագիրը կամ նույնականացման քարտը՝ ապահովելով </w:t>
            </w:r>
            <w:r w:rsidRPr="007F7198">
              <w:rPr>
                <w:rFonts w:ascii="GHEA Grapalat" w:hAnsi="GHEA Grapalat" w:cs="Sylfaen"/>
                <w:bCs/>
                <w:sz w:val="24"/>
                <w:szCs w:val="24"/>
                <w:lang w:val="hy-AM"/>
              </w:rPr>
              <w:lastRenderedPageBreak/>
              <w:t xml:space="preserve">ընթացակարգի կանխատեսելիությունը և որոշակիությունը: Միևնույն ժամանակ առաջարկում ենք քննարկել մասնավոր գործընկերոջ աշխատակցի կողմից հանձնվող անձնագրի կամ նույնականացման քարտի արտաքին տեսքի ստուգումը նախապես իրականացնելու վերաբերյալ դրույթ նախատեսելու հնարավորության հարցը: </w:t>
            </w:r>
          </w:p>
          <w:p w14:paraId="2826D530" w14:textId="77777777" w:rsidR="003D3F2B" w:rsidRPr="007F7198" w:rsidRDefault="003D3F2B" w:rsidP="003D3F2B">
            <w:pPr>
              <w:widowControl w:val="0"/>
              <w:spacing w:after="0" w:line="360" w:lineRule="auto"/>
              <w:jc w:val="both"/>
              <w:textAlignment w:val="baseline"/>
              <w:rPr>
                <w:rFonts w:ascii="GHEA Grapalat" w:hAnsi="GHEA Grapalat" w:cs="Sylfaen"/>
                <w:bCs/>
                <w:sz w:val="24"/>
                <w:szCs w:val="24"/>
                <w:lang w:val="hy-AM"/>
              </w:rPr>
            </w:pPr>
            <w:r w:rsidRPr="007F7198">
              <w:rPr>
                <w:rFonts w:ascii="GHEA Grapalat" w:hAnsi="GHEA Grapalat" w:cs="Sylfaen"/>
                <w:bCs/>
                <w:sz w:val="24"/>
                <w:szCs w:val="24"/>
                <w:lang w:val="hy-AM"/>
              </w:rPr>
              <w:tab/>
              <w:t>Սույն դիտարկումը վերաբերելի է նաև 36-րդ կետով սահմանված տվյալների ընթերցման խնդրի բացահայտմանը։</w:t>
            </w:r>
          </w:p>
          <w:p w14:paraId="3E2C88F9" w14:textId="77777777" w:rsidR="003D3F2B" w:rsidRPr="007F7198" w:rsidRDefault="003D3F2B" w:rsidP="003D3F2B">
            <w:pPr>
              <w:spacing w:after="0" w:line="360" w:lineRule="auto"/>
              <w:ind w:firstLine="720"/>
              <w:jc w:val="both"/>
              <w:outlineLvl w:val="1"/>
              <w:rPr>
                <w:rFonts w:ascii="GHEA Grapalat" w:hAnsi="GHEA Grapalat" w:cs="Sylfaen"/>
                <w:bCs/>
                <w:sz w:val="24"/>
                <w:szCs w:val="24"/>
                <w:lang w:val="hy-AM"/>
              </w:rPr>
            </w:pPr>
          </w:p>
        </w:tc>
        <w:tc>
          <w:tcPr>
            <w:tcW w:w="5850" w:type="dxa"/>
            <w:tcBorders>
              <w:top w:val="single" w:sz="4" w:space="0" w:color="auto"/>
              <w:left w:val="single" w:sz="4" w:space="0" w:color="auto"/>
              <w:bottom w:val="single" w:sz="4" w:space="0" w:color="auto"/>
              <w:right w:val="single" w:sz="4" w:space="0" w:color="auto"/>
            </w:tcBorders>
          </w:tcPr>
          <w:p w14:paraId="4D8F8795" w14:textId="310A4B95" w:rsidR="003D3F2B" w:rsidRPr="007F7198" w:rsidRDefault="00E32BEA" w:rsidP="00252A45">
            <w:pPr>
              <w:tabs>
                <w:tab w:val="left" w:pos="3090"/>
              </w:tabs>
              <w:spacing w:line="360" w:lineRule="auto"/>
              <w:jc w:val="center"/>
              <w:rPr>
                <w:rFonts w:ascii="GHEA Grapalat" w:eastAsia="Times New Roman" w:hAnsi="GHEA Grapalat" w:cs="Times New Roman"/>
                <w:b/>
                <w:sz w:val="24"/>
                <w:szCs w:val="24"/>
                <w:lang w:val="hy-AM" w:eastAsia="ru-RU"/>
              </w:rPr>
            </w:pPr>
            <w:r w:rsidRPr="007F7198">
              <w:rPr>
                <w:rFonts w:ascii="GHEA Grapalat" w:eastAsia="Times New Roman" w:hAnsi="GHEA Grapalat" w:cs="Times New Roman"/>
                <w:b/>
                <w:sz w:val="24"/>
                <w:szCs w:val="24"/>
                <w:lang w:val="hy-AM" w:eastAsia="ru-RU"/>
              </w:rPr>
              <w:lastRenderedPageBreak/>
              <w:t>Ընդունվել է։</w:t>
            </w:r>
          </w:p>
        </w:tc>
      </w:tr>
      <w:tr w:rsidR="003D3F2B" w:rsidRPr="007F7198" w14:paraId="2AAE9E69" w14:textId="77777777" w:rsidTr="00252A45">
        <w:trPr>
          <w:trHeight w:val="281"/>
        </w:trPr>
        <w:tc>
          <w:tcPr>
            <w:tcW w:w="9000" w:type="dxa"/>
            <w:tcBorders>
              <w:top w:val="single" w:sz="4" w:space="0" w:color="auto"/>
              <w:left w:val="single" w:sz="4" w:space="0" w:color="auto"/>
              <w:bottom w:val="single" w:sz="4" w:space="0" w:color="auto"/>
              <w:right w:val="single" w:sz="4" w:space="0" w:color="auto"/>
            </w:tcBorders>
          </w:tcPr>
          <w:p w14:paraId="2A4B7596" w14:textId="77777777" w:rsidR="003D3F2B" w:rsidRPr="007F7198" w:rsidRDefault="003D3F2B" w:rsidP="003D3F2B">
            <w:pPr>
              <w:widowControl w:val="0"/>
              <w:spacing w:after="0" w:line="360" w:lineRule="auto"/>
              <w:jc w:val="both"/>
              <w:textAlignment w:val="baseline"/>
              <w:rPr>
                <w:rFonts w:ascii="GHEA Grapalat" w:hAnsi="GHEA Grapalat" w:cs="Sylfaen"/>
                <w:bCs/>
                <w:sz w:val="24"/>
                <w:szCs w:val="24"/>
                <w:lang w:val="hy-AM"/>
              </w:rPr>
            </w:pPr>
            <w:r w:rsidRPr="007F7198">
              <w:rPr>
                <w:rFonts w:ascii="GHEA Grapalat" w:hAnsi="GHEA Grapalat" w:cs="Sylfaen"/>
                <w:bCs/>
                <w:sz w:val="24"/>
                <w:szCs w:val="24"/>
                <w:lang w:val="hy-AM"/>
              </w:rPr>
              <w:t>16. Հավելվածի 44-րդ կետի համաձայն՝ անձնագիր կամ նույնականացման քարտ ստանալու համար դիմելու օրվանից հետո ոչ շուտ, քան 14-րդ և ոչ ուշ, քան 45-րդ աշխատանքային օրը դիմողը իր ներկայացրած էլեկտրոնային փոստին կամ հեռախոսահամարին կարճ հաղորդագրություն ստանալու միջոցով ծանուցվում է անձնագիրը կամ նույնականացման քարտը տրամադրելու կամ տրամադրումը մերժելու մասին: Անձնագրի կամ նույնականացման քարտի տրամադրումը մերժելու մասին որոշում կայացվելու դեպքում այդ որոշման հասանելիությունն էլեկտրոնային եղանակով ապահովվում է դիմողի էլեկտրոնային փոստի միջոցով:</w:t>
            </w:r>
          </w:p>
          <w:p w14:paraId="2BEAB231" w14:textId="77777777" w:rsidR="003D3F2B" w:rsidRPr="007F7198" w:rsidRDefault="003D3F2B" w:rsidP="003D3F2B">
            <w:pPr>
              <w:widowControl w:val="0"/>
              <w:spacing w:after="0" w:line="360" w:lineRule="auto"/>
              <w:jc w:val="both"/>
              <w:textAlignment w:val="baseline"/>
              <w:rPr>
                <w:rFonts w:ascii="GHEA Grapalat" w:hAnsi="GHEA Grapalat" w:cs="Sylfaen"/>
                <w:bCs/>
                <w:sz w:val="24"/>
                <w:szCs w:val="24"/>
                <w:lang w:val="hy-AM"/>
              </w:rPr>
            </w:pPr>
            <w:r w:rsidRPr="007F7198">
              <w:rPr>
                <w:rFonts w:ascii="GHEA Grapalat" w:hAnsi="GHEA Grapalat" w:cs="Sylfaen"/>
                <w:bCs/>
                <w:sz w:val="24"/>
                <w:szCs w:val="24"/>
                <w:lang w:val="hy-AM"/>
              </w:rPr>
              <w:tab/>
              <w:t>Այս առումով պարզաբանման կարիք ունի, թե ինչով է պայմանավորված տրամադրումը մերժելու դեպքում նույնպես 45 օր ժամկետ նախատեսելու հարցը, ինչը օրինակ դիմումը բավարարելու դեպքում՝ լոգիստիկ խնդիրներով պայմանավորված, կարող է համարվել ողջամիտ:</w:t>
            </w:r>
          </w:p>
          <w:p w14:paraId="5E5F51C5" w14:textId="77777777" w:rsidR="003D3F2B" w:rsidRPr="007F7198" w:rsidRDefault="003D3F2B" w:rsidP="003D3F2B">
            <w:pPr>
              <w:widowControl w:val="0"/>
              <w:spacing w:after="0" w:line="360" w:lineRule="auto"/>
              <w:jc w:val="both"/>
              <w:textAlignment w:val="baseline"/>
              <w:rPr>
                <w:rFonts w:ascii="GHEA Grapalat" w:hAnsi="GHEA Grapalat" w:cs="Sylfaen"/>
                <w:bCs/>
                <w:sz w:val="24"/>
                <w:szCs w:val="24"/>
                <w:lang w:val="hy-AM"/>
              </w:rPr>
            </w:pPr>
          </w:p>
        </w:tc>
        <w:tc>
          <w:tcPr>
            <w:tcW w:w="5850" w:type="dxa"/>
            <w:tcBorders>
              <w:top w:val="single" w:sz="4" w:space="0" w:color="auto"/>
              <w:left w:val="single" w:sz="4" w:space="0" w:color="auto"/>
              <w:bottom w:val="single" w:sz="4" w:space="0" w:color="auto"/>
              <w:right w:val="single" w:sz="4" w:space="0" w:color="auto"/>
            </w:tcBorders>
          </w:tcPr>
          <w:p w14:paraId="2B2E919B" w14:textId="77777777" w:rsidR="003D3F2B" w:rsidRPr="007F7198" w:rsidRDefault="00795FA9" w:rsidP="00252A45">
            <w:pPr>
              <w:tabs>
                <w:tab w:val="left" w:pos="3090"/>
              </w:tabs>
              <w:spacing w:line="360" w:lineRule="auto"/>
              <w:jc w:val="center"/>
              <w:rPr>
                <w:rFonts w:ascii="GHEA Grapalat" w:eastAsia="Times New Roman" w:hAnsi="GHEA Grapalat" w:cs="Times New Roman"/>
                <w:b/>
                <w:sz w:val="24"/>
                <w:szCs w:val="24"/>
                <w:lang w:val="hy-AM" w:eastAsia="ru-RU"/>
              </w:rPr>
            </w:pPr>
            <w:r w:rsidRPr="007F7198">
              <w:rPr>
                <w:rFonts w:ascii="GHEA Grapalat" w:eastAsia="Times New Roman" w:hAnsi="GHEA Grapalat" w:cs="Times New Roman"/>
                <w:b/>
                <w:sz w:val="24"/>
                <w:szCs w:val="24"/>
                <w:lang w:val="hy-AM" w:eastAsia="ru-RU"/>
              </w:rPr>
              <w:t>Չի ընդունվել։</w:t>
            </w:r>
          </w:p>
          <w:p w14:paraId="09D0CF55" w14:textId="0B060235" w:rsidR="00795FA9" w:rsidRPr="007F7198" w:rsidRDefault="006B2761" w:rsidP="006B2761">
            <w:pPr>
              <w:tabs>
                <w:tab w:val="left" w:pos="3090"/>
              </w:tabs>
              <w:spacing w:line="360" w:lineRule="auto"/>
              <w:jc w:val="both"/>
              <w:rPr>
                <w:rFonts w:ascii="GHEA Grapalat" w:eastAsia="Times New Roman" w:hAnsi="GHEA Grapalat" w:cs="Times New Roman"/>
                <w:sz w:val="24"/>
                <w:szCs w:val="24"/>
                <w:lang w:val="hy-AM" w:eastAsia="ru-RU"/>
              </w:rPr>
            </w:pPr>
            <w:r w:rsidRPr="007F7198">
              <w:rPr>
                <w:rFonts w:ascii="GHEA Grapalat" w:eastAsia="Times New Roman" w:hAnsi="GHEA Grapalat" w:cs="Times New Roman"/>
                <w:sz w:val="24"/>
                <w:szCs w:val="24"/>
                <w:lang w:val="hy-AM" w:eastAsia="ru-RU"/>
              </w:rPr>
              <w:t>Կարգավորումը բխում է «Անձը հաստատող փաստաթղթի մասին»</w:t>
            </w:r>
            <w:r w:rsidR="00795FA9" w:rsidRPr="007F7198">
              <w:rPr>
                <w:rFonts w:ascii="GHEA Grapalat" w:eastAsia="Times New Roman" w:hAnsi="GHEA Grapalat" w:cs="Times New Roman"/>
                <w:sz w:val="24"/>
                <w:szCs w:val="24"/>
                <w:lang w:val="hy-AM" w:eastAsia="ru-RU"/>
              </w:rPr>
              <w:t xml:space="preserve"> օրենքի 10-րդ հոդվածի 10-րդ մասից։</w:t>
            </w:r>
          </w:p>
        </w:tc>
      </w:tr>
    </w:tbl>
    <w:p w14:paraId="45E0F01A" w14:textId="77777777" w:rsidR="00C76263" w:rsidRPr="007F7198" w:rsidRDefault="00314C57" w:rsidP="009E31D8">
      <w:pPr>
        <w:tabs>
          <w:tab w:val="left" w:pos="480"/>
          <w:tab w:val="right" w:pos="14681"/>
        </w:tabs>
        <w:spacing w:after="160" w:line="360" w:lineRule="auto"/>
        <w:rPr>
          <w:rFonts w:ascii="GHEA Grapalat" w:hAnsi="GHEA Grapalat"/>
          <w:b/>
          <w:sz w:val="24"/>
          <w:szCs w:val="24"/>
          <w:lang w:val="hy-AM"/>
        </w:rPr>
      </w:pPr>
      <w:r w:rsidRPr="007F7198">
        <w:rPr>
          <w:rFonts w:ascii="GHEA Grapalat" w:hAnsi="GHEA Grapalat"/>
          <w:b/>
          <w:sz w:val="24"/>
          <w:szCs w:val="24"/>
          <w:lang w:val="hy-AM"/>
        </w:rPr>
        <w:tab/>
      </w:r>
    </w:p>
    <w:p w14:paraId="65A62DA4" w14:textId="636D6E98" w:rsidR="00A136A9" w:rsidRPr="007F7198" w:rsidRDefault="00472D2D" w:rsidP="009E31D8">
      <w:pPr>
        <w:tabs>
          <w:tab w:val="left" w:pos="480"/>
          <w:tab w:val="right" w:pos="14681"/>
        </w:tabs>
        <w:spacing w:after="160" w:line="360" w:lineRule="auto"/>
        <w:rPr>
          <w:rFonts w:ascii="GHEA Grapalat" w:hAnsi="GHEA Grapalat"/>
          <w:b/>
          <w:sz w:val="24"/>
          <w:szCs w:val="24"/>
          <w:lang w:val="hy-AM"/>
        </w:rPr>
      </w:pPr>
      <w:r w:rsidRPr="007F7198">
        <w:rPr>
          <w:rFonts w:ascii="GHEA Grapalat" w:hAnsi="GHEA Grapalat"/>
          <w:b/>
          <w:sz w:val="24"/>
          <w:szCs w:val="24"/>
          <w:lang w:val="hy-AM"/>
        </w:rPr>
        <w:t xml:space="preserve">                                                                                                                            </w:t>
      </w:r>
      <w:r w:rsidR="00C76263" w:rsidRPr="007F7198">
        <w:rPr>
          <w:rFonts w:ascii="GHEA Grapalat" w:hAnsi="GHEA Grapalat"/>
          <w:b/>
          <w:sz w:val="24"/>
          <w:szCs w:val="24"/>
          <w:lang w:val="hy-AM"/>
        </w:rPr>
        <w:t xml:space="preserve">        </w:t>
      </w:r>
      <w:r w:rsidRPr="007F7198">
        <w:rPr>
          <w:rFonts w:ascii="GHEA Grapalat" w:hAnsi="GHEA Grapalat"/>
          <w:b/>
          <w:sz w:val="24"/>
          <w:szCs w:val="24"/>
          <w:lang w:val="hy-AM"/>
        </w:rPr>
        <w:t xml:space="preserve"> ՀՀ ներքին գործերի նախարարություն</w:t>
      </w:r>
      <w:r w:rsidR="00314C57" w:rsidRPr="007F7198">
        <w:rPr>
          <w:rFonts w:ascii="GHEA Grapalat" w:hAnsi="GHEA Grapalat"/>
          <w:b/>
          <w:sz w:val="24"/>
          <w:szCs w:val="24"/>
          <w:lang w:val="hy-AM"/>
        </w:rPr>
        <w:tab/>
      </w:r>
      <w:r w:rsidR="004638FA" w:rsidRPr="007F7198">
        <w:rPr>
          <w:rFonts w:ascii="GHEA Grapalat" w:hAnsi="GHEA Grapalat"/>
          <w:b/>
          <w:sz w:val="24"/>
          <w:szCs w:val="24"/>
          <w:lang w:val="hy-AM"/>
        </w:rPr>
        <w:tab/>
      </w:r>
      <w:r w:rsidR="004638FA" w:rsidRPr="007F7198">
        <w:rPr>
          <w:rFonts w:ascii="GHEA Grapalat" w:hAnsi="GHEA Grapalat"/>
          <w:b/>
          <w:sz w:val="24"/>
          <w:szCs w:val="24"/>
          <w:lang w:val="hy-AM"/>
        </w:rPr>
        <w:tab/>
      </w:r>
      <w:r w:rsidR="005B5FE5" w:rsidRPr="007F7198">
        <w:rPr>
          <w:rFonts w:ascii="GHEA Grapalat" w:hAnsi="GHEA Grapalat"/>
          <w:b/>
          <w:sz w:val="24"/>
          <w:szCs w:val="24"/>
          <w:lang w:val="hy-AM"/>
        </w:rPr>
        <w:t xml:space="preserve"> </w:t>
      </w:r>
    </w:p>
    <w:sectPr w:rsidR="00A136A9" w:rsidRPr="007F7198" w:rsidSect="003D3F2B">
      <w:pgSz w:w="15840" w:h="12240" w:orient="landscape"/>
      <w:pgMar w:top="360" w:right="450" w:bottom="0" w:left="709"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E81BA3" w14:textId="77777777" w:rsidR="008D2E06" w:rsidRDefault="008D2E06" w:rsidP="001F202C">
      <w:pPr>
        <w:spacing w:after="0" w:line="240" w:lineRule="auto"/>
      </w:pPr>
      <w:r>
        <w:separator/>
      </w:r>
    </w:p>
  </w:endnote>
  <w:endnote w:type="continuationSeparator" w:id="0">
    <w:p w14:paraId="305376AB" w14:textId="77777777" w:rsidR="008D2E06" w:rsidRDefault="008D2E06" w:rsidP="001F2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4A68AB" w14:textId="77777777" w:rsidR="008D2E06" w:rsidRDefault="008D2E06" w:rsidP="001F202C">
      <w:pPr>
        <w:spacing w:after="0" w:line="240" w:lineRule="auto"/>
      </w:pPr>
      <w:r>
        <w:separator/>
      </w:r>
    </w:p>
  </w:footnote>
  <w:footnote w:type="continuationSeparator" w:id="0">
    <w:p w14:paraId="53D0BAF8" w14:textId="77777777" w:rsidR="008D2E06" w:rsidRDefault="008D2E06" w:rsidP="001F20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43AA7"/>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F1426DB"/>
    <w:multiLevelType w:val="hybridMultilevel"/>
    <w:tmpl w:val="16260646"/>
    <w:lvl w:ilvl="0" w:tplc="424A5DF0">
      <w:start w:val="1"/>
      <w:numFmt w:val="decimal"/>
      <w:lvlText w:val="%1."/>
      <w:lvlJc w:val="left"/>
      <w:pPr>
        <w:ind w:left="9180" w:hanging="360"/>
      </w:pPr>
      <w:rPr>
        <w:rFonts w:hint="default"/>
      </w:rPr>
    </w:lvl>
    <w:lvl w:ilvl="1" w:tplc="04090019" w:tentative="1">
      <w:start w:val="1"/>
      <w:numFmt w:val="lowerLetter"/>
      <w:lvlText w:val="%2."/>
      <w:lvlJc w:val="left"/>
      <w:pPr>
        <w:ind w:left="9900" w:hanging="360"/>
      </w:pPr>
    </w:lvl>
    <w:lvl w:ilvl="2" w:tplc="0409001B" w:tentative="1">
      <w:start w:val="1"/>
      <w:numFmt w:val="lowerRoman"/>
      <w:lvlText w:val="%3."/>
      <w:lvlJc w:val="right"/>
      <w:pPr>
        <w:ind w:left="10620" w:hanging="180"/>
      </w:pPr>
    </w:lvl>
    <w:lvl w:ilvl="3" w:tplc="0409000F" w:tentative="1">
      <w:start w:val="1"/>
      <w:numFmt w:val="decimal"/>
      <w:lvlText w:val="%4."/>
      <w:lvlJc w:val="left"/>
      <w:pPr>
        <w:ind w:left="11340" w:hanging="360"/>
      </w:pPr>
    </w:lvl>
    <w:lvl w:ilvl="4" w:tplc="04090019" w:tentative="1">
      <w:start w:val="1"/>
      <w:numFmt w:val="lowerLetter"/>
      <w:lvlText w:val="%5."/>
      <w:lvlJc w:val="left"/>
      <w:pPr>
        <w:ind w:left="12060" w:hanging="360"/>
      </w:pPr>
    </w:lvl>
    <w:lvl w:ilvl="5" w:tplc="0409001B" w:tentative="1">
      <w:start w:val="1"/>
      <w:numFmt w:val="lowerRoman"/>
      <w:lvlText w:val="%6."/>
      <w:lvlJc w:val="right"/>
      <w:pPr>
        <w:ind w:left="12780" w:hanging="180"/>
      </w:pPr>
    </w:lvl>
    <w:lvl w:ilvl="6" w:tplc="0409000F" w:tentative="1">
      <w:start w:val="1"/>
      <w:numFmt w:val="decimal"/>
      <w:lvlText w:val="%7."/>
      <w:lvlJc w:val="left"/>
      <w:pPr>
        <w:ind w:left="13500" w:hanging="360"/>
      </w:pPr>
    </w:lvl>
    <w:lvl w:ilvl="7" w:tplc="04090019" w:tentative="1">
      <w:start w:val="1"/>
      <w:numFmt w:val="lowerLetter"/>
      <w:lvlText w:val="%8."/>
      <w:lvlJc w:val="left"/>
      <w:pPr>
        <w:ind w:left="14220" w:hanging="360"/>
      </w:pPr>
    </w:lvl>
    <w:lvl w:ilvl="8" w:tplc="0409001B" w:tentative="1">
      <w:start w:val="1"/>
      <w:numFmt w:val="lowerRoman"/>
      <w:lvlText w:val="%9."/>
      <w:lvlJc w:val="right"/>
      <w:pPr>
        <w:ind w:left="14940" w:hanging="180"/>
      </w:pPr>
    </w:lvl>
  </w:abstractNum>
  <w:abstractNum w:abstractNumId="2" w15:restartNumberingAfterBreak="0">
    <w:nsid w:val="10967F5F"/>
    <w:multiLevelType w:val="hybridMultilevel"/>
    <w:tmpl w:val="25302A4E"/>
    <w:lvl w:ilvl="0" w:tplc="3E104BF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6AC40D4"/>
    <w:multiLevelType w:val="hybridMultilevel"/>
    <w:tmpl w:val="16260646"/>
    <w:lvl w:ilvl="0" w:tplc="424A5D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860230D"/>
    <w:multiLevelType w:val="hybridMultilevel"/>
    <w:tmpl w:val="A852EFFC"/>
    <w:lvl w:ilvl="0" w:tplc="507ADF42">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5" w15:restartNumberingAfterBreak="0">
    <w:nsid w:val="29BD693C"/>
    <w:multiLevelType w:val="hybridMultilevel"/>
    <w:tmpl w:val="ECDEB1B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2EEE1523"/>
    <w:multiLevelType w:val="hybridMultilevel"/>
    <w:tmpl w:val="25302A4E"/>
    <w:lvl w:ilvl="0" w:tplc="3E104BF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3901172F"/>
    <w:multiLevelType w:val="hybridMultilevel"/>
    <w:tmpl w:val="FB1E66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9192CA1"/>
    <w:multiLevelType w:val="hybridMultilevel"/>
    <w:tmpl w:val="6E0647BE"/>
    <w:lvl w:ilvl="0" w:tplc="9DF44A64">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39BE6F22"/>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3AFE6DAD"/>
    <w:multiLevelType w:val="hybridMultilevel"/>
    <w:tmpl w:val="FEDE2C50"/>
    <w:lvl w:ilvl="0" w:tplc="B456F990">
      <w:start w:val="1"/>
      <w:numFmt w:val="decimal"/>
      <w:lvlText w:val="%1."/>
      <w:lvlJc w:val="left"/>
      <w:pPr>
        <w:ind w:left="1069" w:hanging="360"/>
      </w:pPr>
      <w:rPr>
        <w:rFonts w:eastAsia="Calibri"/>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1" w15:restartNumberingAfterBreak="0">
    <w:nsid w:val="419E0C02"/>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1C3ACF"/>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438A59F7"/>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46097779"/>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726346"/>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31513EB"/>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3E36EDF"/>
    <w:multiLevelType w:val="hybridMultilevel"/>
    <w:tmpl w:val="9A5404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84B7C66"/>
    <w:multiLevelType w:val="hybridMultilevel"/>
    <w:tmpl w:val="A190B9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84D3DA7"/>
    <w:multiLevelType w:val="hybridMultilevel"/>
    <w:tmpl w:val="6E0647BE"/>
    <w:lvl w:ilvl="0" w:tplc="9DF44A64">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15:restartNumberingAfterBreak="0">
    <w:nsid w:val="5CCF4A89"/>
    <w:multiLevelType w:val="hybridMultilevel"/>
    <w:tmpl w:val="16260646"/>
    <w:lvl w:ilvl="0" w:tplc="424A5D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E9118D7"/>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140233C"/>
    <w:multiLevelType w:val="hybridMultilevel"/>
    <w:tmpl w:val="A852EFFC"/>
    <w:lvl w:ilvl="0" w:tplc="507ADF42">
      <w:start w:val="1"/>
      <w:numFmt w:val="decimal"/>
      <w:lvlText w:val="%1."/>
      <w:lvlJc w:val="left"/>
      <w:pPr>
        <w:ind w:left="1170"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23" w15:restartNumberingAfterBreak="0">
    <w:nsid w:val="64596825"/>
    <w:multiLevelType w:val="hybridMultilevel"/>
    <w:tmpl w:val="B0680D04"/>
    <w:lvl w:ilvl="0" w:tplc="D2689CFA">
      <w:start w:val="1"/>
      <w:numFmt w:val="decimal"/>
      <w:lvlText w:val="%1."/>
      <w:lvlJc w:val="left"/>
      <w:pPr>
        <w:ind w:left="1035" w:hanging="360"/>
      </w:pPr>
      <w:rPr>
        <w:rFonts w:hint="default"/>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24" w15:restartNumberingAfterBreak="0">
    <w:nsid w:val="66A50C9A"/>
    <w:multiLevelType w:val="hybridMultilevel"/>
    <w:tmpl w:val="D95C1E96"/>
    <w:lvl w:ilvl="0" w:tplc="B11288A2">
      <w:start w:val="1"/>
      <w:numFmt w:val="decimal"/>
      <w:lvlText w:val="%1."/>
      <w:lvlJc w:val="left"/>
      <w:pPr>
        <w:ind w:left="720" w:hanging="360"/>
      </w:pPr>
      <w:rPr>
        <w:rFonts w:ascii="GHEA Grapalat" w:eastAsia="Calibri"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C4B3B02"/>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D440640"/>
    <w:multiLevelType w:val="hybridMultilevel"/>
    <w:tmpl w:val="8696B2AE"/>
    <w:lvl w:ilvl="0" w:tplc="7D92BBE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DD60321"/>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7C3132AB"/>
    <w:multiLevelType w:val="hybridMultilevel"/>
    <w:tmpl w:val="EE388B74"/>
    <w:lvl w:ilvl="0" w:tplc="04190001">
      <w:start w:val="1"/>
      <w:numFmt w:val="bullet"/>
      <w:lvlText w:val=""/>
      <w:lvlJc w:val="left"/>
      <w:pPr>
        <w:ind w:left="630" w:hanging="360"/>
      </w:pPr>
      <w:rPr>
        <w:rFonts w:ascii="Symbol" w:hAnsi="Symbol" w:hint="default"/>
      </w:rPr>
    </w:lvl>
    <w:lvl w:ilvl="1" w:tplc="04190003" w:tentative="1">
      <w:start w:val="1"/>
      <w:numFmt w:val="bullet"/>
      <w:lvlText w:val="o"/>
      <w:lvlJc w:val="left"/>
      <w:pPr>
        <w:ind w:left="900" w:hanging="360"/>
      </w:pPr>
      <w:rPr>
        <w:rFonts w:ascii="Courier New" w:hAnsi="Courier New" w:cs="Courier New" w:hint="default"/>
      </w:rPr>
    </w:lvl>
    <w:lvl w:ilvl="2" w:tplc="04190005" w:tentative="1">
      <w:start w:val="1"/>
      <w:numFmt w:val="bullet"/>
      <w:lvlText w:val=""/>
      <w:lvlJc w:val="left"/>
      <w:pPr>
        <w:ind w:left="1620" w:hanging="360"/>
      </w:pPr>
      <w:rPr>
        <w:rFonts w:ascii="Wingdings" w:hAnsi="Wingdings" w:hint="default"/>
      </w:rPr>
    </w:lvl>
    <w:lvl w:ilvl="3" w:tplc="04190001" w:tentative="1">
      <w:start w:val="1"/>
      <w:numFmt w:val="bullet"/>
      <w:lvlText w:val=""/>
      <w:lvlJc w:val="left"/>
      <w:pPr>
        <w:ind w:left="2340" w:hanging="360"/>
      </w:pPr>
      <w:rPr>
        <w:rFonts w:ascii="Symbol" w:hAnsi="Symbol" w:hint="default"/>
      </w:rPr>
    </w:lvl>
    <w:lvl w:ilvl="4" w:tplc="04190003" w:tentative="1">
      <w:start w:val="1"/>
      <w:numFmt w:val="bullet"/>
      <w:lvlText w:val="o"/>
      <w:lvlJc w:val="left"/>
      <w:pPr>
        <w:ind w:left="3060" w:hanging="360"/>
      </w:pPr>
      <w:rPr>
        <w:rFonts w:ascii="Courier New" w:hAnsi="Courier New" w:cs="Courier New" w:hint="default"/>
      </w:rPr>
    </w:lvl>
    <w:lvl w:ilvl="5" w:tplc="04190005" w:tentative="1">
      <w:start w:val="1"/>
      <w:numFmt w:val="bullet"/>
      <w:lvlText w:val=""/>
      <w:lvlJc w:val="left"/>
      <w:pPr>
        <w:ind w:left="3780" w:hanging="360"/>
      </w:pPr>
      <w:rPr>
        <w:rFonts w:ascii="Wingdings" w:hAnsi="Wingdings" w:hint="default"/>
      </w:rPr>
    </w:lvl>
    <w:lvl w:ilvl="6" w:tplc="04190001" w:tentative="1">
      <w:start w:val="1"/>
      <w:numFmt w:val="bullet"/>
      <w:lvlText w:val=""/>
      <w:lvlJc w:val="left"/>
      <w:pPr>
        <w:ind w:left="4500" w:hanging="360"/>
      </w:pPr>
      <w:rPr>
        <w:rFonts w:ascii="Symbol" w:hAnsi="Symbol" w:hint="default"/>
      </w:rPr>
    </w:lvl>
    <w:lvl w:ilvl="7" w:tplc="04190003" w:tentative="1">
      <w:start w:val="1"/>
      <w:numFmt w:val="bullet"/>
      <w:lvlText w:val="o"/>
      <w:lvlJc w:val="left"/>
      <w:pPr>
        <w:ind w:left="5220" w:hanging="360"/>
      </w:pPr>
      <w:rPr>
        <w:rFonts w:ascii="Courier New" w:hAnsi="Courier New" w:cs="Courier New" w:hint="default"/>
      </w:rPr>
    </w:lvl>
    <w:lvl w:ilvl="8" w:tplc="04190005" w:tentative="1">
      <w:start w:val="1"/>
      <w:numFmt w:val="bullet"/>
      <w:lvlText w:val=""/>
      <w:lvlJc w:val="left"/>
      <w:pPr>
        <w:ind w:left="5940" w:hanging="360"/>
      </w:pPr>
      <w:rPr>
        <w:rFonts w:ascii="Wingdings" w:hAnsi="Wingdings" w:hint="default"/>
      </w:rPr>
    </w:lvl>
  </w:abstractNum>
  <w:abstractNum w:abstractNumId="29" w15:restartNumberingAfterBreak="0">
    <w:nsid w:val="7F762CAB"/>
    <w:multiLevelType w:val="hybridMultilevel"/>
    <w:tmpl w:val="7C4E25C8"/>
    <w:lvl w:ilvl="0" w:tplc="63682C6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72529611">
    <w:abstractNumId w:val="8"/>
  </w:num>
  <w:num w:numId="2" w16cid:durableId="517473573">
    <w:abstractNumId w:val="26"/>
  </w:num>
  <w:num w:numId="3" w16cid:durableId="1373268958">
    <w:abstractNumId w:val="19"/>
  </w:num>
  <w:num w:numId="4" w16cid:durableId="6903778">
    <w:abstractNumId w:val="7"/>
  </w:num>
  <w:num w:numId="5" w16cid:durableId="412776990">
    <w:abstractNumId w:val="24"/>
  </w:num>
  <w:num w:numId="6" w16cid:durableId="198681179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28285935">
    <w:abstractNumId w:val="1"/>
  </w:num>
  <w:num w:numId="8" w16cid:durableId="552934071">
    <w:abstractNumId w:val="3"/>
  </w:num>
  <w:num w:numId="9" w16cid:durableId="925576068">
    <w:abstractNumId w:val="20"/>
  </w:num>
  <w:num w:numId="10" w16cid:durableId="444272139">
    <w:abstractNumId w:val="9"/>
  </w:num>
  <w:num w:numId="11" w16cid:durableId="2035881128">
    <w:abstractNumId w:val="0"/>
  </w:num>
  <w:num w:numId="12" w16cid:durableId="60178444">
    <w:abstractNumId w:val="27"/>
  </w:num>
  <w:num w:numId="13" w16cid:durableId="234318144">
    <w:abstractNumId w:val="16"/>
  </w:num>
  <w:num w:numId="14" w16cid:durableId="980159961">
    <w:abstractNumId w:val="13"/>
  </w:num>
  <w:num w:numId="15" w16cid:durableId="1256598989">
    <w:abstractNumId w:val="12"/>
  </w:num>
  <w:num w:numId="16" w16cid:durableId="2107267415">
    <w:abstractNumId w:val="11"/>
  </w:num>
  <w:num w:numId="17" w16cid:durableId="337125352">
    <w:abstractNumId w:val="15"/>
  </w:num>
  <w:num w:numId="18" w16cid:durableId="950941553">
    <w:abstractNumId w:val="14"/>
  </w:num>
  <w:num w:numId="19" w16cid:durableId="1829783351">
    <w:abstractNumId w:val="21"/>
  </w:num>
  <w:num w:numId="20" w16cid:durableId="1019046580">
    <w:abstractNumId w:val="25"/>
  </w:num>
  <w:num w:numId="21" w16cid:durableId="570191794">
    <w:abstractNumId w:val="2"/>
  </w:num>
  <w:num w:numId="22" w16cid:durableId="1767455494">
    <w:abstractNumId w:val="6"/>
  </w:num>
  <w:num w:numId="23" w16cid:durableId="1145850926">
    <w:abstractNumId w:val="29"/>
  </w:num>
  <w:num w:numId="24" w16cid:durableId="2010674031">
    <w:abstractNumId w:val="23"/>
  </w:num>
  <w:num w:numId="25" w16cid:durableId="5587841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46257691">
    <w:abstractNumId w:val="4"/>
  </w:num>
  <w:num w:numId="27" w16cid:durableId="1395858722">
    <w:abstractNumId w:val="22"/>
  </w:num>
  <w:num w:numId="28" w16cid:durableId="1683242995">
    <w:abstractNumId w:val="17"/>
  </w:num>
  <w:num w:numId="29" w16cid:durableId="1328946613">
    <w:abstractNumId w:val="28"/>
  </w:num>
  <w:num w:numId="30" w16cid:durableId="1802455906">
    <w:abstractNumId w:val="5"/>
  </w:num>
  <w:num w:numId="31" w16cid:durableId="208059068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36480"/>
    <w:rsid w:val="00004211"/>
    <w:rsid w:val="0001407B"/>
    <w:rsid w:val="00016568"/>
    <w:rsid w:val="00022618"/>
    <w:rsid w:val="0002595C"/>
    <w:rsid w:val="00026E00"/>
    <w:rsid w:val="00027DCB"/>
    <w:rsid w:val="00034FFC"/>
    <w:rsid w:val="00043AD6"/>
    <w:rsid w:val="000456A7"/>
    <w:rsid w:val="00050C42"/>
    <w:rsid w:val="000542E6"/>
    <w:rsid w:val="0005667A"/>
    <w:rsid w:val="000614A4"/>
    <w:rsid w:val="00064CA8"/>
    <w:rsid w:val="00070186"/>
    <w:rsid w:val="0007440D"/>
    <w:rsid w:val="000776E7"/>
    <w:rsid w:val="00077F41"/>
    <w:rsid w:val="00081E4D"/>
    <w:rsid w:val="000863C1"/>
    <w:rsid w:val="00090F67"/>
    <w:rsid w:val="00092DDA"/>
    <w:rsid w:val="00096EAE"/>
    <w:rsid w:val="000A094B"/>
    <w:rsid w:val="000A4EA2"/>
    <w:rsid w:val="000A5CBC"/>
    <w:rsid w:val="000B11EF"/>
    <w:rsid w:val="000B4E80"/>
    <w:rsid w:val="000B51B8"/>
    <w:rsid w:val="000B7798"/>
    <w:rsid w:val="000C1268"/>
    <w:rsid w:val="000C3C68"/>
    <w:rsid w:val="000D41F8"/>
    <w:rsid w:val="000E0155"/>
    <w:rsid w:val="000E03F5"/>
    <w:rsid w:val="000E07D7"/>
    <w:rsid w:val="000E1682"/>
    <w:rsid w:val="000E79D6"/>
    <w:rsid w:val="000F1783"/>
    <w:rsid w:val="000F7FE2"/>
    <w:rsid w:val="00101A06"/>
    <w:rsid w:val="00103B18"/>
    <w:rsid w:val="001048B2"/>
    <w:rsid w:val="00106D24"/>
    <w:rsid w:val="0011766F"/>
    <w:rsid w:val="00125586"/>
    <w:rsid w:val="001262C5"/>
    <w:rsid w:val="00130077"/>
    <w:rsid w:val="0013094C"/>
    <w:rsid w:val="00130F5C"/>
    <w:rsid w:val="001340CE"/>
    <w:rsid w:val="0013779E"/>
    <w:rsid w:val="001404D4"/>
    <w:rsid w:val="00142B6F"/>
    <w:rsid w:val="00142C8D"/>
    <w:rsid w:val="00144BB5"/>
    <w:rsid w:val="00146B51"/>
    <w:rsid w:val="00150080"/>
    <w:rsid w:val="0015650A"/>
    <w:rsid w:val="00161CB0"/>
    <w:rsid w:val="00164B2F"/>
    <w:rsid w:val="00170FE4"/>
    <w:rsid w:val="00171221"/>
    <w:rsid w:val="00171C26"/>
    <w:rsid w:val="00171D49"/>
    <w:rsid w:val="0017686E"/>
    <w:rsid w:val="00176E8F"/>
    <w:rsid w:val="0017711B"/>
    <w:rsid w:val="00177CCB"/>
    <w:rsid w:val="0018028D"/>
    <w:rsid w:val="00181379"/>
    <w:rsid w:val="0018154A"/>
    <w:rsid w:val="00185E49"/>
    <w:rsid w:val="00186268"/>
    <w:rsid w:val="00195751"/>
    <w:rsid w:val="001C51BE"/>
    <w:rsid w:val="001D1B84"/>
    <w:rsid w:val="001E7BC0"/>
    <w:rsid w:val="001F0DBF"/>
    <w:rsid w:val="001F202C"/>
    <w:rsid w:val="001F2CBF"/>
    <w:rsid w:val="001F3DC2"/>
    <w:rsid w:val="001F3F2A"/>
    <w:rsid w:val="001F4622"/>
    <w:rsid w:val="001F5F55"/>
    <w:rsid w:val="002000FB"/>
    <w:rsid w:val="00200E8A"/>
    <w:rsid w:val="00206F0F"/>
    <w:rsid w:val="00212229"/>
    <w:rsid w:val="00213905"/>
    <w:rsid w:val="00216AC7"/>
    <w:rsid w:val="0022147A"/>
    <w:rsid w:val="002223B6"/>
    <w:rsid w:val="00224B96"/>
    <w:rsid w:val="002258C5"/>
    <w:rsid w:val="00226795"/>
    <w:rsid w:val="002326E1"/>
    <w:rsid w:val="00234471"/>
    <w:rsid w:val="00240409"/>
    <w:rsid w:val="00250DDD"/>
    <w:rsid w:val="00250F1A"/>
    <w:rsid w:val="00252A45"/>
    <w:rsid w:val="002612BE"/>
    <w:rsid w:val="00265EF0"/>
    <w:rsid w:val="00266913"/>
    <w:rsid w:val="00273B13"/>
    <w:rsid w:val="00273F17"/>
    <w:rsid w:val="0028056F"/>
    <w:rsid w:val="00285ED3"/>
    <w:rsid w:val="00294EAE"/>
    <w:rsid w:val="002A5260"/>
    <w:rsid w:val="002B6EAC"/>
    <w:rsid w:val="002C1AC7"/>
    <w:rsid w:val="002C4733"/>
    <w:rsid w:val="002C77EA"/>
    <w:rsid w:val="002E4D89"/>
    <w:rsid w:val="002E5A1A"/>
    <w:rsid w:val="002E60EF"/>
    <w:rsid w:val="002E6DA8"/>
    <w:rsid w:val="002F0672"/>
    <w:rsid w:val="002F2A05"/>
    <w:rsid w:val="002F327D"/>
    <w:rsid w:val="002F3E1C"/>
    <w:rsid w:val="002F4400"/>
    <w:rsid w:val="00304DF7"/>
    <w:rsid w:val="0031087E"/>
    <w:rsid w:val="00313CA1"/>
    <w:rsid w:val="00314C57"/>
    <w:rsid w:val="00316FE2"/>
    <w:rsid w:val="003176AC"/>
    <w:rsid w:val="003205EF"/>
    <w:rsid w:val="0032087D"/>
    <w:rsid w:val="00322D9C"/>
    <w:rsid w:val="00323F1B"/>
    <w:rsid w:val="00325D28"/>
    <w:rsid w:val="00327948"/>
    <w:rsid w:val="003305A7"/>
    <w:rsid w:val="00331A81"/>
    <w:rsid w:val="00333E3B"/>
    <w:rsid w:val="003439EA"/>
    <w:rsid w:val="0034537C"/>
    <w:rsid w:val="003468B9"/>
    <w:rsid w:val="00351560"/>
    <w:rsid w:val="00352103"/>
    <w:rsid w:val="003524AE"/>
    <w:rsid w:val="0035279B"/>
    <w:rsid w:val="003722D6"/>
    <w:rsid w:val="003725E0"/>
    <w:rsid w:val="00382F4D"/>
    <w:rsid w:val="00384241"/>
    <w:rsid w:val="00385A42"/>
    <w:rsid w:val="0039429E"/>
    <w:rsid w:val="003A097A"/>
    <w:rsid w:val="003A1E83"/>
    <w:rsid w:val="003B1B79"/>
    <w:rsid w:val="003B369C"/>
    <w:rsid w:val="003B6798"/>
    <w:rsid w:val="003C0153"/>
    <w:rsid w:val="003C2872"/>
    <w:rsid w:val="003D135F"/>
    <w:rsid w:val="003D18E9"/>
    <w:rsid w:val="003D1E68"/>
    <w:rsid w:val="003D3F2B"/>
    <w:rsid w:val="003E0885"/>
    <w:rsid w:val="003F1881"/>
    <w:rsid w:val="003F6094"/>
    <w:rsid w:val="003F73D2"/>
    <w:rsid w:val="0040299B"/>
    <w:rsid w:val="004035E5"/>
    <w:rsid w:val="00412CD7"/>
    <w:rsid w:val="0041336B"/>
    <w:rsid w:val="00413DF9"/>
    <w:rsid w:val="00414A2A"/>
    <w:rsid w:val="00415EBE"/>
    <w:rsid w:val="00430AE0"/>
    <w:rsid w:val="00432C92"/>
    <w:rsid w:val="00433BC8"/>
    <w:rsid w:val="00436523"/>
    <w:rsid w:val="0044107E"/>
    <w:rsid w:val="004434D4"/>
    <w:rsid w:val="00446074"/>
    <w:rsid w:val="00461BA4"/>
    <w:rsid w:val="004638FA"/>
    <w:rsid w:val="004671B6"/>
    <w:rsid w:val="00472D2D"/>
    <w:rsid w:val="00473434"/>
    <w:rsid w:val="0047407F"/>
    <w:rsid w:val="0048158A"/>
    <w:rsid w:val="00481C2F"/>
    <w:rsid w:val="0048313B"/>
    <w:rsid w:val="00487DA9"/>
    <w:rsid w:val="004924EA"/>
    <w:rsid w:val="004926CA"/>
    <w:rsid w:val="00492752"/>
    <w:rsid w:val="00493958"/>
    <w:rsid w:val="004939AF"/>
    <w:rsid w:val="004A18F8"/>
    <w:rsid w:val="004A23F2"/>
    <w:rsid w:val="004A6EEB"/>
    <w:rsid w:val="004B0CE0"/>
    <w:rsid w:val="004B2094"/>
    <w:rsid w:val="004C0AF5"/>
    <w:rsid w:val="004C22BA"/>
    <w:rsid w:val="004C5A18"/>
    <w:rsid w:val="004D05BE"/>
    <w:rsid w:val="004D117E"/>
    <w:rsid w:val="004D20F4"/>
    <w:rsid w:val="004D2A07"/>
    <w:rsid w:val="004D6D1E"/>
    <w:rsid w:val="004E0AD1"/>
    <w:rsid w:val="004E26BE"/>
    <w:rsid w:val="004E5872"/>
    <w:rsid w:val="004E79AB"/>
    <w:rsid w:val="004F44BD"/>
    <w:rsid w:val="004F4C23"/>
    <w:rsid w:val="004F6480"/>
    <w:rsid w:val="00500469"/>
    <w:rsid w:val="00500829"/>
    <w:rsid w:val="005019EE"/>
    <w:rsid w:val="0051183F"/>
    <w:rsid w:val="00532900"/>
    <w:rsid w:val="00533A4F"/>
    <w:rsid w:val="00535E03"/>
    <w:rsid w:val="00536DE0"/>
    <w:rsid w:val="005379EB"/>
    <w:rsid w:val="00540747"/>
    <w:rsid w:val="005444FF"/>
    <w:rsid w:val="005448E6"/>
    <w:rsid w:val="00556021"/>
    <w:rsid w:val="00566671"/>
    <w:rsid w:val="00566B16"/>
    <w:rsid w:val="005675F1"/>
    <w:rsid w:val="00571A0B"/>
    <w:rsid w:val="00584188"/>
    <w:rsid w:val="0058736F"/>
    <w:rsid w:val="0059265F"/>
    <w:rsid w:val="005A039C"/>
    <w:rsid w:val="005A08ED"/>
    <w:rsid w:val="005A2E58"/>
    <w:rsid w:val="005A622D"/>
    <w:rsid w:val="005B1BE5"/>
    <w:rsid w:val="005B5FE5"/>
    <w:rsid w:val="005C2324"/>
    <w:rsid w:val="005C7A95"/>
    <w:rsid w:val="005D334C"/>
    <w:rsid w:val="005D52A0"/>
    <w:rsid w:val="005D5CF0"/>
    <w:rsid w:val="005D635E"/>
    <w:rsid w:val="005D7579"/>
    <w:rsid w:val="005E1CD7"/>
    <w:rsid w:val="005E22CE"/>
    <w:rsid w:val="005E6657"/>
    <w:rsid w:val="005F16CF"/>
    <w:rsid w:val="005F1903"/>
    <w:rsid w:val="005F5EF5"/>
    <w:rsid w:val="005F679A"/>
    <w:rsid w:val="00601888"/>
    <w:rsid w:val="00605C1A"/>
    <w:rsid w:val="006062A7"/>
    <w:rsid w:val="0061760C"/>
    <w:rsid w:val="00622790"/>
    <w:rsid w:val="00622983"/>
    <w:rsid w:val="00624651"/>
    <w:rsid w:val="00625712"/>
    <w:rsid w:val="006272B4"/>
    <w:rsid w:val="006276D2"/>
    <w:rsid w:val="00631EEB"/>
    <w:rsid w:val="00632F6D"/>
    <w:rsid w:val="0063303F"/>
    <w:rsid w:val="00635648"/>
    <w:rsid w:val="0064011C"/>
    <w:rsid w:val="006434F4"/>
    <w:rsid w:val="00646AC2"/>
    <w:rsid w:val="00646C46"/>
    <w:rsid w:val="00653236"/>
    <w:rsid w:val="0065641F"/>
    <w:rsid w:val="00656DFF"/>
    <w:rsid w:val="006628A0"/>
    <w:rsid w:val="00662F83"/>
    <w:rsid w:val="00664BB3"/>
    <w:rsid w:val="00666278"/>
    <w:rsid w:val="006713CE"/>
    <w:rsid w:val="006715D2"/>
    <w:rsid w:val="00672FDD"/>
    <w:rsid w:val="0067556F"/>
    <w:rsid w:val="00682EF6"/>
    <w:rsid w:val="00685BC8"/>
    <w:rsid w:val="0069240B"/>
    <w:rsid w:val="006B2761"/>
    <w:rsid w:val="006B287A"/>
    <w:rsid w:val="006B6C7E"/>
    <w:rsid w:val="006C49F9"/>
    <w:rsid w:val="006C5667"/>
    <w:rsid w:val="006C7DCD"/>
    <w:rsid w:val="006D2ADE"/>
    <w:rsid w:val="006E6139"/>
    <w:rsid w:val="006E72F7"/>
    <w:rsid w:val="006F26C7"/>
    <w:rsid w:val="0070075D"/>
    <w:rsid w:val="00702C09"/>
    <w:rsid w:val="0070700E"/>
    <w:rsid w:val="0070734F"/>
    <w:rsid w:val="007153FC"/>
    <w:rsid w:val="0071590A"/>
    <w:rsid w:val="007202B2"/>
    <w:rsid w:val="007207E0"/>
    <w:rsid w:val="007218FD"/>
    <w:rsid w:val="00723356"/>
    <w:rsid w:val="007250AA"/>
    <w:rsid w:val="007304AB"/>
    <w:rsid w:val="007325A3"/>
    <w:rsid w:val="00733364"/>
    <w:rsid w:val="0073366B"/>
    <w:rsid w:val="00734B36"/>
    <w:rsid w:val="0073509C"/>
    <w:rsid w:val="007377D1"/>
    <w:rsid w:val="00741072"/>
    <w:rsid w:val="0074204B"/>
    <w:rsid w:val="007435D0"/>
    <w:rsid w:val="00746F77"/>
    <w:rsid w:val="0075434D"/>
    <w:rsid w:val="00761A44"/>
    <w:rsid w:val="00762220"/>
    <w:rsid w:val="00763DEB"/>
    <w:rsid w:val="00777977"/>
    <w:rsid w:val="00777B25"/>
    <w:rsid w:val="00781CAC"/>
    <w:rsid w:val="0078241D"/>
    <w:rsid w:val="007861A5"/>
    <w:rsid w:val="00795FA9"/>
    <w:rsid w:val="007965AB"/>
    <w:rsid w:val="00796CDF"/>
    <w:rsid w:val="007A195C"/>
    <w:rsid w:val="007A587C"/>
    <w:rsid w:val="007B12D9"/>
    <w:rsid w:val="007B5C13"/>
    <w:rsid w:val="007B78C9"/>
    <w:rsid w:val="007C10CA"/>
    <w:rsid w:val="007C5595"/>
    <w:rsid w:val="007D4585"/>
    <w:rsid w:val="007D50F1"/>
    <w:rsid w:val="007E0DD2"/>
    <w:rsid w:val="007E27DC"/>
    <w:rsid w:val="007E547F"/>
    <w:rsid w:val="007E5AAA"/>
    <w:rsid w:val="007E6A71"/>
    <w:rsid w:val="007E6F64"/>
    <w:rsid w:val="007F04C0"/>
    <w:rsid w:val="007F0882"/>
    <w:rsid w:val="007F24E5"/>
    <w:rsid w:val="007F52B8"/>
    <w:rsid w:val="007F545E"/>
    <w:rsid w:val="007F5D20"/>
    <w:rsid w:val="007F7198"/>
    <w:rsid w:val="007F7352"/>
    <w:rsid w:val="00800F94"/>
    <w:rsid w:val="00801913"/>
    <w:rsid w:val="0080370B"/>
    <w:rsid w:val="00811801"/>
    <w:rsid w:val="00811A6E"/>
    <w:rsid w:val="008148B2"/>
    <w:rsid w:val="008149A0"/>
    <w:rsid w:val="0081788F"/>
    <w:rsid w:val="0082536A"/>
    <w:rsid w:val="008262E8"/>
    <w:rsid w:val="008273C4"/>
    <w:rsid w:val="0082752A"/>
    <w:rsid w:val="00831B3E"/>
    <w:rsid w:val="008329F4"/>
    <w:rsid w:val="00834E74"/>
    <w:rsid w:val="008368E1"/>
    <w:rsid w:val="00836FEB"/>
    <w:rsid w:val="00837315"/>
    <w:rsid w:val="00841B26"/>
    <w:rsid w:val="008460FA"/>
    <w:rsid w:val="008478C1"/>
    <w:rsid w:val="00850A4A"/>
    <w:rsid w:val="00851269"/>
    <w:rsid w:val="00855CD0"/>
    <w:rsid w:val="00857367"/>
    <w:rsid w:val="00860399"/>
    <w:rsid w:val="008616DF"/>
    <w:rsid w:val="00861F86"/>
    <w:rsid w:val="00863B01"/>
    <w:rsid w:val="00867861"/>
    <w:rsid w:val="008712B9"/>
    <w:rsid w:val="00873025"/>
    <w:rsid w:val="00875C8D"/>
    <w:rsid w:val="0087646E"/>
    <w:rsid w:val="008771BA"/>
    <w:rsid w:val="00880614"/>
    <w:rsid w:val="00880867"/>
    <w:rsid w:val="008831A1"/>
    <w:rsid w:val="00884BF9"/>
    <w:rsid w:val="00885610"/>
    <w:rsid w:val="008962B6"/>
    <w:rsid w:val="008A191E"/>
    <w:rsid w:val="008A6B64"/>
    <w:rsid w:val="008A6FC5"/>
    <w:rsid w:val="008A7A5B"/>
    <w:rsid w:val="008B0FCB"/>
    <w:rsid w:val="008B1244"/>
    <w:rsid w:val="008B15CC"/>
    <w:rsid w:val="008C37DB"/>
    <w:rsid w:val="008D2E06"/>
    <w:rsid w:val="008D3029"/>
    <w:rsid w:val="008D6AEB"/>
    <w:rsid w:val="008D7B94"/>
    <w:rsid w:val="008E0744"/>
    <w:rsid w:val="008E4B61"/>
    <w:rsid w:val="008E67D4"/>
    <w:rsid w:val="008F035A"/>
    <w:rsid w:val="008F64D8"/>
    <w:rsid w:val="009026E4"/>
    <w:rsid w:val="009068F5"/>
    <w:rsid w:val="00911249"/>
    <w:rsid w:val="00911490"/>
    <w:rsid w:val="00913621"/>
    <w:rsid w:val="009159D8"/>
    <w:rsid w:val="00924FA9"/>
    <w:rsid w:val="009266EF"/>
    <w:rsid w:val="00926E65"/>
    <w:rsid w:val="009319E7"/>
    <w:rsid w:val="00937FF7"/>
    <w:rsid w:val="0094605E"/>
    <w:rsid w:val="00946675"/>
    <w:rsid w:val="00947B68"/>
    <w:rsid w:val="009513F8"/>
    <w:rsid w:val="00955407"/>
    <w:rsid w:val="00955F3F"/>
    <w:rsid w:val="00964C99"/>
    <w:rsid w:val="00965594"/>
    <w:rsid w:val="0097129D"/>
    <w:rsid w:val="009733FA"/>
    <w:rsid w:val="00981741"/>
    <w:rsid w:val="0098356D"/>
    <w:rsid w:val="00983EFC"/>
    <w:rsid w:val="00984891"/>
    <w:rsid w:val="00990212"/>
    <w:rsid w:val="00993842"/>
    <w:rsid w:val="009A1CAE"/>
    <w:rsid w:val="009A67AD"/>
    <w:rsid w:val="009B395C"/>
    <w:rsid w:val="009B3FE1"/>
    <w:rsid w:val="009B6DFF"/>
    <w:rsid w:val="009C4940"/>
    <w:rsid w:val="009C67A8"/>
    <w:rsid w:val="009C71AD"/>
    <w:rsid w:val="009D1E79"/>
    <w:rsid w:val="009D1F99"/>
    <w:rsid w:val="009D5253"/>
    <w:rsid w:val="009D5987"/>
    <w:rsid w:val="009D6163"/>
    <w:rsid w:val="009E08C8"/>
    <w:rsid w:val="009E1548"/>
    <w:rsid w:val="009E2F3C"/>
    <w:rsid w:val="009E31D8"/>
    <w:rsid w:val="009E32B9"/>
    <w:rsid w:val="009F128A"/>
    <w:rsid w:val="009F47A6"/>
    <w:rsid w:val="009F626B"/>
    <w:rsid w:val="009F74C4"/>
    <w:rsid w:val="00A04360"/>
    <w:rsid w:val="00A072C0"/>
    <w:rsid w:val="00A0788F"/>
    <w:rsid w:val="00A12A5D"/>
    <w:rsid w:val="00A136A9"/>
    <w:rsid w:val="00A13811"/>
    <w:rsid w:val="00A14C74"/>
    <w:rsid w:val="00A157B1"/>
    <w:rsid w:val="00A16CFC"/>
    <w:rsid w:val="00A21974"/>
    <w:rsid w:val="00A240FF"/>
    <w:rsid w:val="00A24DD3"/>
    <w:rsid w:val="00A25DB2"/>
    <w:rsid w:val="00A319C8"/>
    <w:rsid w:val="00A3383C"/>
    <w:rsid w:val="00A35452"/>
    <w:rsid w:val="00A36480"/>
    <w:rsid w:val="00A42300"/>
    <w:rsid w:val="00A5214C"/>
    <w:rsid w:val="00A604CF"/>
    <w:rsid w:val="00A630BE"/>
    <w:rsid w:val="00A632D9"/>
    <w:rsid w:val="00A64E56"/>
    <w:rsid w:val="00A662D4"/>
    <w:rsid w:val="00A6733F"/>
    <w:rsid w:val="00A67FD6"/>
    <w:rsid w:val="00A71699"/>
    <w:rsid w:val="00A75581"/>
    <w:rsid w:val="00A756F4"/>
    <w:rsid w:val="00A7686A"/>
    <w:rsid w:val="00A77759"/>
    <w:rsid w:val="00A82CBA"/>
    <w:rsid w:val="00A84D9F"/>
    <w:rsid w:val="00A8588E"/>
    <w:rsid w:val="00A8732A"/>
    <w:rsid w:val="00A90E58"/>
    <w:rsid w:val="00A93F42"/>
    <w:rsid w:val="00A96C61"/>
    <w:rsid w:val="00A9780E"/>
    <w:rsid w:val="00AA229E"/>
    <w:rsid w:val="00AA41B0"/>
    <w:rsid w:val="00AA76EF"/>
    <w:rsid w:val="00AB01B6"/>
    <w:rsid w:val="00AB4569"/>
    <w:rsid w:val="00AB5AB6"/>
    <w:rsid w:val="00AB7F35"/>
    <w:rsid w:val="00AC08A9"/>
    <w:rsid w:val="00AC30A2"/>
    <w:rsid w:val="00AD21CE"/>
    <w:rsid w:val="00AD31F6"/>
    <w:rsid w:val="00AD462A"/>
    <w:rsid w:val="00AD79D9"/>
    <w:rsid w:val="00AE636F"/>
    <w:rsid w:val="00AF28EF"/>
    <w:rsid w:val="00B16645"/>
    <w:rsid w:val="00B22318"/>
    <w:rsid w:val="00B30E1E"/>
    <w:rsid w:val="00B40977"/>
    <w:rsid w:val="00B418D2"/>
    <w:rsid w:val="00B43AA0"/>
    <w:rsid w:val="00B47F3C"/>
    <w:rsid w:val="00B522AA"/>
    <w:rsid w:val="00B524A7"/>
    <w:rsid w:val="00B53221"/>
    <w:rsid w:val="00B623B6"/>
    <w:rsid w:val="00B62E05"/>
    <w:rsid w:val="00B63C92"/>
    <w:rsid w:val="00B72143"/>
    <w:rsid w:val="00B725DC"/>
    <w:rsid w:val="00B744E6"/>
    <w:rsid w:val="00B81339"/>
    <w:rsid w:val="00B81D67"/>
    <w:rsid w:val="00B81FFD"/>
    <w:rsid w:val="00B878C2"/>
    <w:rsid w:val="00B92060"/>
    <w:rsid w:val="00B929F8"/>
    <w:rsid w:val="00B92CE7"/>
    <w:rsid w:val="00BA4ADE"/>
    <w:rsid w:val="00BB4C08"/>
    <w:rsid w:val="00BB645B"/>
    <w:rsid w:val="00BC104E"/>
    <w:rsid w:val="00BC6CAE"/>
    <w:rsid w:val="00BE002F"/>
    <w:rsid w:val="00BE01D6"/>
    <w:rsid w:val="00BE0B96"/>
    <w:rsid w:val="00BF0403"/>
    <w:rsid w:val="00BF5F96"/>
    <w:rsid w:val="00BF61A2"/>
    <w:rsid w:val="00BF6910"/>
    <w:rsid w:val="00BF7F9D"/>
    <w:rsid w:val="00C05CA4"/>
    <w:rsid w:val="00C116A6"/>
    <w:rsid w:val="00C159C2"/>
    <w:rsid w:val="00C212AE"/>
    <w:rsid w:val="00C222FB"/>
    <w:rsid w:val="00C24150"/>
    <w:rsid w:val="00C40F65"/>
    <w:rsid w:val="00C53725"/>
    <w:rsid w:val="00C537F8"/>
    <w:rsid w:val="00C54637"/>
    <w:rsid w:val="00C669F2"/>
    <w:rsid w:val="00C72371"/>
    <w:rsid w:val="00C727CE"/>
    <w:rsid w:val="00C75447"/>
    <w:rsid w:val="00C75D8C"/>
    <w:rsid w:val="00C76263"/>
    <w:rsid w:val="00C77CC0"/>
    <w:rsid w:val="00C84ED5"/>
    <w:rsid w:val="00C86FF0"/>
    <w:rsid w:val="00C92169"/>
    <w:rsid w:val="00C971E9"/>
    <w:rsid w:val="00CA0B63"/>
    <w:rsid w:val="00CA140E"/>
    <w:rsid w:val="00CA20B2"/>
    <w:rsid w:val="00CA3C05"/>
    <w:rsid w:val="00CA4AAD"/>
    <w:rsid w:val="00CA701D"/>
    <w:rsid w:val="00CB678E"/>
    <w:rsid w:val="00CB67B2"/>
    <w:rsid w:val="00CB7C97"/>
    <w:rsid w:val="00CB7D57"/>
    <w:rsid w:val="00CC31C0"/>
    <w:rsid w:val="00CC69EF"/>
    <w:rsid w:val="00CD1191"/>
    <w:rsid w:val="00CD484D"/>
    <w:rsid w:val="00CD67C8"/>
    <w:rsid w:val="00CE0FC4"/>
    <w:rsid w:val="00CE36FD"/>
    <w:rsid w:val="00CF0DC9"/>
    <w:rsid w:val="00CF1091"/>
    <w:rsid w:val="00CF3440"/>
    <w:rsid w:val="00CF61EC"/>
    <w:rsid w:val="00D03BFE"/>
    <w:rsid w:val="00D04B52"/>
    <w:rsid w:val="00D06B3D"/>
    <w:rsid w:val="00D07601"/>
    <w:rsid w:val="00D105C5"/>
    <w:rsid w:val="00D22928"/>
    <w:rsid w:val="00D30351"/>
    <w:rsid w:val="00D30D63"/>
    <w:rsid w:val="00D32670"/>
    <w:rsid w:val="00D32A3A"/>
    <w:rsid w:val="00D330E6"/>
    <w:rsid w:val="00D425B8"/>
    <w:rsid w:val="00D47166"/>
    <w:rsid w:val="00D60503"/>
    <w:rsid w:val="00D64EC5"/>
    <w:rsid w:val="00D70504"/>
    <w:rsid w:val="00D73A77"/>
    <w:rsid w:val="00D746C6"/>
    <w:rsid w:val="00D754DF"/>
    <w:rsid w:val="00D779B2"/>
    <w:rsid w:val="00D844ED"/>
    <w:rsid w:val="00D87543"/>
    <w:rsid w:val="00D973DB"/>
    <w:rsid w:val="00D9779A"/>
    <w:rsid w:val="00DA05B8"/>
    <w:rsid w:val="00DA10AC"/>
    <w:rsid w:val="00DA1C14"/>
    <w:rsid w:val="00DA5B4F"/>
    <w:rsid w:val="00DA7180"/>
    <w:rsid w:val="00DB33B4"/>
    <w:rsid w:val="00DB4A2A"/>
    <w:rsid w:val="00DB5A26"/>
    <w:rsid w:val="00DB78D8"/>
    <w:rsid w:val="00DC0CB2"/>
    <w:rsid w:val="00DC3507"/>
    <w:rsid w:val="00DC77A8"/>
    <w:rsid w:val="00DD1AA9"/>
    <w:rsid w:val="00DD4133"/>
    <w:rsid w:val="00DD4692"/>
    <w:rsid w:val="00DD6DAE"/>
    <w:rsid w:val="00DE5840"/>
    <w:rsid w:val="00DE66B6"/>
    <w:rsid w:val="00E00358"/>
    <w:rsid w:val="00E00364"/>
    <w:rsid w:val="00E01A69"/>
    <w:rsid w:val="00E026A2"/>
    <w:rsid w:val="00E05606"/>
    <w:rsid w:val="00E0699B"/>
    <w:rsid w:val="00E15289"/>
    <w:rsid w:val="00E170F6"/>
    <w:rsid w:val="00E21FB6"/>
    <w:rsid w:val="00E32BEA"/>
    <w:rsid w:val="00E32EEE"/>
    <w:rsid w:val="00E400B3"/>
    <w:rsid w:val="00E440DC"/>
    <w:rsid w:val="00E45088"/>
    <w:rsid w:val="00E45B56"/>
    <w:rsid w:val="00E45C48"/>
    <w:rsid w:val="00E460D9"/>
    <w:rsid w:val="00E46773"/>
    <w:rsid w:val="00E46C3C"/>
    <w:rsid w:val="00E500D4"/>
    <w:rsid w:val="00E51DBB"/>
    <w:rsid w:val="00E52AEF"/>
    <w:rsid w:val="00E75CD8"/>
    <w:rsid w:val="00E80A69"/>
    <w:rsid w:val="00E812EE"/>
    <w:rsid w:val="00E83E1B"/>
    <w:rsid w:val="00E85E0B"/>
    <w:rsid w:val="00E86DED"/>
    <w:rsid w:val="00E92BA2"/>
    <w:rsid w:val="00EA26FB"/>
    <w:rsid w:val="00EA65EB"/>
    <w:rsid w:val="00EA6969"/>
    <w:rsid w:val="00EB38BB"/>
    <w:rsid w:val="00EC2021"/>
    <w:rsid w:val="00ED2F5B"/>
    <w:rsid w:val="00ED5AC4"/>
    <w:rsid w:val="00ED6AC9"/>
    <w:rsid w:val="00EE0560"/>
    <w:rsid w:val="00EE305C"/>
    <w:rsid w:val="00EE4CDA"/>
    <w:rsid w:val="00EE55B4"/>
    <w:rsid w:val="00EE5D45"/>
    <w:rsid w:val="00EE69E0"/>
    <w:rsid w:val="00EE7228"/>
    <w:rsid w:val="00EF56E8"/>
    <w:rsid w:val="00EF6204"/>
    <w:rsid w:val="00F075B0"/>
    <w:rsid w:val="00F13CDA"/>
    <w:rsid w:val="00F150F3"/>
    <w:rsid w:val="00F15282"/>
    <w:rsid w:val="00F16F73"/>
    <w:rsid w:val="00F21766"/>
    <w:rsid w:val="00F22F2E"/>
    <w:rsid w:val="00F25E3B"/>
    <w:rsid w:val="00F27D4F"/>
    <w:rsid w:val="00F3239B"/>
    <w:rsid w:val="00F35A64"/>
    <w:rsid w:val="00F363CC"/>
    <w:rsid w:val="00F3740E"/>
    <w:rsid w:val="00F43BC4"/>
    <w:rsid w:val="00F46401"/>
    <w:rsid w:val="00F502F3"/>
    <w:rsid w:val="00F50C97"/>
    <w:rsid w:val="00F51EA8"/>
    <w:rsid w:val="00F56694"/>
    <w:rsid w:val="00F612EC"/>
    <w:rsid w:val="00F61540"/>
    <w:rsid w:val="00F64CD8"/>
    <w:rsid w:val="00F728A0"/>
    <w:rsid w:val="00F80C7B"/>
    <w:rsid w:val="00F81801"/>
    <w:rsid w:val="00F81E45"/>
    <w:rsid w:val="00F8245D"/>
    <w:rsid w:val="00F83D95"/>
    <w:rsid w:val="00F8433F"/>
    <w:rsid w:val="00F85F75"/>
    <w:rsid w:val="00F9413B"/>
    <w:rsid w:val="00FA45CC"/>
    <w:rsid w:val="00FA5E06"/>
    <w:rsid w:val="00FA63EF"/>
    <w:rsid w:val="00FB016F"/>
    <w:rsid w:val="00FB0DB6"/>
    <w:rsid w:val="00FC0C6A"/>
    <w:rsid w:val="00FC0E8B"/>
    <w:rsid w:val="00FC76F6"/>
    <w:rsid w:val="00FD342B"/>
    <w:rsid w:val="00FD797A"/>
    <w:rsid w:val="00FE47C4"/>
    <w:rsid w:val="00FE6F85"/>
    <w:rsid w:val="00FF1F78"/>
    <w:rsid w:val="00FF2A42"/>
    <w:rsid w:val="00FF3242"/>
    <w:rsid w:val="00FF39DD"/>
    <w:rsid w:val="00FF4CF1"/>
    <w:rsid w:val="00FF70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5B39E5"/>
  <w15:docId w15:val="{317DE57D-D987-439B-985C-8A36F55C0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913"/>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lp1"/>
    <w:basedOn w:val="Normal"/>
    <w:link w:val="ListParagraphChar"/>
    <w:uiPriority w:val="34"/>
    <w:qFormat/>
    <w:rsid w:val="00AC08A9"/>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
    <w:basedOn w:val="Normal"/>
    <w:link w:val="NormalWebChar"/>
    <w:uiPriority w:val="99"/>
    <w:unhideWhenUsed/>
    <w:qFormat/>
    <w:rsid w:val="00685BC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685BC8"/>
    <w:rPr>
      <w:b/>
      <w:bCs/>
    </w:rPr>
  </w:style>
  <w:style w:type="paragraph" w:styleId="BalloonText">
    <w:name w:val="Balloon Text"/>
    <w:basedOn w:val="Normal"/>
    <w:link w:val="BalloonTextChar"/>
    <w:uiPriority w:val="99"/>
    <w:semiHidden/>
    <w:unhideWhenUsed/>
    <w:rsid w:val="00B52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4A7"/>
    <w:rPr>
      <w:rFonts w:ascii="Segoe UI" w:eastAsiaTheme="minorEastAsia" w:hAnsi="Segoe UI" w:cs="Segoe UI"/>
      <w:sz w:val="18"/>
      <w:szCs w:val="18"/>
    </w:rPr>
  </w:style>
  <w:style w:type="character" w:customStyle="1" w:styleId="db">
    <w:name w:val="db"/>
    <w:basedOn w:val="DefaultParagraphFont"/>
    <w:rsid w:val="008F035A"/>
  </w:style>
  <w:style w:type="table" w:styleId="TableGrid">
    <w:name w:val="Table Grid"/>
    <w:basedOn w:val="TableNormal"/>
    <w:uiPriority w:val="39"/>
    <w:rsid w:val="008F0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1F202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F202C"/>
    <w:rPr>
      <w:rFonts w:eastAsiaTheme="minorEastAsia"/>
      <w:sz w:val="20"/>
      <w:szCs w:val="20"/>
    </w:rPr>
  </w:style>
  <w:style w:type="character" w:styleId="FootnoteReference">
    <w:name w:val="footnote reference"/>
    <w:uiPriority w:val="99"/>
    <w:semiHidden/>
    <w:unhideWhenUsed/>
    <w:rsid w:val="001F202C"/>
    <w:rPr>
      <w:vertAlign w:val="superscript"/>
    </w:rPr>
  </w:style>
  <w:style w:type="character" w:styleId="Hyperlink">
    <w:name w:val="Hyperlink"/>
    <w:semiHidden/>
    <w:rsid w:val="001F202C"/>
    <w:rPr>
      <w:color w:val="0000FF"/>
      <w:u w:val="single"/>
    </w:rPr>
  </w:style>
  <w:style w:type="paragraph" w:styleId="BodyText">
    <w:name w:val="Body Text"/>
    <w:basedOn w:val="Normal"/>
    <w:link w:val="BodyTextChar"/>
    <w:rsid w:val="00B62E05"/>
    <w:pPr>
      <w:spacing w:after="140"/>
    </w:pPr>
    <w:rPr>
      <w:rFonts w:ascii="Calibri" w:eastAsia="Calibri" w:hAnsi="Calibri" w:cs="Times New Roman"/>
      <w:lang w:val="ru-RU"/>
    </w:rPr>
  </w:style>
  <w:style w:type="character" w:customStyle="1" w:styleId="BodyTextChar">
    <w:name w:val="Body Text Char"/>
    <w:basedOn w:val="DefaultParagraphFont"/>
    <w:link w:val="BodyText"/>
    <w:rsid w:val="00B62E05"/>
    <w:rPr>
      <w:rFonts w:ascii="Calibri" w:eastAsia="Calibri" w:hAnsi="Calibri" w:cs="Times New Roman"/>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DA05B8"/>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lp1 Char"/>
    <w:link w:val="ListParagraph"/>
    <w:uiPriority w:val="34"/>
    <w:qFormat/>
    <w:locked/>
    <w:rsid w:val="007F24E5"/>
    <w:rPr>
      <w:rFonts w:eastAsiaTheme="minorEastAsia"/>
    </w:rPr>
  </w:style>
  <w:style w:type="paragraph" w:styleId="BodyTextIndent2">
    <w:name w:val="Body Text Indent 2"/>
    <w:basedOn w:val="Normal"/>
    <w:link w:val="BodyTextIndent2Char"/>
    <w:uiPriority w:val="99"/>
    <w:semiHidden/>
    <w:unhideWhenUsed/>
    <w:rsid w:val="00AD79D9"/>
    <w:pPr>
      <w:spacing w:after="120" w:line="480" w:lineRule="auto"/>
      <w:ind w:left="360"/>
    </w:pPr>
  </w:style>
  <w:style w:type="character" w:customStyle="1" w:styleId="BodyTextIndent2Char">
    <w:name w:val="Body Text Indent 2 Char"/>
    <w:basedOn w:val="DefaultParagraphFont"/>
    <w:link w:val="BodyTextIndent2"/>
    <w:uiPriority w:val="99"/>
    <w:semiHidden/>
    <w:rsid w:val="00AD79D9"/>
    <w:rPr>
      <w:rFonts w:eastAsiaTheme="minorEastAsia"/>
    </w:rPr>
  </w:style>
  <w:style w:type="character" w:customStyle="1" w:styleId="mechtexChar">
    <w:name w:val="mechtex Char"/>
    <w:link w:val="mechtex"/>
    <w:locked/>
    <w:rsid w:val="0082536A"/>
    <w:rPr>
      <w:rFonts w:ascii="Arial Armenian" w:eastAsia="Times New Roman" w:hAnsi="Arial Armenian"/>
      <w:lang w:eastAsia="ru-RU"/>
    </w:rPr>
  </w:style>
  <w:style w:type="paragraph" w:customStyle="1" w:styleId="mechtex">
    <w:name w:val="mechtex"/>
    <w:basedOn w:val="Normal"/>
    <w:link w:val="mechtexChar"/>
    <w:rsid w:val="0082536A"/>
    <w:pPr>
      <w:spacing w:after="0" w:line="240" w:lineRule="auto"/>
      <w:jc w:val="center"/>
    </w:pPr>
    <w:rPr>
      <w:rFonts w:ascii="Arial Armenian" w:eastAsia="Times New Roman" w:hAnsi="Arial Armenian"/>
      <w:lang w:eastAsia="ru-RU"/>
    </w:rPr>
  </w:style>
  <w:style w:type="paragraph" w:styleId="Header">
    <w:name w:val="header"/>
    <w:basedOn w:val="Normal"/>
    <w:link w:val="HeaderChar"/>
    <w:uiPriority w:val="99"/>
    <w:unhideWhenUsed/>
    <w:rsid w:val="00E026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26A2"/>
    <w:rPr>
      <w:rFonts w:eastAsiaTheme="minorEastAsia"/>
    </w:rPr>
  </w:style>
  <w:style w:type="paragraph" w:styleId="Footer">
    <w:name w:val="footer"/>
    <w:basedOn w:val="Normal"/>
    <w:link w:val="FooterChar"/>
    <w:uiPriority w:val="99"/>
    <w:unhideWhenUsed/>
    <w:rsid w:val="00E026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26A2"/>
    <w:rPr>
      <w:rFonts w:eastAsiaTheme="minorEastAsia"/>
    </w:rPr>
  </w:style>
  <w:style w:type="paragraph" w:customStyle="1" w:styleId="paragraph">
    <w:name w:val="paragraph"/>
    <w:basedOn w:val="Normal"/>
    <w:rsid w:val="006434F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6434F4"/>
  </w:style>
  <w:style w:type="character" w:customStyle="1" w:styleId="eop">
    <w:name w:val="eop"/>
    <w:basedOn w:val="DefaultParagraphFont"/>
    <w:rsid w:val="006434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134442">
      <w:bodyDiv w:val="1"/>
      <w:marLeft w:val="0"/>
      <w:marRight w:val="0"/>
      <w:marTop w:val="0"/>
      <w:marBottom w:val="0"/>
      <w:divBdr>
        <w:top w:val="none" w:sz="0" w:space="0" w:color="auto"/>
        <w:left w:val="none" w:sz="0" w:space="0" w:color="auto"/>
        <w:bottom w:val="none" w:sz="0" w:space="0" w:color="auto"/>
        <w:right w:val="none" w:sz="0" w:space="0" w:color="auto"/>
      </w:divBdr>
    </w:div>
    <w:div w:id="353044163">
      <w:bodyDiv w:val="1"/>
      <w:marLeft w:val="0"/>
      <w:marRight w:val="0"/>
      <w:marTop w:val="0"/>
      <w:marBottom w:val="0"/>
      <w:divBdr>
        <w:top w:val="none" w:sz="0" w:space="0" w:color="auto"/>
        <w:left w:val="none" w:sz="0" w:space="0" w:color="auto"/>
        <w:bottom w:val="none" w:sz="0" w:space="0" w:color="auto"/>
        <w:right w:val="none" w:sz="0" w:space="0" w:color="auto"/>
      </w:divBdr>
    </w:div>
    <w:div w:id="384763512">
      <w:bodyDiv w:val="1"/>
      <w:marLeft w:val="0"/>
      <w:marRight w:val="0"/>
      <w:marTop w:val="0"/>
      <w:marBottom w:val="0"/>
      <w:divBdr>
        <w:top w:val="none" w:sz="0" w:space="0" w:color="auto"/>
        <w:left w:val="none" w:sz="0" w:space="0" w:color="auto"/>
        <w:bottom w:val="none" w:sz="0" w:space="0" w:color="auto"/>
        <w:right w:val="none" w:sz="0" w:space="0" w:color="auto"/>
      </w:divBdr>
    </w:div>
    <w:div w:id="475530248">
      <w:bodyDiv w:val="1"/>
      <w:marLeft w:val="0"/>
      <w:marRight w:val="0"/>
      <w:marTop w:val="0"/>
      <w:marBottom w:val="0"/>
      <w:divBdr>
        <w:top w:val="none" w:sz="0" w:space="0" w:color="auto"/>
        <w:left w:val="none" w:sz="0" w:space="0" w:color="auto"/>
        <w:bottom w:val="none" w:sz="0" w:space="0" w:color="auto"/>
        <w:right w:val="none" w:sz="0" w:space="0" w:color="auto"/>
      </w:divBdr>
    </w:div>
    <w:div w:id="550725120">
      <w:bodyDiv w:val="1"/>
      <w:marLeft w:val="0"/>
      <w:marRight w:val="0"/>
      <w:marTop w:val="0"/>
      <w:marBottom w:val="0"/>
      <w:divBdr>
        <w:top w:val="none" w:sz="0" w:space="0" w:color="auto"/>
        <w:left w:val="none" w:sz="0" w:space="0" w:color="auto"/>
        <w:bottom w:val="none" w:sz="0" w:space="0" w:color="auto"/>
        <w:right w:val="none" w:sz="0" w:space="0" w:color="auto"/>
      </w:divBdr>
    </w:div>
    <w:div w:id="570122257">
      <w:bodyDiv w:val="1"/>
      <w:marLeft w:val="0"/>
      <w:marRight w:val="0"/>
      <w:marTop w:val="0"/>
      <w:marBottom w:val="0"/>
      <w:divBdr>
        <w:top w:val="none" w:sz="0" w:space="0" w:color="auto"/>
        <w:left w:val="none" w:sz="0" w:space="0" w:color="auto"/>
        <w:bottom w:val="none" w:sz="0" w:space="0" w:color="auto"/>
        <w:right w:val="none" w:sz="0" w:space="0" w:color="auto"/>
      </w:divBdr>
    </w:div>
    <w:div w:id="580337696">
      <w:bodyDiv w:val="1"/>
      <w:marLeft w:val="0"/>
      <w:marRight w:val="0"/>
      <w:marTop w:val="0"/>
      <w:marBottom w:val="0"/>
      <w:divBdr>
        <w:top w:val="none" w:sz="0" w:space="0" w:color="auto"/>
        <w:left w:val="none" w:sz="0" w:space="0" w:color="auto"/>
        <w:bottom w:val="none" w:sz="0" w:space="0" w:color="auto"/>
        <w:right w:val="none" w:sz="0" w:space="0" w:color="auto"/>
      </w:divBdr>
    </w:div>
    <w:div w:id="582034415">
      <w:bodyDiv w:val="1"/>
      <w:marLeft w:val="0"/>
      <w:marRight w:val="0"/>
      <w:marTop w:val="0"/>
      <w:marBottom w:val="0"/>
      <w:divBdr>
        <w:top w:val="none" w:sz="0" w:space="0" w:color="auto"/>
        <w:left w:val="none" w:sz="0" w:space="0" w:color="auto"/>
        <w:bottom w:val="none" w:sz="0" w:space="0" w:color="auto"/>
        <w:right w:val="none" w:sz="0" w:space="0" w:color="auto"/>
      </w:divBdr>
    </w:div>
    <w:div w:id="674186550">
      <w:bodyDiv w:val="1"/>
      <w:marLeft w:val="0"/>
      <w:marRight w:val="0"/>
      <w:marTop w:val="0"/>
      <w:marBottom w:val="0"/>
      <w:divBdr>
        <w:top w:val="none" w:sz="0" w:space="0" w:color="auto"/>
        <w:left w:val="none" w:sz="0" w:space="0" w:color="auto"/>
        <w:bottom w:val="none" w:sz="0" w:space="0" w:color="auto"/>
        <w:right w:val="none" w:sz="0" w:space="0" w:color="auto"/>
      </w:divBdr>
    </w:div>
    <w:div w:id="776413872">
      <w:bodyDiv w:val="1"/>
      <w:marLeft w:val="0"/>
      <w:marRight w:val="0"/>
      <w:marTop w:val="0"/>
      <w:marBottom w:val="0"/>
      <w:divBdr>
        <w:top w:val="none" w:sz="0" w:space="0" w:color="auto"/>
        <w:left w:val="none" w:sz="0" w:space="0" w:color="auto"/>
        <w:bottom w:val="none" w:sz="0" w:space="0" w:color="auto"/>
        <w:right w:val="none" w:sz="0" w:space="0" w:color="auto"/>
      </w:divBdr>
    </w:div>
    <w:div w:id="794828605">
      <w:bodyDiv w:val="1"/>
      <w:marLeft w:val="0"/>
      <w:marRight w:val="0"/>
      <w:marTop w:val="0"/>
      <w:marBottom w:val="0"/>
      <w:divBdr>
        <w:top w:val="none" w:sz="0" w:space="0" w:color="auto"/>
        <w:left w:val="none" w:sz="0" w:space="0" w:color="auto"/>
        <w:bottom w:val="none" w:sz="0" w:space="0" w:color="auto"/>
        <w:right w:val="none" w:sz="0" w:space="0" w:color="auto"/>
      </w:divBdr>
    </w:div>
    <w:div w:id="922376804">
      <w:bodyDiv w:val="1"/>
      <w:marLeft w:val="0"/>
      <w:marRight w:val="0"/>
      <w:marTop w:val="0"/>
      <w:marBottom w:val="0"/>
      <w:divBdr>
        <w:top w:val="none" w:sz="0" w:space="0" w:color="auto"/>
        <w:left w:val="none" w:sz="0" w:space="0" w:color="auto"/>
        <w:bottom w:val="none" w:sz="0" w:space="0" w:color="auto"/>
        <w:right w:val="none" w:sz="0" w:space="0" w:color="auto"/>
      </w:divBdr>
    </w:div>
    <w:div w:id="996224268">
      <w:bodyDiv w:val="1"/>
      <w:marLeft w:val="0"/>
      <w:marRight w:val="0"/>
      <w:marTop w:val="0"/>
      <w:marBottom w:val="0"/>
      <w:divBdr>
        <w:top w:val="none" w:sz="0" w:space="0" w:color="auto"/>
        <w:left w:val="none" w:sz="0" w:space="0" w:color="auto"/>
        <w:bottom w:val="none" w:sz="0" w:space="0" w:color="auto"/>
        <w:right w:val="none" w:sz="0" w:space="0" w:color="auto"/>
      </w:divBdr>
    </w:div>
    <w:div w:id="1037587629">
      <w:bodyDiv w:val="1"/>
      <w:marLeft w:val="0"/>
      <w:marRight w:val="0"/>
      <w:marTop w:val="0"/>
      <w:marBottom w:val="0"/>
      <w:divBdr>
        <w:top w:val="none" w:sz="0" w:space="0" w:color="auto"/>
        <w:left w:val="none" w:sz="0" w:space="0" w:color="auto"/>
        <w:bottom w:val="none" w:sz="0" w:space="0" w:color="auto"/>
        <w:right w:val="none" w:sz="0" w:space="0" w:color="auto"/>
      </w:divBdr>
    </w:div>
    <w:div w:id="1071267369">
      <w:bodyDiv w:val="1"/>
      <w:marLeft w:val="0"/>
      <w:marRight w:val="0"/>
      <w:marTop w:val="0"/>
      <w:marBottom w:val="0"/>
      <w:divBdr>
        <w:top w:val="none" w:sz="0" w:space="0" w:color="auto"/>
        <w:left w:val="none" w:sz="0" w:space="0" w:color="auto"/>
        <w:bottom w:val="none" w:sz="0" w:space="0" w:color="auto"/>
        <w:right w:val="none" w:sz="0" w:space="0" w:color="auto"/>
      </w:divBdr>
    </w:div>
    <w:div w:id="1406344530">
      <w:bodyDiv w:val="1"/>
      <w:marLeft w:val="0"/>
      <w:marRight w:val="0"/>
      <w:marTop w:val="0"/>
      <w:marBottom w:val="0"/>
      <w:divBdr>
        <w:top w:val="none" w:sz="0" w:space="0" w:color="auto"/>
        <w:left w:val="none" w:sz="0" w:space="0" w:color="auto"/>
        <w:bottom w:val="none" w:sz="0" w:space="0" w:color="auto"/>
        <w:right w:val="none" w:sz="0" w:space="0" w:color="auto"/>
      </w:divBdr>
    </w:div>
    <w:div w:id="1630628043">
      <w:bodyDiv w:val="1"/>
      <w:marLeft w:val="0"/>
      <w:marRight w:val="0"/>
      <w:marTop w:val="0"/>
      <w:marBottom w:val="0"/>
      <w:divBdr>
        <w:top w:val="none" w:sz="0" w:space="0" w:color="auto"/>
        <w:left w:val="none" w:sz="0" w:space="0" w:color="auto"/>
        <w:bottom w:val="none" w:sz="0" w:space="0" w:color="auto"/>
        <w:right w:val="none" w:sz="0" w:space="0" w:color="auto"/>
      </w:divBdr>
    </w:div>
    <w:div w:id="1699545332">
      <w:bodyDiv w:val="1"/>
      <w:marLeft w:val="0"/>
      <w:marRight w:val="0"/>
      <w:marTop w:val="0"/>
      <w:marBottom w:val="0"/>
      <w:divBdr>
        <w:top w:val="none" w:sz="0" w:space="0" w:color="auto"/>
        <w:left w:val="none" w:sz="0" w:space="0" w:color="auto"/>
        <w:bottom w:val="none" w:sz="0" w:space="0" w:color="auto"/>
        <w:right w:val="none" w:sz="0" w:space="0" w:color="auto"/>
      </w:divBdr>
    </w:div>
    <w:div w:id="1926843379">
      <w:bodyDiv w:val="1"/>
      <w:marLeft w:val="0"/>
      <w:marRight w:val="0"/>
      <w:marTop w:val="0"/>
      <w:marBottom w:val="0"/>
      <w:divBdr>
        <w:top w:val="none" w:sz="0" w:space="0" w:color="auto"/>
        <w:left w:val="none" w:sz="0" w:space="0" w:color="auto"/>
        <w:bottom w:val="none" w:sz="0" w:space="0" w:color="auto"/>
        <w:right w:val="none" w:sz="0" w:space="0" w:color="auto"/>
      </w:divBdr>
    </w:div>
    <w:div w:id="1971737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D498D0-9A6E-439D-A49B-2A6BD24729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2911</TotalTime>
  <Pages>36</Pages>
  <Words>6212</Words>
  <Characters>45997</Characters>
  <Application>Microsoft Office Word</Application>
  <DocSecurity>0</DocSecurity>
  <Lines>1196</Lines>
  <Paragraphs>253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52209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https://mul2.gov.am/tasks/1402459/oneclick?token=2c55b3ef5c59979d4e693844cba95394</cp:keywords>
  <dc:description/>
  <cp:lastModifiedBy>Admin</cp:lastModifiedBy>
  <cp:revision>29</cp:revision>
  <cp:lastPrinted>2026-01-13T07:08:00Z</cp:lastPrinted>
  <dcterms:created xsi:type="dcterms:W3CDTF">2020-07-06T08:14:00Z</dcterms:created>
  <dcterms:modified xsi:type="dcterms:W3CDTF">2026-10-19T14:37:00Z</dcterms:modified>
</cp:coreProperties>
</file>