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p w:rsidR="00760B07" w:rsidRDefault="00760B07" w:rsidP="00060953">
      <w:pPr>
        <w:spacing w:after="0" w:line="276" w:lineRule="auto"/>
        <w:jc w:val="center"/>
        <w:rPr>
          <w:rFonts w:ascii="GHEA Grapalat" w:hAnsi="GHEA Grapalat"/>
          <w:b/>
        </w:rPr>
      </w:pPr>
      <w:r w:rsidRPr="00060953">
        <w:rPr>
          <w:rFonts w:ascii="GHEA Grapalat" w:hAnsi="GHEA Grapalat"/>
          <w:b/>
        </w:rPr>
        <w:t>ԱՄՓՈՓԱԹԵՐԹ</w:t>
      </w:r>
    </w:p>
    <w:p w:rsidR="00264C58" w:rsidRPr="00060953" w:rsidRDefault="00264C58" w:rsidP="00060953">
      <w:pPr>
        <w:spacing w:after="0" w:line="276" w:lineRule="auto"/>
        <w:jc w:val="center"/>
        <w:rPr>
          <w:rFonts w:ascii="GHEA Grapalat" w:hAnsi="GHEA Grapalat"/>
          <w:b/>
        </w:rPr>
      </w:pPr>
    </w:p>
    <w:p w:rsidR="002E538A" w:rsidRPr="007575CF" w:rsidRDefault="007575CF" w:rsidP="00060953">
      <w:pPr>
        <w:spacing w:after="0" w:line="276" w:lineRule="auto"/>
        <w:jc w:val="center"/>
        <w:rPr>
          <w:rFonts w:ascii="GHEA Grapalat" w:hAnsi="GHEA Grapalat" w:cs="CIDFont+F2"/>
          <w:b/>
          <w:lang w:val="hy-AM"/>
        </w:rPr>
      </w:pPr>
      <w:r w:rsidRPr="007575CF">
        <w:rPr>
          <w:rFonts w:ascii="GHEA Grapalat" w:hAnsi="GHEA Grapalat" w:cs="Sylfaen"/>
          <w:b/>
          <w:lang w:val="hy-AM"/>
        </w:rPr>
        <w:t xml:space="preserve">«Պատմամշակութային արգելոց-թանգարանների և պատմական միջավայրի պահպանության ծառայություն» պետական ոչ առևտրային կազմակերպությունը վերանվանելու և Հայաստանի Հանրապետության կառավարության 2003 թվականի մարտի 7-ի N 312-Ն որոշման մեջ փոփոխություն կատարելու մասին» </w:t>
      </w:r>
      <w:r w:rsidR="00B46131" w:rsidRPr="007575CF">
        <w:rPr>
          <w:rFonts w:ascii="GHEA Grapalat" w:hAnsi="GHEA Grapalat" w:cs="CIDFont+F2"/>
          <w:b/>
          <w:lang w:val="hy-AM"/>
        </w:rPr>
        <w:t xml:space="preserve">Հայաստանի Հանրապետության կառավարության որոշման </w:t>
      </w:r>
      <w:r w:rsidR="002E538A" w:rsidRPr="007575CF">
        <w:rPr>
          <w:rFonts w:ascii="GHEA Grapalat" w:hAnsi="GHEA Grapalat" w:cs="CIDFont+F2"/>
          <w:b/>
          <w:lang w:val="hy-AM"/>
        </w:rPr>
        <w:t>նախագծի վերաբերյալ</w:t>
      </w:r>
      <w:r w:rsidR="00FF3E93" w:rsidRPr="007575CF">
        <w:rPr>
          <w:rFonts w:ascii="GHEA Grapalat" w:hAnsi="GHEA Grapalat" w:cs="CIDFont+F2"/>
          <w:b/>
          <w:lang w:val="hy-AM"/>
        </w:rPr>
        <w:t xml:space="preserve"> </w:t>
      </w:r>
      <w:r w:rsidR="00B46131" w:rsidRPr="007575CF">
        <w:rPr>
          <w:rFonts w:ascii="GHEA Grapalat" w:hAnsi="GHEA Grapalat" w:cs="CIDFont+F2"/>
          <w:b/>
          <w:lang w:val="hy-AM"/>
        </w:rPr>
        <w:t>կարծիքների</w:t>
      </w:r>
    </w:p>
    <w:p w:rsidR="00F20682" w:rsidRPr="00060953" w:rsidRDefault="00F20682" w:rsidP="00060953">
      <w:pPr>
        <w:spacing w:after="0" w:line="276" w:lineRule="auto"/>
        <w:jc w:val="center"/>
        <w:rPr>
          <w:rFonts w:ascii="GHEA Grapalat" w:hAnsi="GHEA Grapalat" w:cs="CIDFont+F2"/>
          <w:b/>
          <w:lang w:val="hy-AM"/>
        </w:rPr>
      </w:pPr>
    </w:p>
    <w:p w:rsidR="00D31BCF" w:rsidRPr="00060953" w:rsidRDefault="00D31BCF" w:rsidP="00060953">
      <w:pPr>
        <w:pStyle w:val="NormalWeb"/>
        <w:tabs>
          <w:tab w:val="left" w:pos="0"/>
        </w:tabs>
        <w:spacing w:before="0" w:beforeAutospacing="0" w:after="0" w:afterAutospacing="0" w:line="276" w:lineRule="auto"/>
        <w:ind w:firstLine="720"/>
        <w:jc w:val="center"/>
        <w:rPr>
          <w:rFonts w:ascii="GHEA Grapalat" w:hAnsi="GHEA Grapalat" w:cs="Arial Unicode"/>
          <w:color w:val="000000"/>
          <w:shd w:val="clear" w:color="auto" w:fill="FFFFFF"/>
          <w:lang w:val="hy-AM"/>
        </w:rPr>
      </w:pPr>
    </w:p>
    <w:tbl>
      <w:tblPr>
        <w:tblStyle w:val="TableGrid"/>
        <w:tblW w:w="14454" w:type="dxa"/>
        <w:tblLayout w:type="fixed"/>
        <w:tblLook w:val="04A0" w:firstRow="1" w:lastRow="0" w:firstColumn="1" w:lastColumn="0" w:noHBand="0" w:noVBand="1"/>
      </w:tblPr>
      <w:tblGrid>
        <w:gridCol w:w="8879"/>
        <w:gridCol w:w="5575"/>
      </w:tblGrid>
      <w:tr w:rsidR="00F77115" w:rsidRPr="00060953" w:rsidTr="008547F2">
        <w:trPr>
          <w:trHeight w:val="165"/>
        </w:trPr>
        <w:tc>
          <w:tcPr>
            <w:tcW w:w="8879" w:type="dxa"/>
            <w:vMerge w:val="restart"/>
            <w:shd w:val="clear" w:color="auto" w:fill="BFBFBF" w:themeFill="background1" w:themeFillShade="BF"/>
          </w:tcPr>
          <w:p w:rsidR="00F77115" w:rsidRPr="006112E8" w:rsidRDefault="007575CF" w:rsidP="00FE0FC6">
            <w:pPr>
              <w:spacing w:after="0" w:line="240" w:lineRule="auto"/>
              <w:rPr>
                <w:rFonts w:ascii="GHEA Grapalat" w:hAnsi="GHEA Grapalat"/>
                <w:i/>
                <w:lang w:val="hy-AM"/>
              </w:rPr>
            </w:pPr>
            <w:r>
              <w:rPr>
                <w:rFonts w:ascii="GHEA Grapalat" w:hAnsi="GHEA Grapalat"/>
                <w:i/>
                <w:lang w:val="hy-AM"/>
              </w:rPr>
              <w:t>1</w:t>
            </w:r>
            <w:r w:rsidR="008B0E36" w:rsidRPr="006112E8">
              <w:rPr>
                <w:rFonts w:ascii="GHEA Grapalat" w:hAnsi="GHEA Grapalat"/>
                <w:i/>
                <w:lang w:val="hy-AM"/>
              </w:rPr>
              <w:t>. Հայաստանի Հանրապետության ֆինանսաների նախարարություն</w:t>
            </w:r>
          </w:p>
        </w:tc>
        <w:tc>
          <w:tcPr>
            <w:tcW w:w="5575" w:type="dxa"/>
            <w:shd w:val="clear" w:color="auto" w:fill="BFBFBF" w:themeFill="background1" w:themeFillShade="BF"/>
          </w:tcPr>
          <w:p w:rsidR="00F77115" w:rsidRPr="00035EBE" w:rsidRDefault="00035EBE" w:rsidP="00373A2C">
            <w:pPr>
              <w:spacing w:after="0" w:line="240" w:lineRule="auto"/>
              <w:rPr>
                <w:rFonts w:ascii="GHEA Grapalat" w:hAnsi="GHEA Grapalat"/>
                <w:i/>
              </w:rPr>
            </w:pPr>
            <w:r w:rsidRPr="00035EBE">
              <w:rPr>
                <w:rFonts w:ascii="GHEA Grapalat" w:hAnsi="GHEA Grapalat"/>
                <w:i/>
              </w:rPr>
              <w:t xml:space="preserve">29 </w:t>
            </w:r>
            <w:r w:rsidR="00373A2C">
              <w:rPr>
                <w:rFonts w:ascii="GHEA Grapalat" w:hAnsi="GHEA Grapalat"/>
                <w:i/>
                <w:lang w:val="hy-AM"/>
              </w:rPr>
              <w:t>հ</w:t>
            </w:r>
            <w:r w:rsidRPr="00035EBE">
              <w:rPr>
                <w:rFonts w:ascii="GHEA Grapalat" w:hAnsi="GHEA Grapalat"/>
                <w:i/>
              </w:rPr>
              <w:t>ուլիս</w:t>
            </w:r>
            <w:r w:rsidR="00373A2C">
              <w:rPr>
                <w:rFonts w:ascii="GHEA Grapalat" w:hAnsi="GHEA Grapalat"/>
                <w:i/>
                <w:lang w:val="hy-AM"/>
              </w:rPr>
              <w:t>ի</w:t>
            </w:r>
            <w:r w:rsidRPr="00035EBE">
              <w:rPr>
                <w:rFonts w:ascii="GHEA Grapalat" w:hAnsi="GHEA Grapalat"/>
                <w:i/>
              </w:rPr>
              <w:t xml:space="preserve"> 2026</w:t>
            </w:r>
          </w:p>
        </w:tc>
      </w:tr>
      <w:tr w:rsidR="00F77115" w:rsidRPr="00060953" w:rsidTr="008547F2">
        <w:trPr>
          <w:trHeight w:val="150"/>
        </w:trPr>
        <w:tc>
          <w:tcPr>
            <w:tcW w:w="8879" w:type="dxa"/>
            <w:vMerge/>
            <w:shd w:val="clear" w:color="auto" w:fill="BFBFBF" w:themeFill="background1" w:themeFillShade="BF"/>
          </w:tcPr>
          <w:p w:rsidR="00F77115" w:rsidRPr="006112E8" w:rsidRDefault="00F77115" w:rsidP="00FE0FC6">
            <w:pPr>
              <w:spacing w:after="0" w:line="240" w:lineRule="auto"/>
              <w:rPr>
                <w:rFonts w:ascii="GHEA Grapalat" w:hAnsi="GHEA Grapalat"/>
                <w:i/>
                <w:lang w:val="hy-AM"/>
              </w:rPr>
            </w:pPr>
          </w:p>
        </w:tc>
        <w:tc>
          <w:tcPr>
            <w:tcW w:w="5575" w:type="dxa"/>
            <w:shd w:val="clear" w:color="auto" w:fill="BFBFBF" w:themeFill="background1" w:themeFillShade="BF"/>
          </w:tcPr>
          <w:p w:rsidR="00F77115" w:rsidRPr="007575CF" w:rsidRDefault="007575CF" w:rsidP="007575CF">
            <w:pPr>
              <w:spacing w:after="0" w:line="240" w:lineRule="auto"/>
              <w:rPr>
                <w:rFonts w:ascii="GHEA Grapalat" w:hAnsi="GHEA Grapalat"/>
                <w:i/>
              </w:rPr>
            </w:pPr>
            <w:r w:rsidRPr="007575CF">
              <w:rPr>
                <w:rFonts w:ascii="GHEA Grapalat" w:hAnsi="GHEA Grapalat"/>
                <w:i/>
              </w:rPr>
              <w:t>N 01/34-3/20353-2026</w:t>
            </w:r>
          </w:p>
        </w:tc>
      </w:tr>
      <w:tr w:rsidR="00DD6963" w:rsidRPr="00262694" w:rsidTr="008547F2">
        <w:trPr>
          <w:trHeight w:val="150"/>
        </w:trPr>
        <w:tc>
          <w:tcPr>
            <w:tcW w:w="8879" w:type="dxa"/>
            <w:shd w:val="clear" w:color="auto" w:fill="auto"/>
          </w:tcPr>
          <w:p w:rsidR="00B94313" w:rsidRPr="00A44A33" w:rsidRDefault="00B94313" w:rsidP="00DD0F48">
            <w:pPr>
              <w:spacing w:after="0" w:line="240" w:lineRule="auto"/>
              <w:ind w:firstLine="540"/>
              <w:jc w:val="both"/>
              <w:rPr>
                <w:rFonts w:ascii="GHEA Grapalat" w:hAnsi="GHEA Grapalat" w:cs="GHEA Grapalat"/>
                <w:bCs/>
                <w:lang w:val="hy-AM" w:eastAsia="ru-RU"/>
              </w:rPr>
            </w:pPr>
            <w:r w:rsidRPr="00A44A33">
              <w:rPr>
                <w:rFonts w:ascii="GHEA Grapalat" w:hAnsi="GHEA Grapalat" w:cs="GHEA Grapalat"/>
                <w:bCs/>
                <w:lang w:val="hy-AM" w:eastAsia="ru-RU"/>
              </w:rPr>
              <w:t>Ձեր սույն թվականի հուլիսի 10-ի N 01/12-1/17225-2026 գրությամբ ներկայացված` «Պատմամշակութային արգելոց-թանգարանների և պատմական միջավայրի պահպանության ծառայություն» պետական ոչ առևտրային կազմակերպությունը վերանվանելու և Հայաստանի Հանրապետության կառավարության 2003 թվականի մարտի 7-ի N 312-Ն որոշման մեջ փոփոխություն կատարելու մասին» ՀՀ կառավարության որոշման նախագծի (այսուհետ՝ Նախագիծ) վերաբերյալ հայտնում ենք հետևյալը.</w:t>
            </w:r>
          </w:p>
          <w:p w:rsidR="00B94313" w:rsidRPr="00A44A33" w:rsidRDefault="00B94313" w:rsidP="00DD0F48">
            <w:pPr>
              <w:spacing w:after="0" w:line="240" w:lineRule="auto"/>
              <w:ind w:firstLine="540"/>
              <w:jc w:val="both"/>
              <w:rPr>
                <w:rFonts w:ascii="GHEA Grapalat" w:hAnsi="GHEA Grapalat" w:cs="GHEA Grapalat"/>
                <w:bCs/>
                <w:lang w:val="hy-AM" w:eastAsia="ru-RU"/>
              </w:rPr>
            </w:pPr>
            <w:r w:rsidRPr="00A44A33">
              <w:rPr>
                <w:rFonts w:ascii="GHEA Grapalat" w:hAnsi="GHEA Grapalat" w:cs="GHEA Grapalat"/>
                <w:bCs/>
                <w:lang w:val="hy-AM" w:eastAsia="ru-RU"/>
              </w:rPr>
              <w:t>Նախագծով առաջարկվում է «Պատմամշակութային արգելոց-թանգարանների և պատմական միջավայրի պահպանության ծառայություն» պետական ոչ առևտրային կազմակերպությունը վերանվանել «</w:t>
            </w:r>
            <w:r w:rsidRPr="00A13E95">
              <w:rPr>
                <w:rFonts w:ascii="GHEA Grapalat" w:hAnsi="GHEA Grapalat" w:cs="GHEA Grapalat"/>
                <w:bCs/>
                <w:lang w:val="hy-AM" w:eastAsia="ru-RU"/>
              </w:rPr>
              <w:t xml:space="preserve">Պատմամշակութային ժառանգության և հնավայր-թանգարանների կառավարման ծառայություն» </w:t>
            </w:r>
            <w:r w:rsidRPr="00A44A33">
              <w:rPr>
                <w:rFonts w:ascii="GHEA Grapalat" w:hAnsi="GHEA Grapalat" w:cs="GHEA Grapalat"/>
                <w:bCs/>
                <w:lang w:val="hy-AM" w:eastAsia="ru-RU"/>
              </w:rPr>
              <w:t>պետական ոչ առևտրային կազմակերպության և ըստ այդմ փոփոխություններ կատարել ՀՀ կառավարության 2003 թվականի մարտի 7-ի N312-Ն որոշման (այսուհետ՝ Որոշում) մեջ: Առաջարկվում է փոփոխություններ կատարել նաև վերոնշյալ պետական ոչ առևտրային կազմակերպության ձեռնարկատիրական գործունեության տեսակների մեջ և Որոշման հավելվածներում:</w:t>
            </w:r>
          </w:p>
          <w:p w:rsidR="00B94313" w:rsidRPr="00A44A33" w:rsidRDefault="00B94313" w:rsidP="00DD0F48">
            <w:pPr>
              <w:spacing w:after="0" w:line="240" w:lineRule="auto"/>
              <w:ind w:firstLine="540"/>
              <w:jc w:val="both"/>
              <w:rPr>
                <w:rFonts w:ascii="GHEA Grapalat" w:hAnsi="GHEA Grapalat" w:cs="GHEA Grapalat"/>
                <w:bCs/>
                <w:lang w:val="hy-AM" w:eastAsia="ru-RU"/>
              </w:rPr>
            </w:pPr>
            <w:r w:rsidRPr="00A44A33">
              <w:rPr>
                <w:rFonts w:ascii="GHEA Grapalat" w:hAnsi="GHEA Grapalat" w:cs="GHEA Grapalat"/>
                <w:bCs/>
                <w:lang w:val="hy-AM" w:eastAsia="ru-RU"/>
              </w:rPr>
              <w:t>Վերոգրյալի կապակցությամբ հայտնում ենք հետևյալը.</w:t>
            </w:r>
          </w:p>
          <w:p w:rsidR="00B94313" w:rsidRPr="00A44A33" w:rsidRDefault="00B94313" w:rsidP="00DD0F48">
            <w:pPr>
              <w:spacing w:after="0" w:line="240" w:lineRule="auto"/>
              <w:ind w:firstLine="540"/>
              <w:jc w:val="both"/>
              <w:rPr>
                <w:rFonts w:ascii="GHEA Grapalat" w:hAnsi="GHEA Grapalat" w:cs="GHEA Grapalat"/>
                <w:bCs/>
                <w:lang w:val="hy-AM" w:eastAsia="ru-RU"/>
              </w:rPr>
            </w:pPr>
            <w:r w:rsidRPr="00A44A33">
              <w:rPr>
                <w:rFonts w:ascii="GHEA Grapalat" w:hAnsi="GHEA Grapalat" w:cs="GHEA Grapalat"/>
                <w:bCs/>
                <w:lang w:val="hy-AM" w:eastAsia="ru-RU"/>
              </w:rPr>
              <w:t xml:space="preserve">Նախագծին կից ներկայացված հիմնավորման 3-րդ կետի համաձայն՝ Նախագիծը կրում է բացառապես կազմակերպական-իրավական և </w:t>
            </w:r>
            <w:r w:rsidRPr="00A44A33">
              <w:rPr>
                <w:rFonts w:ascii="GHEA Grapalat" w:hAnsi="GHEA Grapalat" w:cs="GHEA Grapalat"/>
                <w:bCs/>
                <w:lang w:val="hy-AM" w:eastAsia="ru-RU"/>
              </w:rPr>
              <w:lastRenderedPageBreak/>
              <w:t xml:space="preserve">տեխնիկական բնույթ, չի նախատեսում կազմակերպության գործառույթների, լիազորությունների կամ գործունեության ուղղությունների փոփոխություն և չի սահմանում նոր իրավահարաբերություններ։ Մինչդեռ, Նախագծի ուսումնասիրությունից պարզվում է, որ վերջինիս 3-րդ կետի 3-րդ ենթակետով նոր խմբագրությամբ շարադրվող </w:t>
            </w:r>
            <w:r w:rsidRPr="00A13E95">
              <w:rPr>
                <w:rFonts w:ascii="GHEA Grapalat" w:hAnsi="GHEA Grapalat" w:cs="GHEA Grapalat"/>
                <w:bCs/>
                <w:lang w:val="hy-AM" w:eastAsia="ru-RU"/>
              </w:rPr>
              <w:t xml:space="preserve">«Պատմամշակութային ժառանգության և հնավայր-թանգարանների կառավարման ծառայություն» </w:t>
            </w:r>
            <w:r w:rsidRPr="00A44A33">
              <w:rPr>
                <w:rFonts w:ascii="GHEA Grapalat" w:hAnsi="GHEA Grapalat" w:cs="GHEA Grapalat"/>
                <w:bCs/>
                <w:lang w:val="hy-AM" w:eastAsia="ru-RU"/>
              </w:rPr>
              <w:t>պետական ոչ առևտրային կազմակերպության կանոնադրությամբ (այսուհետ՝ Կանոնադրություն) էապես ընդլայնվում են կազմակերպության գործունեության առարկան և նպատակները՝ լրացվելով նոր գործառույթներով, մասնավորապես՝ հուշարձաններ ունեցող բնակավայրերի գլխավոր հատակագծերի, համակցված տարածական պլանավորման փաստաթղթերի, գոտևորման նախագծերի, դրանց հատվածների կառուցապատման, հողերի նպատակային նշանակության փոփոխության վերաբերյալ եզրակացությունների տրամադրման, հուշարձանների և պատմական միջավայրի պահպանության ոլորտում հասարակական, գիտակրթական և հնագիտական աշխատանքներին աջակցության, ինչպես նաև հուշարձանների պետական հաշվառման և փաստագրման աշխատանքներին մասնակցության ու նոր հայտնաբերված հուշարձաններին կարգավիճակ շնորհելու վերաբերյալ առաջարկությունների ներկայացման լիազորություններով։</w:t>
            </w:r>
          </w:p>
          <w:p w:rsidR="00B94313" w:rsidRPr="00A44A33" w:rsidRDefault="00B94313" w:rsidP="00DD0F48">
            <w:pPr>
              <w:spacing w:after="0" w:line="240" w:lineRule="auto"/>
              <w:ind w:firstLine="540"/>
              <w:jc w:val="both"/>
              <w:rPr>
                <w:rFonts w:ascii="GHEA Grapalat" w:hAnsi="GHEA Grapalat" w:cs="GHEA Grapalat"/>
                <w:bCs/>
                <w:lang w:val="hy-AM" w:eastAsia="ru-RU"/>
              </w:rPr>
            </w:pPr>
            <w:r w:rsidRPr="00A44A33">
              <w:rPr>
                <w:rFonts w:ascii="GHEA Grapalat" w:hAnsi="GHEA Grapalat" w:cs="GHEA Grapalat"/>
                <w:bCs/>
                <w:lang w:val="hy-AM" w:eastAsia="ru-RU"/>
              </w:rPr>
              <w:t>Բացի այդ, Նախագծով զգալիորեն ընդլայնվում է կազմակերպության ձեռնարկատիրական գործունեության շրջանակը՝ նախատեսելով մշակութային միջոցառումների կազմակերպում, շարժական և անշարժ գույքի վարձակալության տրամադրում, թանգարանային առարկաների և մշակութային արժեք չներկայացնող առարկաների վերականգնում, ինչպես նաև գործակալական կամ կոմիսիայի պայմանագրերի հիման վրա ապրանքների իրացում և (կամ) ծառայությունների մատուցում։</w:t>
            </w:r>
          </w:p>
          <w:p w:rsidR="00B94313" w:rsidRPr="00A44A33" w:rsidRDefault="00B94313" w:rsidP="00DD0F48">
            <w:pPr>
              <w:spacing w:after="0" w:line="240" w:lineRule="auto"/>
              <w:ind w:firstLine="540"/>
              <w:jc w:val="both"/>
              <w:rPr>
                <w:rFonts w:ascii="GHEA Grapalat" w:hAnsi="GHEA Grapalat" w:cs="GHEA Grapalat"/>
                <w:bCs/>
                <w:lang w:val="hy-AM" w:eastAsia="ru-RU"/>
              </w:rPr>
            </w:pPr>
            <w:r w:rsidRPr="00A44A33">
              <w:rPr>
                <w:rFonts w:ascii="GHEA Grapalat" w:hAnsi="GHEA Grapalat" w:cs="GHEA Grapalat"/>
                <w:bCs/>
                <w:lang w:val="hy-AM" w:eastAsia="ru-RU"/>
              </w:rPr>
              <w:t>Հետևաբար, վերանայման կարիք ունի հիմնավորման մեջ ներկայացված այն պնդումը, թե Նախագիծը չի նախատեսում կազմակերպության գործառույթների, լիազորությունների կամ գործունեության ուղղությունների փոփոխություն, քանի որ այն չի համապատասխանում Նախագծի բովանդակությանը։</w:t>
            </w:r>
          </w:p>
          <w:p w:rsidR="00B94313" w:rsidRPr="00A44A33" w:rsidRDefault="00B94313" w:rsidP="00DD0F48">
            <w:pPr>
              <w:spacing w:after="0" w:line="240" w:lineRule="auto"/>
              <w:ind w:firstLine="540"/>
              <w:jc w:val="both"/>
              <w:rPr>
                <w:rFonts w:ascii="GHEA Grapalat" w:hAnsi="GHEA Grapalat" w:cs="GHEA Grapalat"/>
                <w:bCs/>
                <w:lang w:val="hy-AM" w:eastAsia="ru-RU"/>
              </w:rPr>
            </w:pPr>
            <w:r w:rsidRPr="00A44A33">
              <w:rPr>
                <w:rFonts w:ascii="GHEA Grapalat" w:hAnsi="GHEA Grapalat" w:cs="GHEA Grapalat"/>
                <w:bCs/>
                <w:lang w:val="hy-AM" w:eastAsia="ru-RU"/>
              </w:rPr>
              <w:lastRenderedPageBreak/>
              <w:t>Միաժամանակ, Նախագծի վերաբերյալ, խմբագրական առումով, առաջարկում ենք.</w:t>
            </w:r>
          </w:p>
          <w:p w:rsidR="00B94313" w:rsidRPr="00A44A33" w:rsidRDefault="00B94313" w:rsidP="00DD0F48">
            <w:pPr>
              <w:spacing w:after="0" w:line="240" w:lineRule="auto"/>
              <w:ind w:firstLine="540"/>
              <w:jc w:val="both"/>
              <w:rPr>
                <w:rFonts w:ascii="GHEA Grapalat" w:hAnsi="GHEA Grapalat" w:cs="GHEA Grapalat"/>
                <w:bCs/>
                <w:lang w:val="hy-AM" w:eastAsia="ru-RU"/>
              </w:rPr>
            </w:pPr>
            <w:r w:rsidRPr="00A44A33">
              <w:rPr>
                <w:rFonts w:ascii="GHEA Grapalat" w:hAnsi="GHEA Grapalat" w:cs="GHEA Grapalat"/>
                <w:bCs/>
                <w:lang w:val="hy-AM" w:eastAsia="ru-RU"/>
              </w:rPr>
              <w:t>- Նախագծի 3-րդ կետի 1-ին ենթակետը շարադրել հետևյալ կերպ. «1) Որոշման մեջ «Պատմամշակութային արգելոց-թանգարանների և պատմական միջավայրի պահպանության ծառայություն» բառերը փոխարինել «</w:t>
            </w:r>
            <w:r w:rsidRPr="00A13E95">
              <w:rPr>
                <w:rFonts w:ascii="GHEA Grapalat" w:hAnsi="GHEA Grapalat" w:cs="GHEA Grapalat"/>
                <w:bCs/>
                <w:lang w:val="hy-AM" w:eastAsia="ru-RU"/>
              </w:rPr>
              <w:t xml:space="preserve">Պատմամշակութային ժառանգության և հնավայր-թանգարանների կառավարման ծառայություն» </w:t>
            </w:r>
            <w:r w:rsidRPr="00A44A33">
              <w:rPr>
                <w:rFonts w:ascii="GHEA Grapalat" w:hAnsi="GHEA Grapalat" w:cs="GHEA Grapalat"/>
                <w:bCs/>
                <w:lang w:val="hy-AM" w:eastAsia="ru-RU"/>
              </w:rPr>
              <w:t>բառերով»:</w:t>
            </w:r>
          </w:p>
          <w:p w:rsidR="00B94313" w:rsidRPr="00A44A33" w:rsidRDefault="00B94313" w:rsidP="00DD0F48">
            <w:pPr>
              <w:spacing w:after="0" w:line="240" w:lineRule="auto"/>
              <w:ind w:firstLine="540"/>
              <w:jc w:val="both"/>
              <w:rPr>
                <w:rFonts w:ascii="GHEA Grapalat" w:hAnsi="GHEA Grapalat" w:cs="GHEA Grapalat"/>
                <w:bCs/>
                <w:lang w:val="hy-AM" w:eastAsia="ru-RU"/>
              </w:rPr>
            </w:pPr>
            <w:r w:rsidRPr="00A44A33">
              <w:rPr>
                <w:rFonts w:ascii="GHEA Grapalat" w:hAnsi="GHEA Grapalat" w:cs="GHEA Grapalat"/>
                <w:bCs/>
                <w:lang w:val="hy-AM" w:eastAsia="ru-RU"/>
              </w:rPr>
              <w:t>- Նախագծի 3-րդ կետի 2-րդ ենթակետից հանել ա), բ), գ), դ), ե) ենթակետերը՝ անհարկի կրկնություններից խուսափելու համար:</w:t>
            </w:r>
          </w:p>
          <w:p w:rsidR="00B94313" w:rsidRPr="00A44A33" w:rsidRDefault="00B94313" w:rsidP="00DD0F48">
            <w:pPr>
              <w:spacing w:after="0" w:line="240" w:lineRule="auto"/>
              <w:ind w:firstLine="540"/>
              <w:jc w:val="both"/>
              <w:rPr>
                <w:rFonts w:ascii="GHEA Grapalat" w:hAnsi="GHEA Grapalat" w:cs="GHEA Grapalat"/>
                <w:bCs/>
                <w:lang w:val="hy-AM" w:eastAsia="ru-RU"/>
              </w:rPr>
            </w:pPr>
            <w:r w:rsidRPr="00A44A33">
              <w:rPr>
                <w:rFonts w:ascii="GHEA Grapalat" w:hAnsi="GHEA Grapalat" w:cs="GHEA Grapalat"/>
                <w:bCs/>
                <w:lang w:val="hy-AM" w:eastAsia="ru-RU"/>
              </w:rPr>
              <w:t>- Որոշման 6-րդ կետի ե) ենթակետում «արգելոց» բառը փոխարինել «հնավայր» բառով:</w:t>
            </w:r>
          </w:p>
          <w:p w:rsidR="00855F9A" w:rsidRPr="00A44A33" w:rsidRDefault="00855F9A" w:rsidP="00DD0F48">
            <w:pPr>
              <w:spacing w:after="0" w:line="240" w:lineRule="auto"/>
              <w:ind w:firstLine="540"/>
              <w:jc w:val="both"/>
              <w:rPr>
                <w:rFonts w:ascii="GHEA Grapalat" w:hAnsi="GHEA Grapalat" w:cs="GHEA Grapalat"/>
                <w:bCs/>
                <w:lang w:val="hy-AM" w:eastAsia="ru-RU"/>
              </w:rPr>
            </w:pPr>
          </w:p>
          <w:p w:rsidR="00B94313" w:rsidRPr="00A44A33" w:rsidRDefault="00B94313" w:rsidP="00DD0F48">
            <w:pPr>
              <w:spacing w:after="0" w:line="240" w:lineRule="auto"/>
              <w:ind w:firstLine="540"/>
              <w:jc w:val="both"/>
              <w:rPr>
                <w:rFonts w:ascii="GHEA Grapalat" w:hAnsi="GHEA Grapalat" w:cs="GHEA Grapalat"/>
                <w:bCs/>
                <w:lang w:val="hy-AM" w:eastAsia="ru-RU"/>
              </w:rPr>
            </w:pPr>
            <w:r w:rsidRPr="00A44A33">
              <w:rPr>
                <w:rFonts w:ascii="GHEA Grapalat" w:hAnsi="GHEA Grapalat" w:cs="GHEA Grapalat"/>
                <w:bCs/>
                <w:lang w:val="hy-AM" w:eastAsia="ru-RU"/>
              </w:rPr>
              <w:t>Հիմք ընդունելով ՀՀ քաղաքացիական օրենսգրքի 52-րդ հոդված 2-րդ կետի 3-րդ պարբերությունը՝ առաջարկում ենք վերանայել Նախագծի 3-րդ կետի 2-րդ ենթակետի «է) շարժական գույքի վարձակալության տրամադրում» և «ը) անշարժ գույքի վարձակալության տրամադրում» ձեռնարկատիրական գործունեության տեսակները՝ նկատի ունենալով, որ պետական ոչ առևտրային կազմակերպությունը ձեռնարկատիրական գործունեությամբ կարող է զբաղվել իր կանոնադրությամբ սահմանված նպատակներին համապատասխան, ինչպես նաև համապատասխան փոփոխություններ կատարել Որոշման Հավելված  N</w:t>
            </w:r>
            <w:r w:rsidR="005A281C">
              <w:rPr>
                <w:rFonts w:ascii="GHEA Grapalat" w:hAnsi="GHEA Grapalat" w:cs="GHEA Grapalat"/>
                <w:bCs/>
                <w:lang w:val="hy-AM" w:eastAsia="ru-RU"/>
              </w:rPr>
              <w:t xml:space="preserve"> </w:t>
            </w:r>
            <w:r w:rsidRPr="00A44A33">
              <w:rPr>
                <w:rFonts w:ascii="GHEA Grapalat" w:hAnsi="GHEA Grapalat" w:cs="GHEA Grapalat"/>
                <w:bCs/>
                <w:lang w:val="hy-AM" w:eastAsia="ru-RU"/>
              </w:rPr>
              <w:t>2-ում:</w:t>
            </w:r>
          </w:p>
          <w:p w:rsidR="00B94313" w:rsidRPr="00A44A33" w:rsidRDefault="00B94313" w:rsidP="00DD0F48">
            <w:pPr>
              <w:spacing w:after="0" w:line="240" w:lineRule="auto"/>
              <w:ind w:firstLine="540"/>
              <w:jc w:val="both"/>
              <w:rPr>
                <w:rFonts w:ascii="GHEA Grapalat" w:hAnsi="GHEA Grapalat" w:cs="GHEA Grapalat"/>
                <w:bCs/>
                <w:lang w:val="hy-AM" w:eastAsia="ru-RU"/>
              </w:rPr>
            </w:pPr>
            <w:r w:rsidRPr="00A44A33">
              <w:rPr>
                <w:rFonts w:ascii="GHEA Grapalat" w:hAnsi="GHEA Grapalat" w:cs="GHEA Grapalat"/>
                <w:bCs/>
                <w:lang w:val="hy-AM" w:eastAsia="ru-RU"/>
              </w:rPr>
              <w:t>Վերոգրյալը նկատի ունենալով՝ Նախագծի վերաբերյալ վերջնական դիրքորոշում հնարավոր կլինի հայտնել պահանջվող տեղեկատվության առկայության պարագայում:</w:t>
            </w:r>
          </w:p>
          <w:p w:rsidR="00DD6963" w:rsidRPr="00A44A33" w:rsidRDefault="00DD6963" w:rsidP="00DD0F48">
            <w:pPr>
              <w:shd w:val="clear" w:color="auto" w:fill="FFFFFF"/>
              <w:spacing w:after="0" w:line="240" w:lineRule="auto"/>
              <w:ind w:firstLine="567"/>
              <w:jc w:val="both"/>
              <w:rPr>
                <w:rFonts w:ascii="GHEA Grapalat" w:hAnsi="GHEA Grapalat" w:cs="GHEA Grapalat"/>
                <w:bCs/>
                <w:lang w:val="hy-AM" w:eastAsia="ru-RU"/>
              </w:rPr>
            </w:pPr>
          </w:p>
        </w:tc>
        <w:tc>
          <w:tcPr>
            <w:tcW w:w="5575" w:type="dxa"/>
            <w:shd w:val="clear" w:color="auto" w:fill="auto"/>
          </w:tcPr>
          <w:p w:rsidR="00D17403" w:rsidRDefault="00D17403" w:rsidP="00DD0F48">
            <w:pPr>
              <w:spacing w:after="0" w:line="240" w:lineRule="auto"/>
              <w:ind w:firstLine="117"/>
              <w:jc w:val="both"/>
              <w:rPr>
                <w:rFonts w:ascii="GHEA Grapalat" w:hAnsi="GHEA Grapalat" w:cs="Sylfaen"/>
                <w:lang w:val="hy-AM"/>
              </w:rPr>
            </w:pPr>
          </w:p>
          <w:p w:rsidR="00DD0F48" w:rsidRDefault="00DD0F48" w:rsidP="00DD0F48">
            <w:pPr>
              <w:spacing w:after="0" w:line="240" w:lineRule="auto"/>
              <w:ind w:firstLine="117"/>
              <w:jc w:val="both"/>
              <w:rPr>
                <w:rFonts w:ascii="GHEA Grapalat" w:hAnsi="GHEA Grapalat" w:cs="Sylfaen"/>
                <w:lang w:val="hy-AM"/>
              </w:rPr>
            </w:pPr>
          </w:p>
          <w:p w:rsidR="00DD0F48" w:rsidRDefault="00DD0F48" w:rsidP="00DD0F48">
            <w:pPr>
              <w:spacing w:after="0" w:line="240" w:lineRule="auto"/>
              <w:ind w:firstLine="117"/>
              <w:jc w:val="both"/>
              <w:rPr>
                <w:rFonts w:ascii="GHEA Grapalat" w:hAnsi="GHEA Grapalat" w:cs="Sylfaen"/>
                <w:lang w:val="hy-AM"/>
              </w:rPr>
            </w:pPr>
          </w:p>
          <w:p w:rsidR="00DD0F48" w:rsidRDefault="00DD0F48" w:rsidP="00DD0F48">
            <w:pPr>
              <w:spacing w:after="0" w:line="240" w:lineRule="auto"/>
              <w:ind w:firstLine="117"/>
              <w:jc w:val="both"/>
              <w:rPr>
                <w:rFonts w:ascii="GHEA Grapalat" w:hAnsi="GHEA Grapalat" w:cs="Sylfaen"/>
                <w:lang w:val="hy-AM"/>
              </w:rPr>
            </w:pPr>
          </w:p>
          <w:p w:rsidR="00DD0F48" w:rsidRDefault="00DD0F48" w:rsidP="00DD0F48">
            <w:pPr>
              <w:spacing w:after="0" w:line="240" w:lineRule="auto"/>
              <w:ind w:firstLine="117"/>
              <w:jc w:val="both"/>
              <w:rPr>
                <w:rFonts w:ascii="GHEA Grapalat" w:hAnsi="GHEA Grapalat" w:cs="Sylfaen"/>
                <w:lang w:val="hy-AM"/>
              </w:rPr>
            </w:pPr>
          </w:p>
          <w:p w:rsidR="00DD0F48" w:rsidRDefault="00DD0F48" w:rsidP="00DD0F48">
            <w:pPr>
              <w:spacing w:after="0" w:line="240" w:lineRule="auto"/>
              <w:ind w:firstLine="117"/>
              <w:jc w:val="both"/>
              <w:rPr>
                <w:rFonts w:ascii="GHEA Grapalat" w:hAnsi="GHEA Grapalat" w:cs="Sylfaen"/>
                <w:lang w:val="hy-AM"/>
              </w:rPr>
            </w:pPr>
          </w:p>
          <w:p w:rsidR="00DD0F48" w:rsidRDefault="00DD0F48" w:rsidP="00DD0F48">
            <w:pPr>
              <w:spacing w:after="0" w:line="240" w:lineRule="auto"/>
              <w:ind w:firstLine="117"/>
              <w:jc w:val="both"/>
              <w:rPr>
                <w:rFonts w:ascii="GHEA Grapalat" w:hAnsi="GHEA Grapalat" w:cs="Sylfaen"/>
                <w:lang w:val="hy-AM"/>
              </w:rPr>
            </w:pPr>
          </w:p>
          <w:p w:rsidR="00DD0F48" w:rsidRDefault="00DD0F48" w:rsidP="00DD0F48">
            <w:pPr>
              <w:spacing w:after="0" w:line="240" w:lineRule="auto"/>
              <w:ind w:firstLine="117"/>
              <w:jc w:val="both"/>
              <w:rPr>
                <w:rFonts w:ascii="GHEA Grapalat" w:hAnsi="GHEA Grapalat" w:cs="Sylfaen"/>
                <w:lang w:val="hy-AM"/>
              </w:rPr>
            </w:pPr>
          </w:p>
          <w:p w:rsidR="00DD0F48" w:rsidRDefault="00DD0F48" w:rsidP="00DD0F48">
            <w:pPr>
              <w:spacing w:after="0" w:line="240" w:lineRule="auto"/>
              <w:ind w:firstLine="117"/>
              <w:jc w:val="both"/>
              <w:rPr>
                <w:rFonts w:ascii="GHEA Grapalat" w:hAnsi="GHEA Grapalat" w:cs="Sylfaen"/>
                <w:lang w:val="hy-AM"/>
              </w:rPr>
            </w:pPr>
          </w:p>
          <w:p w:rsidR="00DD0F48" w:rsidRDefault="00DD0F48" w:rsidP="00DD0F48">
            <w:pPr>
              <w:spacing w:after="0" w:line="240" w:lineRule="auto"/>
              <w:ind w:firstLine="117"/>
              <w:jc w:val="both"/>
              <w:rPr>
                <w:rFonts w:ascii="GHEA Grapalat" w:hAnsi="GHEA Grapalat" w:cs="Sylfaen"/>
                <w:lang w:val="hy-AM"/>
              </w:rPr>
            </w:pPr>
          </w:p>
          <w:p w:rsidR="00DD0F48" w:rsidRDefault="00DD0F48" w:rsidP="00DD0F48">
            <w:pPr>
              <w:spacing w:after="0" w:line="240" w:lineRule="auto"/>
              <w:ind w:firstLine="117"/>
              <w:jc w:val="both"/>
              <w:rPr>
                <w:rFonts w:ascii="GHEA Grapalat" w:hAnsi="GHEA Grapalat" w:cs="Sylfaen"/>
                <w:lang w:val="hy-AM"/>
              </w:rPr>
            </w:pPr>
          </w:p>
          <w:p w:rsidR="00DD0F48" w:rsidRDefault="00DD0F48" w:rsidP="00DD0F48">
            <w:pPr>
              <w:spacing w:after="0" w:line="240" w:lineRule="auto"/>
              <w:ind w:firstLine="117"/>
              <w:jc w:val="both"/>
              <w:rPr>
                <w:rFonts w:ascii="GHEA Grapalat" w:hAnsi="GHEA Grapalat" w:cs="Sylfaen"/>
                <w:lang w:val="hy-AM"/>
              </w:rPr>
            </w:pPr>
          </w:p>
          <w:p w:rsidR="00DD0F48" w:rsidRDefault="00DD0F48" w:rsidP="00DD0F48">
            <w:pPr>
              <w:spacing w:after="0" w:line="240" w:lineRule="auto"/>
              <w:ind w:firstLine="117"/>
              <w:jc w:val="both"/>
              <w:rPr>
                <w:rFonts w:ascii="GHEA Grapalat" w:hAnsi="GHEA Grapalat" w:cs="Sylfaen"/>
                <w:lang w:val="hy-AM"/>
              </w:rPr>
            </w:pPr>
          </w:p>
          <w:p w:rsidR="00DD0F48" w:rsidRDefault="00DD0F48" w:rsidP="00DD0F48">
            <w:pPr>
              <w:spacing w:after="0" w:line="240" w:lineRule="auto"/>
              <w:ind w:firstLine="117"/>
              <w:jc w:val="both"/>
              <w:rPr>
                <w:rFonts w:ascii="GHEA Grapalat" w:hAnsi="GHEA Grapalat" w:cs="Sylfaen"/>
                <w:lang w:val="hy-AM"/>
              </w:rPr>
            </w:pPr>
          </w:p>
          <w:p w:rsidR="00DD0F48" w:rsidRDefault="00DD0F48" w:rsidP="00DD0F48">
            <w:pPr>
              <w:spacing w:after="0" w:line="240" w:lineRule="auto"/>
              <w:ind w:firstLine="117"/>
              <w:jc w:val="both"/>
              <w:rPr>
                <w:rFonts w:ascii="GHEA Grapalat" w:hAnsi="GHEA Grapalat" w:cs="Sylfaen"/>
                <w:lang w:val="hy-AM"/>
              </w:rPr>
            </w:pPr>
          </w:p>
          <w:p w:rsidR="00DD0F48" w:rsidRDefault="00DD0F48" w:rsidP="00DD0F48">
            <w:pPr>
              <w:spacing w:after="0" w:line="240" w:lineRule="auto"/>
              <w:ind w:firstLine="117"/>
              <w:jc w:val="both"/>
              <w:rPr>
                <w:rFonts w:ascii="GHEA Grapalat" w:hAnsi="GHEA Grapalat" w:cs="Sylfaen"/>
                <w:lang w:val="hy-AM"/>
              </w:rPr>
            </w:pPr>
          </w:p>
          <w:p w:rsidR="00DD0F48" w:rsidRDefault="00DD0F48" w:rsidP="00DD0F48">
            <w:pPr>
              <w:spacing w:after="0" w:line="240" w:lineRule="auto"/>
              <w:ind w:firstLine="117"/>
              <w:jc w:val="both"/>
              <w:rPr>
                <w:rFonts w:ascii="GHEA Grapalat" w:hAnsi="GHEA Grapalat" w:cs="Sylfaen"/>
                <w:lang w:val="hy-AM"/>
              </w:rPr>
            </w:pPr>
          </w:p>
          <w:p w:rsidR="0044510C" w:rsidRDefault="0044510C" w:rsidP="00DD0F48">
            <w:pPr>
              <w:spacing w:after="0" w:line="240" w:lineRule="auto"/>
              <w:ind w:firstLine="117"/>
              <w:jc w:val="both"/>
              <w:rPr>
                <w:rFonts w:ascii="GHEA Grapalat" w:hAnsi="GHEA Grapalat" w:cs="Sylfaen"/>
                <w:lang w:val="hy-AM"/>
              </w:rPr>
            </w:pPr>
          </w:p>
          <w:p w:rsidR="0044510C" w:rsidRDefault="0044510C" w:rsidP="00DD0F48">
            <w:pPr>
              <w:spacing w:after="0" w:line="240" w:lineRule="auto"/>
              <w:ind w:firstLine="117"/>
              <w:jc w:val="both"/>
              <w:rPr>
                <w:rFonts w:ascii="GHEA Grapalat" w:hAnsi="GHEA Grapalat" w:cs="Sylfaen"/>
                <w:lang w:val="hy-AM"/>
              </w:rPr>
            </w:pPr>
          </w:p>
          <w:p w:rsidR="0044510C" w:rsidRDefault="0044510C" w:rsidP="00DD0F48">
            <w:pPr>
              <w:spacing w:after="0" w:line="240" w:lineRule="auto"/>
              <w:ind w:firstLine="117"/>
              <w:jc w:val="both"/>
              <w:rPr>
                <w:rFonts w:ascii="GHEA Grapalat" w:hAnsi="GHEA Grapalat" w:cs="Sylfaen"/>
                <w:lang w:val="hy-AM"/>
              </w:rPr>
            </w:pPr>
          </w:p>
          <w:p w:rsidR="0044510C" w:rsidRDefault="0044510C" w:rsidP="00DD0F48">
            <w:pPr>
              <w:spacing w:after="0" w:line="240" w:lineRule="auto"/>
              <w:ind w:firstLine="117"/>
              <w:jc w:val="both"/>
              <w:rPr>
                <w:rFonts w:ascii="GHEA Grapalat" w:hAnsi="GHEA Grapalat" w:cs="Sylfaen"/>
                <w:lang w:val="hy-AM"/>
              </w:rPr>
            </w:pPr>
          </w:p>
          <w:p w:rsidR="0044510C" w:rsidRDefault="0044510C" w:rsidP="00DD0F48">
            <w:pPr>
              <w:spacing w:after="0" w:line="240" w:lineRule="auto"/>
              <w:ind w:firstLine="117"/>
              <w:jc w:val="both"/>
              <w:rPr>
                <w:rFonts w:ascii="GHEA Grapalat" w:hAnsi="GHEA Grapalat" w:cs="Sylfaen"/>
                <w:lang w:val="hy-AM"/>
              </w:rPr>
            </w:pPr>
          </w:p>
          <w:p w:rsidR="0044510C" w:rsidRDefault="0044510C" w:rsidP="00DD0F48">
            <w:pPr>
              <w:spacing w:after="0" w:line="240" w:lineRule="auto"/>
              <w:ind w:firstLine="117"/>
              <w:jc w:val="both"/>
              <w:rPr>
                <w:rFonts w:ascii="GHEA Grapalat" w:hAnsi="GHEA Grapalat" w:cs="Sylfaen"/>
                <w:lang w:val="hy-AM"/>
              </w:rPr>
            </w:pPr>
          </w:p>
          <w:p w:rsidR="0044510C" w:rsidRDefault="0044510C" w:rsidP="00DD0F48">
            <w:pPr>
              <w:spacing w:after="0" w:line="240" w:lineRule="auto"/>
              <w:ind w:firstLine="117"/>
              <w:jc w:val="both"/>
              <w:rPr>
                <w:rFonts w:ascii="GHEA Grapalat" w:hAnsi="GHEA Grapalat" w:cs="Sylfaen"/>
                <w:lang w:val="hy-AM"/>
              </w:rPr>
            </w:pPr>
          </w:p>
          <w:p w:rsidR="0044510C" w:rsidRDefault="0044510C" w:rsidP="00DD0F48">
            <w:pPr>
              <w:spacing w:after="0" w:line="240" w:lineRule="auto"/>
              <w:ind w:firstLine="117"/>
              <w:jc w:val="both"/>
              <w:rPr>
                <w:rFonts w:ascii="GHEA Grapalat" w:hAnsi="GHEA Grapalat" w:cs="Sylfaen"/>
                <w:lang w:val="hy-AM"/>
              </w:rPr>
            </w:pPr>
          </w:p>
          <w:p w:rsidR="0044510C" w:rsidRDefault="0044510C" w:rsidP="00DD0F48">
            <w:pPr>
              <w:spacing w:after="0" w:line="240" w:lineRule="auto"/>
              <w:ind w:firstLine="117"/>
              <w:jc w:val="both"/>
              <w:rPr>
                <w:rFonts w:ascii="GHEA Grapalat" w:hAnsi="GHEA Grapalat" w:cs="Sylfaen"/>
                <w:lang w:val="hy-AM"/>
              </w:rPr>
            </w:pPr>
          </w:p>
          <w:p w:rsidR="0044510C" w:rsidRDefault="0044510C" w:rsidP="00DD0F48">
            <w:pPr>
              <w:spacing w:after="0" w:line="240" w:lineRule="auto"/>
              <w:ind w:firstLine="117"/>
              <w:jc w:val="both"/>
              <w:rPr>
                <w:rFonts w:ascii="GHEA Grapalat" w:hAnsi="GHEA Grapalat" w:cs="Sylfaen"/>
                <w:lang w:val="hy-AM"/>
              </w:rPr>
            </w:pPr>
          </w:p>
          <w:p w:rsidR="0044510C" w:rsidRDefault="0044510C" w:rsidP="00DD0F48">
            <w:pPr>
              <w:spacing w:after="0" w:line="240" w:lineRule="auto"/>
              <w:ind w:firstLine="117"/>
              <w:jc w:val="both"/>
              <w:rPr>
                <w:rFonts w:ascii="GHEA Grapalat" w:hAnsi="GHEA Grapalat" w:cs="Sylfaen"/>
                <w:lang w:val="hy-AM"/>
              </w:rPr>
            </w:pPr>
          </w:p>
          <w:p w:rsidR="0044510C" w:rsidRDefault="0044510C" w:rsidP="00DD0F48">
            <w:pPr>
              <w:spacing w:after="0" w:line="240" w:lineRule="auto"/>
              <w:ind w:firstLine="117"/>
              <w:jc w:val="both"/>
              <w:rPr>
                <w:rFonts w:ascii="GHEA Grapalat" w:hAnsi="GHEA Grapalat" w:cs="Sylfaen"/>
                <w:lang w:val="hy-AM"/>
              </w:rPr>
            </w:pPr>
          </w:p>
          <w:p w:rsidR="0044510C" w:rsidRDefault="0044510C" w:rsidP="00DD0F48">
            <w:pPr>
              <w:spacing w:after="0" w:line="240" w:lineRule="auto"/>
              <w:ind w:firstLine="117"/>
              <w:jc w:val="both"/>
              <w:rPr>
                <w:rFonts w:ascii="GHEA Grapalat" w:hAnsi="GHEA Grapalat" w:cs="Sylfaen"/>
                <w:lang w:val="hy-AM"/>
              </w:rPr>
            </w:pPr>
          </w:p>
          <w:p w:rsidR="0044510C" w:rsidRDefault="0044510C" w:rsidP="00DD0F48">
            <w:pPr>
              <w:spacing w:after="0" w:line="240" w:lineRule="auto"/>
              <w:ind w:firstLine="117"/>
              <w:jc w:val="both"/>
              <w:rPr>
                <w:rFonts w:ascii="GHEA Grapalat" w:hAnsi="GHEA Grapalat" w:cs="Sylfaen"/>
                <w:lang w:val="hy-AM"/>
              </w:rPr>
            </w:pPr>
          </w:p>
          <w:p w:rsidR="0044510C" w:rsidRDefault="0044510C" w:rsidP="00DD0F48">
            <w:pPr>
              <w:spacing w:after="0" w:line="240" w:lineRule="auto"/>
              <w:ind w:firstLine="117"/>
              <w:jc w:val="both"/>
              <w:rPr>
                <w:rFonts w:ascii="GHEA Grapalat" w:hAnsi="GHEA Grapalat" w:cs="Sylfaen"/>
                <w:lang w:val="hy-AM"/>
              </w:rPr>
            </w:pPr>
          </w:p>
          <w:p w:rsidR="0044510C" w:rsidRDefault="0044510C" w:rsidP="00DD0F48">
            <w:pPr>
              <w:spacing w:after="0" w:line="240" w:lineRule="auto"/>
              <w:ind w:firstLine="117"/>
              <w:jc w:val="both"/>
              <w:rPr>
                <w:rFonts w:ascii="GHEA Grapalat" w:hAnsi="GHEA Grapalat" w:cs="Sylfaen"/>
                <w:lang w:val="hy-AM"/>
              </w:rPr>
            </w:pPr>
          </w:p>
          <w:p w:rsidR="0044510C" w:rsidRDefault="0044510C" w:rsidP="00DD0F48">
            <w:pPr>
              <w:spacing w:after="0" w:line="240" w:lineRule="auto"/>
              <w:ind w:firstLine="117"/>
              <w:jc w:val="both"/>
              <w:rPr>
                <w:rFonts w:ascii="GHEA Grapalat" w:hAnsi="GHEA Grapalat" w:cs="Sylfaen"/>
                <w:lang w:val="hy-AM"/>
              </w:rPr>
            </w:pPr>
          </w:p>
          <w:p w:rsidR="0044510C" w:rsidRDefault="0044510C" w:rsidP="00DD0F48">
            <w:pPr>
              <w:spacing w:after="0" w:line="240" w:lineRule="auto"/>
              <w:ind w:firstLine="117"/>
              <w:jc w:val="both"/>
              <w:rPr>
                <w:rFonts w:ascii="GHEA Grapalat" w:hAnsi="GHEA Grapalat" w:cs="Sylfaen"/>
                <w:lang w:val="hy-AM"/>
              </w:rPr>
            </w:pPr>
          </w:p>
          <w:p w:rsidR="0044510C" w:rsidRDefault="0044510C" w:rsidP="00DD0F48">
            <w:pPr>
              <w:spacing w:after="0" w:line="240" w:lineRule="auto"/>
              <w:ind w:firstLine="117"/>
              <w:jc w:val="both"/>
              <w:rPr>
                <w:rFonts w:ascii="GHEA Grapalat" w:hAnsi="GHEA Grapalat" w:cs="Sylfaen"/>
                <w:lang w:val="hy-AM"/>
              </w:rPr>
            </w:pPr>
          </w:p>
          <w:p w:rsidR="0044510C" w:rsidRDefault="0044510C" w:rsidP="00DD0F48">
            <w:pPr>
              <w:spacing w:after="0" w:line="240" w:lineRule="auto"/>
              <w:ind w:firstLine="117"/>
              <w:jc w:val="both"/>
              <w:rPr>
                <w:rFonts w:ascii="GHEA Grapalat" w:hAnsi="GHEA Grapalat" w:cs="Sylfaen"/>
                <w:lang w:val="hy-AM"/>
              </w:rPr>
            </w:pPr>
          </w:p>
          <w:p w:rsidR="0044510C" w:rsidRDefault="0044510C" w:rsidP="00DD0F48">
            <w:pPr>
              <w:spacing w:after="0" w:line="240" w:lineRule="auto"/>
              <w:ind w:firstLine="117"/>
              <w:jc w:val="both"/>
              <w:rPr>
                <w:rFonts w:ascii="GHEA Grapalat" w:hAnsi="GHEA Grapalat" w:cs="Sylfaen"/>
                <w:lang w:val="hy-AM"/>
              </w:rPr>
            </w:pPr>
          </w:p>
          <w:p w:rsidR="0044510C" w:rsidRDefault="0044510C" w:rsidP="00DD0F48">
            <w:pPr>
              <w:spacing w:after="0" w:line="240" w:lineRule="auto"/>
              <w:ind w:firstLine="117"/>
              <w:jc w:val="both"/>
              <w:rPr>
                <w:rFonts w:ascii="GHEA Grapalat" w:hAnsi="GHEA Grapalat" w:cs="Sylfaen"/>
                <w:lang w:val="hy-AM"/>
              </w:rPr>
            </w:pPr>
          </w:p>
          <w:p w:rsidR="0044510C" w:rsidRDefault="0044510C" w:rsidP="00DD0F48">
            <w:pPr>
              <w:spacing w:after="0" w:line="240" w:lineRule="auto"/>
              <w:ind w:firstLine="117"/>
              <w:jc w:val="both"/>
              <w:rPr>
                <w:rFonts w:ascii="GHEA Grapalat" w:hAnsi="GHEA Grapalat" w:cs="Sylfaen"/>
                <w:lang w:val="hy-AM"/>
              </w:rPr>
            </w:pPr>
          </w:p>
          <w:p w:rsidR="0044510C" w:rsidRDefault="0044510C" w:rsidP="00DD0F48">
            <w:pPr>
              <w:spacing w:after="0" w:line="240" w:lineRule="auto"/>
              <w:ind w:firstLine="117"/>
              <w:jc w:val="both"/>
              <w:rPr>
                <w:rFonts w:ascii="GHEA Grapalat" w:hAnsi="GHEA Grapalat" w:cs="Sylfaen"/>
                <w:lang w:val="hy-AM"/>
              </w:rPr>
            </w:pPr>
          </w:p>
          <w:p w:rsidR="0044510C" w:rsidRDefault="0044510C" w:rsidP="00DD0F48">
            <w:pPr>
              <w:spacing w:after="0" w:line="240" w:lineRule="auto"/>
              <w:ind w:firstLine="117"/>
              <w:jc w:val="both"/>
              <w:rPr>
                <w:rFonts w:ascii="GHEA Grapalat" w:hAnsi="GHEA Grapalat" w:cs="Sylfaen"/>
                <w:lang w:val="hy-AM"/>
              </w:rPr>
            </w:pPr>
          </w:p>
          <w:p w:rsidR="0044510C" w:rsidRDefault="0044510C" w:rsidP="00DD0F48">
            <w:pPr>
              <w:spacing w:after="0" w:line="240" w:lineRule="auto"/>
              <w:ind w:firstLine="117"/>
              <w:jc w:val="both"/>
              <w:rPr>
                <w:rFonts w:ascii="GHEA Grapalat" w:hAnsi="GHEA Grapalat" w:cs="Sylfaen"/>
                <w:lang w:val="hy-AM"/>
              </w:rPr>
            </w:pPr>
          </w:p>
          <w:p w:rsidR="0044510C" w:rsidRDefault="0044510C" w:rsidP="00DD0F48">
            <w:pPr>
              <w:spacing w:after="0" w:line="240" w:lineRule="auto"/>
              <w:ind w:firstLine="117"/>
              <w:jc w:val="both"/>
              <w:rPr>
                <w:rFonts w:ascii="GHEA Grapalat" w:hAnsi="GHEA Grapalat" w:cs="Sylfaen"/>
                <w:lang w:val="hy-AM"/>
              </w:rPr>
            </w:pPr>
          </w:p>
          <w:p w:rsidR="0044510C" w:rsidRDefault="0044510C" w:rsidP="00DD0F48">
            <w:pPr>
              <w:spacing w:after="0" w:line="240" w:lineRule="auto"/>
              <w:ind w:firstLine="117"/>
              <w:jc w:val="both"/>
              <w:rPr>
                <w:rFonts w:ascii="GHEA Grapalat" w:hAnsi="GHEA Grapalat" w:cs="Sylfaen"/>
                <w:lang w:val="hy-AM"/>
              </w:rPr>
            </w:pPr>
          </w:p>
          <w:p w:rsidR="0044510C" w:rsidRDefault="0044510C" w:rsidP="00DD0F48">
            <w:pPr>
              <w:spacing w:after="0" w:line="240" w:lineRule="auto"/>
              <w:ind w:firstLine="117"/>
              <w:jc w:val="both"/>
              <w:rPr>
                <w:rFonts w:ascii="GHEA Grapalat" w:hAnsi="GHEA Grapalat" w:cs="Sylfaen"/>
                <w:lang w:val="hy-AM"/>
              </w:rPr>
            </w:pPr>
          </w:p>
          <w:p w:rsidR="00DD0F48" w:rsidRDefault="00DD0F48" w:rsidP="00DD0F48">
            <w:pPr>
              <w:spacing w:after="0" w:line="240" w:lineRule="auto"/>
              <w:ind w:firstLine="117"/>
              <w:jc w:val="both"/>
              <w:rPr>
                <w:rFonts w:ascii="GHEA Grapalat" w:hAnsi="GHEA Grapalat" w:cs="Sylfaen"/>
                <w:lang w:val="hy-AM"/>
              </w:rPr>
            </w:pPr>
            <w:r>
              <w:rPr>
                <w:rFonts w:ascii="GHEA Grapalat" w:hAnsi="GHEA Grapalat" w:cs="Sylfaen"/>
                <w:lang w:val="hy-AM"/>
              </w:rPr>
              <w:t>Ընդունվել է:</w:t>
            </w:r>
          </w:p>
          <w:p w:rsidR="00DD0F48" w:rsidRDefault="00DD0F48" w:rsidP="00DD0F48">
            <w:pPr>
              <w:spacing w:after="0" w:line="240" w:lineRule="auto"/>
              <w:ind w:firstLine="117"/>
              <w:jc w:val="both"/>
              <w:rPr>
                <w:rFonts w:ascii="GHEA Grapalat" w:hAnsi="GHEA Grapalat" w:cs="Sylfaen"/>
                <w:lang w:val="hy-AM"/>
              </w:rPr>
            </w:pPr>
          </w:p>
          <w:p w:rsidR="00DD0F48" w:rsidRDefault="00DD0F48" w:rsidP="00DD0F48">
            <w:pPr>
              <w:spacing w:after="0" w:line="240" w:lineRule="auto"/>
              <w:ind w:firstLine="117"/>
              <w:jc w:val="both"/>
              <w:rPr>
                <w:rFonts w:ascii="GHEA Grapalat" w:hAnsi="GHEA Grapalat" w:cs="Sylfaen"/>
                <w:lang w:val="hy-AM"/>
              </w:rPr>
            </w:pPr>
          </w:p>
          <w:p w:rsidR="00DD0F48" w:rsidRDefault="00DD0F48" w:rsidP="00DD0F48">
            <w:pPr>
              <w:spacing w:after="0" w:line="240" w:lineRule="auto"/>
              <w:jc w:val="both"/>
              <w:rPr>
                <w:rFonts w:ascii="GHEA Grapalat" w:hAnsi="GHEA Grapalat" w:cs="Sylfaen"/>
                <w:lang w:val="hy-AM"/>
              </w:rPr>
            </w:pPr>
          </w:p>
          <w:p w:rsidR="00FF7B51" w:rsidRDefault="00FF7B51" w:rsidP="00DD0F48">
            <w:pPr>
              <w:spacing w:after="0" w:line="240" w:lineRule="auto"/>
              <w:jc w:val="both"/>
              <w:rPr>
                <w:rFonts w:ascii="GHEA Grapalat" w:hAnsi="GHEA Grapalat" w:cs="Sylfaen"/>
                <w:lang w:val="hy-AM"/>
              </w:rPr>
            </w:pPr>
          </w:p>
          <w:p w:rsidR="00FF7B51" w:rsidRDefault="00FF7B51" w:rsidP="00DD0F48">
            <w:pPr>
              <w:spacing w:after="0" w:line="240" w:lineRule="auto"/>
              <w:jc w:val="both"/>
              <w:rPr>
                <w:rFonts w:ascii="GHEA Grapalat" w:hAnsi="GHEA Grapalat" w:cs="Sylfaen"/>
                <w:lang w:val="hy-AM"/>
              </w:rPr>
            </w:pPr>
          </w:p>
          <w:p w:rsidR="00FF7B51" w:rsidRDefault="00FF7B51" w:rsidP="00DD0F48">
            <w:pPr>
              <w:spacing w:after="0" w:line="240" w:lineRule="auto"/>
              <w:jc w:val="both"/>
              <w:rPr>
                <w:rFonts w:ascii="GHEA Grapalat" w:hAnsi="GHEA Grapalat" w:cs="Sylfaen"/>
                <w:lang w:val="hy-AM"/>
              </w:rPr>
            </w:pPr>
          </w:p>
          <w:p w:rsidR="00FF7B51" w:rsidRDefault="00796A0A" w:rsidP="00DD0F48">
            <w:pPr>
              <w:spacing w:after="0" w:line="240" w:lineRule="auto"/>
              <w:jc w:val="both"/>
              <w:rPr>
                <w:rFonts w:ascii="GHEA Grapalat" w:hAnsi="GHEA Grapalat" w:cs="Sylfaen"/>
                <w:lang w:val="hy-AM"/>
              </w:rPr>
            </w:pPr>
            <w:r>
              <w:rPr>
                <w:rFonts w:ascii="GHEA Grapalat" w:hAnsi="GHEA Grapalat" w:cs="Sylfaen"/>
                <w:lang w:val="hy-AM"/>
              </w:rPr>
              <w:t>Ընդունվել է:</w:t>
            </w:r>
          </w:p>
          <w:p w:rsidR="00EF2251" w:rsidRDefault="00EF2251" w:rsidP="00DD0F48">
            <w:pPr>
              <w:spacing w:after="0" w:line="240" w:lineRule="auto"/>
              <w:jc w:val="both"/>
              <w:rPr>
                <w:rFonts w:ascii="GHEA Grapalat" w:hAnsi="GHEA Grapalat" w:cs="Sylfaen"/>
                <w:lang w:val="hy-AM"/>
              </w:rPr>
            </w:pPr>
          </w:p>
          <w:p w:rsidR="00EF2251" w:rsidRDefault="00EF2251" w:rsidP="00DD0F48">
            <w:pPr>
              <w:spacing w:after="0" w:line="240" w:lineRule="auto"/>
              <w:jc w:val="both"/>
              <w:rPr>
                <w:rFonts w:ascii="GHEA Grapalat" w:hAnsi="GHEA Grapalat" w:cs="Sylfaen"/>
                <w:lang w:val="hy-AM"/>
              </w:rPr>
            </w:pPr>
          </w:p>
          <w:p w:rsidR="00EF2251" w:rsidRDefault="00EF2251" w:rsidP="00DD0F48">
            <w:pPr>
              <w:spacing w:after="0" w:line="240" w:lineRule="auto"/>
              <w:jc w:val="both"/>
              <w:rPr>
                <w:rFonts w:ascii="GHEA Grapalat" w:hAnsi="GHEA Grapalat" w:cs="Sylfaen"/>
                <w:lang w:val="hy-AM"/>
              </w:rPr>
            </w:pPr>
          </w:p>
          <w:p w:rsidR="00EF2251" w:rsidRDefault="00EF2251" w:rsidP="00DD0F48">
            <w:pPr>
              <w:spacing w:after="0" w:line="240" w:lineRule="auto"/>
              <w:jc w:val="both"/>
              <w:rPr>
                <w:rFonts w:ascii="GHEA Grapalat" w:hAnsi="GHEA Grapalat" w:cs="Sylfaen"/>
                <w:lang w:val="hy-AM"/>
              </w:rPr>
            </w:pPr>
          </w:p>
          <w:p w:rsidR="00EF2251" w:rsidRDefault="00C963B0" w:rsidP="00EF2251">
            <w:pPr>
              <w:spacing w:after="0" w:line="240" w:lineRule="auto"/>
              <w:jc w:val="both"/>
              <w:rPr>
                <w:rFonts w:ascii="GHEA Grapalat" w:hAnsi="GHEA Grapalat" w:cs="Sylfaen"/>
                <w:lang w:val="hy-AM"/>
              </w:rPr>
            </w:pPr>
            <w:r>
              <w:rPr>
                <w:rFonts w:ascii="GHEA Grapalat" w:hAnsi="GHEA Grapalat" w:cs="Sylfaen"/>
                <w:lang w:val="hy-AM"/>
              </w:rPr>
              <w:t>Ը</w:t>
            </w:r>
            <w:r w:rsidR="00EF2251">
              <w:rPr>
                <w:rFonts w:ascii="GHEA Grapalat" w:hAnsi="GHEA Grapalat" w:cs="Sylfaen"/>
                <w:lang w:val="hy-AM"/>
              </w:rPr>
              <w:t>նդունվել</w:t>
            </w:r>
            <w:r>
              <w:rPr>
                <w:rFonts w:ascii="GHEA Grapalat" w:hAnsi="GHEA Grapalat" w:cs="Sylfaen"/>
                <w:lang w:val="hy-AM"/>
              </w:rPr>
              <w:t xml:space="preserve"> է: </w:t>
            </w:r>
          </w:p>
          <w:p w:rsidR="00C963B0" w:rsidRDefault="00C963B0" w:rsidP="00EF2251">
            <w:pPr>
              <w:spacing w:after="0" w:line="240" w:lineRule="auto"/>
              <w:jc w:val="both"/>
              <w:rPr>
                <w:rFonts w:ascii="GHEA Grapalat" w:hAnsi="GHEA Grapalat" w:cs="Sylfaen"/>
                <w:lang w:val="hy-AM"/>
              </w:rPr>
            </w:pPr>
          </w:p>
          <w:p w:rsidR="009A3277" w:rsidRDefault="009A3277" w:rsidP="009A3277">
            <w:pPr>
              <w:spacing w:after="0" w:line="240" w:lineRule="auto"/>
              <w:jc w:val="both"/>
              <w:rPr>
                <w:rFonts w:ascii="GHEA Grapalat" w:hAnsi="GHEA Grapalat" w:cs="Sylfaen"/>
                <w:lang w:val="hy-AM"/>
              </w:rPr>
            </w:pPr>
            <w:r>
              <w:rPr>
                <w:rFonts w:ascii="GHEA Grapalat" w:hAnsi="GHEA Grapalat" w:cs="Sylfaen"/>
                <w:lang w:val="hy-AM"/>
              </w:rPr>
              <w:t xml:space="preserve">Ընդունվել է: </w:t>
            </w:r>
          </w:p>
          <w:p w:rsidR="00BC216B" w:rsidRDefault="00BC216B" w:rsidP="009A3277">
            <w:pPr>
              <w:spacing w:after="0" w:line="240" w:lineRule="auto"/>
              <w:jc w:val="both"/>
              <w:rPr>
                <w:rFonts w:ascii="GHEA Grapalat" w:hAnsi="GHEA Grapalat" w:cs="Sylfaen"/>
                <w:lang w:val="hy-AM"/>
              </w:rPr>
            </w:pPr>
          </w:p>
          <w:p w:rsidR="00BC216B" w:rsidRDefault="00BC216B" w:rsidP="009A3277">
            <w:pPr>
              <w:spacing w:after="0" w:line="240" w:lineRule="auto"/>
              <w:jc w:val="both"/>
              <w:rPr>
                <w:rFonts w:ascii="GHEA Grapalat" w:hAnsi="GHEA Grapalat" w:cs="Sylfaen"/>
                <w:lang w:val="hy-AM"/>
              </w:rPr>
            </w:pPr>
          </w:p>
          <w:p w:rsidR="00BC216B" w:rsidRPr="004A0FC5" w:rsidRDefault="00BC216B" w:rsidP="009A3277">
            <w:pPr>
              <w:spacing w:after="0" w:line="240" w:lineRule="auto"/>
              <w:jc w:val="both"/>
              <w:rPr>
                <w:rFonts w:ascii="GHEA Grapalat" w:hAnsi="GHEA Grapalat" w:cs="Sylfaen"/>
                <w:lang w:val="hy-AM"/>
              </w:rPr>
            </w:pPr>
            <w:r>
              <w:rPr>
                <w:rFonts w:ascii="GHEA Grapalat" w:hAnsi="GHEA Grapalat" w:cs="Sylfaen"/>
                <w:lang w:val="hy-AM"/>
              </w:rPr>
              <w:t xml:space="preserve">Չի ընդունվել: </w:t>
            </w:r>
            <w:r w:rsidR="00BC1D60">
              <w:rPr>
                <w:rFonts w:ascii="GHEA Grapalat" w:hAnsi="GHEA Grapalat" w:cs="Sylfaen"/>
                <w:lang w:val="hy-AM"/>
              </w:rPr>
              <w:t>Նշված ձեռնարկատիրական գործունեության տեսակների ներառման համար հ</w:t>
            </w:r>
            <w:r>
              <w:rPr>
                <w:rFonts w:ascii="GHEA Grapalat" w:hAnsi="GHEA Grapalat" w:cs="Sylfaen"/>
                <w:lang w:val="hy-AM"/>
              </w:rPr>
              <w:t xml:space="preserve">իմք է ընդունվել Պետական ոչ առևտրային կազմակերպությունների մասին օրենքի </w:t>
            </w:r>
            <w:r w:rsidRPr="00BC216B">
              <w:rPr>
                <w:rFonts w:ascii="GHEA Grapalat" w:hAnsi="GHEA Grapalat" w:cs="Sylfaen"/>
                <w:lang w:val="hy-AM"/>
              </w:rPr>
              <w:t>5-րդ հոդվածի 3-րդ մաս</w:t>
            </w:r>
            <w:r w:rsidR="004A0FC5">
              <w:rPr>
                <w:rFonts w:ascii="GHEA Grapalat" w:hAnsi="GHEA Grapalat" w:cs="Sylfaen"/>
                <w:lang w:val="hy-AM"/>
              </w:rPr>
              <w:t xml:space="preserve">ը, ինչպես նաև ՀՀ կառավարության </w:t>
            </w:r>
            <w:r w:rsidR="004A0FC5" w:rsidRPr="004A0FC5">
              <w:rPr>
                <w:rFonts w:ascii="GHEA Grapalat" w:hAnsi="GHEA Grapalat" w:cs="Sylfaen"/>
                <w:lang w:val="hy-AM"/>
              </w:rPr>
              <w:t xml:space="preserve"> 2020 թվականի հունիսի 4-ի </w:t>
            </w:r>
            <w:r w:rsidR="003904B7">
              <w:rPr>
                <w:rFonts w:ascii="GHEA Grapalat" w:hAnsi="GHEA Grapalat" w:cs="Sylfaen"/>
                <w:lang w:val="hy-AM"/>
              </w:rPr>
              <w:t>«</w:t>
            </w:r>
            <w:r w:rsidR="003904B7" w:rsidRPr="003904B7">
              <w:rPr>
                <w:rFonts w:ascii="GHEA Grapalat" w:hAnsi="GHEA Grapalat" w:cs="Sylfaen"/>
                <w:lang w:val="hy-AM"/>
              </w:rPr>
              <w:t>Պետական գույքի վարձակալության տրամադրման</w:t>
            </w:r>
            <w:r w:rsidR="003904B7">
              <w:rPr>
                <w:rFonts w:ascii="GHEA Grapalat" w:hAnsi="GHEA Grapalat" w:cs="Sylfaen"/>
                <w:lang w:val="hy-AM"/>
              </w:rPr>
              <w:t>, Հայաստանի Հ</w:t>
            </w:r>
            <w:r w:rsidR="003904B7" w:rsidRPr="003904B7">
              <w:rPr>
                <w:rFonts w:ascii="GHEA Grapalat" w:hAnsi="GHEA Grapalat" w:cs="Sylfaen"/>
                <w:lang w:val="hy-AM"/>
              </w:rPr>
              <w:t xml:space="preserve">անրապետության կառավարության 2000 թվականի նոյեմբերի 9-ի N 731, 2001 թվականի փետրվարի 22-ի N 125 </w:t>
            </w:r>
            <w:r w:rsidR="003904B7">
              <w:rPr>
                <w:rFonts w:ascii="GHEA Grapalat" w:hAnsi="GHEA Grapalat" w:cs="Sylfaen"/>
                <w:lang w:val="hy-AM"/>
              </w:rPr>
              <w:t>և</w:t>
            </w:r>
            <w:r w:rsidR="003904B7" w:rsidRPr="003904B7">
              <w:rPr>
                <w:rFonts w:ascii="GHEA Grapalat" w:hAnsi="GHEA Grapalat" w:cs="Sylfaen"/>
                <w:lang w:val="hy-AM"/>
              </w:rPr>
              <w:t xml:space="preserve"> 2013 թվականի հոկտեմբերի 3-ի N 1106-</w:t>
            </w:r>
            <w:r w:rsidR="003904B7">
              <w:rPr>
                <w:rFonts w:ascii="GHEA Grapalat" w:hAnsi="GHEA Grapalat" w:cs="Sylfaen"/>
                <w:lang w:val="hy-AM"/>
              </w:rPr>
              <w:t>Ն</w:t>
            </w:r>
            <w:r w:rsidR="003904B7" w:rsidRPr="003904B7">
              <w:rPr>
                <w:rFonts w:ascii="GHEA Grapalat" w:hAnsi="GHEA Grapalat" w:cs="Sylfaen"/>
                <w:lang w:val="hy-AM"/>
              </w:rPr>
              <w:t xml:space="preserve"> որոշումներն ուժը կորցրած ճանաչելու մասին» </w:t>
            </w:r>
            <w:r w:rsidR="004A0FC5" w:rsidRPr="004A0FC5">
              <w:rPr>
                <w:rFonts w:ascii="GHEA Grapalat" w:hAnsi="GHEA Grapalat" w:cs="Sylfaen"/>
                <w:lang w:val="hy-AM"/>
              </w:rPr>
              <w:t>N 914-Ն որոշումը:</w:t>
            </w:r>
          </w:p>
          <w:p w:rsidR="00EF2251" w:rsidRPr="007D3C92" w:rsidRDefault="00EF2251" w:rsidP="00855F9A">
            <w:pPr>
              <w:spacing w:after="0" w:line="240" w:lineRule="auto"/>
              <w:jc w:val="both"/>
              <w:rPr>
                <w:rFonts w:ascii="GHEA Grapalat" w:hAnsi="GHEA Grapalat" w:cs="Sylfaen"/>
                <w:lang w:val="hy-AM"/>
              </w:rPr>
            </w:pPr>
          </w:p>
        </w:tc>
      </w:tr>
      <w:tr w:rsidR="000C07B6" w:rsidRPr="00EA0217" w:rsidTr="006E2676">
        <w:trPr>
          <w:trHeight w:val="455"/>
        </w:trPr>
        <w:tc>
          <w:tcPr>
            <w:tcW w:w="8879" w:type="dxa"/>
            <w:vMerge w:val="restart"/>
            <w:shd w:val="clear" w:color="auto" w:fill="C7C7C7" w:themeFill="accent1" w:themeFillShade="E6"/>
          </w:tcPr>
          <w:p w:rsidR="000C07B6" w:rsidRPr="006112E8" w:rsidRDefault="000C07B6" w:rsidP="000C07B6">
            <w:pPr>
              <w:spacing w:after="0" w:line="240" w:lineRule="auto"/>
              <w:rPr>
                <w:rFonts w:ascii="GHEA Grapalat" w:hAnsi="GHEA Grapalat"/>
                <w:i/>
                <w:lang w:val="hy-AM"/>
              </w:rPr>
            </w:pPr>
            <w:r>
              <w:rPr>
                <w:rFonts w:ascii="GHEA Grapalat" w:hAnsi="GHEA Grapalat"/>
                <w:i/>
                <w:lang w:val="hy-AM"/>
              </w:rPr>
              <w:lastRenderedPageBreak/>
              <w:t>2</w:t>
            </w:r>
            <w:r w:rsidRPr="006112E8">
              <w:rPr>
                <w:rFonts w:ascii="GHEA Grapalat" w:hAnsi="GHEA Grapalat"/>
                <w:i/>
                <w:lang w:val="hy-AM"/>
              </w:rPr>
              <w:t xml:space="preserve">. Հայաստանի Հանրապետության </w:t>
            </w:r>
            <w:r>
              <w:rPr>
                <w:rFonts w:ascii="GHEA Grapalat" w:hAnsi="GHEA Grapalat"/>
                <w:i/>
                <w:lang w:val="hy-AM"/>
              </w:rPr>
              <w:t>արդարադատության</w:t>
            </w:r>
            <w:r w:rsidRPr="006112E8">
              <w:rPr>
                <w:rFonts w:ascii="GHEA Grapalat" w:hAnsi="GHEA Grapalat"/>
                <w:i/>
                <w:lang w:val="hy-AM"/>
              </w:rPr>
              <w:t xml:space="preserve"> նախարարություն</w:t>
            </w:r>
          </w:p>
        </w:tc>
        <w:tc>
          <w:tcPr>
            <w:tcW w:w="5575" w:type="dxa"/>
            <w:shd w:val="clear" w:color="auto" w:fill="C7C7C7" w:themeFill="accent1" w:themeFillShade="E6"/>
          </w:tcPr>
          <w:p w:rsidR="000C07B6" w:rsidRPr="00035EBE" w:rsidRDefault="000C07B6" w:rsidP="000C07B6">
            <w:pPr>
              <w:spacing w:after="0" w:line="240" w:lineRule="auto"/>
              <w:rPr>
                <w:rFonts w:ascii="GHEA Grapalat" w:hAnsi="GHEA Grapalat"/>
                <w:i/>
              </w:rPr>
            </w:pPr>
            <w:r>
              <w:rPr>
                <w:rFonts w:ascii="GHEA Grapalat" w:hAnsi="GHEA Grapalat"/>
                <w:i/>
                <w:lang w:val="hy-AM"/>
              </w:rPr>
              <w:t>03</w:t>
            </w:r>
            <w:r w:rsidRPr="00035EBE">
              <w:rPr>
                <w:rFonts w:ascii="GHEA Grapalat" w:hAnsi="GHEA Grapalat"/>
                <w:i/>
              </w:rPr>
              <w:t xml:space="preserve"> </w:t>
            </w:r>
            <w:r>
              <w:rPr>
                <w:rFonts w:ascii="GHEA Grapalat" w:hAnsi="GHEA Grapalat"/>
                <w:i/>
                <w:lang w:val="hy-AM"/>
              </w:rPr>
              <w:t>սեպտեմբերի</w:t>
            </w:r>
            <w:r w:rsidRPr="00035EBE">
              <w:rPr>
                <w:rFonts w:ascii="GHEA Grapalat" w:hAnsi="GHEA Grapalat"/>
                <w:i/>
              </w:rPr>
              <w:t xml:space="preserve"> 2026</w:t>
            </w:r>
          </w:p>
        </w:tc>
      </w:tr>
      <w:tr w:rsidR="000C07B6" w:rsidRPr="00EA0217" w:rsidTr="006E2676">
        <w:trPr>
          <w:trHeight w:val="405"/>
        </w:trPr>
        <w:tc>
          <w:tcPr>
            <w:tcW w:w="8879" w:type="dxa"/>
            <w:vMerge/>
            <w:shd w:val="clear" w:color="auto" w:fill="C7C7C7" w:themeFill="accent1" w:themeFillShade="E6"/>
          </w:tcPr>
          <w:p w:rsidR="000C07B6" w:rsidRDefault="000C07B6" w:rsidP="000C07B6">
            <w:pPr>
              <w:spacing w:after="0" w:line="240" w:lineRule="auto"/>
              <w:rPr>
                <w:rFonts w:ascii="GHEA Grapalat" w:hAnsi="GHEA Grapalat"/>
                <w:i/>
                <w:lang w:val="hy-AM"/>
              </w:rPr>
            </w:pPr>
          </w:p>
        </w:tc>
        <w:tc>
          <w:tcPr>
            <w:tcW w:w="5575" w:type="dxa"/>
            <w:shd w:val="clear" w:color="auto" w:fill="C7C7C7" w:themeFill="accent1" w:themeFillShade="E6"/>
          </w:tcPr>
          <w:p w:rsidR="000C07B6" w:rsidRPr="006E2676" w:rsidRDefault="00C70373" w:rsidP="000C07B6">
            <w:pPr>
              <w:spacing w:after="0" w:line="240" w:lineRule="auto"/>
              <w:rPr>
                <w:rFonts w:ascii="GHEA Grapalat" w:hAnsi="GHEA Grapalat"/>
                <w:i/>
              </w:rPr>
            </w:pPr>
            <w:r w:rsidRPr="007575CF">
              <w:rPr>
                <w:rFonts w:ascii="GHEA Grapalat" w:hAnsi="GHEA Grapalat"/>
                <w:i/>
              </w:rPr>
              <w:t>N</w:t>
            </w:r>
            <w:r w:rsidRPr="006E2676">
              <w:rPr>
                <w:rFonts w:ascii="GHEA Grapalat" w:hAnsi="GHEA Grapalat"/>
                <w:i/>
              </w:rPr>
              <w:t xml:space="preserve"> </w:t>
            </w:r>
            <w:r w:rsidR="006E2676" w:rsidRPr="006E2676">
              <w:rPr>
                <w:rFonts w:ascii="GHEA Grapalat" w:hAnsi="GHEA Grapalat"/>
                <w:i/>
              </w:rPr>
              <w:t>/27.4.3/45461-2026</w:t>
            </w:r>
          </w:p>
        </w:tc>
      </w:tr>
      <w:tr w:rsidR="00EA0217" w:rsidRPr="00EA0217" w:rsidTr="008547F2">
        <w:trPr>
          <w:trHeight w:val="150"/>
        </w:trPr>
        <w:tc>
          <w:tcPr>
            <w:tcW w:w="8879" w:type="dxa"/>
            <w:shd w:val="clear" w:color="auto" w:fill="auto"/>
          </w:tcPr>
          <w:p w:rsidR="00EA0217" w:rsidRPr="00696B3D" w:rsidRDefault="00EA0217" w:rsidP="00EA0217">
            <w:pPr>
              <w:spacing w:line="360" w:lineRule="auto"/>
              <w:ind w:firstLine="720"/>
              <w:contextualSpacing/>
              <w:jc w:val="center"/>
              <w:rPr>
                <w:rFonts w:ascii="GHEA Grapalat" w:hAnsi="GHEA Grapalat"/>
                <w:b/>
                <w:lang w:val="hy-AM"/>
              </w:rPr>
            </w:pPr>
            <w:r w:rsidRPr="00696B3D">
              <w:rPr>
                <w:rFonts w:ascii="GHEA Grapalat" w:hAnsi="GHEA Grapalat"/>
                <w:b/>
                <w:lang w:val="hy-AM"/>
              </w:rPr>
              <w:t>ՊԵՏԱԿԱՆ ՓՈՐՁԱԳԻՏԱԿԱՆ ԵԶՐԱԿԱՑՈՒԹՅՈՒՆ</w:t>
            </w:r>
          </w:p>
          <w:p w:rsidR="00EA0217" w:rsidRPr="00696B3D" w:rsidRDefault="00EA0217" w:rsidP="00EA0217">
            <w:pPr>
              <w:spacing w:line="360" w:lineRule="auto"/>
              <w:ind w:firstLine="720"/>
              <w:contextualSpacing/>
              <w:jc w:val="center"/>
              <w:rPr>
                <w:rFonts w:ascii="GHEA Grapalat" w:hAnsi="GHEA Grapalat"/>
                <w:b/>
                <w:lang w:val="hy-AM"/>
              </w:rPr>
            </w:pPr>
            <w:r w:rsidRPr="00696B3D">
              <w:rPr>
                <w:rFonts w:ascii="GHEA Grapalat" w:hAnsi="GHEA Grapalat"/>
                <w:b/>
                <w:lang w:val="hy-AM"/>
              </w:rPr>
              <w:lastRenderedPageBreak/>
              <w:t>««Պատմամշակութային արգելոց-թանգարանների և պատմական միջավայրի պահպանության ծառայություն» պետական ոչ առևտրային կազմակերպությունը վերանվանելու և Հայաստանի Հանրապետության կառավարության 2003 թվականի մարտի 7-ի N 312-Ն որոշման մեջ փոփոխություն կատարելու մասին» Հայաստանի Հանրապետության կառավարության որոշման  նախագծի վերաբերյալ</w:t>
            </w:r>
          </w:p>
          <w:p w:rsidR="00EA0217" w:rsidRPr="00696B3D" w:rsidRDefault="00EA0217" w:rsidP="00EA0217">
            <w:pPr>
              <w:spacing w:line="360" w:lineRule="auto"/>
              <w:ind w:firstLine="720"/>
              <w:contextualSpacing/>
              <w:jc w:val="center"/>
              <w:rPr>
                <w:rFonts w:ascii="GHEA Grapalat" w:hAnsi="GHEA Grapalat"/>
                <w:b/>
                <w:lang w:val="hy-AM"/>
              </w:rPr>
            </w:pPr>
          </w:p>
          <w:p w:rsidR="00EA0217" w:rsidRPr="00696B3D" w:rsidRDefault="00EA0217" w:rsidP="00EA0217">
            <w:pPr>
              <w:spacing w:line="360" w:lineRule="auto"/>
              <w:ind w:firstLine="720"/>
              <w:contextualSpacing/>
              <w:jc w:val="both"/>
              <w:rPr>
                <w:rFonts w:ascii="GHEA Grapalat" w:hAnsi="GHEA Grapalat" w:cs="Cambria Math"/>
                <w:lang w:val="hy-AM"/>
              </w:rPr>
            </w:pPr>
            <w:r w:rsidRPr="00696B3D">
              <w:rPr>
                <w:rFonts w:ascii="GHEA Grapalat" w:hAnsi="GHEA Grapalat"/>
                <w:lang w:val="hy-AM"/>
              </w:rPr>
              <w:t>««Պատմամշակութային արգելոց-թանգարանների և պատմական միջավայրի պահպանության ծառայություն» պետական ոչ առևտրային կազմակերպությունը վերանվանելու և Հայաստանի Հանրապետության կառավարության 2003 թվականի մարտի 7-ի N 312-Ն որոշման մեջ փոփոխություն կատարելու մասին» Հայաստանի Հանրապետության կառավարության որոշման  նախագծի վերաբերյալ հայտնում ենք հետևյալը</w:t>
            </w:r>
            <w:r w:rsidRPr="00696B3D">
              <w:rPr>
                <w:rFonts w:ascii="Cambria Math" w:hAnsi="Cambria Math" w:cs="Cambria Math"/>
                <w:lang w:val="hy-AM"/>
              </w:rPr>
              <w:t>․</w:t>
            </w:r>
          </w:p>
          <w:p w:rsidR="00EA0217" w:rsidRPr="00696B3D" w:rsidRDefault="00EA0217" w:rsidP="00EA0217">
            <w:pPr>
              <w:spacing w:line="360" w:lineRule="auto"/>
              <w:ind w:firstLine="720"/>
              <w:contextualSpacing/>
              <w:jc w:val="both"/>
              <w:rPr>
                <w:rFonts w:ascii="GHEA Grapalat" w:hAnsi="GHEA Grapalat"/>
                <w:lang w:val="hy-AM"/>
              </w:rPr>
            </w:pPr>
            <w:r w:rsidRPr="00696B3D">
              <w:rPr>
                <w:rFonts w:ascii="GHEA Grapalat" w:hAnsi="GHEA Grapalat"/>
                <w:lang w:val="hy-AM"/>
              </w:rPr>
              <w:t>1</w:t>
            </w:r>
            <w:r w:rsidRPr="00696B3D">
              <w:rPr>
                <w:rFonts w:ascii="Cambria Math" w:hAnsi="Cambria Math" w:cs="Cambria Math"/>
                <w:lang w:val="hy-AM"/>
              </w:rPr>
              <w:t>․</w:t>
            </w:r>
            <w:r w:rsidRPr="00696B3D">
              <w:rPr>
                <w:rFonts w:ascii="GHEA Grapalat" w:hAnsi="GHEA Grapalat"/>
                <w:lang w:val="hy-AM"/>
              </w:rPr>
              <w:t xml:space="preserve"> Նախագծի վերնագրում «ՓՈՓՈԽՈՒԹՅՈՒՆ» բառն առաջարկում ենք փոխարինել «ՓՈՓՈԽՈՒԹՅՈՒՆՆԵՐ ԵՎ ԼՐԱՑՈՒՄ» բառերով։ </w:t>
            </w:r>
          </w:p>
          <w:p w:rsidR="00EA0217" w:rsidRPr="00696B3D" w:rsidRDefault="00EA0217" w:rsidP="00EA0217">
            <w:pPr>
              <w:spacing w:line="360" w:lineRule="auto"/>
              <w:ind w:firstLine="720"/>
              <w:contextualSpacing/>
              <w:jc w:val="both"/>
              <w:rPr>
                <w:rFonts w:ascii="GHEA Grapalat" w:hAnsi="GHEA Grapalat" w:cs="Cambria Math"/>
                <w:lang w:val="hy-AM"/>
              </w:rPr>
            </w:pPr>
            <w:r w:rsidRPr="00696B3D">
              <w:rPr>
                <w:rFonts w:ascii="GHEA Grapalat" w:hAnsi="GHEA Grapalat" w:cs="Cambria Math"/>
                <w:lang w:val="hy-AM"/>
              </w:rPr>
              <w:t>2</w:t>
            </w:r>
            <w:r w:rsidRPr="00696B3D">
              <w:rPr>
                <w:rFonts w:ascii="Cambria Math" w:hAnsi="Cambria Math" w:cs="Cambria Math"/>
                <w:lang w:val="hy-AM"/>
              </w:rPr>
              <w:t>․</w:t>
            </w:r>
            <w:r w:rsidRPr="00696B3D">
              <w:rPr>
                <w:rFonts w:ascii="GHEA Grapalat" w:hAnsi="GHEA Grapalat" w:cs="Cambria Math"/>
                <w:lang w:val="hy-AM"/>
              </w:rPr>
              <w:t xml:space="preserve"> Նախագծի 1-ին կետում «կազմակերպությունը» բառից հետո առաջարկում ենք լրացնել «(պետական գրանցման համարը՝ 290.210.02888)» բառերը։</w:t>
            </w:r>
          </w:p>
          <w:p w:rsidR="00EA0217" w:rsidRPr="00696B3D" w:rsidRDefault="00EA0217" w:rsidP="00EA0217">
            <w:pPr>
              <w:spacing w:line="360" w:lineRule="auto"/>
              <w:ind w:firstLine="720"/>
              <w:contextualSpacing/>
              <w:jc w:val="both"/>
              <w:rPr>
                <w:rFonts w:ascii="GHEA Grapalat" w:hAnsi="GHEA Grapalat" w:cs="Cambria Math"/>
                <w:lang w:val="hy-AM"/>
              </w:rPr>
            </w:pPr>
            <w:r w:rsidRPr="00696B3D">
              <w:rPr>
                <w:rFonts w:ascii="GHEA Grapalat" w:hAnsi="GHEA Grapalat" w:cs="Cambria Math"/>
                <w:lang w:val="hy-AM"/>
              </w:rPr>
              <w:t>3</w:t>
            </w:r>
            <w:r w:rsidRPr="00696B3D">
              <w:rPr>
                <w:rFonts w:ascii="Cambria Math" w:hAnsi="Cambria Math" w:cs="Cambria Math"/>
                <w:lang w:val="hy-AM"/>
              </w:rPr>
              <w:t>․</w:t>
            </w:r>
            <w:r w:rsidRPr="00696B3D">
              <w:rPr>
                <w:rFonts w:ascii="GHEA Grapalat" w:hAnsi="GHEA Grapalat" w:cs="Cambria Math"/>
                <w:lang w:val="hy-AM"/>
              </w:rPr>
              <w:t xml:space="preserve"> Նախագծի 3-րդ կետով նախատեսվում է «Որոշման մեջ կատարել հետևյալ փոփոխությունները», մինչդեռ նույն կետի 1-ին ենթակետով կրկին կիրառվում է «Որոշման մեջ» ձևակերպումը, ուստի առաջարկում ենք </w:t>
            </w:r>
            <w:r w:rsidRPr="00696B3D">
              <w:rPr>
                <w:rFonts w:ascii="GHEA Grapalat" w:hAnsi="GHEA Grapalat" w:cs="Cambria Math"/>
                <w:lang w:val="hy-AM"/>
              </w:rPr>
              <w:lastRenderedPageBreak/>
              <w:t xml:space="preserve">վերանայել 3-րդ կետի 1-ին ենթակետի ձևակերպումը։ Նույն դիտարկումը վերաբերում է նաև նույն կետի 2-4-րդ ենթակետերին։ </w:t>
            </w:r>
          </w:p>
          <w:p w:rsidR="00EA0217" w:rsidRPr="00696B3D" w:rsidRDefault="00EA0217" w:rsidP="00EA0217">
            <w:pPr>
              <w:spacing w:line="360" w:lineRule="auto"/>
              <w:ind w:firstLine="720"/>
              <w:contextualSpacing/>
              <w:jc w:val="both"/>
              <w:rPr>
                <w:rFonts w:ascii="GHEA Grapalat" w:hAnsi="GHEA Grapalat"/>
                <w:lang w:val="hy-AM"/>
              </w:rPr>
            </w:pPr>
            <w:r w:rsidRPr="00696B3D">
              <w:rPr>
                <w:rFonts w:ascii="GHEA Grapalat" w:hAnsi="GHEA Grapalat"/>
                <w:lang w:val="hy-AM"/>
              </w:rPr>
              <w:t>Բացի այդ, նույն կետի 1-ին ենթակետում «Պատմամշակութային արգելոց-թանգարանների և պատմական միջավայրի պահպանության ծառայություն» բառերը և «Պատմամշակութային ժառանգության և հնավայր-թանգարանների կառավարման ծառայություն» բառերից առաջ և հետո անհրաժեշտ է դնել չակերտներ՝ հակառակ պարագայում սույն ենթակետը չի ինկորպորացվի։</w:t>
            </w:r>
          </w:p>
          <w:p w:rsidR="00EA0217" w:rsidRPr="00696B3D" w:rsidRDefault="00EA0217" w:rsidP="00EA0217">
            <w:pPr>
              <w:spacing w:line="360" w:lineRule="auto"/>
              <w:ind w:firstLine="720"/>
              <w:contextualSpacing/>
              <w:jc w:val="both"/>
              <w:rPr>
                <w:rFonts w:ascii="GHEA Grapalat" w:hAnsi="GHEA Grapalat"/>
                <w:lang w:val="hy-AM"/>
              </w:rPr>
            </w:pPr>
            <w:r w:rsidRPr="00696B3D">
              <w:rPr>
                <w:rFonts w:ascii="GHEA Grapalat" w:hAnsi="GHEA Grapalat"/>
                <w:lang w:val="hy-AM"/>
              </w:rPr>
              <w:t>4</w:t>
            </w:r>
            <w:r w:rsidRPr="00696B3D">
              <w:rPr>
                <w:rFonts w:ascii="Cambria Math" w:hAnsi="Cambria Math" w:cs="Cambria Math"/>
                <w:lang w:val="hy-AM"/>
              </w:rPr>
              <w:t>․</w:t>
            </w:r>
            <w:r w:rsidRPr="00696B3D">
              <w:rPr>
                <w:rFonts w:ascii="GHEA Grapalat" w:hAnsi="GHEA Grapalat"/>
                <w:lang w:val="hy-AM"/>
              </w:rPr>
              <w:t xml:space="preserve"> Նախագծի 3-րդ կետի 2-րդ ենթակետում «ավելացնել» բառն անհրաժեշտ է փոխարինել «լրացնել նոր «զ-ժ» ենթակետերով՝ հետևյալ բովանդակությամբ</w:t>
            </w:r>
            <w:r w:rsidRPr="00696B3D">
              <w:rPr>
                <w:rFonts w:ascii="Cambria Math" w:hAnsi="Cambria Math" w:cs="Cambria Math"/>
                <w:lang w:val="hy-AM"/>
              </w:rPr>
              <w:t>․</w:t>
            </w:r>
            <w:r w:rsidRPr="00696B3D">
              <w:rPr>
                <w:rFonts w:ascii="GHEA Grapalat" w:hAnsi="GHEA Grapalat" w:cs="GHEA Grapalat"/>
                <w:lang w:val="hy-AM"/>
              </w:rPr>
              <w:t>»</w:t>
            </w:r>
            <w:r w:rsidRPr="00696B3D">
              <w:rPr>
                <w:rFonts w:ascii="GHEA Grapalat" w:hAnsi="GHEA Grapalat"/>
                <w:lang w:val="hy-AM"/>
              </w:rPr>
              <w:t>՝ նկատի ունենալով «Նորմատիվ իրավական ակտերի մասին» օրենքի 34-րդ հոդվածի պահանջները։</w:t>
            </w:r>
          </w:p>
          <w:p w:rsidR="00EA0217" w:rsidRPr="00696B3D" w:rsidRDefault="00EA0217" w:rsidP="00EA0217">
            <w:pPr>
              <w:spacing w:line="360" w:lineRule="auto"/>
              <w:ind w:firstLine="720"/>
              <w:contextualSpacing/>
              <w:jc w:val="both"/>
              <w:rPr>
                <w:rFonts w:ascii="GHEA Grapalat" w:hAnsi="GHEA Grapalat"/>
                <w:lang w:val="hy-AM"/>
              </w:rPr>
            </w:pPr>
            <w:r w:rsidRPr="00696B3D">
              <w:rPr>
                <w:rFonts w:ascii="GHEA Grapalat" w:hAnsi="GHEA Grapalat"/>
                <w:lang w:val="hy-AM"/>
              </w:rPr>
              <w:t>Բացի այդ, հարկ ենք համարում նշել, որ  3-րդ կետի 2-րդ ենթակետով նախատեսված լրացման արդյունքում անհրաժեշտություն կառաջանա որոշման 6-րդ կետի «ե</w:t>
            </w:r>
            <w:r w:rsidRPr="00696B3D">
              <w:rPr>
                <w:rFonts w:ascii="Cambria Math" w:hAnsi="Cambria Math" w:cs="Cambria Math"/>
                <w:lang w:val="hy-AM"/>
              </w:rPr>
              <w:t>․</w:t>
            </w:r>
            <w:r w:rsidRPr="00696B3D">
              <w:rPr>
                <w:rFonts w:ascii="GHEA Grapalat" w:hAnsi="GHEA Grapalat"/>
                <w:lang w:val="hy-AM"/>
              </w:rPr>
              <w:t>» ենթակետի վերջում «։» կետադրական նշանը փոխարինել «</w:t>
            </w:r>
            <w:r w:rsidRPr="00696B3D">
              <w:rPr>
                <w:rFonts w:ascii="Cambria Math" w:hAnsi="Cambria Math" w:cs="Cambria Math"/>
                <w:lang w:val="hy-AM"/>
              </w:rPr>
              <w:t>․</w:t>
            </w:r>
            <w:r w:rsidRPr="00696B3D">
              <w:rPr>
                <w:rFonts w:ascii="GHEA Grapalat" w:hAnsi="GHEA Grapalat" w:cs="GHEA Grapalat"/>
                <w:lang w:val="hy-AM"/>
              </w:rPr>
              <w:t>»</w:t>
            </w:r>
            <w:r w:rsidRPr="00696B3D">
              <w:rPr>
                <w:rFonts w:ascii="GHEA Grapalat" w:hAnsi="GHEA Grapalat"/>
                <w:lang w:val="hy-AM"/>
              </w:rPr>
              <w:t xml:space="preserve"> կետադրական նշանով։</w:t>
            </w:r>
          </w:p>
          <w:p w:rsidR="00EA0217" w:rsidRPr="00696B3D" w:rsidRDefault="00EA0217" w:rsidP="00EA0217">
            <w:pPr>
              <w:spacing w:line="360" w:lineRule="auto"/>
              <w:ind w:firstLine="720"/>
              <w:contextualSpacing/>
              <w:jc w:val="both"/>
              <w:rPr>
                <w:rFonts w:ascii="GHEA Grapalat" w:hAnsi="GHEA Grapalat"/>
                <w:lang w:val="hy-AM"/>
              </w:rPr>
            </w:pPr>
            <w:r w:rsidRPr="00696B3D">
              <w:rPr>
                <w:rFonts w:ascii="GHEA Grapalat" w:hAnsi="GHEA Grapalat"/>
                <w:lang w:val="hy-AM"/>
              </w:rPr>
              <w:t xml:space="preserve">5. Նախագծի հավելվածի 1-ի վավերապայմաններում «Հավելված N 1 ՀՀ կառավարության 2003 թվականի մարտի 7-ի N 312-Ն որոշման» բառերից առաջ անհրաժեշտ է լրացնել ««» կետադրական նշանը, իսկ նույն հավելվածի վերջում անհրաժեշտ է լրացնել «»։» կետադրական նշանը։ Նույն դիտարկումը </w:t>
            </w:r>
            <w:r w:rsidRPr="00696B3D">
              <w:rPr>
                <w:rFonts w:ascii="GHEA Grapalat" w:hAnsi="GHEA Grapalat"/>
                <w:lang w:val="hy-AM"/>
              </w:rPr>
              <w:lastRenderedPageBreak/>
              <w:t>վերաբերում է նաև Հավելված N 2-ին, հակառակ պարագայում նախագիծը չի ինկորպորացվի։</w:t>
            </w:r>
          </w:p>
          <w:p w:rsidR="00EA0217" w:rsidRPr="00696B3D" w:rsidRDefault="00EA0217" w:rsidP="00EA0217">
            <w:pPr>
              <w:spacing w:line="360" w:lineRule="auto"/>
              <w:ind w:firstLine="720"/>
              <w:contextualSpacing/>
              <w:jc w:val="both"/>
              <w:rPr>
                <w:rFonts w:ascii="GHEA Grapalat" w:hAnsi="GHEA Grapalat"/>
                <w:lang w:val="hy-AM"/>
              </w:rPr>
            </w:pPr>
            <w:r w:rsidRPr="00696B3D">
              <w:rPr>
                <w:rFonts w:ascii="GHEA Grapalat" w:hAnsi="GHEA Grapalat"/>
                <w:lang w:val="hy-AM"/>
              </w:rPr>
              <w:t>6</w:t>
            </w:r>
            <w:r w:rsidRPr="00696B3D">
              <w:rPr>
                <w:rFonts w:ascii="Cambria Math" w:hAnsi="Cambria Math" w:cs="Cambria Math"/>
                <w:lang w:val="hy-AM"/>
              </w:rPr>
              <w:t>․</w:t>
            </w:r>
            <w:r w:rsidRPr="00696B3D">
              <w:rPr>
                <w:rFonts w:ascii="GHEA Grapalat" w:hAnsi="GHEA Grapalat"/>
                <w:lang w:val="hy-AM"/>
              </w:rPr>
              <w:t xml:space="preserve"> Նախագծի հավելված 2-ի 1-ին կետը անհրաժեշտ է համապատասխանեցնել «Պատմության և մշակույթի անշարժ հուշարձանների ու պատմական միջավայրի պահպանության և օգտագործման մասին» օրենքի 1.1-ին հոդվածի 1-ին 20-րդ կետին։ Մասնավորապես, նշված օրենքի 1.1-ին հոդվածի 1-ին մասի 20-րդ կետով «հնավայր-թանգարան» հասկացությունը բնորոշվում է որպես «</w:t>
            </w:r>
            <w:r w:rsidRPr="00696B3D">
              <w:rPr>
                <w:rFonts w:ascii="GHEA Grapalat" w:hAnsi="GHEA Grapalat"/>
                <w:i/>
                <w:lang w:val="hy-AM"/>
              </w:rPr>
              <w:t xml:space="preserve">շահույթ ստանալու նպատակ չհետապնդող, գիտալուսավորչական, </w:t>
            </w:r>
            <w:r w:rsidRPr="00696B3D">
              <w:rPr>
                <w:rFonts w:ascii="GHEA Grapalat" w:hAnsi="GHEA Grapalat"/>
                <w:b/>
                <w:i/>
                <w:lang w:val="hy-AM"/>
              </w:rPr>
              <w:t>կրթական</w:t>
            </w:r>
            <w:r w:rsidRPr="00696B3D">
              <w:rPr>
                <w:rFonts w:ascii="GHEA Grapalat" w:hAnsi="GHEA Grapalat"/>
                <w:i/>
                <w:lang w:val="hy-AM"/>
              </w:rPr>
              <w:t>, գիտատեղեկատվական, մշակութային գործունեություն իրականացնող կազմակերպություն</w:t>
            </w:r>
            <w:r w:rsidRPr="00696B3D">
              <w:rPr>
                <w:rFonts w:ascii="GHEA Grapalat" w:hAnsi="GHEA Grapalat"/>
                <w:lang w:val="hy-AM"/>
              </w:rPr>
              <w:t>», մինչդեռ նախագծի 2-րդ հավելվածի 1-ին կետում կազմակերպության գործունեությունը բնութագրող տեսակների շարքում «</w:t>
            </w:r>
            <w:r w:rsidRPr="00696B3D">
              <w:rPr>
                <w:rFonts w:ascii="GHEA Grapalat" w:hAnsi="GHEA Grapalat"/>
                <w:b/>
                <w:lang w:val="hy-AM"/>
              </w:rPr>
              <w:t>կրթական գործունեությունը</w:t>
            </w:r>
            <w:r w:rsidRPr="00696B3D">
              <w:rPr>
                <w:rFonts w:ascii="GHEA Grapalat" w:hAnsi="GHEA Grapalat"/>
                <w:lang w:val="hy-AM"/>
              </w:rPr>
              <w:t>» նախատեսված չէ։ Միաժամանակ, օրենքով «հնավայր-թանգարանի» նպատակների շրջանակում նախատեսված է նաև «</w:t>
            </w:r>
            <w:r w:rsidRPr="00696B3D">
              <w:rPr>
                <w:rFonts w:ascii="GHEA Grapalat" w:hAnsi="GHEA Grapalat"/>
                <w:b/>
                <w:lang w:val="hy-AM"/>
              </w:rPr>
              <w:t>ավանդական և պատմական (մշակութային և բնական) միջավայրում</w:t>
            </w:r>
            <w:r w:rsidRPr="00696B3D">
              <w:rPr>
                <w:rFonts w:ascii="GHEA Grapalat" w:hAnsi="GHEA Grapalat"/>
                <w:lang w:val="hy-AM"/>
              </w:rPr>
              <w:t>» գործունեության իրականացումը, մինչդեռ նախագծի 2-րդ հավելվածի 1-ին կետում այդ ձևակերպումը բացակայում է։ Հետևաբար անհրաժեշտ է նախագծի 2-րդ հավելվածի 1-ին կետի ձևակերպումը համապատասխանեցնել օրենքի 1.1-ին հոդվածի 1-ին 20-րդ կետով սահմանված «հնավայր-թանգարան» հասկացության ամբողջական բովանդակությանը։</w:t>
            </w:r>
          </w:p>
          <w:p w:rsidR="00EA0217" w:rsidRPr="00696B3D" w:rsidRDefault="00EA0217" w:rsidP="00EA0217">
            <w:pPr>
              <w:spacing w:line="360" w:lineRule="auto"/>
              <w:ind w:firstLine="720"/>
              <w:contextualSpacing/>
              <w:jc w:val="both"/>
              <w:rPr>
                <w:rFonts w:ascii="GHEA Grapalat" w:hAnsi="GHEA Grapalat" w:cs="Courier New"/>
                <w:lang w:val="hy-AM"/>
              </w:rPr>
            </w:pPr>
            <w:r w:rsidRPr="00696B3D">
              <w:rPr>
                <w:rFonts w:ascii="GHEA Grapalat" w:hAnsi="GHEA Grapalat" w:cs="Courier New"/>
                <w:lang w:val="hy-AM"/>
              </w:rPr>
              <w:lastRenderedPageBreak/>
              <w:t>7</w:t>
            </w:r>
            <w:r w:rsidRPr="00696B3D">
              <w:rPr>
                <w:rFonts w:ascii="Cambria Math" w:hAnsi="Cambria Math" w:cs="Cambria Math"/>
                <w:lang w:val="hy-AM"/>
              </w:rPr>
              <w:t>․</w:t>
            </w:r>
            <w:r w:rsidRPr="00696B3D">
              <w:rPr>
                <w:rFonts w:ascii="GHEA Grapalat" w:hAnsi="GHEA Grapalat" w:cs="Courier New"/>
                <w:lang w:val="hy-AM"/>
              </w:rPr>
              <w:t xml:space="preserve"> Նախագծի հավելված</w:t>
            </w:r>
            <w:r w:rsidRPr="00696B3D">
              <w:rPr>
                <w:rFonts w:ascii="GHEA Grapalat" w:hAnsi="GHEA Grapalat"/>
                <w:lang w:val="hy-AM"/>
              </w:rPr>
              <w:t xml:space="preserve"> </w:t>
            </w:r>
            <w:r w:rsidRPr="00696B3D">
              <w:rPr>
                <w:rFonts w:ascii="GHEA Grapalat" w:hAnsi="GHEA Grapalat" w:cs="Courier New"/>
                <w:lang w:val="hy-AM"/>
              </w:rPr>
              <w:t>2-ի 1-ին կետում առկա չհամարակալված պարբերությունն անհրաժեշտ է վերանայել՝ նկատի ունենալով «Նորմատիվ իրավական ակտերի մասին» օրենքի 14-րդ հոդվածի 5-րդ կետը, համաձայն որի՝ «</w:t>
            </w:r>
            <w:r w:rsidRPr="00696B3D">
              <w:rPr>
                <w:rFonts w:ascii="Cambria Math" w:hAnsi="Cambria Math" w:cs="Cambria Math"/>
                <w:lang w:val="hy-AM"/>
              </w:rPr>
              <w:t>․․․</w:t>
            </w:r>
            <w:r w:rsidRPr="00696B3D">
              <w:rPr>
                <w:rFonts w:ascii="GHEA Grapalat" w:hAnsi="GHEA Grapalat" w:cs="Courier New"/>
                <w:lang w:val="hy-AM"/>
              </w:rPr>
              <w:t xml:space="preserve"> Կետերը կարող են բաժանվել միայն համարակալված ենթակետերի, իսկ ենթակետերը` միայն համարակալված պարբերությունների:»։ Նույն դիտարկումը վերաբերում է նախագծում առկա համանման մյուս կարգավորումներին։</w:t>
            </w:r>
          </w:p>
          <w:p w:rsidR="00EA0217" w:rsidRPr="00696B3D" w:rsidRDefault="00EA0217" w:rsidP="00EA0217">
            <w:pPr>
              <w:spacing w:line="360" w:lineRule="auto"/>
              <w:ind w:firstLine="720"/>
              <w:contextualSpacing/>
              <w:jc w:val="both"/>
              <w:rPr>
                <w:rFonts w:ascii="GHEA Grapalat" w:hAnsi="GHEA Grapalat"/>
                <w:lang w:val="hy-AM"/>
              </w:rPr>
            </w:pPr>
            <w:r w:rsidRPr="00696B3D">
              <w:rPr>
                <w:rFonts w:ascii="GHEA Grapalat" w:hAnsi="GHEA Grapalat" w:cs="Courier New"/>
                <w:lang w:val="hy-AM"/>
              </w:rPr>
              <w:t>Բացի այդ,</w:t>
            </w:r>
            <w:r w:rsidRPr="00696B3D">
              <w:rPr>
                <w:rFonts w:ascii="GHEA Grapalat" w:hAnsi="GHEA Grapalat"/>
                <w:lang w:val="hy-AM"/>
              </w:rPr>
              <w:t xml:space="preserve"> 8-րդ կետի վերջում անհրաժեշտ է լրացնել «։» կետադրական նշանը։</w:t>
            </w:r>
          </w:p>
          <w:p w:rsidR="00EA0217" w:rsidRPr="00696B3D" w:rsidRDefault="00EA0217" w:rsidP="00EA0217">
            <w:pPr>
              <w:spacing w:line="360" w:lineRule="auto"/>
              <w:ind w:firstLine="720"/>
              <w:contextualSpacing/>
              <w:jc w:val="both"/>
              <w:rPr>
                <w:rFonts w:ascii="GHEA Grapalat" w:hAnsi="GHEA Grapalat" w:cs="Cambria Math"/>
                <w:lang w:val="hy-AM"/>
              </w:rPr>
            </w:pPr>
            <w:r w:rsidRPr="00696B3D">
              <w:rPr>
                <w:rFonts w:ascii="GHEA Grapalat" w:hAnsi="GHEA Grapalat" w:cs="Courier New"/>
                <w:lang w:val="hy-AM"/>
              </w:rPr>
              <w:t>8</w:t>
            </w:r>
            <w:r w:rsidRPr="00696B3D">
              <w:rPr>
                <w:rFonts w:ascii="Cambria Math" w:hAnsi="Cambria Math" w:cs="Cambria Math"/>
                <w:lang w:val="hy-AM"/>
              </w:rPr>
              <w:t>․</w:t>
            </w:r>
            <w:r w:rsidRPr="00696B3D">
              <w:rPr>
                <w:rFonts w:ascii="GHEA Grapalat" w:hAnsi="GHEA Grapalat" w:cs="Cambria Math"/>
                <w:lang w:val="hy-AM"/>
              </w:rPr>
              <w:t xml:space="preserve"> Նախագծի հավելված 2-ի 11-րդ կետի «գ» ենթակետով նախատեսվում է, որ կազմակերպությունը «որպես պատվիրատու` կազմակերպում է հնավայր-թանգարանների հուշարձանների ամրակայման, վերականգնման, </w:t>
            </w:r>
            <w:r w:rsidRPr="00696B3D">
              <w:rPr>
                <w:rFonts w:ascii="GHEA Grapalat" w:hAnsi="GHEA Grapalat" w:cs="Cambria Math"/>
                <w:b/>
                <w:lang w:val="hy-AM"/>
              </w:rPr>
              <w:t>նորոգման և հարմարեցման</w:t>
            </w:r>
            <w:r w:rsidRPr="00696B3D">
              <w:rPr>
                <w:rFonts w:ascii="GHEA Grapalat" w:hAnsi="GHEA Grapalat" w:cs="Cambria Math"/>
                <w:lang w:val="hy-AM"/>
              </w:rPr>
              <w:t xml:space="preserve"> աշխատանքների իրականացումը», մինչդեռ «Պատմության և մշակույթի անշարժ հուշարձանների ու պատմական միջավայրի պահպանության և օգտագործման մասին» օրենքի 30-րդ հոդվածի 3-րդ մասի համաձայն՝ «Նորոգում է համարվում նաև հուշարձանների </w:t>
            </w:r>
            <w:r w:rsidRPr="00696B3D">
              <w:rPr>
                <w:rFonts w:ascii="GHEA Grapalat" w:hAnsi="GHEA Grapalat" w:cs="Cambria Math"/>
                <w:b/>
                <w:lang w:val="hy-AM"/>
              </w:rPr>
              <w:t xml:space="preserve">հարմարեցումը (ադապտացիան), </w:t>
            </w:r>
            <w:r w:rsidRPr="00696B3D">
              <w:rPr>
                <w:rFonts w:ascii="GHEA Grapalat" w:hAnsi="GHEA Grapalat" w:cs="Cambria Math"/>
                <w:lang w:val="hy-AM"/>
              </w:rPr>
              <w:t xml:space="preserve">որի նպատակն է առավել բարենպաստ պայմաններ ստեղծել դրանց ժամանակակից օգտագործման համար»։ Հետևաբար, նախագծով «նորոգումը» և «հարմարեցումը» որպես միմյանցից առանձին աշխատանքների տեսակներ սահմանելու ձևակերպումը չի համապատասխանում օրենքով նախատեսված հասկացությունների </w:t>
            </w:r>
            <w:r w:rsidRPr="00696B3D">
              <w:rPr>
                <w:rFonts w:ascii="GHEA Grapalat" w:hAnsi="GHEA Grapalat" w:cs="Cambria Math"/>
                <w:lang w:val="hy-AM"/>
              </w:rPr>
              <w:lastRenderedPageBreak/>
              <w:t>բովանդակությանը, ուստի անհրաժեշտ է վերանայել 11-րդ կետի «գ» ենթակետի ձևակերպումը՝ այն համապատասխանեցնելով օրենքի 30-րդ հոդվածի 3-րդ մասի պահանջներին։</w:t>
            </w:r>
          </w:p>
          <w:p w:rsidR="00EA0217" w:rsidRPr="00696B3D" w:rsidRDefault="00EA0217" w:rsidP="00EA0217">
            <w:pPr>
              <w:spacing w:line="360" w:lineRule="auto"/>
              <w:ind w:firstLine="720"/>
              <w:contextualSpacing/>
              <w:jc w:val="both"/>
              <w:rPr>
                <w:rFonts w:ascii="GHEA Grapalat" w:hAnsi="GHEA Grapalat" w:cs="Cambria Math"/>
                <w:lang w:val="hy-AM"/>
              </w:rPr>
            </w:pPr>
            <w:r w:rsidRPr="00696B3D">
              <w:rPr>
                <w:rFonts w:ascii="GHEA Grapalat" w:hAnsi="GHEA Grapalat" w:cs="Cambria Math"/>
                <w:lang w:val="hy-AM"/>
              </w:rPr>
              <w:t>Միաժամանակ, նախագծի հավելված  2-ով սահմանվող 11-րդ կետի «զ» ենթակետով նախատեսվում է, որ կազմակերպությունը «քննարկում և իր իրավասության սահմաններում որոշումներ է ընդունում պատմամշակութային ժառանգության օբյեկտների պահպանվածության վտանգի դեպքում ամեն տեսակի աշխատանքների և տնտեսական գործունեության դադարեցման հետ կապված խնդիրների վերաբերյալ»։</w:t>
            </w:r>
          </w:p>
          <w:p w:rsidR="00EA0217" w:rsidRPr="00696B3D" w:rsidRDefault="00EA0217" w:rsidP="00EA0217">
            <w:pPr>
              <w:spacing w:line="360" w:lineRule="auto"/>
              <w:ind w:firstLine="720"/>
              <w:contextualSpacing/>
              <w:jc w:val="both"/>
              <w:rPr>
                <w:rFonts w:ascii="GHEA Grapalat" w:hAnsi="GHEA Grapalat" w:cs="Cambria Math"/>
                <w:lang w:val="hy-AM"/>
              </w:rPr>
            </w:pPr>
            <w:r w:rsidRPr="00696B3D">
              <w:rPr>
                <w:rFonts w:ascii="GHEA Grapalat" w:hAnsi="GHEA Grapalat" w:cs="Cambria Math"/>
                <w:lang w:val="hy-AM"/>
              </w:rPr>
              <w:t xml:space="preserve">Միաժամանակ, «Պատմության և մշակույթի անշարժ հուշարձանների ու պատմական միջավայրի պահպանության և օգտագործման մասին» օրենքի 33-րդ հոդվածով սահմանված է, որ «Հուշարձանների ամրակայման, նորոգման և վերականգնման աշխատանքները դադարեցնելու իրավունք ունեն լիազորված մարմինը և պետական կառավարման տարածքային մարմինը՝ տեղյակ պահելով լիազորված մարմնին </w:t>
            </w:r>
            <w:r w:rsidRPr="00696B3D">
              <w:rPr>
                <w:rFonts w:ascii="Cambria Math" w:hAnsi="Cambria Math" w:cs="Cambria Math"/>
                <w:lang w:val="hy-AM"/>
              </w:rPr>
              <w:t>․․․</w:t>
            </w:r>
            <w:r w:rsidRPr="00696B3D">
              <w:rPr>
                <w:rFonts w:ascii="GHEA Grapalat" w:hAnsi="GHEA Grapalat" w:cs="Cambria Math"/>
                <w:lang w:val="hy-AM"/>
              </w:rPr>
              <w:t>»։</w:t>
            </w:r>
          </w:p>
          <w:p w:rsidR="00EA0217" w:rsidRPr="00696B3D" w:rsidRDefault="00EA0217" w:rsidP="00EA0217">
            <w:pPr>
              <w:spacing w:line="360" w:lineRule="auto"/>
              <w:ind w:firstLine="720"/>
              <w:contextualSpacing/>
              <w:jc w:val="both"/>
              <w:rPr>
                <w:rFonts w:ascii="GHEA Grapalat" w:hAnsi="GHEA Grapalat" w:cs="Cambria Math"/>
                <w:lang w:val="hy-AM"/>
              </w:rPr>
            </w:pPr>
            <w:r w:rsidRPr="00696B3D">
              <w:rPr>
                <w:rFonts w:ascii="GHEA Grapalat" w:hAnsi="GHEA Grapalat" w:cs="Cambria Math"/>
                <w:lang w:val="hy-AM"/>
              </w:rPr>
              <w:t>Հաշվի առնելով վերոգրյալը՝ նախագծով կազմակերպությանը աշխատանքների դադարեցման վերաբերյալ որոշումներ ընդունելու լիազորության վերապահումը չի բխում օրենքի 33-րդ հոդվածով սահմանված լիազորությունների շրջանակից։ Հետևաբար անհրաժեշտ է վերանայել նախագծի հավելված N 2-ի 11-րդ կետի «զ» ենթակետը՝ այն համապատասխանեցնելով օրենքի 33-րդ հոդվածի պահանջներին։</w:t>
            </w:r>
          </w:p>
          <w:p w:rsidR="00EA0217" w:rsidRPr="00696B3D" w:rsidRDefault="00EA0217" w:rsidP="00EA0217">
            <w:pPr>
              <w:spacing w:line="360" w:lineRule="auto"/>
              <w:ind w:firstLine="720"/>
              <w:contextualSpacing/>
              <w:jc w:val="both"/>
              <w:rPr>
                <w:rFonts w:ascii="GHEA Grapalat" w:hAnsi="GHEA Grapalat" w:cs="Cambria Math"/>
                <w:lang w:val="hy-AM"/>
              </w:rPr>
            </w:pPr>
            <w:r w:rsidRPr="00696B3D">
              <w:rPr>
                <w:rFonts w:ascii="GHEA Grapalat" w:hAnsi="GHEA Grapalat" w:cs="Cambria Math"/>
                <w:lang w:val="hy-AM"/>
              </w:rPr>
              <w:lastRenderedPageBreak/>
              <w:t>Բացի այդ, նույն կետի  «ը» ենթակետով նախատեսվում է, որ կազմակերպությունը՝ «</w:t>
            </w:r>
            <w:r w:rsidRPr="00696B3D">
              <w:rPr>
                <w:rFonts w:ascii="GHEA Grapalat" w:hAnsi="GHEA Grapalat" w:cs="Cambria Math"/>
                <w:b/>
                <w:lang w:val="hy-AM"/>
              </w:rPr>
              <w:t>սահմանված կարգով</w:t>
            </w:r>
            <w:r w:rsidRPr="00696B3D">
              <w:rPr>
                <w:rFonts w:ascii="GHEA Grapalat" w:hAnsi="GHEA Grapalat" w:cs="Cambria Math"/>
                <w:lang w:val="hy-AM"/>
              </w:rPr>
              <w:t xml:space="preserve"> տրամադրում է հուշարձաններ ունեցող բնակավայրերի գլխավոր հատակագծերի, համակցված տարածական պլանավորման փաստաթղթերի, գոտևորման նախագծերի, դրանց հատվածների կառուցապատման, հողերի նպատակային նշանակության փոխելու վերաբերյալ եզրակացություններ»։</w:t>
            </w:r>
          </w:p>
          <w:p w:rsidR="00EA0217" w:rsidRPr="00696B3D" w:rsidRDefault="00EA0217" w:rsidP="00EA0217">
            <w:pPr>
              <w:spacing w:line="360" w:lineRule="auto"/>
              <w:ind w:firstLine="720"/>
              <w:contextualSpacing/>
              <w:jc w:val="both"/>
              <w:rPr>
                <w:rFonts w:ascii="GHEA Grapalat" w:hAnsi="GHEA Grapalat" w:cs="Cambria Math"/>
                <w:lang w:val="hy-AM"/>
              </w:rPr>
            </w:pPr>
            <w:r w:rsidRPr="00696B3D">
              <w:rPr>
                <w:rFonts w:ascii="GHEA Grapalat" w:hAnsi="GHEA Grapalat" w:cs="Cambria Math"/>
                <w:lang w:val="hy-AM"/>
              </w:rPr>
              <w:t xml:space="preserve">Մինչդեռ «Պատմության և մշակույթի անշարժ հուշարձանների ու պատմական միջավայրի պահպանության և օգտագործման մասին» օրենքի 9-րդ հոդվածի «ժա)» ենթակետով սահմանվում է, որ լիազորված մարմինը «Հայաստանի Հանրապետության կառավարության սահմանած կարգով համաձայնություն կամ </w:t>
            </w:r>
            <w:r w:rsidRPr="00696B3D">
              <w:rPr>
                <w:rFonts w:ascii="GHEA Grapalat" w:hAnsi="GHEA Grapalat" w:cs="Cambria Math"/>
                <w:b/>
                <w:lang w:val="hy-AM"/>
              </w:rPr>
              <w:t>մասնագիտական եզրակացություն է տալիս</w:t>
            </w:r>
            <w:r w:rsidRPr="00696B3D">
              <w:rPr>
                <w:rFonts w:ascii="GHEA Grapalat" w:hAnsi="GHEA Grapalat" w:cs="Cambria Math"/>
                <w:lang w:val="hy-AM"/>
              </w:rPr>
              <w:t xml:space="preserve"> հուշարձաններ ունեցող բնակավայրերի, դրանց հատվածների հատակագծման, կառուցապատման, ինչպես նաև հուշարձան համարվող առանձին շինությունների և համալիրների ամրակայման, վերականգնման, փոփոխման և բարեկարգման նախագծերի վերաբերյալ»։</w:t>
            </w:r>
          </w:p>
          <w:p w:rsidR="00EA0217" w:rsidRPr="00696B3D" w:rsidRDefault="00EA0217" w:rsidP="00EA0217">
            <w:pPr>
              <w:spacing w:line="360" w:lineRule="auto"/>
              <w:ind w:firstLine="720"/>
              <w:contextualSpacing/>
              <w:jc w:val="both"/>
              <w:rPr>
                <w:rFonts w:ascii="GHEA Grapalat" w:hAnsi="GHEA Grapalat" w:cs="Cambria Math"/>
                <w:lang w:val="hy-AM"/>
              </w:rPr>
            </w:pPr>
            <w:r w:rsidRPr="00696B3D">
              <w:rPr>
                <w:rFonts w:ascii="GHEA Grapalat" w:hAnsi="GHEA Grapalat" w:cs="Cambria Math"/>
                <w:lang w:val="hy-AM"/>
              </w:rPr>
              <w:t>Միաժամանակ, «Պետական ոչ առևտրային կազմակերպությունների մասին» օրենքի 14-րդ հոդվածի 1-ին մասով սահմանվում է, որ «Լիազորված պետական մարմինն իրականացնում է պետական կազմակերպության ընդհանուր կառավարումը, ապահովում է նրա բնականոն գործունեությունը և պատասխանատվություն է կրում դրանց չկատարման կամ անպատշաճ իրականացման համար», իսկ նույն հոդվածի 2-րդ մասի «բ</w:t>
            </w:r>
            <w:r w:rsidRPr="00696B3D">
              <w:rPr>
                <w:rFonts w:ascii="Cambria Math" w:hAnsi="Cambria Math" w:cs="Cambria Math"/>
                <w:lang w:val="hy-AM"/>
              </w:rPr>
              <w:t>․</w:t>
            </w:r>
            <w:r w:rsidRPr="00696B3D">
              <w:rPr>
                <w:rFonts w:ascii="GHEA Grapalat" w:hAnsi="GHEA Grapalat" w:cs="Cambria Math"/>
                <w:lang w:val="hy-AM"/>
              </w:rPr>
              <w:t xml:space="preserve">» ենթակետով </w:t>
            </w:r>
            <w:r w:rsidRPr="00696B3D">
              <w:rPr>
                <w:rFonts w:ascii="GHEA Grapalat" w:hAnsi="GHEA Grapalat" w:cs="Cambria Math"/>
                <w:lang w:val="hy-AM"/>
              </w:rPr>
              <w:lastRenderedPageBreak/>
              <w:t>«իրականացնում է պետական կազմակերպության գործունեության վերահսկողությունը» և «ը) իրականացնում է սույն օրենքով, հիմնադրի որոշումներով և պետական կազմակերպության կանոնադրությամբ նախատեսված այլ գործառույթներ»։</w:t>
            </w:r>
          </w:p>
          <w:p w:rsidR="00EA0217" w:rsidRPr="00696B3D" w:rsidRDefault="00EA0217" w:rsidP="00EA0217">
            <w:pPr>
              <w:spacing w:line="360" w:lineRule="auto"/>
              <w:ind w:firstLine="720"/>
              <w:contextualSpacing/>
              <w:jc w:val="both"/>
              <w:rPr>
                <w:rFonts w:ascii="GHEA Grapalat" w:hAnsi="GHEA Grapalat" w:cs="Cambria Math"/>
                <w:lang w:val="hy-AM"/>
              </w:rPr>
            </w:pPr>
            <w:r w:rsidRPr="00696B3D">
              <w:rPr>
                <w:rFonts w:ascii="GHEA Grapalat" w:hAnsi="GHEA Grapalat" w:cs="Cambria Math"/>
                <w:lang w:val="hy-AM"/>
              </w:rPr>
              <w:t>Հետևաբար, հավելված 2-ի 11-րդ կետի «ը)» ենթակետով կազմակերպությանը վերապահվում է եզրակացություններ տրամադրելու լիազորություն, մինչդեռ ոլորտային օրենքի 9-րդ հոդվածի «ժա)» ենթակետով նման լիազորությունը վերապահված է լիազորված մարմնին։ Բացի այդ, նախագծով նախատեսվող լիազորության շրջանակը («գլխավոր հատակագծեր», «համակցված տարածական պլանավորման փաստաթղթեր», «գոտևորման նախագծեր», «հողերի նպատակային նշանակության փոփոխություն») չի նույնանում օրենքով լիազորված մարմնին վերապահված լիազորության շրջանակի հետ։</w:t>
            </w:r>
          </w:p>
          <w:p w:rsidR="00EA0217" w:rsidRPr="00696B3D" w:rsidRDefault="00EA0217" w:rsidP="00EA0217">
            <w:pPr>
              <w:spacing w:line="360" w:lineRule="auto"/>
              <w:ind w:firstLine="720"/>
              <w:contextualSpacing/>
              <w:jc w:val="both"/>
              <w:rPr>
                <w:rFonts w:ascii="GHEA Grapalat" w:hAnsi="GHEA Grapalat" w:cs="Cambria Math"/>
                <w:lang w:val="hy-AM"/>
              </w:rPr>
            </w:pPr>
            <w:r w:rsidRPr="00696B3D">
              <w:rPr>
                <w:rFonts w:ascii="GHEA Grapalat" w:hAnsi="GHEA Grapalat" w:cs="Cambria Math"/>
                <w:lang w:val="hy-AM"/>
              </w:rPr>
              <w:t>Հետևաբար, նախագծի 11-րդ կետի «ը)» ենթակետն ունի վերանայման կարիք։</w:t>
            </w:r>
          </w:p>
          <w:p w:rsidR="00EA0217" w:rsidRPr="00696B3D" w:rsidRDefault="00EA0217" w:rsidP="00EA0217">
            <w:pPr>
              <w:spacing w:line="360" w:lineRule="auto"/>
              <w:ind w:firstLine="720"/>
              <w:contextualSpacing/>
              <w:jc w:val="both"/>
              <w:rPr>
                <w:rFonts w:ascii="GHEA Grapalat" w:hAnsi="GHEA Grapalat" w:cs="Courier New"/>
                <w:lang w:val="hy-AM"/>
              </w:rPr>
            </w:pPr>
            <w:r w:rsidRPr="00696B3D">
              <w:rPr>
                <w:rFonts w:ascii="GHEA Grapalat" w:hAnsi="GHEA Grapalat" w:cs="Courier New"/>
                <w:lang w:val="hy-AM"/>
              </w:rPr>
              <w:t>Միաժամանակ, «թ)» և «ժ)» ենթակետերում օգտագործված «աջակցում է» և «մասնակցում և աջակցում է» ձևակերպումները չեն բացահայտում կազմակերպության կողմից իրականացվող կոնկրետ գործողությունները և կրում են գնահատողական ու վերացական բնույթ։ Վերոգրյալի հաշվառմամբ՝ անհրաժեշտ է նշված ձևակերպումները հստակեցնել՝ սահմանելով կազմակերպության կողմից իրականացվող կոնկրետ գործառույթները։</w:t>
            </w:r>
          </w:p>
          <w:p w:rsidR="00EA0217" w:rsidRPr="00696B3D" w:rsidRDefault="00EA0217" w:rsidP="00EA0217">
            <w:pPr>
              <w:spacing w:line="360" w:lineRule="auto"/>
              <w:ind w:firstLine="720"/>
              <w:contextualSpacing/>
              <w:jc w:val="both"/>
              <w:rPr>
                <w:rFonts w:ascii="GHEA Grapalat" w:hAnsi="GHEA Grapalat" w:cs="Courier New"/>
                <w:lang w:val="hy-AM"/>
              </w:rPr>
            </w:pPr>
            <w:r w:rsidRPr="00696B3D">
              <w:rPr>
                <w:rFonts w:ascii="GHEA Grapalat" w:hAnsi="GHEA Grapalat" w:cs="Courier New"/>
                <w:lang w:val="hy-AM"/>
              </w:rPr>
              <w:lastRenderedPageBreak/>
              <w:t>Բացի այդ, նույն կետը բաժանված է «ա)», «բ)», «գ)» և այլ ենթակետերի, մինչդեռ «Նորմատիվ իրավական ակտերի մասին» օրենքի 14-րդ հոդվածի 5-րդ մասի համաձայն՝ «</w:t>
            </w:r>
            <w:r w:rsidRPr="00696B3D">
              <w:rPr>
                <w:rFonts w:ascii="GHEA Grapalat" w:hAnsi="GHEA Grapalat" w:cs="Courier New"/>
                <w:i/>
                <w:lang w:val="hy-AM"/>
              </w:rPr>
              <w:t>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w:t>
            </w:r>
            <w:r w:rsidRPr="00696B3D">
              <w:rPr>
                <w:rFonts w:ascii="GHEA Grapalat" w:hAnsi="GHEA Grapalat" w:cs="Courier New"/>
                <w:lang w:val="hy-AM"/>
              </w:rPr>
              <w:t xml:space="preserve">»: Հետևաբար, անհրաժեշտ է նախագծի հավելված N 2-ի 11-րդ կետի համարակալումը համապատասխանեցնել օրենքի 14-րդ հոդվածի 5-րդ մասի պահանջներին։ Նույն դիտարկումը վերաբերում է  նախագծում առկա համանման մյուս կարգավորումներին։ </w:t>
            </w:r>
          </w:p>
          <w:p w:rsidR="00EA0217" w:rsidRPr="00696B3D" w:rsidRDefault="00EA0217" w:rsidP="00EA0217">
            <w:pPr>
              <w:spacing w:line="360" w:lineRule="auto"/>
              <w:ind w:firstLine="720"/>
              <w:contextualSpacing/>
              <w:jc w:val="both"/>
              <w:rPr>
                <w:rFonts w:ascii="GHEA Grapalat" w:hAnsi="GHEA Grapalat" w:cs="Courier New"/>
                <w:lang w:val="hy-AM"/>
              </w:rPr>
            </w:pPr>
            <w:r w:rsidRPr="00696B3D">
              <w:rPr>
                <w:rFonts w:ascii="GHEA Grapalat" w:hAnsi="GHEA Grapalat" w:cs="Courier New"/>
                <w:lang w:val="hy-AM"/>
              </w:rPr>
              <w:t>Միաժամանակ, նույն կետի «ը</w:t>
            </w:r>
            <w:r w:rsidRPr="00696B3D">
              <w:rPr>
                <w:rFonts w:ascii="Cambria Math" w:hAnsi="Cambria Math" w:cs="Cambria Math"/>
                <w:lang w:val="hy-AM"/>
              </w:rPr>
              <w:t>․</w:t>
            </w:r>
            <w:r w:rsidRPr="00696B3D">
              <w:rPr>
                <w:rFonts w:ascii="GHEA Grapalat" w:hAnsi="GHEA Grapalat" w:cs="Courier New"/>
                <w:lang w:val="hy-AM"/>
              </w:rPr>
              <w:t>» և «ժ</w:t>
            </w:r>
            <w:r w:rsidRPr="00696B3D">
              <w:rPr>
                <w:rFonts w:ascii="Cambria Math" w:hAnsi="Cambria Math" w:cs="Cambria Math"/>
                <w:lang w:val="hy-AM"/>
              </w:rPr>
              <w:t>․</w:t>
            </w:r>
            <w:r w:rsidRPr="00696B3D">
              <w:rPr>
                <w:rFonts w:ascii="GHEA Grapalat" w:hAnsi="GHEA Grapalat" w:cs="Courier New"/>
                <w:lang w:val="hy-AM"/>
              </w:rPr>
              <w:t>» կետերի վերջում անհրաժեշտ է լրացնել «</w:t>
            </w:r>
            <w:r w:rsidRPr="00696B3D">
              <w:rPr>
                <w:rFonts w:ascii="Cambria Math" w:hAnsi="Cambria Math" w:cs="Cambria Math"/>
                <w:lang w:val="hy-AM"/>
              </w:rPr>
              <w:t>․</w:t>
            </w:r>
            <w:r w:rsidRPr="00696B3D">
              <w:rPr>
                <w:rFonts w:ascii="GHEA Grapalat" w:hAnsi="GHEA Grapalat" w:cs="GHEA Grapalat"/>
                <w:lang w:val="hy-AM"/>
              </w:rPr>
              <w:t>»</w:t>
            </w:r>
            <w:r w:rsidRPr="00696B3D">
              <w:rPr>
                <w:rFonts w:ascii="GHEA Grapalat" w:hAnsi="GHEA Grapalat" w:cs="Courier New"/>
                <w:lang w:val="hy-AM"/>
              </w:rPr>
              <w:t xml:space="preserve"> կետադրական նշանը, իսկ «թ</w:t>
            </w:r>
            <w:r w:rsidRPr="00696B3D">
              <w:rPr>
                <w:rFonts w:ascii="Cambria Math" w:hAnsi="Cambria Math" w:cs="Cambria Math"/>
                <w:lang w:val="hy-AM"/>
              </w:rPr>
              <w:t>․</w:t>
            </w:r>
            <w:r w:rsidRPr="00696B3D">
              <w:rPr>
                <w:rFonts w:ascii="GHEA Grapalat" w:hAnsi="GHEA Grapalat" w:cs="Courier New"/>
                <w:lang w:val="hy-AM"/>
              </w:rPr>
              <w:t>» կետի վերջում «,» կետադրական նշանն անհրաժեշտ է փոխարինել «</w:t>
            </w:r>
            <w:r w:rsidRPr="00696B3D">
              <w:rPr>
                <w:rFonts w:ascii="Cambria Math" w:hAnsi="Cambria Math" w:cs="Cambria Math"/>
                <w:lang w:val="hy-AM"/>
              </w:rPr>
              <w:t>․</w:t>
            </w:r>
            <w:r w:rsidRPr="00696B3D">
              <w:rPr>
                <w:rFonts w:ascii="GHEA Grapalat" w:hAnsi="GHEA Grapalat" w:cs="GHEA Grapalat"/>
                <w:lang w:val="hy-AM"/>
              </w:rPr>
              <w:t>»</w:t>
            </w:r>
            <w:r w:rsidRPr="00696B3D">
              <w:rPr>
                <w:rFonts w:ascii="GHEA Grapalat" w:hAnsi="GHEA Grapalat" w:cs="Courier New"/>
                <w:lang w:val="hy-AM"/>
              </w:rPr>
              <w:t xml:space="preserve"> կետադրական նշանով։</w:t>
            </w:r>
          </w:p>
          <w:p w:rsidR="00EA0217" w:rsidRPr="00696B3D" w:rsidRDefault="00EA0217" w:rsidP="00EA0217">
            <w:pPr>
              <w:spacing w:line="360" w:lineRule="auto"/>
              <w:ind w:firstLine="720"/>
              <w:contextualSpacing/>
              <w:jc w:val="both"/>
              <w:rPr>
                <w:rFonts w:ascii="GHEA Grapalat" w:hAnsi="GHEA Grapalat" w:cs="Courier New"/>
                <w:lang w:val="hy-AM"/>
              </w:rPr>
            </w:pPr>
            <w:r w:rsidRPr="00696B3D">
              <w:rPr>
                <w:rFonts w:ascii="GHEA Grapalat" w:hAnsi="GHEA Grapalat" w:cs="Courier New"/>
                <w:lang w:val="hy-AM"/>
              </w:rPr>
              <w:t>9</w:t>
            </w:r>
            <w:r w:rsidRPr="00696B3D">
              <w:rPr>
                <w:rFonts w:ascii="Cambria Math" w:hAnsi="Cambria Math" w:cs="Cambria Math"/>
                <w:lang w:val="hy-AM"/>
              </w:rPr>
              <w:t>․</w:t>
            </w:r>
            <w:r w:rsidRPr="00696B3D">
              <w:rPr>
                <w:rFonts w:ascii="GHEA Grapalat" w:hAnsi="GHEA Grapalat" w:cs="Courier New"/>
                <w:lang w:val="hy-AM"/>
              </w:rPr>
              <w:t xml:space="preserve"> Նախագծի հավելված 2-ի 12-րդ կետի «է)» և «ը)» ենթակետերով համապատասխանաբար նախատեսվում է՝ «շարժական գույքի վարձակալության տրամադրում» և «անշարժ գույքի վարձակալության տրամադրում», մինչդեռ նույն հավելվածի 15-րդ կետով սահմանվում է, որ «Կազմակերպությունն իրավունք ունի օրենքին, հիմնադրի որոշումներին և (կամ) սույն կանոնադրությանը համապատասխան` իր հայեցողությամբ տիրապետելու, տնօրինելու և օգտագործելու սեփականության իրավունքով </w:t>
            </w:r>
            <w:r w:rsidRPr="00696B3D">
              <w:rPr>
                <w:rFonts w:ascii="GHEA Grapalat" w:hAnsi="GHEA Grapalat" w:cs="Courier New"/>
                <w:lang w:val="hy-AM"/>
              </w:rPr>
              <w:lastRenderedPageBreak/>
              <w:t>իրեն պատկանող գույքը»։ Հաշվի առնելով, որ 15-րդ կետով արդեն իսկ կարգավորվում է կազմակերպությանը սեփականության իրավունքով պատկանող գույքի տիրապետման, տնօրինման և օգտագործման իրավունքը, ուստի 12-րդ կետի «է)» և «ը)» ենթակետերի նախատեսման անհրաժեշտությունը բացակայում է։</w:t>
            </w:r>
          </w:p>
          <w:p w:rsidR="00EA0217" w:rsidRPr="00696B3D" w:rsidRDefault="00EA0217" w:rsidP="00EA0217">
            <w:pPr>
              <w:spacing w:line="360" w:lineRule="auto"/>
              <w:ind w:firstLine="720"/>
              <w:contextualSpacing/>
              <w:jc w:val="both"/>
              <w:rPr>
                <w:rFonts w:ascii="GHEA Grapalat" w:hAnsi="GHEA Grapalat" w:cs="Courier New"/>
                <w:lang w:val="hy-AM"/>
              </w:rPr>
            </w:pPr>
            <w:r w:rsidRPr="00696B3D">
              <w:rPr>
                <w:rFonts w:ascii="GHEA Grapalat" w:hAnsi="GHEA Grapalat" w:cs="Courier New"/>
                <w:lang w:val="hy-AM"/>
              </w:rPr>
              <w:t>Բացի այդ նույն կետի «ե-թ» կետերի վերջում անհրաժեշտ է «,» կետադրական նշանը փոխարինել «</w:t>
            </w:r>
            <w:r w:rsidRPr="00696B3D">
              <w:rPr>
                <w:rFonts w:ascii="Cambria Math" w:hAnsi="Cambria Math" w:cs="Cambria Math"/>
                <w:lang w:val="hy-AM"/>
              </w:rPr>
              <w:t>․</w:t>
            </w:r>
            <w:r w:rsidRPr="00696B3D">
              <w:rPr>
                <w:rFonts w:ascii="GHEA Grapalat" w:hAnsi="GHEA Grapalat" w:cs="GHEA Grapalat"/>
                <w:lang w:val="hy-AM"/>
              </w:rPr>
              <w:t>»</w:t>
            </w:r>
            <w:r w:rsidRPr="00696B3D">
              <w:rPr>
                <w:rFonts w:ascii="GHEA Grapalat" w:hAnsi="GHEA Grapalat" w:cs="Courier New"/>
                <w:lang w:val="hy-AM"/>
              </w:rPr>
              <w:t xml:space="preserve"> կետադրական նշանով։</w:t>
            </w:r>
          </w:p>
          <w:p w:rsidR="00EA0217" w:rsidRPr="00696B3D" w:rsidRDefault="00EA0217" w:rsidP="00EA0217">
            <w:pPr>
              <w:spacing w:line="360" w:lineRule="auto"/>
              <w:ind w:firstLine="720"/>
              <w:contextualSpacing/>
              <w:jc w:val="both"/>
              <w:rPr>
                <w:rFonts w:ascii="GHEA Grapalat" w:hAnsi="GHEA Grapalat" w:cs="Courier New"/>
                <w:lang w:val="hy-AM"/>
              </w:rPr>
            </w:pPr>
            <w:r w:rsidRPr="00696B3D">
              <w:rPr>
                <w:rFonts w:ascii="GHEA Grapalat" w:hAnsi="GHEA Grapalat" w:cs="Courier New"/>
                <w:lang w:val="hy-AM"/>
              </w:rPr>
              <w:t>10</w:t>
            </w:r>
            <w:r w:rsidRPr="00696B3D">
              <w:rPr>
                <w:rFonts w:ascii="Cambria Math" w:hAnsi="Cambria Math" w:cs="Cambria Math"/>
                <w:lang w:val="hy-AM"/>
              </w:rPr>
              <w:t>․</w:t>
            </w:r>
            <w:r w:rsidRPr="00696B3D">
              <w:rPr>
                <w:rFonts w:ascii="GHEA Grapalat" w:hAnsi="GHEA Grapalat" w:cs="Courier New"/>
                <w:lang w:val="hy-AM"/>
              </w:rPr>
              <w:t xml:space="preserve"> Նախագծի հավելված 2-ի 19-րդ կետով նախատեսվում է, որ՝ «Հիմնադրի որոշմամբ կազմակերպությանն անժամկետ ու անհատույց օգտագործման իրավունքով ամրացվում է ցանկացած գույք»։ Հարկ ենք համարում նշել, որ «Պետական ոչ առևտրային կազմակերպությունների մասին» օրենքում փոփոխություններ կատարելու մասին» 2025 թվականի հոկտեմբերի 22-ի ՀՕ-343-Ն օրենքի 1-ին հոդվածով նոր խմբագրությամբ շարադրված օրենքի 5-րդ հոդվածի 1-ին մասի համաձայն՝ «Հիմնադիրը կարող է պետական կազմակերպությանը պայմանագրով որոշված ժամկետով անհատույց օգտագործման կամ սեփականության իրավունքով հանձնել ցանկացած շարժական գույք, իսկ </w:t>
            </w:r>
            <w:r w:rsidRPr="00696B3D">
              <w:rPr>
                <w:rFonts w:ascii="GHEA Grapalat" w:hAnsi="GHEA Grapalat" w:cs="Courier New"/>
                <w:b/>
                <w:lang w:val="hy-AM"/>
              </w:rPr>
              <w:t>անշարժ գույքը տրամադրել վարձակալությամբ՝ Կառավարության սահմանած կարգի համաձայն</w:t>
            </w:r>
            <w:r w:rsidRPr="00696B3D">
              <w:rPr>
                <w:rFonts w:ascii="GHEA Grapalat" w:hAnsi="GHEA Grapalat" w:cs="Courier New"/>
                <w:lang w:val="hy-AM"/>
              </w:rPr>
              <w:t>»։</w:t>
            </w:r>
          </w:p>
          <w:p w:rsidR="00EA0217" w:rsidRPr="00696B3D" w:rsidRDefault="00EA0217" w:rsidP="00EA0217">
            <w:pPr>
              <w:spacing w:line="360" w:lineRule="auto"/>
              <w:ind w:firstLine="720"/>
              <w:contextualSpacing/>
              <w:jc w:val="both"/>
              <w:rPr>
                <w:rFonts w:ascii="GHEA Grapalat" w:hAnsi="GHEA Grapalat" w:cs="Courier New"/>
                <w:lang w:val="hy-AM"/>
              </w:rPr>
            </w:pPr>
            <w:r w:rsidRPr="00696B3D">
              <w:rPr>
                <w:rFonts w:ascii="GHEA Grapalat" w:hAnsi="GHEA Grapalat" w:cs="Courier New"/>
                <w:lang w:val="hy-AM"/>
              </w:rPr>
              <w:t xml:space="preserve">Վերոնշյալից բխում է, որ նշված օրենքի ուժի մեջ մտնելուց հետո պետական կազմակերպություններին անշարժ գույքի տրամադրումն իրականացվելու է վարձակալական հիմունքներով։ </w:t>
            </w:r>
          </w:p>
          <w:p w:rsidR="00EA0217" w:rsidRPr="00696B3D" w:rsidRDefault="00EA0217" w:rsidP="00EA0217">
            <w:pPr>
              <w:spacing w:line="360" w:lineRule="auto"/>
              <w:ind w:firstLine="720"/>
              <w:contextualSpacing/>
              <w:jc w:val="both"/>
              <w:rPr>
                <w:rFonts w:ascii="GHEA Grapalat" w:hAnsi="GHEA Grapalat" w:cs="Courier New"/>
                <w:lang w:val="hy-AM"/>
              </w:rPr>
            </w:pPr>
            <w:r w:rsidRPr="00696B3D">
              <w:rPr>
                <w:rFonts w:ascii="GHEA Grapalat" w:hAnsi="GHEA Grapalat" w:cs="Courier New"/>
                <w:lang w:val="hy-AM"/>
              </w:rPr>
              <w:lastRenderedPageBreak/>
              <w:t>11</w:t>
            </w:r>
            <w:r w:rsidRPr="00696B3D">
              <w:rPr>
                <w:rFonts w:ascii="Cambria Math" w:hAnsi="Cambria Math" w:cs="Cambria Math"/>
                <w:lang w:val="hy-AM"/>
              </w:rPr>
              <w:t>․</w:t>
            </w:r>
            <w:r w:rsidRPr="00696B3D">
              <w:rPr>
                <w:rFonts w:ascii="GHEA Grapalat" w:hAnsi="GHEA Grapalat" w:cs="Courier New"/>
                <w:lang w:val="hy-AM"/>
              </w:rPr>
              <w:t xml:space="preserve"> Նախագծի հավելված 2-ի 34-րդ կետը չի համապատասխանում «Պետական ոչ առևտրային կազմակերպությունների մասին» օրենքի 15-րդ հոդվածի 6-րդ մասին, համաձայն որի՝ «Պետական կազմակերպության գործադիր մարմնի պաշտոնում նշանակված կամ ընտրության արդյունքում գործադիր մարմնի պաշտոնում նշանակված անձի բացակայության դեպքում նրան նշանակած մարմնի գրավոր որոշման համաձայն այդ լիազորություններն իրականացնում է այլ անձ», մինչդեռ նախագծի 34-րդ կետով սահմանվում է, որ «Կազմակերպության տնօրենի բացակայության դեպքում նրա լիազորություններն իրականացնում է կազմակերպության տնօրենի տեղակալներից մեկը»։ Հետևաբար, նախագծով տնօրենի բացակայության դեպքում լիազորություններն իրականացնող անձի շրջանակը սահմանափակվում է միայն տնօրենի տեղակալներից մեկով, այն դեպքում, երբ օրենքը նման սահմանափակում չի նախատեսում և այդ անձի որոշումը վերապահում է տնօրենին նշանակած մարմնի գրավոր որոշմանը։ Վերոգրյալի հաշվառմամբ՝ առաջարկում ենք նախագծի 34-րդ կետը համապատասխանեցնել օրենքի 15-րդ հոդվածի 6-րդ մասին։ </w:t>
            </w:r>
          </w:p>
          <w:p w:rsidR="00EA0217" w:rsidRPr="00696B3D" w:rsidRDefault="00EA0217" w:rsidP="00EA0217">
            <w:pPr>
              <w:spacing w:line="360" w:lineRule="auto"/>
              <w:ind w:firstLine="720"/>
              <w:contextualSpacing/>
              <w:jc w:val="both"/>
              <w:rPr>
                <w:rFonts w:ascii="GHEA Grapalat" w:hAnsi="GHEA Grapalat" w:cs="Cambria Math"/>
                <w:lang w:val="hy-AM"/>
              </w:rPr>
            </w:pPr>
            <w:r w:rsidRPr="00696B3D">
              <w:rPr>
                <w:rFonts w:ascii="GHEA Grapalat" w:hAnsi="GHEA Grapalat" w:cs="Cambria Math"/>
                <w:lang w:val="hy-AM"/>
              </w:rPr>
              <w:t>12</w:t>
            </w:r>
            <w:r w:rsidRPr="00696B3D">
              <w:rPr>
                <w:rFonts w:ascii="Cambria Math" w:hAnsi="Cambria Math" w:cs="Cambria Math"/>
                <w:lang w:val="hy-AM"/>
              </w:rPr>
              <w:t>․</w:t>
            </w:r>
            <w:r w:rsidRPr="00696B3D">
              <w:rPr>
                <w:rFonts w:ascii="GHEA Grapalat" w:hAnsi="GHEA Grapalat" w:cs="Cambria Math"/>
                <w:lang w:val="hy-AM"/>
              </w:rPr>
              <w:t xml:space="preserve"> Նախագծի հավելված 2-ի 38-րդ կետով սահմանվում է, որ «Հնավայր-թանգարանների և հնավայրերի տարածքում էքսկուրսիաների, գիտալուսավորչական, կուլտուրմասսայական աշխատանքների կազմակերպման ու անցկացման </w:t>
            </w:r>
            <w:r w:rsidRPr="00696B3D">
              <w:rPr>
                <w:rFonts w:ascii="GHEA Grapalat" w:hAnsi="GHEA Grapalat" w:cs="Cambria Math"/>
                <w:b/>
                <w:lang w:val="hy-AM"/>
              </w:rPr>
              <w:t>բացառիկ իրավունքը պատկանում է կազմակերպությանը</w:t>
            </w:r>
            <w:r w:rsidRPr="00696B3D">
              <w:rPr>
                <w:rFonts w:ascii="GHEA Grapalat" w:hAnsi="GHEA Grapalat" w:cs="Cambria Math"/>
                <w:lang w:val="hy-AM"/>
              </w:rPr>
              <w:t xml:space="preserve">», մինչդեռ «Պատմության և մշակույթի անշարժ </w:t>
            </w:r>
            <w:r w:rsidRPr="00696B3D">
              <w:rPr>
                <w:rFonts w:ascii="GHEA Grapalat" w:hAnsi="GHEA Grapalat" w:cs="Cambria Math"/>
                <w:lang w:val="hy-AM"/>
              </w:rPr>
              <w:lastRenderedPageBreak/>
              <w:t xml:space="preserve">հուշարձանների ու պատմական միջավայրի պահպանության և օգտագործման մասին» ՀՀ օրենքի 1.1-ին հոդվածի 1-ին մասի 20-րդ կետով «հնավայր-թանգարան»-ը սահմանվում է որպես «շահույթ ստանալու նպատակ չհետապնդող, գիտալուսավորչական, կրթական, գիտատեղեկատվական, մշակութային գործունեություն իրականացնող կազմակերպություն, որն ստեղծվում է ...»։ Հաշվի առնելով, որ սույն օրենքով հնավայր-թանգարանի գործունեության շրջանակը սահմանված է, իսկ </w:t>
            </w:r>
            <w:r w:rsidRPr="00696B3D">
              <w:rPr>
                <w:rFonts w:ascii="GHEA Grapalat" w:hAnsi="GHEA Grapalat" w:cs="Cambria Math"/>
                <w:b/>
                <w:lang w:val="hy-AM"/>
              </w:rPr>
              <w:t>բացառիկ իրավունքի</w:t>
            </w:r>
            <w:r w:rsidRPr="00696B3D">
              <w:rPr>
                <w:rFonts w:ascii="GHEA Grapalat" w:hAnsi="GHEA Grapalat" w:cs="Cambria Math"/>
                <w:lang w:val="hy-AM"/>
              </w:rPr>
              <w:t xml:space="preserve"> վերապահումը կարող է անհարկի սահմանափակել այլ կազմակերպությունների կողմից համապատասխան գործունեության իրականացումը, առաջարկում ենք նախագծի սույն կետը վերանայել։ </w:t>
            </w:r>
          </w:p>
          <w:p w:rsidR="00EA0217" w:rsidRPr="00696B3D" w:rsidRDefault="00EA0217" w:rsidP="00733FBF">
            <w:pPr>
              <w:spacing w:line="360" w:lineRule="auto"/>
              <w:ind w:firstLine="720"/>
              <w:contextualSpacing/>
              <w:jc w:val="both"/>
              <w:rPr>
                <w:rFonts w:ascii="GHEA Grapalat" w:hAnsi="GHEA Grapalat" w:cs="Cambria Math"/>
                <w:lang w:val="hy-AM"/>
              </w:rPr>
            </w:pPr>
            <w:r w:rsidRPr="00696B3D">
              <w:rPr>
                <w:rFonts w:ascii="GHEA Grapalat" w:hAnsi="GHEA Grapalat" w:cs="Cambria Math"/>
                <w:lang w:val="hy-AM"/>
              </w:rPr>
              <w:t>13</w:t>
            </w:r>
            <w:r w:rsidRPr="00696B3D">
              <w:rPr>
                <w:rFonts w:ascii="Cambria Math" w:hAnsi="Cambria Math" w:cs="Cambria Math"/>
                <w:lang w:val="hy-AM"/>
              </w:rPr>
              <w:t>․</w:t>
            </w:r>
            <w:r w:rsidRPr="00696B3D">
              <w:rPr>
                <w:rFonts w:ascii="GHEA Grapalat" w:hAnsi="GHEA Grapalat" w:cs="Cambria Math"/>
                <w:lang w:val="hy-AM"/>
              </w:rPr>
              <w:t xml:space="preserve"> Նախագծի հավելված 2-ի 39-րդ կետի «ե)» ենթակետով նախատեսվում է, որ կազմակերպության գործունեության ընթացքում առաջացած շահույթն օգտագործվում է նաև «լիազորված պետական մարմնի կողմից նախատեսված այլ ուղղություններում», մինչդեռ «Պետական ոչ առևտրային կազմակերպությունների մասին» Հայաստանի Հանրապետության օրենքի 6-րդ հոդվածի 2-րդ մասի համաձայն՝ «Պետական կազմակերպության գործունեության ընթացքում առաջացած շահույթն օգտագործվում է նրա կանոնադրությամբ նախատեսված նպատակների իրականացման համար: Պետական կազմակերպության շահույթի օգտագործման կարգը սահմանում է հիմնադիրը»: Հաշվի առնելով վերոգրյալը՝ նախագծի հավելված N 2-ի 39-րդ </w:t>
            </w:r>
            <w:r w:rsidRPr="00696B3D">
              <w:rPr>
                <w:rFonts w:ascii="GHEA Grapalat" w:hAnsi="GHEA Grapalat" w:cs="Cambria Math"/>
                <w:lang w:val="hy-AM"/>
              </w:rPr>
              <w:lastRenderedPageBreak/>
              <w:t>կետի «ե)» ենթակետը վերանայման կարիք ունի՝ օրենքով սահմանված կարգավորմանը համապատասխանեցնելու նպատակով։</w:t>
            </w:r>
          </w:p>
          <w:p w:rsidR="00EA0217" w:rsidRPr="00696B3D" w:rsidRDefault="00EA0217" w:rsidP="00DD0F48">
            <w:pPr>
              <w:spacing w:after="0" w:line="240" w:lineRule="auto"/>
              <w:ind w:firstLine="540"/>
              <w:jc w:val="both"/>
              <w:rPr>
                <w:rFonts w:ascii="GHEA Grapalat" w:hAnsi="GHEA Grapalat" w:cs="GHEA Grapalat"/>
                <w:bCs/>
                <w:lang w:val="hy-AM" w:eastAsia="ru-RU"/>
              </w:rPr>
            </w:pPr>
          </w:p>
        </w:tc>
        <w:tc>
          <w:tcPr>
            <w:tcW w:w="5575" w:type="dxa"/>
            <w:shd w:val="clear" w:color="auto" w:fill="auto"/>
          </w:tcPr>
          <w:p w:rsidR="00EA0217" w:rsidRPr="00696B3D" w:rsidRDefault="00EA0217" w:rsidP="00696B3D">
            <w:pPr>
              <w:spacing w:line="360" w:lineRule="auto"/>
              <w:ind w:firstLine="720"/>
              <w:contextualSpacing/>
              <w:jc w:val="center"/>
              <w:rPr>
                <w:rFonts w:ascii="GHEA Grapalat" w:hAnsi="GHEA Grapalat"/>
                <w:b/>
                <w:lang w:val="hy-AM"/>
              </w:rPr>
            </w:pPr>
          </w:p>
          <w:p w:rsidR="00696B3D" w:rsidRPr="00696B3D" w:rsidRDefault="00696B3D" w:rsidP="00696B3D">
            <w:pPr>
              <w:spacing w:line="360" w:lineRule="auto"/>
              <w:ind w:firstLine="720"/>
              <w:contextualSpacing/>
              <w:jc w:val="center"/>
              <w:rPr>
                <w:rFonts w:ascii="GHEA Grapalat" w:hAnsi="GHEA Grapalat"/>
                <w:b/>
                <w:lang w:val="hy-AM"/>
              </w:rPr>
            </w:pPr>
          </w:p>
          <w:p w:rsidR="00696B3D" w:rsidRPr="00696B3D" w:rsidRDefault="00696B3D" w:rsidP="00696B3D">
            <w:pPr>
              <w:spacing w:line="360" w:lineRule="auto"/>
              <w:ind w:firstLine="720"/>
              <w:contextualSpacing/>
              <w:jc w:val="center"/>
              <w:rPr>
                <w:rFonts w:ascii="GHEA Grapalat" w:hAnsi="GHEA Grapalat"/>
                <w:b/>
                <w:lang w:val="hy-AM"/>
              </w:rPr>
            </w:pPr>
          </w:p>
          <w:p w:rsidR="00696B3D" w:rsidRPr="00696B3D" w:rsidRDefault="00696B3D" w:rsidP="00696B3D">
            <w:pPr>
              <w:spacing w:line="360" w:lineRule="auto"/>
              <w:ind w:firstLine="720"/>
              <w:contextualSpacing/>
              <w:jc w:val="center"/>
              <w:rPr>
                <w:rFonts w:ascii="GHEA Grapalat" w:hAnsi="GHEA Grapalat"/>
                <w:b/>
                <w:lang w:val="hy-AM"/>
              </w:rPr>
            </w:pPr>
          </w:p>
          <w:p w:rsidR="00696B3D" w:rsidRPr="00696B3D" w:rsidRDefault="00696B3D" w:rsidP="00696B3D">
            <w:pPr>
              <w:spacing w:line="360" w:lineRule="auto"/>
              <w:ind w:firstLine="720"/>
              <w:contextualSpacing/>
              <w:jc w:val="center"/>
              <w:rPr>
                <w:rFonts w:ascii="GHEA Grapalat" w:hAnsi="GHEA Grapalat"/>
                <w:b/>
                <w:lang w:val="hy-AM"/>
              </w:rPr>
            </w:pPr>
          </w:p>
          <w:p w:rsidR="00696B3D" w:rsidRDefault="00696B3D" w:rsidP="00696B3D">
            <w:pPr>
              <w:spacing w:line="360" w:lineRule="auto"/>
              <w:ind w:firstLine="720"/>
              <w:contextualSpacing/>
              <w:jc w:val="both"/>
              <w:rPr>
                <w:rFonts w:ascii="GHEA Grapalat" w:hAnsi="GHEA Grapalat"/>
                <w:b/>
                <w:lang w:val="hy-AM"/>
              </w:rPr>
            </w:pPr>
          </w:p>
          <w:p w:rsidR="00696B3D" w:rsidRDefault="00696B3D" w:rsidP="00696B3D">
            <w:pPr>
              <w:spacing w:line="360" w:lineRule="auto"/>
              <w:ind w:firstLine="720"/>
              <w:contextualSpacing/>
              <w:jc w:val="both"/>
              <w:rPr>
                <w:rFonts w:ascii="GHEA Grapalat" w:hAnsi="GHEA Grapalat"/>
                <w:b/>
                <w:lang w:val="hy-AM"/>
              </w:rPr>
            </w:pPr>
          </w:p>
          <w:p w:rsidR="00696B3D" w:rsidRDefault="00696B3D" w:rsidP="00696B3D">
            <w:pPr>
              <w:spacing w:line="360" w:lineRule="auto"/>
              <w:ind w:firstLine="720"/>
              <w:contextualSpacing/>
              <w:jc w:val="both"/>
              <w:rPr>
                <w:rFonts w:ascii="GHEA Grapalat" w:hAnsi="GHEA Grapalat"/>
                <w:b/>
                <w:lang w:val="hy-AM"/>
              </w:rPr>
            </w:pPr>
          </w:p>
          <w:p w:rsidR="00696B3D" w:rsidRDefault="00696B3D" w:rsidP="00696B3D">
            <w:pPr>
              <w:spacing w:line="360" w:lineRule="auto"/>
              <w:ind w:firstLine="720"/>
              <w:contextualSpacing/>
              <w:jc w:val="both"/>
              <w:rPr>
                <w:rFonts w:ascii="GHEA Grapalat" w:hAnsi="GHEA Grapalat"/>
                <w:b/>
                <w:lang w:val="hy-AM"/>
              </w:rPr>
            </w:pPr>
          </w:p>
          <w:p w:rsidR="00696B3D" w:rsidRDefault="00696B3D" w:rsidP="00696B3D">
            <w:pPr>
              <w:spacing w:line="360" w:lineRule="auto"/>
              <w:ind w:firstLine="720"/>
              <w:contextualSpacing/>
              <w:jc w:val="both"/>
              <w:rPr>
                <w:rFonts w:ascii="GHEA Grapalat" w:hAnsi="GHEA Grapalat"/>
                <w:b/>
                <w:lang w:val="hy-AM"/>
              </w:rPr>
            </w:pPr>
          </w:p>
          <w:p w:rsidR="00696B3D" w:rsidRDefault="00696B3D" w:rsidP="00696B3D">
            <w:pPr>
              <w:spacing w:line="360" w:lineRule="auto"/>
              <w:ind w:firstLine="720"/>
              <w:contextualSpacing/>
              <w:jc w:val="both"/>
              <w:rPr>
                <w:rFonts w:ascii="GHEA Grapalat" w:hAnsi="GHEA Grapalat"/>
                <w:b/>
                <w:lang w:val="hy-AM"/>
              </w:rPr>
            </w:pPr>
          </w:p>
          <w:p w:rsidR="00696B3D" w:rsidRDefault="00696B3D" w:rsidP="00696B3D">
            <w:pPr>
              <w:spacing w:line="360" w:lineRule="auto"/>
              <w:ind w:firstLine="720"/>
              <w:contextualSpacing/>
              <w:jc w:val="both"/>
              <w:rPr>
                <w:rFonts w:ascii="GHEA Grapalat" w:hAnsi="GHEA Grapalat"/>
                <w:b/>
                <w:lang w:val="hy-AM"/>
              </w:rPr>
            </w:pPr>
          </w:p>
          <w:p w:rsidR="00696B3D" w:rsidRDefault="00696B3D" w:rsidP="00696B3D">
            <w:pPr>
              <w:spacing w:line="360" w:lineRule="auto"/>
              <w:ind w:firstLine="720"/>
              <w:contextualSpacing/>
              <w:jc w:val="both"/>
              <w:rPr>
                <w:rFonts w:ascii="GHEA Grapalat" w:hAnsi="GHEA Grapalat"/>
                <w:b/>
                <w:lang w:val="hy-AM"/>
              </w:rPr>
            </w:pPr>
          </w:p>
          <w:p w:rsidR="00696B3D" w:rsidRDefault="00696B3D" w:rsidP="00696B3D">
            <w:pPr>
              <w:spacing w:line="360" w:lineRule="auto"/>
              <w:ind w:firstLine="720"/>
              <w:contextualSpacing/>
              <w:jc w:val="both"/>
              <w:rPr>
                <w:rFonts w:ascii="GHEA Grapalat" w:hAnsi="GHEA Grapalat"/>
                <w:b/>
                <w:lang w:val="hy-AM"/>
              </w:rPr>
            </w:pPr>
          </w:p>
          <w:p w:rsidR="00696B3D" w:rsidRDefault="00696B3D" w:rsidP="00696B3D">
            <w:pPr>
              <w:spacing w:line="360" w:lineRule="auto"/>
              <w:contextualSpacing/>
              <w:jc w:val="both"/>
              <w:rPr>
                <w:rFonts w:ascii="GHEA Grapalat" w:hAnsi="GHEA Grapalat"/>
                <w:lang w:val="hy-AM"/>
              </w:rPr>
            </w:pPr>
            <w:r w:rsidRPr="00F95543">
              <w:rPr>
                <w:rFonts w:ascii="GHEA Grapalat" w:hAnsi="GHEA Grapalat"/>
                <w:lang w:val="hy-AM"/>
              </w:rPr>
              <w:t>Ընդունվել է:</w:t>
            </w:r>
          </w:p>
          <w:p w:rsidR="00F95543" w:rsidRDefault="00F95543" w:rsidP="00696B3D">
            <w:pPr>
              <w:spacing w:line="360" w:lineRule="auto"/>
              <w:contextualSpacing/>
              <w:jc w:val="both"/>
              <w:rPr>
                <w:rFonts w:ascii="GHEA Grapalat" w:hAnsi="GHEA Grapalat"/>
                <w:lang w:val="hy-AM"/>
              </w:rPr>
            </w:pPr>
          </w:p>
          <w:p w:rsidR="00F95543" w:rsidRPr="00F95543" w:rsidRDefault="00F95543" w:rsidP="00F95543">
            <w:pPr>
              <w:spacing w:line="360" w:lineRule="auto"/>
              <w:contextualSpacing/>
              <w:jc w:val="both"/>
              <w:rPr>
                <w:rFonts w:ascii="GHEA Grapalat" w:hAnsi="GHEA Grapalat"/>
                <w:lang w:val="hy-AM"/>
              </w:rPr>
            </w:pPr>
            <w:r w:rsidRPr="00F95543">
              <w:rPr>
                <w:rFonts w:ascii="GHEA Grapalat" w:hAnsi="GHEA Grapalat"/>
                <w:lang w:val="hy-AM"/>
              </w:rPr>
              <w:t>Ընդունվել է:</w:t>
            </w: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Pr="00F95543" w:rsidRDefault="00F95543" w:rsidP="00F95543">
            <w:pPr>
              <w:spacing w:line="360" w:lineRule="auto"/>
              <w:contextualSpacing/>
              <w:jc w:val="both"/>
              <w:rPr>
                <w:rFonts w:ascii="GHEA Grapalat" w:hAnsi="GHEA Grapalat"/>
                <w:lang w:val="hy-AM"/>
              </w:rPr>
            </w:pPr>
            <w:r w:rsidRPr="00F95543">
              <w:rPr>
                <w:rFonts w:ascii="GHEA Grapalat" w:hAnsi="GHEA Grapalat"/>
                <w:lang w:val="hy-AM"/>
              </w:rPr>
              <w:t>Ընդունվել է:</w:t>
            </w: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Pr="00F95543" w:rsidRDefault="00F95543" w:rsidP="00F95543">
            <w:pPr>
              <w:spacing w:line="360" w:lineRule="auto"/>
              <w:contextualSpacing/>
              <w:jc w:val="both"/>
              <w:rPr>
                <w:rFonts w:ascii="GHEA Grapalat" w:hAnsi="GHEA Grapalat"/>
                <w:lang w:val="hy-AM"/>
              </w:rPr>
            </w:pPr>
            <w:r w:rsidRPr="00F95543">
              <w:rPr>
                <w:rFonts w:ascii="GHEA Grapalat" w:hAnsi="GHEA Grapalat"/>
                <w:lang w:val="hy-AM"/>
              </w:rPr>
              <w:t>Ընդունվել է:</w:t>
            </w: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Pr="00F95543" w:rsidRDefault="00F95543" w:rsidP="00F95543">
            <w:pPr>
              <w:spacing w:line="360" w:lineRule="auto"/>
              <w:contextualSpacing/>
              <w:jc w:val="both"/>
              <w:rPr>
                <w:rFonts w:ascii="GHEA Grapalat" w:hAnsi="GHEA Grapalat"/>
                <w:lang w:val="hy-AM"/>
              </w:rPr>
            </w:pPr>
            <w:r w:rsidRPr="00F95543">
              <w:rPr>
                <w:rFonts w:ascii="GHEA Grapalat" w:hAnsi="GHEA Grapalat"/>
                <w:lang w:val="hy-AM"/>
              </w:rPr>
              <w:t>Ընդունվել է:</w:t>
            </w: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Pr="00F95543" w:rsidRDefault="00F95543" w:rsidP="00F95543">
            <w:pPr>
              <w:spacing w:line="360" w:lineRule="auto"/>
              <w:contextualSpacing/>
              <w:jc w:val="both"/>
              <w:rPr>
                <w:rFonts w:ascii="GHEA Grapalat" w:hAnsi="GHEA Grapalat"/>
                <w:lang w:val="hy-AM"/>
              </w:rPr>
            </w:pPr>
            <w:r w:rsidRPr="00F95543">
              <w:rPr>
                <w:rFonts w:ascii="GHEA Grapalat" w:hAnsi="GHEA Grapalat"/>
                <w:lang w:val="hy-AM"/>
              </w:rPr>
              <w:t>Ընդունվել է:</w:t>
            </w: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Pr="00F95543" w:rsidRDefault="00F95543" w:rsidP="00F95543">
            <w:pPr>
              <w:spacing w:line="360" w:lineRule="auto"/>
              <w:contextualSpacing/>
              <w:jc w:val="both"/>
              <w:rPr>
                <w:rFonts w:ascii="GHEA Grapalat" w:hAnsi="GHEA Grapalat"/>
                <w:lang w:val="hy-AM"/>
              </w:rPr>
            </w:pPr>
            <w:r w:rsidRPr="00F95543">
              <w:rPr>
                <w:rFonts w:ascii="GHEA Grapalat" w:hAnsi="GHEA Grapalat"/>
                <w:lang w:val="hy-AM"/>
              </w:rPr>
              <w:t>Ընդունվել է:</w:t>
            </w: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Pr="00F95543" w:rsidRDefault="00F95543" w:rsidP="00F95543">
            <w:pPr>
              <w:spacing w:line="360" w:lineRule="auto"/>
              <w:contextualSpacing/>
              <w:jc w:val="both"/>
              <w:rPr>
                <w:rFonts w:ascii="GHEA Grapalat" w:hAnsi="GHEA Grapalat"/>
                <w:lang w:val="hy-AM"/>
              </w:rPr>
            </w:pPr>
            <w:r w:rsidRPr="00F95543">
              <w:rPr>
                <w:rFonts w:ascii="GHEA Grapalat" w:hAnsi="GHEA Grapalat"/>
                <w:lang w:val="hy-AM"/>
              </w:rPr>
              <w:t>Ընդունվել է:</w:t>
            </w: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Pr="00F95543" w:rsidRDefault="00F95543" w:rsidP="00F95543">
            <w:pPr>
              <w:spacing w:line="360" w:lineRule="auto"/>
              <w:contextualSpacing/>
              <w:jc w:val="both"/>
              <w:rPr>
                <w:rFonts w:ascii="GHEA Grapalat" w:hAnsi="GHEA Grapalat"/>
                <w:lang w:val="hy-AM"/>
              </w:rPr>
            </w:pPr>
            <w:r w:rsidRPr="00F95543">
              <w:rPr>
                <w:rFonts w:ascii="GHEA Grapalat" w:hAnsi="GHEA Grapalat"/>
                <w:lang w:val="hy-AM"/>
              </w:rPr>
              <w:lastRenderedPageBreak/>
              <w:t>Ընդունվել է:</w:t>
            </w: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Pr="00F95543" w:rsidRDefault="00F95543" w:rsidP="00F95543">
            <w:pPr>
              <w:spacing w:line="360" w:lineRule="auto"/>
              <w:contextualSpacing/>
              <w:jc w:val="both"/>
              <w:rPr>
                <w:rFonts w:ascii="GHEA Grapalat" w:hAnsi="GHEA Grapalat"/>
                <w:lang w:val="hy-AM"/>
              </w:rPr>
            </w:pPr>
            <w:r w:rsidRPr="00F95543">
              <w:rPr>
                <w:rFonts w:ascii="GHEA Grapalat" w:hAnsi="GHEA Grapalat"/>
                <w:lang w:val="hy-AM"/>
              </w:rPr>
              <w:t>Ընդունվել է:</w:t>
            </w:r>
          </w:p>
          <w:p w:rsidR="00F95543" w:rsidRDefault="00F95543" w:rsidP="00696B3D">
            <w:pPr>
              <w:spacing w:line="360" w:lineRule="auto"/>
              <w:contextualSpacing/>
              <w:jc w:val="both"/>
              <w:rPr>
                <w:rFonts w:ascii="GHEA Grapalat" w:hAnsi="GHEA Grapalat"/>
                <w:lang w:val="hy-AM"/>
              </w:rPr>
            </w:pPr>
          </w:p>
          <w:p w:rsidR="00F95543" w:rsidRPr="00F95543" w:rsidRDefault="00F95543" w:rsidP="00F95543">
            <w:pPr>
              <w:spacing w:line="360" w:lineRule="auto"/>
              <w:contextualSpacing/>
              <w:jc w:val="both"/>
              <w:rPr>
                <w:rFonts w:ascii="GHEA Grapalat" w:hAnsi="GHEA Grapalat"/>
                <w:lang w:val="hy-AM"/>
              </w:rPr>
            </w:pPr>
            <w:r w:rsidRPr="00F95543">
              <w:rPr>
                <w:rFonts w:ascii="GHEA Grapalat" w:hAnsi="GHEA Grapalat"/>
                <w:lang w:val="hy-AM"/>
              </w:rPr>
              <w:t>Ընդունվել է:</w:t>
            </w: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Pr="00F95543" w:rsidRDefault="00F95543" w:rsidP="00F95543">
            <w:pPr>
              <w:spacing w:line="360" w:lineRule="auto"/>
              <w:contextualSpacing/>
              <w:jc w:val="both"/>
              <w:rPr>
                <w:rFonts w:ascii="GHEA Grapalat" w:hAnsi="GHEA Grapalat"/>
                <w:lang w:val="hy-AM"/>
              </w:rPr>
            </w:pPr>
            <w:r w:rsidRPr="00F95543">
              <w:rPr>
                <w:rFonts w:ascii="GHEA Grapalat" w:hAnsi="GHEA Grapalat"/>
                <w:lang w:val="hy-AM"/>
              </w:rPr>
              <w:t>Ընդունվել է:</w:t>
            </w: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Default="00F95543" w:rsidP="00F95543">
            <w:pPr>
              <w:spacing w:line="360" w:lineRule="auto"/>
              <w:contextualSpacing/>
              <w:jc w:val="both"/>
              <w:rPr>
                <w:rFonts w:ascii="GHEA Grapalat" w:hAnsi="GHEA Grapalat"/>
                <w:lang w:val="hy-AM"/>
              </w:rPr>
            </w:pPr>
          </w:p>
          <w:p w:rsidR="00F95543" w:rsidRDefault="00F95543" w:rsidP="00F95543">
            <w:pPr>
              <w:spacing w:line="360" w:lineRule="auto"/>
              <w:contextualSpacing/>
              <w:jc w:val="both"/>
              <w:rPr>
                <w:rFonts w:ascii="GHEA Grapalat" w:hAnsi="GHEA Grapalat"/>
                <w:lang w:val="hy-AM"/>
              </w:rPr>
            </w:pPr>
          </w:p>
          <w:p w:rsidR="00F95543" w:rsidRDefault="00F95543" w:rsidP="00F95543">
            <w:pPr>
              <w:spacing w:line="360" w:lineRule="auto"/>
              <w:contextualSpacing/>
              <w:jc w:val="both"/>
              <w:rPr>
                <w:rFonts w:ascii="GHEA Grapalat" w:hAnsi="GHEA Grapalat"/>
                <w:lang w:val="hy-AM"/>
              </w:rPr>
            </w:pPr>
          </w:p>
          <w:p w:rsidR="00F95543" w:rsidRDefault="00F95543" w:rsidP="00F95543">
            <w:pPr>
              <w:spacing w:line="360" w:lineRule="auto"/>
              <w:contextualSpacing/>
              <w:jc w:val="both"/>
              <w:rPr>
                <w:rFonts w:ascii="GHEA Grapalat" w:hAnsi="GHEA Grapalat"/>
                <w:lang w:val="hy-AM"/>
              </w:rPr>
            </w:pPr>
          </w:p>
          <w:p w:rsidR="00F95543" w:rsidRDefault="00F95543" w:rsidP="00F95543">
            <w:pPr>
              <w:spacing w:line="360" w:lineRule="auto"/>
              <w:contextualSpacing/>
              <w:jc w:val="both"/>
              <w:rPr>
                <w:rFonts w:ascii="GHEA Grapalat" w:hAnsi="GHEA Grapalat"/>
                <w:lang w:val="hy-AM"/>
              </w:rPr>
            </w:pPr>
          </w:p>
          <w:p w:rsidR="00F95543" w:rsidRDefault="00F95543" w:rsidP="00F95543">
            <w:pPr>
              <w:spacing w:line="360" w:lineRule="auto"/>
              <w:contextualSpacing/>
              <w:jc w:val="both"/>
              <w:rPr>
                <w:rFonts w:ascii="GHEA Grapalat" w:hAnsi="GHEA Grapalat"/>
                <w:lang w:val="hy-AM"/>
              </w:rPr>
            </w:pPr>
          </w:p>
          <w:p w:rsidR="00F95543" w:rsidRDefault="00F95543" w:rsidP="00F95543">
            <w:pPr>
              <w:spacing w:line="360" w:lineRule="auto"/>
              <w:contextualSpacing/>
              <w:jc w:val="both"/>
              <w:rPr>
                <w:rFonts w:ascii="GHEA Grapalat" w:hAnsi="GHEA Grapalat"/>
                <w:lang w:val="hy-AM"/>
              </w:rPr>
            </w:pPr>
            <w:r w:rsidRPr="00F95543">
              <w:rPr>
                <w:rFonts w:ascii="GHEA Grapalat" w:hAnsi="GHEA Grapalat"/>
                <w:lang w:val="hy-AM"/>
              </w:rPr>
              <w:t>Ընդունվել է:</w:t>
            </w:r>
          </w:p>
          <w:p w:rsidR="00F95543" w:rsidRDefault="00F95543" w:rsidP="00F95543">
            <w:pPr>
              <w:spacing w:line="360" w:lineRule="auto"/>
              <w:contextualSpacing/>
              <w:jc w:val="both"/>
              <w:rPr>
                <w:rFonts w:ascii="GHEA Grapalat" w:hAnsi="GHEA Grapalat"/>
                <w:lang w:val="hy-AM"/>
              </w:rPr>
            </w:pPr>
          </w:p>
          <w:p w:rsidR="00F95543" w:rsidRDefault="00F95543" w:rsidP="00F95543">
            <w:pPr>
              <w:spacing w:line="360" w:lineRule="auto"/>
              <w:contextualSpacing/>
              <w:jc w:val="both"/>
              <w:rPr>
                <w:rFonts w:ascii="GHEA Grapalat" w:hAnsi="GHEA Grapalat"/>
                <w:lang w:val="hy-AM"/>
              </w:rPr>
            </w:pPr>
          </w:p>
          <w:p w:rsidR="00F95543" w:rsidRDefault="00F95543" w:rsidP="00F95543">
            <w:pPr>
              <w:spacing w:line="360" w:lineRule="auto"/>
              <w:contextualSpacing/>
              <w:jc w:val="both"/>
              <w:rPr>
                <w:rFonts w:ascii="GHEA Grapalat" w:hAnsi="GHEA Grapalat"/>
                <w:lang w:val="hy-AM"/>
              </w:rPr>
            </w:pPr>
          </w:p>
          <w:p w:rsidR="00F95543" w:rsidRDefault="00F95543" w:rsidP="00F95543">
            <w:pPr>
              <w:spacing w:line="360" w:lineRule="auto"/>
              <w:contextualSpacing/>
              <w:jc w:val="both"/>
              <w:rPr>
                <w:rFonts w:ascii="GHEA Grapalat" w:hAnsi="GHEA Grapalat"/>
                <w:lang w:val="hy-AM"/>
              </w:rPr>
            </w:pPr>
          </w:p>
          <w:p w:rsidR="00F95543" w:rsidRDefault="00F95543" w:rsidP="00F95543">
            <w:pPr>
              <w:spacing w:line="360" w:lineRule="auto"/>
              <w:contextualSpacing/>
              <w:jc w:val="both"/>
              <w:rPr>
                <w:rFonts w:ascii="GHEA Grapalat" w:hAnsi="GHEA Grapalat"/>
                <w:lang w:val="hy-AM"/>
              </w:rPr>
            </w:pPr>
          </w:p>
          <w:p w:rsidR="00F95543" w:rsidRDefault="00F95543" w:rsidP="00F95543">
            <w:pPr>
              <w:spacing w:line="360" w:lineRule="auto"/>
              <w:contextualSpacing/>
              <w:jc w:val="both"/>
              <w:rPr>
                <w:rFonts w:ascii="GHEA Grapalat" w:hAnsi="GHEA Grapalat"/>
                <w:lang w:val="hy-AM"/>
              </w:rPr>
            </w:pPr>
          </w:p>
          <w:p w:rsidR="00F95543" w:rsidRDefault="00F95543" w:rsidP="00F95543">
            <w:pPr>
              <w:spacing w:line="360" w:lineRule="auto"/>
              <w:contextualSpacing/>
              <w:jc w:val="both"/>
              <w:rPr>
                <w:rFonts w:ascii="GHEA Grapalat" w:hAnsi="GHEA Grapalat"/>
                <w:lang w:val="hy-AM"/>
              </w:rPr>
            </w:pPr>
          </w:p>
          <w:p w:rsidR="00F95543" w:rsidRDefault="00F95543" w:rsidP="00F95543">
            <w:pPr>
              <w:spacing w:line="360" w:lineRule="auto"/>
              <w:contextualSpacing/>
              <w:jc w:val="both"/>
              <w:rPr>
                <w:rFonts w:ascii="GHEA Grapalat" w:hAnsi="GHEA Grapalat"/>
                <w:lang w:val="hy-AM"/>
              </w:rPr>
            </w:pPr>
          </w:p>
          <w:p w:rsidR="00F95543" w:rsidRDefault="00F95543" w:rsidP="00F95543">
            <w:pPr>
              <w:spacing w:line="360" w:lineRule="auto"/>
              <w:contextualSpacing/>
              <w:jc w:val="both"/>
              <w:rPr>
                <w:rFonts w:ascii="GHEA Grapalat" w:hAnsi="GHEA Grapalat"/>
                <w:lang w:val="hy-AM"/>
              </w:rPr>
            </w:pPr>
          </w:p>
          <w:p w:rsidR="00F95543" w:rsidRDefault="00F95543" w:rsidP="00F95543">
            <w:pPr>
              <w:spacing w:line="360" w:lineRule="auto"/>
              <w:contextualSpacing/>
              <w:jc w:val="both"/>
              <w:rPr>
                <w:rFonts w:ascii="GHEA Grapalat" w:hAnsi="GHEA Grapalat"/>
                <w:lang w:val="hy-AM"/>
              </w:rPr>
            </w:pPr>
          </w:p>
          <w:p w:rsidR="00F95543" w:rsidRDefault="00F95543" w:rsidP="00F95543">
            <w:pPr>
              <w:spacing w:line="360" w:lineRule="auto"/>
              <w:contextualSpacing/>
              <w:jc w:val="both"/>
              <w:rPr>
                <w:rFonts w:ascii="GHEA Grapalat" w:hAnsi="GHEA Grapalat"/>
                <w:lang w:val="hy-AM"/>
              </w:rPr>
            </w:pPr>
          </w:p>
          <w:p w:rsidR="00F95543" w:rsidRDefault="00F95543" w:rsidP="00F95543">
            <w:pPr>
              <w:spacing w:line="360" w:lineRule="auto"/>
              <w:contextualSpacing/>
              <w:jc w:val="both"/>
              <w:rPr>
                <w:rFonts w:ascii="GHEA Grapalat" w:hAnsi="GHEA Grapalat"/>
                <w:lang w:val="hy-AM"/>
              </w:rPr>
            </w:pPr>
          </w:p>
          <w:p w:rsidR="00F95543" w:rsidRDefault="00F95543" w:rsidP="00F95543">
            <w:pPr>
              <w:spacing w:line="360" w:lineRule="auto"/>
              <w:contextualSpacing/>
              <w:jc w:val="both"/>
              <w:rPr>
                <w:rFonts w:ascii="GHEA Grapalat" w:hAnsi="GHEA Grapalat"/>
                <w:lang w:val="hy-AM"/>
              </w:rPr>
            </w:pPr>
          </w:p>
          <w:p w:rsidR="00F95543" w:rsidRDefault="00F95543" w:rsidP="00F95543">
            <w:pPr>
              <w:spacing w:line="360" w:lineRule="auto"/>
              <w:contextualSpacing/>
              <w:jc w:val="both"/>
              <w:rPr>
                <w:rFonts w:ascii="GHEA Grapalat" w:hAnsi="GHEA Grapalat"/>
                <w:lang w:val="hy-AM"/>
              </w:rPr>
            </w:pPr>
          </w:p>
          <w:p w:rsidR="00F95543" w:rsidRDefault="00F95543" w:rsidP="00F95543">
            <w:pPr>
              <w:spacing w:line="360" w:lineRule="auto"/>
              <w:contextualSpacing/>
              <w:jc w:val="both"/>
              <w:rPr>
                <w:rFonts w:ascii="GHEA Grapalat" w:hAnsi="GHEA Grapalat"/>
                <w:lang w:val="hy-AM"/>
              </w:rPr>
            </w:pPr>
          </w:p>
          <w:p w:rsidR="00F95543" w:rsidRDefault="00F95543" w:rsidP="00F95543">
            <w:pPr>
              <w:spacing w:line="360" w:lineRule="auto"/>
              <w:contextualSpacing/>
              <w:jc w:val="both"/>
              <w:rPr>
                <w:rFonts w:ascii="GHEA Grapalat" w:hAnsi="GHEA Grapalat"/>
                <w:lang w:val="hy-AM"/>
              </w:rPr>
            </w:pPr>
          </w:p>
          <w:p w:rsidR="00F95543" w:rsidRDefault="00F95543" w:rsidP="00F95543">
            <w:pPr>
              <w:spacing w:line="360" w:lineRule="auto"/>
              <w:contextualSpacing/>
              <w:jc w:val="both"/>
              <w:rPr>
                <w:rFonts w:ascii="GHEA Grapalat" w:hAnsi="GHEA Grapalat"/>
                <w:lang w:val="hy-AM"/>
              </w:rPr>
            </w:pPr>
          </w:p>
          <w:p w:rsidR="00F95543" w:rsidRDefault="00F95543" w:rsidP="00F95543">
            <w:pPr>
              <w:spacing w:line="360" w:lineRule="auto"/>
              <w:contextualSpacing/>
              <w:jc w:val="both"/>
              <w:rPr>
                <w:rFonts w:ascii="GHEA Grapalat" w:hAnsi="GHEA Grapalat"/>
                <w:lang w:val="hy-AM"/>
              </w:rPr>
            </w:pPr>
          </w:p>
          <w:p w:rsidR="00F95543" w:rsidRDefault="00F95543" w:rsidP="00F95543">
            <w:pPr>
              <w:spacing w:line="360" w:lineRule="auto"/>
              <w:contextualSpacing/>
              <w:jc w:val="both"/>
              <w:rPr>
                <w:rFonts w:ascii="GHEA Grapalat" w:hAnsi="GHEA Grapalat"/>
                <w:lang w:val="hy-AM"/>
              </w:rPr>
            </w:pPr>
          </w:p>
          <w:p w:rsidR="00F95543" w:rsidRDefault="00F95543" w:rsidP="00F95543">
            <w:pPr>
              <w:spacing w:line="360" w:lineRule="auto"/>
              <w:contextualSpacing/>
              <w:jc w:val="both"/>
              <w:rPr>
                <w:rFonts w:ascii="GHEA Grapalat" w:hAnsi="GHEA Grapalat"/>
                <w:lang w:val="hy-AM"/>
              </w:rPr>
            </w:pPr>
          </w:p>
          <w:p w:rsidR="00F95543" w:rsidRDefault="00F95543" w:rsidP="00F95543">
            <w:pPr>
              <w:spacing w:line="360" w:lineRule="auto"/>
              <w:contextualSpacing/>
              <w:jc w:val="both"/>
              <w:rPr>
                <w:rFonts w:ascii="GHEA Grapalat" w:hAnsi="GHEA Grapalat"/>
                <w:lang w:val="hy-AM"/>
              </w:rPr>
            </w:pPr>
          </w:p>
          <w:p w:rsidR="00F95543" w:rsidRDefault="00F95543" w:rsidP="00F95543">
            <w:pPr>
              <w:spacing w:line="360" w:lineRule="auto"/>
              <w:contextualSpacing/>
              <w:jc w:val="both"/>
              <w:rPr>
                <w:rFonts w:ascii="GHEA Grapalat" w:hAnsi="GHEA Grapalat"/>
                <w:lang w:val="hy-AM"/>
              </w:rPr>
            </w:pPr>
          </w:p>
          <w:p w:rsidR="00F95543" w:rsidRDefault="00F95543" w:rsidP="00F95543">
            <w:pPr>
              <w:spacing w:line="360" w:lineRule="auto"/>
              <w:contextualSpacing/>
              <w:jc w:val="both"/>
              <w:rPr>
                <w:rFonts w:ascii="GHEA Grapalat" w:hAnsi="GHEA Grapalat"/>
                <w:lang w:val="hy-AM"/>
              </w:rPr>
            </w:pPr>
          </w:p>
          <w:p w:rsidR="00F95543" w:rsidRDefault="00F95543" w:rsidP="00F95543">
            <w:pPr>
              <w:spacing w:line="360" w:lineRule="auto"/>
              <w:contextualSpacing/>
              <w:jc w:val="both"/>
              <w:rPr>
                <w:rFonts w:ascii="GHEA Grapalat" w:hAnsi="GHEA Grapalat"/>
                <w:lang w:val="hy-AM"/>
              </w:rPr>
            </w:pPr>
          </w:p>
          <w:p w:rsidR="00F95543" w:rsidRDefault="00F95543" w:rsidP="00F95543">
            <w:pPr>
              <w:spacing w:line="360" w:lineRule="auto"/>
              <w:contextualSpacing/>
              <w:jc w:val="both"/>
              <w:rPr>
                <w:rFonts w:ascii="GHEA Grapalat" w:hAnsi="GHEA Grapalat"/>
                <w:lang w:val="hy-AM"/>
              </w:rPr>
            </w:pPr>
          </w:p>
          <w:p w:rsidR="00F95543" w:rsidRDefault="00F95543" w:rsidP="00F95543">
            <w:pPr>
              <w:spacing w:line="360" w:lineRule="auto"/>
              <w:contextualSpacing/>
              <w:jc w:val="both"/>
              <w:rPr>
                <w:rFonts w:ascii="GHEA Grapalat" w:hAnsi="GHEA Grapalat"/>
                <w:lang w:val="hy-AM"/>
              </w:rPr>
            </w:pPr>
          </w:p>
          <w:p w:rsidR="00F95543" w:rsidRDefault="00F95543" w:rsidP="00F95543">
            <w:pPr>
              <w:spacing w:line="360" w:lineRule="auto"/>
              <w:contextualSpacing/>
              <w:jc w:val="both"/>
              <w:rPr>
                <w:rFonts w:ascii="GHEA Grapalat" w:hAnsi="GHEA Grapalat"/>
                <w:lang w:val="hy-AM"/>
              </w:rPr>
            </w:pPr>
          </w:p>
          <w:p w:rsidR="00F95543" w:rsidRDefault="00F95543" w:rsidP="00F95543">
            <w:pPr>
              <w:spacing w:line="360" w:lineRule="auto"/>
              <w:contextualSpacing/>
              <w:jc w:val="both"/>
              <w:rPr>
                <w:rFonts w:ascii="GHEA Grapalat" w:hAnsi="GHEA Grapalat"/>
                <w:lang w:val="hy-AM"/>
              </w:rPr>
            </w:pPr>
          </w:p>
          <w:p w:rsidR="00F95543" w:rsidRDefault="00F95543" w:rsidP="00F95543">
            <w:pPr>
              <w:spacing w:line="360" w:lineRule="auto"/>
              <w:contextualSpacing/>
              <w:jc w:val="both"/>
              <w:rPr>
                <w:rFonts w:ascii="GHEA Grapalat" w:hAnsi="GHEA Grapalat"/>
                <w:lang w:val="hy-AM"/>
              </w:rPr>
            </w:pPr>
          </w:p>
          <w:p w:rsidR="00F95543" w:rsidRDefault="00F95543" w:rsidP="00F95543">
            <w:pPr>
              <w:spacing w:line="360" w:lineRule="auto"/>
              <w:contextualSpacing/>
              <w:jc w:val="both"/>
              <w:rPr>
                <w:rFonts w:ascii="GHEA Grapalat" w:hAnsi="GHEA Grapalat"/>
                <w:lang w:val="hy-AM"/>
              </w:rPr>
            </w:pPr>
          </w:p>
          <w:p w:rsidR="00F95543" w:rsidRDefault="00F95543" w:rsidP="00F95543">
            <w:pPr>
              <w:spacing w:line="360" w:lineRule="auto"/>
              <w:contextualSpacing/>
              <w:jc w:val="both"/>
              <w:rPr>
                <w:rFonts w:ascii="GHEA Grapalat" w:hAnsi="GHEA Grapalat"/>
                <w:lang w:val="hy-AM"/>
              </w:rPr>
            </w:pPr>
          </w:p>
          <w:p w:rsidR="00F95543" w:rsidRDefault="00F95543" w:rsidP="00F95543">
            <w:pPr>
              <w:spacing w:line="360" w:lineRule="auto"/>
              <w:contextualSpacing/>
              <w:jc w:val="both"/>
              <w:rPr>
                <w:rFonts w:ascii="GHEA Grapalat" w:hAnsi="GHEA Grapalat"/>
                <w:lang w:val="hy-AM"/>
              </w:rPr>
            </w:pPr>
          </w:p>
          <w:p w:rsidR="00F95543" w:rsidRDefault="00F95543" w:rsidP="00F95543">
            <w:pPr>
              <w:spacing w:line="360" w:lineRule="auto"/>
              <w:contextualSpacing/>
              <w:jc w:val="both"/>
              <w:rPr>
                <w:rFonts w:ascii="GHEA Grapalat" w:hAnsi="GHEA Grapalat"/>
                <w:lang w:val="hy-AM"/>
              </w:rPr>
            </w:pPr>
          </w:p>
          <w:p w:rsidR="00F95543" w:rsidRDefault="00F95543" w:rsidP="00F95543">
            <w:pPr>
              <w:spacing w:line="360" w:lineRule="auto"/>
              <w:contextualSpacing/>
              <w:jc w:val="both"/>
              <w:rPr>
                <w:rFonts w:ascii="GHEA Grapalat" w:hAnsi="GHEA Grapalat"/>
                <w:lang w:val="hy-AM"/>
              </w:rPr>
            </w:pPr>
          </w:p>
          <w:p w:rsidR="00F95543" w:rsidRDefault="00F95543" w:rsidP="00F95543">
            <w:pPr>
              <w:spacing w:line="360" w:lineRule="auto"/>
              <w:contextualSpacing/>
              <w:jc w:val="both"/>
              <w:rPr>
                <w:rFonts w:ascii="GHEA Grapalat" w:hAnsi="GHEA Grapalat"/>
                <w:lang w:val="hy-AM"/>
              </w:rPr>
            </w:pPr>
          </w:p>
          <w:p w:rsidR="00F95543" w:rsidRDefault="00F95543" w:rsidP="00F95543">
            <w:pPr>
              <w:spacing w:line="360" w:lineRule="auto"/>
              <w:contextualSpacing/>
              <w:jc w:val="both"/>
              <w:rPr>
                <w:rFonts w:ascii="GHEA Grapalat" w:hAnsi="GHEA Grapalat"/>
                <w:lang w:val="hy-AM"/>
              </w:rPr>
            </w:pPr>
          </w:p>
          <w:p w:rsidR="00F95543" w:rsidRDefault="00F95543" w:rsidP="00F95543">
            <w:pPr>
              <w:spacing w:line="360" w:lineRule="auto"/>
              <w:contextualSpacing/>
              <w:jc w:val="both"/>
              <w:rPr>
                <w:rFonts w:ascii="GHEA Grapalat" w:hAnsi="GHEA Grapalat"/>
                <w:lang w:val="hy-AM"/>
              </w:rPr>
            </w:pPr>
          </w:p>
          <w:p w:rsidR="00F95543" w:rsidRDefault="00F95543" w:rsidP="00F95543">
            <w:pPr>
              <w:spacing w:line="360" w:lineRule="auto"/>
              <w:contextualSpacing/>
              <w:jc w:val="both"/>
              <w:rPr>
                <w:rFonts w:ascii="GHEA Grapalat" w:hAnsi="GHEA Grapalat"/>
                <w:lang w:val="hy-AM"/>
              </w:rPr>
            </w:pPr>
          </w:p>
          <w:p w:rsidR="00F95543" w:rsidRDefault="00F95543" w:rsidP="00F95543">
            <w:pPr>
              <w:spacing w:line="360" w:lineRule="auto"/>
              <w:contextualSpacing/>
              <w:jc w:val="both"/>
              <w:rPr>
                <w:rFonts w:ascii="GHEA Grapalat" w:hAnsi="GHEA Grapalat"/>
                <w:lang w:val="hy-AM"/>
              </w:rPr>
            </w:pPr>
          </w:p>
          <w:p w:rsidR="00F95543" w:rsidRDefault="00F95543" w:rsidP="00F95543">
            <w:pPr>
              <w:spacing w:line="360" w:lineRule="auto"/>
              <w:contextualSpacing/>
              <w:jc w:val="both"/>
              <w:rPr>
                <w:rFonts w:ascii="GHEA Grapalat" w:hAnsi="GHEA Grapalat"/>
                <w:lang w:val="hy-AM"/>
              </w:rPr>
            </w:pPr>
            <w:r w:rsidRPr="00F95543">
              <w:rPr>
                <w:rFonts w:ascii="GHEA Grapalat" w:hAnsi="GHEA Grapalat"/>
                <w:lang w:val="hy-AM"/>
              </w:rPr>
              <w:t>Ընդունվել է:</w:t>
            </w:r>
          </w:p>
          <w:p w:rsidR="00F95543" w:rsidRDefault="00F95543" w:rsidP="00F95543">
            <w:pPr>
              <w:spacing w:line="360" w:lineRule="auto"/>
              <w:contextualSpacing/>
              <w:jc w:val="both"/>
              <w:rPr>
                <w:rFonts w:ascii="GHEA Grapalat" w:hAnsi="GHEA Grapalat"/>
                <w:lang w:val="hy-AM"/>
              </w:rPr>
            </w:pPr>
          </w:p>
          <w:p w:rsidR="00F95543" w:rsidRPr="00F95543" w:rsidRDefault="00F95543" w:rsidP="00F95543">
            <w:pPr>
              <w:spacing w:line="360" w:lineRule="auto"/>
              <w:contextualSpacing/>
              <w:jc w:val="both"/>
              <w:rPr>
                <w:rFonts w:ascii="GHEA Grapalat" w:hAnsi="GHEA Grapalat"/>
                <w:lang w:val="hy-AM"/>
              </w:rPr>
            </w:pPr>
            <w:r w:rsidRPr="00F95543">
              <w:rPr>
                <w:rFonts w:ascii="GHEA Grapalat" w:hAnsi="GHEA Grapalat"/>
                <w:lang w:val="hy-AM"/>
              </w:rPr>
              <w:t>Ընդունվել է:</w:t>
            </w:r>
          </w:p>
          <w:p w:rsidR="00F95543" w:rsidRDefault="00F95543" w:rsidP="00F95543">
            <w:pPr>
              <w:spacing w:line="360" w:lineRule="auto"/>
              <w:contextualSpacing/>
              <w:jc w:val="both"/>
              <w:rPr>
                <w:rFonts w:ascii="GHEA Grapalat" w:hAnsi="GHEA Grapalat"/>
                <w:lang w:val="hy-AM"/>
              </w:rPr>
            </w:pPr>
          </w:p>
          <w:p w:rsidR="00F95543" w:rsidRDefault="00F95543" w:rsidP="00F95543">
            <w:pPr>
              <w:spacing w:line="360" w:lineRule="auto"/>
              <w:contextualSpacing/>
              <w:jc w:val="both"/>
              <w:rPr>
                <w:rFonts w:ascii="GHEA Grapalat" w:hAnsi="GHEA Grapalat"/>
                <w:lang w:val="hy-AM"/>
              </w:rPr>
            </w:pPr>
          </w:p>
          <w:p w:rsidR="00F95543" w:rsidRDefault="00F95543" w:rsidP="00F95543">
            <w:pPr>
              <w:spacing w:line="360" w:lineRule="auto"/>
              <w:contextualSpacing/>
              <w:jc w:val="both"/>
              <w:rPr>
                <w:rFonts w:ascii="GHEA Grapalat" w:hAnsi="GHEA Grapalat"/>
                <w:lang w:val="hy-AM"/>
              </w:rPr>
            </w:pPr>
          </w:p>
          <w:p w:rsidR="00F95543" w:rsidRDefault="00F95543" w:rsidP="00F95543">
            <w:pPr>
              <w:spacing w:line="360" w:lineRule="auto"/>
              <w:contextualSpacing/>
              <w:jc w:val="both"/>
              <w:rPr>
                <w:rFonts w:ascii="GHEA Grapalat" w:hAnsi="GHEA Grapalat"/>
                <w:lang w:val="hy-AM"/>
              </w:rPr>
            </w:pPr>
          </w:p>
          <w:p w:rsidR="00F95543" w:rsidRDefault="00F95543" w:rsidP="00F95543">
            <w:pPr>
              <w:spacing w:line="360" w:lineRule="auto"/>
              <w:contextualSpacing/>
              <w:jc w:val="both"/>
              <w:rPr>
                <w:rFonts w:ascii="GHEA Grapalat" w:hAnsi="GHEA Grapalat"/>
                <w:lang w:val="hy-AM"/>
              </w:rPr>
            </w:pPr>
          </w:p>
          <w:p w:rsidR="00F95543" w:rsidRPr="00F95543" w:rsidRDefault="00F95543" w:rsidP="00F95543">
            <w:pPr>
              <w:spacing w:line="360" w:lineRule="auto"/>
              <w:contextualSpacing/>
              <w:jc w:val="both"/>
              <w:rPr>
                <w:rFonts w:ascii="GHEA Grapalat" w:hAnsi="GHEA Grapalat"/>
                <w:lang w:val="hy-AM"/>
              </w:rPr>
            </w:pPr>
            <w:r w:rsidRPr="00F95543">
              <w:rPr>
                <w:rFonts w:ascii="GHEA Grapalat" w:hAnsi="GHEA Grapalat"/>
                <w:lang w:val="hy-AM"/>
              </w:rPr>
              <w:lastRenderedPageBreak/>
              <w:t>Ընդունվել է:</w:t>
            </w:r>
          </w:p>
          <w:p w:rsidR="00F95543" w:rsidRDefault="00F95543" w:rsidP="00F95543">
            <w:pPr>
              <w:spacing w:line="360" w:lineRule="auto"/>
              <w:contextualSpacing/>
              <w:jc w:val="both"/>
              <w:rPr>
                <w:rFonts w:ascii="GHEA Grapalat" w:hAnsi="GHEA Grapalat"/>
                <w:lang w:val="hy-AM"/>
              </w:rPr>
            </w:pPr>
          </w:p>
          <w:p w:rsidR="00F95543" w:rsidRDefault="00F95543" w:rsidP="00F95543">
            <w:pPr>
              <w:spacing w:line="360" w:lineRule="auto"/>
              <w:contextualSpacing/>
              <w:jc w:val="both"/>
              <w:rPr>
                <w:rFonts w:ascii="GHEA Grapalat" w:hAnsi="GHEA Grapalat"/>
                <w:lang w:val="hy-AM"/>
              </w:rPr>
            </w:pPr>
          </w:p>
          <w:p w:rsidR="00F95543" w:rsidRDefault="00F95543" w:rsidP="00F95543">
            <w:pPr>
              <w:spacing w:line="360" w:lineRule="auto"/>
              <w:contextualSpacing/>
              <w:jc w:val="both"/>
              <w:rPr>
                <w:rFonts w:ascii="GHEA Grapalat" w:hAnsi="GHEA Grapalat"/>
                <w:lang w:val="hy-AM"/>
              </w:rPr>
            </w:pPr>
          </w:p>
          <w:p w:rsidR="00F95543" w:rsidRDefault="00F95543" w:rsidP="00F95543">
            <w:pPr>
              <w:spacing w:line="360" w:lineRule="auto"/>
              <w:contextualSpacing/>
              <w:jc w:val="both"/>
              <w:rPr>
                <w:rFonts w:ascii="GHEA Grapalat" w:hAnsi="GHEA Grapalat"/>
                <w:lang w:val="hy-AM"/>
              </w:rPr>
            </w:pPr>
          </w:p>
          <w:p w:rsidR="00F95543" w:rsidRDefault="00F95543" w:rsidP="00F95543">
            <w:pPr>
              <w:spacing w:line="360" w:lineRule="auto"/>
              <w:contextualSpacing/>
              <w:jc w:val="both"/>
              <w:rPr>
                <w:rFonts w:ascii="GHEA Grapalat" w:hAnsi="GHEA Grapalat"/>
                <w:lang w:val="hy-AM"/>
              </w:rPr>
            </w:pPr>
          </w:p>
          <w:p w:rsidR="00F95543" w:rsidRDefault="00F95543" w:rsidP="00F95543">
            <w:pPr>
              <w:spacing w:line="360" w:lineRule="auto"/>
              <w:contextualSpacing/>
              <w:jc w:val="both"/>
              <w:rPr>
                <w:rFonts w:ascii="GHEA Grapalat" w:hAnsi="GHEA Grapalat"/>
                <w:lang w:val="hy-AM"/>
              </w:rPr>
            </w:pPr>
          </w:p>
          <w:p w:rsidR="00F95543" w:rsidRDefault="00F95543" w:rsidP="00F95543">
            <w:pPr>
              <w:spacing w:line="360" w:lineRule="auto"/>
              <w:contextualSpacing/>
              <w:jc w:val="both"/>
              <w:rPr>
                <w:rFonts w:ascii="GHEA Grapalat" w:hAnsi="GHEA Grapalat"/>
                <w:lang w:val="hy-AM"/>
              </w:rPr>
            </w:pPr>
          </w:p>
          <w:p w:rsidR="00F95543" w:rsidRPr="00F95543" w:rsidRDefault="00F95543" w:rsidP="00F95543">
            <w:pPr>
              <w:spacing w:line="360" w:lineRule="auto"/>
              <w:contextualSpacing/>
              <w:jc w:val="both"/>
              <w:rPr>
                <w:rFonts w:ascii="GHEA Grapalat" w:hAnsi="GHEA Grapalat"/>
                <w:lang w:val="hy-AM"/>
              </w:rPr>
            </w:pPr>
          </w:p>
          <w:p w:rsidR="00F95543" w:rsidRPr="00F95543" w:rsidRDefault="00F95543" w:rsidP="00F95543">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Pr="00F95543" w:rsidRDefault="00F95543" w:rsidP="00F95543">
            <w:pPr>
              <w:spacing w:line="360" w:lineRule="auto"/>
              <w:contextualSpacing/>
              <w:jc w:val="both"/>
              <w:rPr>
                <w:rFonts w:ascii="GHEA Grapalat" w:hAnsi="GHEA Grapalat"/>
                <w:lang w:val="hy-AM"/>
              </w:rPr>
            </w:pPr>
            <w:r w:rsidRPr="00F95543">
              <w:rPr>
                <w:rFonts w:ascii="GHEA Grapalat" w:hAnsi="GHEA Grapalat"/>
                <w:lang w:val="hy-AM"/>
              </w:rPr>
              <w:t>Ընդունվել է:</w:t>
            </w: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Pr="00F95543" w:rsidRDefault="00F95543" w:rsidP="00F95543">
            <w:pPr>
              <w:spacing w:line="360" w:lineRule="auto"/>
              <w:contextualSpacing/>
              <w:jc w:val="both"/>
              <w:rPr>
                <w:rFonts w:ascii="GHEA Grapalat" w:hAnsi="GHEA Grapalat"/>
                <w:lang w:val="hy-AM"/>
              </w:rPr>
            </w:pPr>
            <w:r w:rsidRPr="00F95543">
              <w:rPr>
                <w:rFonts w:ascii="GHEA Grapalat" w:hAnsi="GHEA Grapalat"/>
                <w:lang w:val="hy-AM"/>
              </w:rPr>
              <w:t>Ընդունվել է:</w:t>
            </w:r>
          </w:p>
          <w:p w:rsidR="00F95543" w:rsidRDefault="00F95543" w:rsidP="00696B3D">
            <w:pPr>
              <w:spacing w:line="360" w:lineRule="auto"/>
              <w:contextualSpacing/>
              <w:jc w:val="both"/>
              <w:rPr>
                <w:rFonts w:ascii="GHEA Grapalat" w:hAnsi="GHEA Grapalat"/>
                <w:lang w:val="hy-AM"/>
              </w:rPr>
            </w:pPr>
          </w:p>
          <w:p w:rsidR="00F95543" w:rsidRDefault="00F95543" w:rsidP="00696B3D">
            <w:pPr>
              <w:spacing w:line="360" w:lineRule="auto"/>
              <w:contextualSpacing/>
              <w:jc w:val="both"/>
              <w:rPr>
                <w:rFonts w:ascii="GHEA Grapalat" w:hAnsi="GHEA Grapalat"/>
                <w:lang w:val="hy-AM"/>
              </w:rPr>
            </w:pPr>
          </w:p>
          <w:p w:rsidR="00F95543" w:rsidRPr="00F95543" w:rsidRDefault="00F95543" w:rsidP="00696B3D">
            <w:pPr>
              <w:spacing w:line="360" w:lineRule="auto"/>
              <w:contextualSpacing/>
              <w:jc w:val="both"/>
              <w:rPr>
                <w:rFonts w:ascii="GHEA Grapalat" w:hAnsi="GHEA Grapalat"/>
                <w:lang w:val="hy-AM"/>
              </w:rPr>
            </w:pPr>
          </w:p>
          <w:p w:rsidR="00696B3D" w:rsidRPr="00696B3D" w:rsidRDefault="00696B3D" w:rsidP="00696B3D">
            <w:pPr>
              <w:spacing w:line="360" w:lineRule="auto"/>
              <w:ind w:firstLine="720"/>
              <w:contextualSpacing/>
              <w:jc w:val="center"/>
              <w:rPr>
                <w:rFonts w:ascii="GHEA Grapalat" w:hAnsi="GHEA Grapalat"/>
                <w:b/>
                <w:lang w:val="hy-AM"/>
              </w:rPr>
            </w:pPr>
          </w:p>
          <w:p w:rsidR="00696B3D" w:rsidRPr="00696B3D" w:rsidRDefault="00696B3D" w:rsidP="00696B3D">
            <w:pPr>
              <w:spacing w:line="360" w:lineRule="auto"/>
              <w:ind w:firstLine="720"/>
              <w:contextualSpacing/>
              <w:jc w:val="center"/>
              <w:rPr>
                <w:rFonts w:ascii="GHEA Grapalat" w:hAnsi="GHEA Grapalat"/>
                <w:b/>
                <w:lang w:val="hy-AM"/>
              </w:rPr>
            </w:pPr>
          </w:p>
          <w:p w:rsidR="00696B3D" w:rsidRPr="00696B3D" w:rsidRDefault="00696B3D" w:rsidP="00696B3D">
            <w:pPr>
              <w:spacing w:line="360" w:lineRule="auto"/>
              <w:ind w:firstLine="720"/>
              <w:contextualSpacing/>
              <w:jc w:val="center"/>
              <w:rPr>
                <w:rFonts w:ascii="GHEA Grapalat" w:hAnsi="GHEA Grapalat"/>
                <w:b/>
                <w:lang w:val="hy-AM"/>
              </w:rPr>
            </w:pPr>
          </w:p>
          <w:p w:rsidR="00696B3D" w:rsidRPr="00696B3D" w:rsidRDefault="00696B3D" w:rsidP="00696B3D">
            <w:pPr>
              <w:spacing w:line="360" w:lineRule="auto"/>
              <w:ind w:firstLine="720"/>
              <w:contextualSpacing/>
              <w:jc w:val="center"/>
              <w:rPr>
                <w:rFonts w:ascii="GHEA Grapalat" w:hAnsi="GHEA Grapalat"/>
                <w:b/>
                <w:lang w:val="hy-AM"/>
              </w:rPr>
            </w:pPr>
          </w:p>
          <w:p w:rsidR="00696B3D" w:rsidRPr="00696B3D" w:rsidRDefault="00696B3D" w:rsidP="00696B3D">
            <w:pPr>
              <w:spacing w:line="360" w:lineRule="auto"/>
              <w:ind w:firstLine="720"/>
              <w:contextualSpacing/>
              <w:jc w:val="center"/>
              <w:rPr>
                <w:rFonts w:ascii="GHEA Grapalat" w:hAnsi="GHEA Grapalat"/>
                <w:b/>
                <w:lang w:val="hy-AM"/>
              </w:rPr>
            </w:pPr>
          </w:p>
          <w:p w:rsidR="00696B3D" w:rsidRPr="00696B3D" w:rsidRDefault="00696B3D" w:rsidP="00696B3D">
            <w:pPr>
              <w:spacing w:line="360" w:lineRule="auto"/>
              <w:ind w:firstLine="720"/>
              <w:contextualSpacing/>
              <w:jc w:val="center"/>
              <w:rPr>
                <w:rFonts w:ascii="GHEA Grapalat" w:hAnsi="GHEA Grapalat"/>
                <w:b/>
                <w:lang w:val="hy-AM"/>
              </w:rPr>
            </w:pPr>
          </w:p>
          <w:p w:rsidR="00696B3D" w:rsidRPr="00696B3D" w:rsidRDefault="00696B3D" w:rsidP="00696B3D">
            <w:pPr>
              <w:spacing w:line="360" w:lineRule="auto"/>
              <w:ind w:firstLine="720"/>
              <w:contextualSpacing/>
              <w:jc w:val="center"/>
              <w:rPr>
                <w:rFonts w:ascii="GHEA Grapalat" w:hAnsi="GHEA Grapalat"/>
                <w:b/>
                <w:lang w:val="hy-AM"/>
              </w:rPr>
            </w:pPr>
          </w:p>
          <w:p w:rsidR="00696B3D" w:rsidRPr="00696B3D" w:rsidRDefault="00696B3D" w:rsidP="00696B3D">
            <w:pPr>
              <w:spacing w:line="360" w:lineRule="auto"/>
              <w:ind w:firstLine="720"/>
              <w:contextualSpacing/>
              <w:jc w:val="center"/>
              <w:rPr>
                <w:rFonts w:ascii="GHEA Grapalat" w:hAnsi="GHEA Grapalat"/>
                <w:b/>
                <w:lang w:val="hy-AM"/>
              </w:rPr>
            </w:pPr>
          </w:p>
          <w:p w:rsidR="00F95543" w:rsidRDefault="00F95543" w:rsidP="00F95543">
            <w:pPr>
              <w:spacing w:line="360" w:lineRule="auto"/>
              <w:contextualSpacing/>
              <w:jc w:val="both"/>
              <w:rPr>
                <w:rFonts w:ascii="GHEA Grapalat" w:hAnsi="GHEA Grapalat"/>
                <w:lang w:val="hy-AM"/>
              </w:rPr>
            </w:pPr>
            <w:r w:rsidRPr="00F95543">
              <w:rPr>
                <w:rFonts w:ascii="GHEA Grapalat" w:hAnsi="GHEA Grapalat"/>
                <w:lang w:val="hy-AM"/>
              </w:rPr>
              <w:t>Ընդունվել է:</w:t>
            </w:r>
          </w:p>
          <w:p w:rsidR="0062375F" w:rsidRDefault="0062375F" w:rsidP="00F95543">
            <w:pPr>
              <w:spacing w:line="360" w:lineRule="auto"/>
              <w:contextualSpacing/>
              <w:jc w:val="both"/>
              <w:rPr>
                <w:rFonts w:ascii="GHEA Grapalat" w:hAnsi="GHEA Grapalat"/>
                <w:lang w:val="hy-AM"/>
              </w:rPr>
            </w:pPr>
          </w:p>
          <w:p w:rsidR="0062375F" w:rsidRPr="00F95543" w:rsidRDefault="0062375F" w:rsidP="0062375F">
            <w:pPr>
              <w:spacing w:line="360" w:lineRule="auto"/>
              <w:contextualSpacing/>
              <w:jc w:val="both"/>
              <w:rPr>
                <w:rFonts w:ascii="GHEA Grapalat" w:hAnsi="GHEA Grapalat"/>
                <w:lang w:val="hy-AM"/>
              </w:rPr>
            </w:pPr>
            <w:r w:rsidRPr="00F95543">
              <w:rPr>
                <w:rFonts w:ascii="GHEA Grapalat" w:hAnsi="GHEA Grapalat"/>
                <w:lang w:val="hy-AM"/>
              </w:rPr>
              <w:t>Ընդունվել է:</w:t>
            </w:r>
          </w:p>
          <w:p w:rsidR="0062375F" w:rsidRDefault="0062375F" w:rsidP="00F95543">
            <w:pPr>
              <w:spacing w:line="360" w:lineRule="auto"/>
              <w:contextualSpacing/>
              <w:jc w:val="both"/>
              <w:rPr>
                <w:rFonts w:ascii="GHEA Grapalat" w:hAnsi="GHEA Grapalat"/>
                <w:lang w:val="hy-AM"/>
              </w:rPr>
            </w:pPr>
          </w:p>
          <w:p w:rsidR="0062375F" w:rsidRDefault="0062375F" w:rsidP="00F95543">
            <w:pPr>
              <w:spacing w:line="360" w:lineRule="auto"/>
              <w:contextualSpacing/>
              <w:jc w:val="both"/>
              <w:rPr>
                <w:rFonts w:ascii="GHEA Grapalat" w:hAnsi="GHEA Grapalat"/>
                <w:lang w:val="hy-AM"/>
              </w:rPr>
            </w:pPr>
          </w:p>
          <w:p w:rsidR="0062375F" w:rsidRDefault="0062375F" w:rsidP="00F95543">
            <w:pPr>
              <w:spacing w:line="360" w:lineRule="auto"/>
              <w:contextualSpacing/>
              <w:jc w:val="both"/>
              <w:rPr>
                <w:rFonts w:ascii="GHEA Grapalat" w:hAnsi="GHEA Grapalat"/>
                <w:lang w:val="hy-AM"/>
              </w:rPr>
            </w:pPr>
          </w:p>
          <w:p w:rsidR="0062375F" w:rsidRDefault="0062375F" w:rsidP="00F95543">
            <w:pPr>
              <w:spacing w:line="360" w:lineRule="auto"/>
              <w:contextualSpacing/>
              <w:jc w:val="both"/>
              <w:rPr>
                <w:rFonts w:ascii="GHEA Grapalat" w:hAnsi="GHEA Grapalat"/>
                <w:lang w:val="hy-AM"/>
              </w:rPr>
            </w:pPr>
          </w:p>
          <w:p w:rsidR="0062375F" w:rsidRDefault="0062375F" w:rsidP="00F95543">
            <w:pPr>
              <w:spacing w:line="360" w:lineRule="auto"/>
              <w:contextualSpacing/>
              <w:jc w:val="both"/>
              <w:rPr>
                <w:rFonts w:ascii="GHEA Grapalat" w:hAnsi="GHEA Grapalat"/>
                <w:lang w:val="hy-AM"/>
              </w:rPr>
            </w:pPr>
          </w:p>
          <w:p w:rsidR="0062375F" w:rsidRDefault="0062375F" w:rsidP="00F95543">
            <w:pPr>
              <w:spacing w:line="360" w:lineRule="auto"/>
              <w:contextualSpacing/>
              <w:jc w:val="both"/>
              <w:rPr>
                <w:rFonts w:ascii="GHEA Grapalat" w:hAnsi="GHEA Grapalat"/>
                <w:lang w:val="hy-AM"/>
              </w:rPr>
            </w:pPr>
          </w:p>
          <w:p w:rsidR="0062375F" w:rsidRDefault="0062375F" w:rsidP="00F95543">
            <w:pPr>
              <w:spacing w:line="360" w:lineRule="auto"/>
              <w:contextualSpacing/>
              <w:jc w:val="both"/>
              <w:rPr>
                <w:rFonts w:ascii="GHEA Grapalat" w:hAnsi="GHEA Grapalat"/>
                <w:lang w:val="hy-AM"/>
              </w:rPr>
            </w:pPr>
          </w:p>
          <w:p w:rsidR="0062375F" w:rsidRDefault="0062375F" w:rsidP="00F95543">
            <w:pPr>
              <w:spacing w:line="360" w:lineRule="auto"/>
              <w:contextualSpacing/>
              <w:jc w:val="both"/>
              <w:rPr>
                <w:rFonts w:ascii="GHEA Grapalat" w:hAnsi="GHEA Grapalat"/>
                <w:lang w:val="hy-AM"/>
              </w:rPr>
            </w:pPr>
          </w:p>
          <w:p w:rsidR="0062375F" w:rsidRDefault="0062375F" w:rsidP="00F95543">
            <w:pPr>
              <w:spacing w:line="360" w:lineRule="auto"/>
              <w:contextualSpacing/>
              <w:jc w:val="both"/>
              <w:rPr>
                <w:rFonts w:ascii="GHEA Grapalat" w:hAnsi="GHEA Grapalat"/>
                <w:lang w:val="hy-AM"/>
              </w:rPr>
            </w:pPr>
          </w:p>
          <w:p w:rsidR="0062375F" w:rsidRDefault="0062375F" w:rsidP="00F95543">
            <w:pPr>
              <w:spacing w:line="360" w:lineRule="auto"/>
              <w:contextualSpacing/>
              <w:jc w:val="both"/>
              <w:rPr>
                <w:rFonts w:ascii="GHEA Grapalat" w:hAnsi="GHEA Grapalat"/>
                <w:lang w:val="hy-AM"/>
              </w:rPr>
            </w:pPr>
          </w:p>
          <w:p w:rsidR="0062375F" w:rsidRDefault="0062375F" w:rsidP="00F95543">
            <w:pPr>
              <w:spacing w:line="360" w:lineRule="auto"/>
              <w:contextualSpacing/>
              <w:jc w:val="both"/>
              <w:rPr>
                <w:rFonts w:ascii="GHEA Grapalat" w:hAnsi="GHEA Grapalat"/>
                <w:lang w:val="hy-AM"/>
              </w:rPr>
            </w:pPr>
          </w:p>
          <w:p w:rsidR="0062375F" w:rsidRDefault="0062375F" w:rsidP="00F95543">
            <w:pPr>
              <w:spacing w:line="360" w:lineRule="auto"/>
              <w:contextualSpacing/>
              <w:jc w:val="both"/>
              <w:rPr>
                <w:rFonts w:ascii="GHEA Grapalat" w:hAnsi="GHEA Grapalat"/>
                <w:lang w:val="hy-AM"/>
              </w:rPr>
            </w:pPr>
          </w:p>
          <w:p w:rsidR="0062375F" w:rsidRDefault="0062375F" w:rsidP="00F95543">
            <w:pPr>
              <w:spacing w:line="360" w:lineRule="auto"/>
              <w:contextualSpacing/>
              <w:jc w:val="both"/>
              <w:rPr>
                <w:rFonts w:ascii="GHEA Grapalat" w:hAnsi="GHEA Grapalat"/>
                <w:lang w:val="hy-AM"/>
              </w:rPr>
            </w:pPr>
          </w:p>
          <w:p w:rsidR="0062375F" w:rsidRDefault="0062375F" w:rsidP="0062375F">
            <w:pPr>
              <w:spacing w:line="360" w:lineRule="auto"/>
              <w:contextualSpacing/>
              <w:jc w:val="both"/>
              <w:rPr>
                <w:rFonts w:ascii="GHEA Grapalat" w:hAnsi="GHEA Grapalat"/>
                <w:lang w:val="hy-AM"/>
              </w:rPr>
            </w:pPr>
            <w:r w:rsidRPr="00F95543">
              <w:rPr>
                <w:rFonts w:ascii="GHEA Grapalat" w:hAnsi="GHEA Grapalat"/>
                <w:lang w:val="hy-AM"/>
              </w:rPr>
              <w:lastRenderedPageBreak/>
              <w:t>Ընդունվել է:</w:t>
            </w:r>
          </w:p>
          <w:p w:rsidR="0062375F" w:rsidRDefault="0062375F" w:rsidP="0062375F">
            <w:pPr>
              <w:spacing w:line="360" w:lineRule="auto"/>
              <w:contextualSpacing/>
              <w:jc w:val="both"/>
              <w:rPr>
                <w:rFonts w:ascii="GHEA Grapalat" w:hAnsi="GHEA Grapalat"/>
                <w:lang w:val="hy-AM"/>
              </w:rPr>
            </w:pPr>
          </w:p>
          <w:p w:rsidR="0062375F" w:rsidRDefault="0062375F" w:rsidP="0062375F">
            <w:pPr>
              <w:spacing w:line="360" w:lineRule="auto"/>
              <w:contextualSpacing/>
              <w:jc w:val="both"/>
              <w:rPr>
                <w:rFonts w:ascii="GHEA Grapalat" w:hAnsi="GHEA Grapalat"/>
                <w:lang w:val="hy-AM"/>
              </w:rPr>
            </w:pPr>
          </w:p>
          <w:p w:rsidR="0062375F" w:rsidRDefault="0062375F" w:rsidP="0062375F">
            <w:pPr>
              <w:spacing w:line="360" w:lineRule="auto"/>
              <w:contextualSpacing/>
              <w:jc w:val="both"/>
              <w:rPr>
                <w:rFonts w:ascii="GHEA Grapalat" w:hAnsi="GHEA Grapalat"/>
                <w:lang w:val="hy-AM"/>
              </w:rPr>
            </w:pPr>
          </w:p>
          <w:p w:rsidR="0062375F" w:rsidRDefault="0062375F" w:rsidP="0062375F">
            <w:pPr>
              <w:spacing w:line="360" w:lineRule="auto"/>
              <w:contextualSpacing/>
              <w:jc w:val="both"/>
              <w:rPr>
                <w:rFonts w:ascii="GHEA Grapalat" w:hAnsi="GHEA Grapalat"/>
                <w:lang w:val="hy-AM"/>
              </w:rPr>
            </w:pPr>
          </w:p>
          <w:p w:rsidR="0062375F" w:rsidRDefault="0062375F" w:rsidP="0062375F">
            <w:pPr>
              <w:spacing w:line="360" w:lineRule="auto"/>
              <w:contextualSpacing/>
              <w:jc w:val="both"/>
              <w:rPr>
                <w:rFonts w:ascii="GHEA Grapalat" w:hAnsi="GHEA Grapalat"/>
                <w:lang w:val="hy-AM"/>
              </w:rPr>
            </w:pPr>
          </w:p>
          <w:p w:rsidR="0062375F" w:rsidRDefault="0062375F" w:rsidP="0062375F">
            <w:pPr>
              <w:spacing w:line="360" w:lineRule="auto"/>
              <w:contextualSpacing/>
              <w:jc w:val="both"/>
              <w:rPr>
                <w:rFonts w:ascii="GHEA Grapalat" w:hAnsi="GHEA Grapalat"/>
                <w:lang w:val="hy-AM"/>
              </w:rPr>
            </w:pPr>
          </w:p>
          <w:p w:rsidR="0062375F" w:rsidRDefault="0062375F" w:rsidP="0062375F">
            <w:pPr>
              <w:spacing w:line="360" w:lineRule="auto"/>
              <w:contextualSpacing/>
              <w:jc w:val="both"/>
              <w:rPr>
                <w:rFonts w:ascii="GHEA Grapalat" w:hAnsi="GHEA Grapalat"/>
                <w:lang w:val="hy-AM"/>
              </w:rPr>
            </w:pPr>
          </w:p>
          <w:p w:rsidR="0062375F" w:rsidRDefault="0062375F" w:rsidP="0062375F">
            <w:pPr>
              <w:spacing w:line="360" w:lineRule="auto"/>
              <w:contextualSpacing/>
              <w:jc w:val="both"/>
              <w:rPr>
                <w:rFonts w:ascii="GHEA Grapalat" w:hAnsi="GHEA Grapalat"/>
                <w:lang w:val="hy-AM"/>
              </w:rPr>
            </w:pPr>
          </w:p>
          <w:p w:rsidR="0062375F" w:rsidRDefault="0062375F" w:rsidP="0062375F">
            <w:pPr>
              <w:spacing w:line="360" w:lineRule="auto"/>
              <w:contextualSpacing/>
              <w:jc w:val="both"/>
              <w:rPr>
                <w:rFonts w:ascii="GHEA Grapalat" w:hAnsi="GHEA Grapalat"/>
                <w:lang w:val="hy-AM"/>
              </w:rPr>
            </w:pPr>
          </w:p>
          <w:p w:rsidR="0062375F" w:rsidRDefault="0062375F" w:rsidP="0062375F">
            <w:pPr>
              <w:spacing w:line="360" w:lineRule="auto"/>
              <w:contextualSpacing/>
              <w:jc w:val="both"/>
              <w:rPr>
                <w:rFonts w:ascii="GHEA Grapalat" w:hAnsi="GHEA Grapalat"/>
                <w:lang w:val="hy-AM"/>
              </w:rPr>
            </w:pPr>
          </w:p>
          <w:p w:rsidR="0062375F" w:rsidRDefault="0062375F" w:rsidP="0062375F">
            <w:pPr>
              <w:spacing w:line="360" w:lineRule="auto"/>
              <w:contextualSpacing/>
              <w:jc w:val="both"/>
              <w:rPr>
                <w:rFonts w:ascii="GHEA Grapalat" w:hAnsi="GHEA Grapalat"/>
                <w:lang w:val="hy-AM"/>
              </w:rPr>
            </w:pPr>
          </w:p>
          <w:p w:rsidR="0062375F" w:rsidRDefault="0062375F" w:rsidP="0062375F">
            <w:pPr>
              <w:spacing w:line="360" w:lineRule="auto"/>
              <w:contextualSpacing/>
              <w:jc w:val="both"/>
              <w:rPr>
                <w:rFonts w:ascii="GHEA Grapalat" w:hAnsi="GHEA Grapalat"/>
                <w:lang w:val="hy-AM"/>
              </w:rPr>
            </w:pPr>
          </w:p>
          <w:p w:rsidR="0062375F" w:rsidRDefault="0062375F" w:rsidP="0062375F">
            <w:pPr>
              <w:spacing w:line="360" w:lineRule="auto"/>
              <w:contextualSpacing/>
              <w:jc w:val="both"/>
              <w:rPr>
                <w:rFonts w:ascii="GHEA Grapalat" w:hAnsi="GHEA Grapalat"/>
                <w:lang w:val="hy-AM"/>
              </w:rPr>
            </w:pPr>
          </w:p>
          <w:p w:rsidR="0062375F" w:rsidRDefault="0062375F" w:rsidP="0062375F">
            <w:pPr>
              <w:spacing w:line="360" w:lineRule="auto"/>
              <w:contextualSpacing/>
              <w:jc w:val="both"/>
              <w:rPr>
                <w:rFonts w:ascii="GHEA Grapalat" w:hAnsi="GHEA Grapalat"/>
                <w:lang w:val="hy-AM"/>
              </w:rPr>
            </w:pPr>
          </w:p>
          <w:p w:rsidR="0062375F" w:rsidRDefault="0062375F" w:rsidP="0062375F">
            <w:pPr>
              <w:spacing w:line="360" w:lineRule="auto"/>
              <w:contextualSpacing/>
              <w:jc w:val="both"/>
              <w:rPr>
                <w:rFonts w:ascii="GHEA Grapalat" w:hAnsi="GHEA Grapalat"/>
                <w:lang w:val="hy-AM"/>
              </w:rPr>
            </w:pPr>
          </w:p>
          <w:p w:rsidR="0062375F" w:rsidRPr="00F95543" w:rsidRDefault="0062375F" w:rsidP="0062375F">
            <w:pPr>
              <w:spacing w:line="360" w:lineRule="auto"/>
              <w:contextualSpacing/>
              <w:jc w:val="both"/>
              <w:rPr>
                <w:rFonts w:ascii="GHEA Grapalat" w:hAnsi="GHEA Grapalat"/>
                <w:lang w:val="hy-AM"/>
              </w:rPr>
            </w:pPr>
            <w:r w:rsidRPr="00F95543">
              <w:rPr>
                <w:rFonts w:ascii="GHEA Grapalat" w:hAnsi="GHEA Grapalat"/>
                <w:lang w:val="hy-AM"/>
              </w:rPr>
              <w:t>Ընդունվել է:</w:t>
            </w:r>
          </w:p>
          <w:p w:rsidR="0062375F" w:rsidRDefault="0062375F" w:rsidP="0062375F">
            <w:pPr>
              <w:spacing w:line="360" w:lineRule="auto"/>
              <w:contextualSpacing/>
              <w:jc w:val="both"/>
              <w:rPr>
                <w:rFonts w:ascii="GHEA Grapalat" w:hAnsi="GHEA Grapalat"/>
                <w:lang w:val="hy-AM"/>
              </w:rPr>
            </w:pPr>
          </w:p>
          <w:p w:rsidR="00733FBF" w:rsidRDefault="00733FBF" w:rsidP="0062375F">
            <w:pPr>
              <w:spacing w:line="360" w:lineRule="auto"/>
              <w:contextualSpacing/>
              <w:jc w:val="both"/>
              <w:rPr>
                <w:rFonts w:ascii="GHEA Grapalat" w:hAnsi="GHEA Grapalat"/>
                <w:lang w:val="hy-AM"/>
              </w:rPr>
            </w:pPr>
          </w:p>
          <w:p w:rsidR="00733FBF" w:rsidRDefault="00733FBF" w:rsidP="0062375F">
            <w:pPr>
              <w:spacing w:line="360" w:lineRule="auto"/>
              <w:contextualSpacing/>
              <w:jc w:val="both"/>
              <w:rPr>
                <w:rFonts w:ascii="GHEA Grapalat" w:hAnsi="GHEA Grapalat"/>
                <w:lang w:val="hy-AM"/>
              </w:rPr>
            </w:pPr>
          </w:p>
          <w:p w:rsidR="00733FBF" w:rsidRDefault="00733FBF" w:rsidP="0062375F">
            <w:pPr>
              <w:spacing w:line="360" w:lineRule="auto"/>
              <w:contextualSpacing/>
              <w:jc w:val="both"/>
              <w:rPr>
                <w:rFonts w:ascii="GHEA Grapalat" w:hAnsi="GHEA Grapalat"/>
                <w:lang w:val="hy-AM"/>
              </w:rPr>
            </w:pPr>
          </w:p>
          <w:p w:rsidR="00733FBF" w:rsidRDefault="00733FBF" w:rsidP="0062375F">
            <w:pPr>
              <w:spacing w:line="360" w:lineRule="auto"/>
              <w:contextualSpacing/>
              <w:jc w:val="both"/>
              <w:rPr>
                <w:rFonts w:ascii="GHEA Grapalat" w:hAnsi="GHEA Grapalat"/>
                <w:lang w:val="hy-AM"/>
              </w:rPr>
            </w:pPr>
          </w:p>
          <w:p w:rsidR="00733FBF" w:rsidRDefault="00733FBF" w:rsidP="0062375F">
            <w:pPr>
              <w:spacing w:line="360" w:lineRule="auto"/>
              <w:contextualSpacing/>
              <w:jc w:val="both"/>
              <w:rPr>
                <w:rFonts w:ascii="GHEA Grapalat" w:hAnsi="GHEA Grapalat"/>
                <w:lang w:val="hy-AM"/>
              </w:rPr>
            </w:pPr>
          </w:p>
          <w:p w:rsidR="00733FBF" w:rsidRDefault="00733FBF" w:rsidP="0062375F">
            <w:pPr>
              <w:spacing w:line="360" w:lineRule="auto"/>
              <w:contextualSpacing/>
              <w:jc w:val="both"/>
              <w:rPr>
                <w:rFonts w:ascii="GHEA Grapalat" w:hAnsi="GHEA Grapalat"/>
                <w:lang w:val="hy-AM"/>
              </w:rPr>
            </w:pPr>
          </w:p>
          <w:p w:rsidR="00733FBF" w:rsidRDefault="00733FBF" w:rsidP="0062375F">
            <w:pPr>
              <w:spacing w:line="360" w:lineRule="auto"/>
              <w:contextualSpacing/>
              <w:jc w:val="both"/>
              <w:rPr>
                <w:rFonts w:ascii="GHEA Grapalat" w:hAnsi="GHEA Grapalat"/>
                <w:lang w:val="hy-AM"/>
              </w:rPr>
            </w:pPr>
          </w:p>
          <w:p w:rsidR="00733FBF" w:rsidRDefault="00733FBF" w:rsidP="0062375F">
            <w:pPr>
              <w:spacing w:line="360" w:lineRule="auto"/>
              <w:contextualSpacing/>
              <w:jc w:val="both"/>
              <w:rPr>
                <w:rFonts w:ascii="GHEA Grapalat" w:hAnsi="GHEA Grapalat"/>
                <w:lang w:val="hy-AM"/>
              </w:rPr>
            </w:pPr>
          </w:p>
          <w:p w:rsidR="00733FBF" w:rsidRDefault="00733FBF" w:rsidP="0062375F">
            <w:pPr>
              <w:spacing w:line="360" w:lineRule="auto"/>
              <w:contextualSpacing/>
              <w:jc w:val="both"/>
              <w:rPr>
                <w:rFonts w:ascii="GHEA Grapalat" w:hAnsi="GHEA Grapalat"/>
                <w:lang w:val="hy-AM"/>
              </w:rPr>
            </w:pPr>
          </w:p>
          <w:p w:rsidR="00733FBF" w:rsidRDefault="00733FBF" w:rsidP="0062375F">
            <w:pPr>
              <w:spacing w:line="360" w:lineRule="auto"/>
              <w:contextualSpacing/>
              <w:jc w:val="both"/>
              <w:rPr>
                <w:rFonts w:ascii="GHEA Grapalat" w:hAnsi="GHEA Grapalat"/>
                <w:lang w:val="hy-AM"/>
              </w:rPr>
            </w:pPr>
          </w:p>
          <w:p w:rsidR="00733FBF" w:rsidRDefault="00733FBF" w:rsidP="0062375F">
            <w:pPr>
              <w:spacing w:line="360" w:lineRule="auto"/>
              <w:contextualSpacing/>
              <w:jc w:val="both"/>
              <w:rPr>
                <w:rFonts w:ascii="GHEA Grapalat" w:hAnsi="GHEA Grapalat"/>
                <w:lang w:val="hy-AM"/>
              </w:rPr>
            </w:pPr>
          </w:p>
          <w:p w:rsidR="00733FBF" w:rsidRDefault="00733FBF" w:rsidP="0062375F">
            <w:pPr>
              <w:spacing w:line="360" w:lineRule="auto"/>
              <w:contextualSpacing/>
              <w:jc w:val="both"/>
              <w:rPr>
                <w:rFonts w:ascii="GHEA Grapalat" w:hAnsi="GHEA Grapalat"/>
                <w:lang w:val="hy-AM"/>
              </w:rPr>
            </w:pPr>
          </w:p>
          <w:p w:rsidR="00733FBF" w:rsidRDefault="00733FBF" w:rsidP="0062375F">
            <w:pPr>
              <w:spacing w:line="360" w:lineRule="auto"/>
              <w:contextualSpacing/>
              <w:jc w:val="both"/>
              <w:rPr>
                <w:rFonts w:ascii="GHEA Grapalat" w:hAnsi="GHEA Grapalat"/>
                <w:lang w:val="hy-AM"/>
              </w:rPr>
            </w:pPr>
          </w:p>
          <w:p w:rsidR="00733FBF" w:rsidRPr="00F95543" w:rsidRDefault="00733FBF" w:rsidP="00733FBF">
            <w:pPr>
              <w:spacing w:line="360" w:lineRule="auto"/>
              <w:contextualSpacing/>
              <w:jc w:val="both"/>
              <w:rPr>
                <w:rFonts w:ascii="GHEA Grapalat" w:hAnsi="GHEA Grapalat"/>
                <w:lang w:val="hy-AM"/>
              </w:rPr>
            </w:pPr>
            <w:r w:rsidRPr="00F95543">
              <w:rPr>
                <w:rFonts w:ascii="GHEA Grapalat" w:hAnsi="GHEA Grapalat"/>
                <w:lang w:val="hy-AM"/>
              </w:rPr>
              <w:t>Ընդունվել է:</w:t>
            </w:r>
          </w:p>
          <w:p w:rsidR="00733FBF" w:rsidRPr="00F95543" w:rsidRDefault="00733FBF" w:rsidP="0062375F">
            <w:pPr>
              <w:spacing w:line="360" w:lineRule="auto"/>
              <w:contextualSpacing/>
              <w:jc w:val="both"/>
              <w:rPr>
                <w:rFonts w:ascii="GHEA Grapalat" w:hAnsi="GHEA Grapalat"/>
                <w:lang w:val="hy-AM"/>
              </w:rPr>
            </w:pPr>
          </w:p>
          <w:p w:rsidR="0062375F" w:rsidRPr="00F95543" w:rsidRDefault="0062375F" w:rsidP="00F95543">
            <w:pPr>
              <w:spacing w:line="360" w:lineRule="auto"/>
              <w:contextualSpacing/>
              <w:jc w:val="both"/>
              <w:rPr>
                <w:rFonts w:ascii="GHEA Grapalat" w:hAnsi="GHEA Grapalat"/>
                <w:lang w:val="hy-AM"/>
              </w:rPr>
            </w:pPr>
          </w:p>
          <w:p w:rsidR="00696B3D" w:rsidRPr="00696B3D" w:rsidRDefault="00696B3D" w:rsidP="00F95543">
            <w:pPr>
              <w:spacing w:line="360" w:lineRule="auto"/>
              <w:contextualSpacing/>
              <w:rPr>
                <w:rFonts w:ascii="GHEA Grapalat" w:hAnsi="GHEA Grapalat"/>
                <w:b/>
                <w:lang w:val="hy-AM"/>
              </w:rPr>
            </w:pPr>
          </w:p>
          <w:p w:rsidR="00696B3D" w:rsidRPr="00696B3D" w:rsidRDefault="00696B3D" w:rsidP="00696B3D">
            <w:pPr>
              <w:spacing w:line="360" w:lineRule="auto"/>
              <w:ind w:firstLine="720"/>
              <w:contextualSpacing/>
              <w:jc w:val="center"/>
              <w:rPr>
                <w:rFonts w:ascii="GHEA Grapalat" w:hAnsi="GHEA Grapalat"/>
                <w:b/>
                <w:lang w:val="hy-AM"/>
              </w:rPr>
            </w:pPr>
          </w:p>
          <w:p w:rsidR="00696B3D" w:rsidRPr="00696B3D" w:rsidRDefault="00696B3D" w:rsidP="00696B3D">
            <w:pPr>
              <w:spacing w:line="360" w:lineRule="auto"/>
              <w:ind w:firstLine="720"/>
              <w:contextualSpacing/>
              <w:jc w:val="center"/>
              <w:rPr>
                <w:rFonts w:ascii="GHEA Grapalat" w:hAnsi="GHEA Grapalat"/>
                <w:b/>
                <w:lang w:val="hy-AM"/>
              </w:rPr>
            </w:pPr>
          </w:p>
          <w:p w:rsidR="00696B3D" w:rsidRPr="00696B3D" w:rsidRDefault="00696B3D" w:rsidP="00696B3D">
            <w:pPr>
              <w:spacing w:line="360" w:lineRule="auto"/>
              <w:ind w:firstLine="720"/>
              <w:contextualSpacing/>
              <w:jc w:val="center"/>
              <w:rPr>
                <w:rFonts w:ascii="GHEA Grapalat" w:hAnsi="GHEA Grapalat"/>
                <w:b/>
                <w:lang w:val="hy-AM"/>
              </w:rPr>
            </w:pPr>
          </w:p>
          <w:p w:rsidR="00696B3D" w:rsidRPr="00696B3D" w:rsidRDefault="00696B3D" w:rsidP="00696B3D">
            <w:pPr>
              <w:spacing w:line="360" w:lineRule="auto"/>
              <w:ind w:firstLine="720"/>
              <w:contextualSpacing/>
              <w:jc w:val="center"/>
              <w:rPr>
                <w:rFonts w:ascii="GHEA Grapalat" w:hAnsi="GHEA Grapalat"/>
                <w:b/>
                <w:lang w:val="hy-AM"/>
              </w:rPr>
            </w:pPr>
          </w:p>
          <w:p w:rsidR="00696B3D" w:rsidRPr="00696B3D" w:rsidRDefault="00696B3D" w:rsidP="00696B3D">
            <w:pPr>
              <w:spacing w:line="360" w:lineRule="auto"/>
              <w:ind w:firstLine="720"/>
              <w:contextualSpacing/>
              <w:jc w:val="center"/>
              <w:rPr>
                <w:rFonts w:ascii="GHEA Grapalat" w:hAnsi="GHEA Grapalat"/>
                <w:b/>
                <w:lang w:val="hy-AM"/>
              </w:rPr>
            </w:pPr>
          </w:p>
          <w:p w:rsidR="00696B3D" w:rsidRPr="00696B3D" w:rsidRDefault="00696B3D" w:rsidP="00696B3D">
            <w:pPr>
              <w:spacing w:line="360" w:lineRule="auto"/>
              <w:ind w:firstLine="720"/>
              <w:contextualSpacing/>
              <w:jc w:val="center"/>
              <w:rPr>
                <w:rFonts w:ascii="GHEA Grapalat" w:hAnsi="GHEA Grapalat"/>
                <w:b/>
                <w:lang w:val="hy-AM"/>
              </w:rPr>
            </w:pPr>
          </w:p>
          <w:p w:rsidR="00696B3D" w:rsidRPr="00696B3D" w:rsidRDefault="00696B3D" w:rsidP="00696B3D">
            <w:pPr>
              <w:spacing w:line="360" w:lineRule="auto"/>
              <w:ind w:firstLine="720"/>
              <w:contextualSpacing/>
              <w:jc w:val="center"/>
              <w:rPr>
                <w:rFonts w:ascii="GHEA Grapalat" w:hAnsi="GHEA Grapalat"/>
                <w:b/>
                <w:lang w:val="hy-AM"/>
              </w:rPr>
            </w:pPr>
          </w:p>
          <w:p w:rsidR="00696B3D" w:rsidRPr="00696B3D" w:rsidRDefault="00696B3D" w:rsidP="00696B3D">
            <w:pPr>
              <w:spacing w:line="360" w:lineRule="auto"/>
              <w:ind w:firstLine="720"/>
              <w:contextualSpacing/>
              <w:jc w:val="center"/>
              <w:rPr>
                <w:rFonts w:ascii="GHEA Grapalat" w:hAnsi="GHEA Grapalat"/>
                <w:b/>
                <w:lang w:val="hy-AM"/>
              </w:rPr>
            </w:pPr>
          </w:p>
        </w:tc>
      </w:tr>
      <w:tr w:rsidR="004A4D90" w:rsidRPr="00EA0217" w:rsidTr="004A4D90">
        <w:trPr>
          <w:trHeight w:val="150"/>
        </w:trPr>
        <w:tc>
          <w:tcPr>
            <w:tcW w:w="8879" w:type="dxa"/>
            <w:vMerge w:val="restart"/>
            <w:shd w:val="clear" w:color="auto" w:fill="B9B9B9" w:themeFill="background2" w:themeFillShade="BF"/>
          </w:tcPr>
          <w:p w:rsidR="004A4D90" w:rsidRPr="00373A2C" w:rsidRDefault="00C04D61" w:rsidP="00373A2C">
            <w:pPr>
              <w:spacing w:line="360" w:lineRule="auto"/>
              <w:contextualSpacing/>
              <w:rPr>
                <w:rFonts w:ascii="GHEA Grapalat" w:hAnsi="GHEA Grapalat"/>
                <w:i/>
                <w:lang w:val="hy-AM"/>
              </w:rPr>
            </w:pPr>
            <w:r>
              <w:rPr>
                <w:rFonts w:ascii="GHEA Grapalat" w:hAnsi="GHEA Grapalat"/>
                <w:i/>
                <w:lang w:val="hy-AM"/>
              </w:rPr>
              <w:lastRenderedPageBreak/>
              <w:t xml:space="preserve">3. </w:t>
            </w:r>
            <w:r w:rsidR="004A4D90" w:rsidRPr="00373A2C">
              <w:rPr>
                <w:rFonts w:ascii="GHEA Grapalat" w:hAnsi="GHEA Grapalat"/>
                <w:i/>
                <w:lang w:val="hy-AM"/>
              </w:rPr>
              <w:t>Հայաստանի Հանրապետության վարչապետի աշխատակազմ</w:t>
            </w:r>
            <w:r w:rsidR="00644B82">
              <w:rPr>
                <w:rFonts w:ascii="GHEA Grapalat" w:hAnsi="GHEA Grapalat"/>
                <w:i/>
                <w:lang w:val="hy-AM"/>
              </w:rPr>
              <w:t>ի սոցիալական հարցերի վարչություն</w:t>
            </w:r>
          </w:p>
        </w:tc>
        <w:tc>
          <w:tcPr>
            <w:tcW w:w="5575" w:type="dxa"/>
            <w:shd w:val="clear" w:color="auto" w:fill="B9B9B9" w:themeFill="background2" w:themeFillShade="BF"/>
          </w:tcPr>
          <w:p w:rsidR="004A4D90" w:rsidRPr="00373A2C" w:rsidRDefault="00373A2C" w:rsidP="00373A2C">
            <w:pPr>
              <w:spacing w:line="360" w:lineRule="auto"/>
              <w:contextualSpacing/>
              <w:rPr>
                <w:rFonts w:ascii="GHEA Grapalat" w:hAnsi="GHEA Grapalat"/>
                <w:i/>
                <w:lang w:val="hy-AM"/>
              </w:rPr>
            </w:pPr>
            <w:r w:rsidRPr="00373A2C">
              <w:rPr>
                <w:rFonts w:ascii="GHEA Grapalat" w:hAnsi="GHEA Grapalat"/>
                <w:i/>
                <w:lang w:val="hy-AM"/>
              </w:rPr>
              <w:t>06 հոկտեմբերի 2026 թ.</w:t>
            </w:r>
          </w:p>
        </w:tc>
      </w:tr>
      <w:tr w:rsidR="004A4D90" w:rsidRPr="00EA0217" w:rsidTr="004A4D90">
        <w:trPr>
          <w:trHeight w:val="150"/>
        </w:trPr>
        <w:tc>
          <w:tcPr>
            <w:tcW w:w="8879" w:type="dxa"/>
            <w:vMerge/>
            <w:shd w:val="clear" w:color="auto" w:fill="auto"/>
          </w:tcPr>
          <w:p w:rsidR="004A4D90" w:rsidRPr="00696B3D" w:rsidRDefault="004A4D90" w:rsidP="00EA0217">
            <w:pPr>
              <w:spacing w:line="360" w:lineRule="auto"/>
              <w:ind w:firstLine="720"/>
              <w:contextualSpacing/>
              <w:jc w:val="center"/>
              <w:rPr>
                <w:rFonts w:ascii="GHEA Grapalat" w:hAnsi="GHEA Grapalat"/>
                <w:b/>
                <w:lang w:val="hy-AM"/>
              </w:rPr>
            </w:pPr>
          </w:p>
        </w:tc>
        <w:tc>
          <w:tcPr>
            <w:tcW w:w="5575" w:type="dxa"/>
            <w:shd w:val="clear" w:color="auto" w:fill="B9B9B9" w:themeFill="background2" w:themeFillShade="BF"/>
          </w:tcPr>
          <w:p w:rsidR="004A4D90" w:rsidRPr="00643336" w:rsidRDefault="004A4D90" w:rsidP="00643336">
            <w:pPr>
              <w:spacing w:after="0" w:line="276" w:lineRule="auto"/>
              <w:contextualSpacing/>
              <w:rPr>
                <w:i/>
                <w:lang w:val="hy-AM"/>
              </w:rPr>
            </w:pPr>
            <w:r w:rsidRPr="00373A2C">
              <w:rPr>
                <w:rFonts w:ascii="Calibri Cyr" w:hAnsi="Calibri Cyr" w:cs="Calibri Cyr"/>
                <w:i/>
                <w:lang w:val="hy-AM"/>
              </w:rPr>
              <w:t xml:space="preserve">№ </w:t>
            </w:r>
            <w:r w:rsidRPr="00373A2C">
              <w:rPr>
                <w:rFonts w:ascii="GHEA Grapalat" w:hAnsi="GHEA Grapalat"/>
                <w:i/>
                <w:lang w:val="hy-AM"/>
              </w:rPr>
              <w:t xml:space="preserve">02/11.3/34769-2026 </w:t>
            </w:r>
          </w:p>
        </w:tc>
      </w:tr>
      <w:tr w:rsidR="00127B9C" w:rsidRPr="00C86A89" w:rsidTr="00127B9C">
        <w:trPr>
          <w:trHeight w:val="150"/>
        </w:trPr>
        <w:tc>
          <w:tcPr>
            <w:tcW w:w="8879" w:type="dxa"/>
            <w:shd w:val="clear" w:color="auto" w:fill="FFFFFF" w:themeFill="background1"/>
          </w:tcPr>
          <w:p w:rsidR="00C86A89" w:rsidRPr="00740BF6" w:rsidRDefault="00C86A89" w:rsidP="00C86A89">
            <w:pPr>
              <w:spacing w:after="0" w:line="240" w:lineRule="auto"/>
              <w:jc w:val="center"/>
              <w:rPr>
                <w:rFonts w:ascii="GHEA Grapalat" w:hAnsi="GHEA Grapalat"/>
                <w:b/>
                <w:lang w:val="hy-AM"/>
              </w:rPr>
            </w:pPr>
            <w:r w:rsidRPr="00740BF6">
              <w:rPr>
                <w:rFonts w:ascii="GHEA Grapalat" w:hAnsi="GHEA Grapalat"/>
                <w:b/>
                <w:lang w:val="hy-AM"/>
              </w:rPr>
              <w:t>ԵԶՐԱԿԱՑՈՒԹՅՈՒՆ</w:t>
            </w:r>
          </w:p>
          <w:p w:rsidR="00C86A89" w:rsidRPr="003069DA" w:rsidRDefault="00C86A89" w:rsidP="00C86A89">
            <w:pPr>
              <w:pStyle w:val="NormalWeb"/>
              <w:shd w:val="clear" w:color="auto" w:fill="FFFFFF"/>
              <w:spacing w:before="0" w:beforeAutospacing="0" w:after="0" w:afterAutospacing="0"/>
              <w:ind w:firstLine="567"/>
              <w:jc w:val="center"/>
              <w:rPr>
                <w:rFonts w:ascii="GHEA Grapalat" w:hAnsi="GHEA Grapalat"/>
                <w:b/>
                <w:bCs/>
                <w:lang w:val="hy-AM"/>
              </w:rPr>
            </w:pPr>
            <w:r w:rsidRPr="00740BF6">
              <w:rPr>
                <w:rFonts w:ascii="GHEA Grapalat" w:hAnsi="GHEA Grapalat"/>
                <w:b/>
                <w:bCs/>
                <w:lang w:val="hy-AM"/>
              </w:rPr>
              <w:t>«</w:t>
            </w:r>
            <w:r w:rsidRPr="0012417F">
              <w:rPr>
                <w:rStyle w:val="Strong"/>
                <w:rFonts w:ascii="GHEA Grapalat" w:hAnsi="GHEA Grapalat"/>
                <w:color w:val="000000"/>
                <w:lang w:val="hy-AM"/>
              </w:rPr>
              <w:t>ՊԱՏՄԱՄՇԱԿՈՒԹԱՅԻՆ ԱՐԳԵԼՈՑ-ԹԱՆԳԱՐԱՆՆԵՐԻ ԵՎ ՊԱՏՄԱԿԱՆ ՄԻՋԱՎԱՅՐԻ ՊԱՀՊԱՆՈՒԹՅԱՆ ԾԱՌԱՅՈՒԹՅՈՒՆ</w:t>
            </w:r>
            <w:r w:rsidRPr="007751BA">
              <w:rPr>
                <w:rStyle w:val="Strong"/>
                <w:rFonts w:ascii="GHEA Grapalat" w:hAnsi="GHEA Grapalat"/>
                <w:color w:val="000000"/>
                <w:lang w:val="hy-AM"/>
              </w:rPr>
              <w:t xml:space="preserve">» ՊԵՏԱԿԱՆ ՈՉ ԱՌԵՎՏՐԱՅԻՆ ԿԱԶՄԱԿԵՐՊՈՒԹՅՈՒՆԸ </w:t>
            </w:r>
            <w:r w:rsidRPr="0012417F">
              <w:rPr>
                <w:rStyle w:val="Strong"/>
                <w:rFonts w:ascii="GHEA Grapalat" w:hAnsi="GHEA Grapalat"/>
                <w:color w:val="000000"/>
                <w:lang w:val="hy-AM"/>
              </w:rPr>
              <w:t>ՎԵՐԱՆՎԱՆԵԼՈՒ</w:t>
            </w:r>
            <w:r w:rsidRPr="007751BA">
              <w:rPr>
                <w:rStyle w:val="Strong"/>
                <w:rFonts w:ascii="GHEA Grapalat" w:hAnsi="GHEA Grapalat"/>
                <w:color w:val="000000"/>
                <w:lang w:val="hy-AM"/>
              </w:rPr>
              <w:t xml:space="preserve"> ԵՎ ՀԱՅԱՍՏԱՆԻ ՀԱՆՐԱՊԵՏՈՒԹՅԱՆ ԿԱՌԱՎԱՐՈՒԹՅԱՆ 2003 ԹՎԱԿԱՆԻ ՄԱՐՏԻ 7-Ի N 312-Ն ՈՐՈՇՄԱՆ ՄԵՋ ՓՈՓՈԽՈՒԹՅՈՒՆ</w:t>
            </w:r>
            <w:r>
              <w:rPr>
                <w:rStyle w:val="Strong"/>
                <w:rFonts w:ascii="GHEA Grapalat" w:hAnsi="GHEA Grapalat"/>
                <w:color w:val="000000"/>
                <w:lang w:val="hy-AM"/>
              </w:rPr>
              <w:t>ՆԵՐ ԵՎ ԼՐԱՑՈՒՄ</w:t>
            </w:r>
            <w:r w:rsidRPr="007751BA">
              <w:rPr>
                <w:rStyle w:val="Strong"/>
                <w:rFonts w:ascii="GHEA Grapalat" w:hAnsi="GHEA Grapalat"/>
                <w:color w:val="000000"/>
                <w:lang w:val="hy-AM"/>
              </w:rPr>
              <w:t xml:space="preserve"> ԿԱՏԱՐԵԼՈՒ ՄԱՍԻՆ</w:t>
            </w:r>
            <w:r w:rsidRPr="00740BF6">
              <w:rPr>
                <w:rFonts w:ascii="GHEA Grapalat" w:hAnsi="GHEA Grapalat" w:cs="Arial"/>
                <w:b/>
                <w:lang w:val="hy-AM"/>
              </w:rPr>
              <w:t xml:space="preserve">» </w:t>
            </w:r>
            <w:r w:rsidRPr="00740BF6">
              <w:rPr>
                <w:rFonts w:ascii="GHEA Grapalat" w:hAnsi="GHEA Grapalat"/>
                <w:b/>
                <w:lang w:val="hy-AM"/>
              </w:rPr>
              <w:t xml:space="preserve">ՀՀ ԿԱՌԱՎԱՐՈՒԹՅԱՆ ՈՐՈՇՄԱՆ </w:t>
            </w:r>
            <w:r w:rsidRPr="00740BF6">
              <w:rPr>
                <w:rFonts w:ascii="GHEA Grapalat" w:hAnsi="GHEA Grapalat"/>
                <w:b/>
                <w:bCs/>
                <w:lang w:val="hy-AM"/>
              </w:rPr>
              <w:t xml:space="preserve">ՆԱԽԱԳԾԻ </w:t>
            </w:r>
            <w:r w:rsidRPr="00740BF6">
              <w:rPr>
                <w:rFonts w:ascii="GHEA Grapalat" w:hAnsi="GHEA Grapalat"/>
                <w:b/>
                <w:shd w:val="clear" w:color="auto" w:fill="FFFFFF"/>
                <w:lang w:val="hy-AM"/>
              </w:rPr>
              <w:t>ՎԵՐԱԲԵՐՅԱԼ</w:t>
            </w:r>
          </w:p>
          <w:p w:rsidR="00C86A89" w:rsidRPr="00956636" w:rsidRDefault="00C86A89" w:rsidP="00C86A89">
            <w:pPr>
              <w:pStyle w:val="ListParagraph"/>
              <w:tabs>
                <w:tab w:val="left" w:pos="993"/>
              </w:tabs>
              <w:spacing w:after="0" w:line="240" w:lineRule="auto"/>
              <w:ind w:left="567"/>
              <w:jc w:val="both"/>
              <w:rPr>
                <w:rFonts w:ascii="GHEA Grapalat" w:hAnsi="GHEA Grapalat"/>
                <w:lang w:val="hy-AM"/>
              </w:rPr>
            </w:pPr>
            <w:r w:rsidRPr="00956636">
              <w:rPr>
                <w:rFonts w:ascii="GHEA Grapalat" w:hAnsi="GHEA Grapalat"/>
                <w:lang w:val="hy-AM"/>
              </w:rPr>
              <w:t xml:space="preserve">    </w:t>
            </w:r>
          </w:p>
          <w:p w:rsidR="00C86A89" w:rsidRDefault="00C86A89" w:rsidP="00C86A89">
            <w:pPr>
              <w:tabs>
                <w:tab w:val="left" w:pos="993"/>
              </w:tabs>
              <w:spacing w:after="0" w:line="240" w:lineRule="auto"/>
              <w:jc w:val="both"/>
              <w:rPr>
                <w:rFonts w:ascii="GHEA Grapalat" w:hAnsi="GHEA Grapalat"/>
                <w:lang w:val="hy-AM"/>
              </w:rPr>
            </w:pPr>
            <w:r>
              <w:rPr>
                <w:rFonts w:ascii="GHEA Grapalat" w:hAnsi="GHEA Grapalat"/>
                <w:lang w:val="hy-AM"/>
              </w:rPr>
              <w:t xml:space="preserve">       </w:t>
            </w:r>
            <w:r w:rsidRPr="0097008C">
              <w:rPr>
                <w:rFonts w:ascii="GHEA Grapalat" w:hAnsi="GHEA Grapalat"/>
                <w:lang w:val="hy-AM"/>
              </w:rPr>
              <w:t>Նախագծի վերաբերյալ առաջարկում ենք քննարկել հետևյալ դիտարկումները։</w:t>
            </w:r>
          </w:p>
          <w:p w:rsidR="00C86A89" w:rsidRDefault="00C86A89" w:rsidP="00C86A89">
            <w:pPr>
              <w:shd w:val="clear" w:color="auto" w:fill="FFFFFF"/>
              <w:spacing w:after="0" w:line="240" w:lineRule="auto"/>
              <w:ind w:firstLine="562"/>
              <w:jc w:val="both"/>
              <w:rPr>
                <w:rFonts w:ascii="GHEA Grapalat" w:hAnsi="GHEA Grapalat" w:cs="Arial"/>
                <w:color w:val="333333"/>
                <w:shd w:val="clear" w:color="auto" w:fill="FFFFFF"/>
                <w:lang w:val="hy-AM"/>
              </w:rPr>
            </w:pPr>
            <w:r>
              <w:rPr>
                <w:rFonts w:ascii="GHEA Grapalat" w:hAnsi="GHEA Grapalat"/>
                <w:lang w:val="hy-AM"/>
              </w:rPr>
              <w:t xml:space="preserve">Նախագծի 3-րդ կետով նախատեսվում է </w:t>
            </w:r>
            <w:r>
              <w:rPr>
                <w:rFonts w:ascii="GHEA Grapalat" w:hAnsi="GHEA Grapalat" w:cs="GHEA Grapalat"/>
                <w:bCs/>
                <w:lang w:val="hy-AM"/>
              </w:rPr>
              <w:t xml:space="preserve">ՀՀ </w:t>
            </w:r>
            <w:r w:rsidRPr="00A9050F">
              <w:rPr>
                <w:rFonts w:ascii="GHEA Grapalat" w:hAnsi="GHEA Grapalat" w:cs="GHEA Grapalat"/>
                <w:bCs/>
                <w:lang w:val="hy-AM"/>
              </w:rPr>
              <w:t>կառավարության 2003 թվականի մարտի 7-ի «Հայաստանի Հանրապետության կառավարության 2002 թվականի մարտի 6-ի N 202 որոշման մեջ</w:t>
            </w:r>
            <w:r>
              <w:rPr>
                <w:rFonts w:ascii="GHEA Grapalat" w:hAnsi="GHEA Grapalat" w:cs="GHEA Grapalat"/>
                <w:bCs/>
                <w:lang w:val="hy-AM"/>
              </w:rPr>
              <w:t xml:space="preserve"> փոփոխություն կատարելու և պետական ոչ առևտրային կազմակերպություն ստեղծելու մասին» </w:t>
            </w:r>
            <w:r w:rsidRPr="00E5486C">
              <w:rPr>
                <w:rFonts w:ascii="GHEA Grapalat" w:hAnsi="GHEA Grapalat" w:cs="GHEA Grapalat"/>
                <w:bCs/>
                <w:lang w:val="hy-AM"/>
              </w:rPr>
              <w:t xml:space="preserve">N </w:t>
            </w:r>
            <w:r>
              <w:rPr>
                <w:rFonts w:ascii="GHEA Grapalat" w:hAnsi="GHEA Grapalat" w:cs="GHEA Grapalat"/>
                <w:bCs/>
                <w:lang w:val="hy-AM"/>
              </w:rPr>
              <w:t xml:space="preserve">312-Ն որոշման (այսուհետ՝ որոշում) մեջ փոփոխություններ կատարելու միջոցով </w:t>
            </w:r>
            <w:r w:rsidRPr="00740BF6">
              <w:rPr>
                <w:rFonts w:ascii="GHEA Grapalat" w:hAnsi="GHEA Grapalat"/>
                <w:b/>
                <w:bCs/>
                <w:lang w:val="hy-AM"/>
              </w:rPr>
              <w:t>«</w:t>
            </w:r>
            <w:r w:rsidRPr="00514E2B">
              <w:rPr>
                <w:rStyle w:val="Strong"/>
                <w:rFonts w:ascii="GHEA Grapalat" w:hAnsi="GHEA Grapalat"/>
                <w:b w:val="0"/>
                <w:color w:val="000000"/>
                <w:lang w:val="hy-AM"/>
              </w:rPr>
              <w:t>Պատմամշակութային արգելոց-թանգարանների և պատմական միջավայրի պահպանության ծառայություն» պետական ոչ առևտրային կազմակերպության կողմից իրականացվող ձեռնարկատիրական գործունեության տեսակները լրացնել հետևյալով՝</w:t>
            </w:r>
            <w:r w:rsidRPr="00514E2B">
              <w:rPr>
                <w:rStyle w:val="Strong"/>
                <w:rFonts w:ascii="GHEA Grapalat" w:hAnsi="GHEA Grapalat"/>
                <w:color w:val="000000"/>
                <w:lang w:val="hy-AM"/>
              </w:rPr>
              <w:t xml:space="preserve"> </w:t>
            </w:r>
            <w:r w:rsidRPr="00514E2B">
              <w:rPr>
                <w:rFonts w:ascii="GHEA Grapalat" w:hAnsi="GHEA Grapalat" w:cs="Arial"/>
                <w:color w:val="333333"/>
                <w:lang w:val="hy-AM"/>
              </w:rPr>
              <w:t xml:space="preserve">շարժական գույքի վարձակալության տրամադրում, թանգարանային առարկաների, թանգարանային նշանակության առարկաների կամ մշակութային արժեք չներկայացնող առարկաների վերականգնում,  գործակալական կամ կոմիսիայի պայմանագրերի հիման վրա ապրանքների </w:t>
            </w:r>
            <w:r w:rsidRPr="00514E2B">
              <w:rPr>
                <w:rFonts w:ascii="GHEA Grapalat" w:hAnsi="GHEA Grapalat" w:cs="Arial"/>
                <w:color w:val="333333"/>
                <w:lang w:val="hy-AM"/>
              </w:rPr>
              <w:lastRenderedPageBreak/>
              <w:t>իրացում և (կամ) ծառայությունների մատուցում:</w:t>
            </w:r>
            <w:r>
              <w:rPr>
                <w:rFonts w:ascii="GHEA Grapalat" w:hAnsi="GHEA Grapalat" w:cs="Arial"/>
                <w:color w:val="333333"/>
                <w:lang w:val="hy-AM"/>
              </w:rPr>
              <w:t xml:space="preserve"> Այդ կապակցությամբ, գտնում ենք, որ անհրաժեշտ է հստակեցնել նախագծում (կամ առնվազն նախագծի հիմնավորման մեջ), թե կոնկրետ ինչ շարժական գույքի, ինչ մշակութային արժեք չներկայացնող առարկաների, ինչ </w:t>
            </w:r>
            <w:r w:rsidRPr="00514E2B">
              <w:rPr>
                <w:rFonts w:ascii="GHEA Grapalat" w:hAnsi="GHEA Grapalat" w:cs="Arial"/>
                <w:color w:val="333333"/>
                <w:lang w:val="hy-AM"/>
              </w:rPr>
              <w:t xml:space="preserve">գործակալական կամ կոմիսիայի պայմանագրերի հիման վրա ապրանքների իրացման և (կամ) ծառայությունների մատուցման </w:t>
            </w:r>
            <w:r w:rsidRPr="00381685">
              <w:rPr>
                <w:rFonts w:ascii="GHEA Grapalat" w:hAnsi="GHEA Grapalat" w:cs="Arial"/>
                <w:color w:val="333333"/>
                <w:lang w:val="hy-AM"/>
              </w:rPr>
              <w:t xml:space="preserve">մասին է խոսքը՝ ի նկատի ունենալով, որ ՀՀ քաղաքացիական օրենսգրքի 52-րդ հոդվածի 2-րդ մասի համաձայն </w:t>
            </w:r>
            <w:r w:rsidRPr="00381685">
              <w:rPr>
                <w:rFonts w:ascii="GHEA Grapalat" w:hAnsi="GHEA Grapalat" w:cs="Arial"/>
                <w:color w:val="333333"/>
                <w:shd w:val="clear" w:color="auto" w:fill="FFFFFF"/>
                <w:lang w:val="hy-AM"/>
              </w:rPr>
              <w:t xml:space="preserve">ոչ առևտրային կազմակերպությունը կարող է իր </w:t>
            </w:r>
            <w:r w:rsidRPr="00F91DA0">
              <w:rPr>
                <w:rFonts w:ascii="GHEA Grapalat" w:hAnsi="GHEA Grapalat" w:cs="Arial"/>
                <w:i/>
                <w:color w:val="333333"/>
                <w:u w:val="single"/>
                <w:shd w:val="clear" w:color="auto" w:fill="FFFFFF"/>
                <w:lang w:val="hy-AM"/>
              </w:rPr>
              <w:t>կանոնադրությամբ սահմանված</w:t>
            </w:r>
            <w:r w:rsidRPr="00F91DA0">
              <w:rPr>
                <w:rFonts w:ascii="GHEA Grapalat" w:hAnsi="GHEA Grapalat" w:cs="Arial"/>
                <w:i/>
                <w:color w:val="333333"/>
                <w:shd w:val="clear" w:color="auto" w:fill="FFFFFF"/>
                <w:lang w:val="hy-AM"/>
              </w:rPr>
              <w:t xml:space="preserve"> </w:t>
            </w:r>
            <w:r w:rsidRPr="00F91DA0">
              <w:rPr>
                <w:rFonts w:ascii="GHEA Grapalat" w:hAnsi="GHEA Grapalat" w:cs="Arial"/>
                <w:i/>
                <w:color w:val="333333"/>
                <w:u w:val="single"/>
                <w:shd w:val="clear" w:color="auto" w:fill="FFFFFF"/>
                <w:lang w:val="hy-AM"/>
              </w:rPr>
              <w:t>նպատակներին համապատասխան</w:t>
            </w:r>
            <w:r w:rsidRPr="00F91DA0">
              <w:rPr>
                <w:rFonts w:ascii="GHEA Grapalat" w:hAnsi="GHEA Grapalat" w:cs="Arial"/>
                <w:color w:val="333333"/>
                <w:shd w:val="clear" w:color="auto" w:fill="FFFFFF"/>
                <w:lang w:val="hy-AM"/>
              </w:rPr>
              <w:t xml:space="preserve"> իրականացնել ձեռնարկատիրական գործունեություն</w:t>
            </w:r>
            <w:r w:rsidRPr="00D61D0E">
              <w:rPr>
                <w:rFonts w:ascii="GHEA Grapalat" w:hAnsi="GHEA Grapalat" w:cs="Arial"/>
                <w:color w:val="333333"/>
                <w:shd w:val="clear" w:color="auto" w:fill="FFFFFF"/>
                <w:lang w:val="hy-AM"/>
              </w:rPr>
              <w:t xml:space="preserve">, </w:t>
            </w:r>
            <w:r w:rsidRPr="00381685">
              <w:rPr>
                <w:rFonts w:ascii="GHEA Grapalat" w:hAnsi="GHEA Grapalat" w:cs="Arial"/>
                <w:color w:val="333333"/>
                <w:shd w:val="clear" w:color="auto" w:fill="FFFFFF"/>
                <w:lang w:val="hy-AM"/>
              </w:rPr>
              <w:t>եթե դա նախատեսված է օրենքով</w:t>
            </w:r>
            <w:r w:rsidRPr="00FD7156">
              <w:rPr>
                <w:rFonts w:ascii="GHEA Grapalat" w:hAnsi="GHEA Grapalat" w:cs="Arial"/>
                <w:color w:val="333333"/>
                <w:shd w:val="clear" w:color="auto" w:fill="FFFFFF"/>
                <w:lang w:val="hy-AM"/>
              </w:rPr>
              <w:t xml:space="preserve">: </w:t>
            </w:r>
            <w:r>
              <w:rPr>
                <w:rFonts w:ascii="GHEA Grapalat" w:hAnsi="GHEA Grapalat" w:cs="Arial"/>
                <w:color w:val="333333"/>
                <w:shd w:val="clear" w:color="auto" w:fill="FFFFFF"/>
                <w:lang w:val="hy-AM"/>
              </w:rPr>
              <w:t xml:space="preserve"> Դիտարկումը վերաբերում է նաև նախագծի հավելվածի 14-րդ կետին։ </w:t>
            </w:r>
          </w:p>
          <w:p w:rsidR="00885779" w:rsidRDefault="00885779" w:rsidP="00C86A89">
            <w:pPr>
              <w:shd w:val="clear" w:color="auto" w:fill="FFFFFF"/>
              <w:spacing w:after="0" w:line="240" w:lineRule="auto"/>
              <w:ind w:firstLine="562"/>
              <w:jc w:val="both"/>
              <w:rPr>
                <w:rFonts w:ascii="GHEA Grapalat" w:hAnsi="GHEA Grapalat" w:cs="Arial"/>
                <w:color w:val="333333"/>
                <w:shd w:val="clear" w:color="auto" w:fill="FFFFFF"/>
                <w:lang w:val="hy-AM"/>
              </w:rPr>
            </w:pPr>
          </w:p>
          <w:p w:rsidR="00C86A89" w:rsidRDefault="00C86A89" w:rsidP="00C86A89">
            <w:pPr>
              <w:pStyle w:val="ListParagraph"/>
              <w:tabs>
                <w:tab w:val="left" w:pos="851"/>
              </w:tabs>
              <w:spacing w:after="0" w:line="240" w:lineRule="auto"/>
              <w:ind w:left="0" w:firstLine="562"/>
              <w:jc w:val="both"/>
              <w:rPr>
                <w:rFonts w:ascii="GHEA Grapalat" w:hAnsi="GHEA Grapalat" w:cs="GHEA Grapalat"/>
                <w:bCs/>
                <w:lang w:val="hy-AM"/>
              </w:rPr>
            </w:pPr>
            <w:r w:rsidRPr="009C5FBC">
              <w:rPr>
                <w:rFonts w:ascii="GHEA Grapalat" w:hAnsi="GHEA Grapalat" w:cs="Arial"/>
                <w:color w:val="333333"/>
                <w:shd w:val="clear" w:color="auto" w:fill="FFFFFF"/>
                <w:lang w:val="hy-AM"/>
              </w:rPr>
              <w:t xml:space="preserve">2. Նախագծի 3-րդ կետի 4-րդ ենթակետով նախատեսվում է </w:t>
            </w:r>
            <w:r w:rsidRPr="009C5FBC">
              <w:rPr>
                <w:rFonts w:ascii="GHEA Grapalat" w:hAnsi="GHEA Grapalat" w:cs="GHEA Grapalat"/>
                <w:bCs/>
                <w:lang w:val="hy-AM"/>
              </w:rPr>
              <w:t>N 1 հավելվածը շարադրել նոր խմբագրությամբ, մինչդեռ նախագծի հիմնավորման մեջ անդրադարձ չի կատարվում դրանում կատարվող փոփոխություններին:</w:t>
            </w:r>
          </w:p>
          <w:p w:rsidR="00885779" w:rsidRPr="009C5FBC" w:rsidRDefault="00885779" w:rsidP="00C86A89">
            <w:pPr>
              <w:pStyle w:val="ListParagraph"/>
              <w:tabs>
                <w:tab w:val="left" w:pos="851"/>
              </w:tabs>
              <w:spacing w:after="0" w:line="240" w:lineRule="auto"/>
              <w:ind w:left="0" w:firstLine="562"/>
              <w:jc w:val="both"/>
              <w:rPr>
                <w:rFonts w:ascii="GHEA Grapalat" w:hAnsi="GHEA Grapalat" w:cs="GHEA Grapalat"/>
                <w:bCs/>
                <w:lang w:val="hy-AM"/>
              </w:rPr>
            </w:pPr>
          </w:p>
          <w:p w:rsidR="00C86A89" w:rsidRDefault="00C86A89" w:rsidP="00C86A89">
            <w:pPr>
              <w:shd w:val="clear" w:color="auto" w:fill="FFFFFF"/>
              <w:spacing w:after="0" w:line="240" w:lineRule="auto"/>
              <w:ind w:firstLine="562"/>
              <w:jc w:val="both"/>
              <w:rPr>
                <w:rFonts w:ascii="GHEA Grapalat" w:hAnsi="GHEA Grapalat" w:cs="Arial"/>
                <w:color w:val="333333"/>
                <w:lang w:val="hy-AM"/>
              </w:rPr>
            </w:pPr>
            <w:r w:rsidRPr="009C5FBC">
              <w:rPr>
                <w:rFonts w:ascii="GHEA Grapalat" w:hAnsi="GHEA Grapalat" w:cs="GHEA Grapalat"/>
                <w:bCs/>
                <w:lang w:val="hy-AM"/>
              </w:rPr>
              <w:t>4. Նախագծի հավելվածի 21-րդ կետով նախատեսված «</w:t>
            </w:r>
            <w:r w:rsidRPr="009C5FBC">
              <w:rPr>
                <w:rFonts w:ascii="GHEA Grapalat" w:hAnsi="GHEA Grapalat" w:cs="Arial"/>
                <w:color w:val="333333"/>
                <w:lang w:val="hy-AM"/>
              </w:rPr>
              <w:t xml:space="preserve">.....իսկ անշարժ գույքը տրամադրել </w:t>
            </w:r>
            <w:r>
              <w:rPr>
                <w:rFonts w:ascii="GHEA Grapalat" w:hAnsi="GHEA Grapalat" w:cs="Arial"/>
                <w:color w:val="333333"/>
                <w:lang w:val="hy-AM"/>
              </w:rPr>
              <w:t>վարձ</w:t>
            </w:r>
            <w:r w:rsidRPr="009C5FBC">
              <w:rPr>
                <w:rFonts w:ascii="GHEA Grapalat" w:hAnsi="GHEA Grapalat" w:cs="Arial"/>
                <w:color w:val="333333"/>
                <w:lang w:val="hy-AM"/>
              </w:rPr>
              <w:t xml:space="preserve">ակալությամբ՝ Հայաստանի Հանրապետության կառավարության սահմանած կարգի համաձայն:» </w:t>
            </w:r>
            <w:r w:rsidRPr="009C5FBC">
              <w:rPr>
                <w:rFonts w:ascii="GHEA Grapalat" w:hAnsi="GHEA Grapalat" w:cs="GHEA Grapalat"/>
                <w:bCs/>
                <w:lang w:val="hy-AM"/>
              </w:rPr>
              <w:t>ձևակեր</w:t>
            </w:r>
            <w:r>
              <w:rPr>
                <w:rFonts w:ascii="GHEA Grapalat" w:hAnsi="GHEA Grapalat" w:cs="GHEA Grapalat"/>
                <w:bCs/>
                <w:lang w:val="hy-AM"/>
              </w:rPr>
              <w:t>պ</w:t>
            </w:r>
            <w:r w:rsidRPr="009C5FBC">
              <w:rPr>
                <w:rFonts w:ascii="GHEA Grapalat" w:hAnsi="GHEA Grapalat" w:cs="GHEA Grapalat"/>
                <w:bCs/>
                <w:lang w:val="hy-AM"/>
              </w:rPr>
              <w:t>ումը անհասկանալի է և</w:t>
            </w:r>
            <w:r w:rsidRPr="009C5FBC">
              <w:rPr>
                <w:rFonts w:ascii="GHEA Grapalat" w:hAnsi="GHEA Grapalat" w:cs="Arial"/>
                <w:color w:val="333333"/>
                <w:lang w:val="hy-AM"/>
              </w:rPr>
              <w:t xml:space="preserve"> հստակեցման կարիք ունի։</w:t>
            </w:r>
          </w:p>
          <w:p w:rsidR="00885779" w:rsidRPr="009C5FBC" w:rsidRDefault="00885779" w:rsidP="00C86A89">
            <w:pPr>
              <w:shd w:val="clear" w:color="auto" w:fill="FFFFFF"/>
              <w:spacing w:after="0" w:line="240" w:lineRule="auto"/>
              <w:ind w:firstLine="562"/>
              <w:jc w:val="both"/>
              <w:rPr>
                <w:rFonts w:ascii="GHEA Grapalat" w:hAnsi="GHEA Grapalat" w:cs="Arial"/>
                <w:color w:val="333333"/>
                <w:lang w:val="hy-AM"/>
              </w:rPr>
            </w:pPr>
          </w:p>
          <w:p w:rsidR="00127B9C" w:rsidRPr="00696B3D" w:rsidRDefault="00C86A89" w:rsidP="00885779">
            <w:pPr>
              <w:shd w:val="clear" w:color="auto" w:fill="FFFFFF"/>
              <w:spacing w:after="0" w:line="240" w:lineRule="auto"/>
              <w:ind w:firstLine="562"/>
              <w:jc w:val="both"/>
              <w:rPr>
                <w:rFonts w:ascii="GHEA Grapalat" w:hAnsi="GHEA Grapalat"/>
                <w:b/>
                <w:lang w:val="hy-AM"/>
              </w:rPr>
            </w:pPr>
            <w:r w:rsidRPr="009C5FBC">
              <w:rPr>
                <w:rFonts w:ascii="GHEA Grapalat" w:hAnsi="GHEA Grapalat" w:cs="Arial"/>
                <w:color w:val="333333"/>
                <w:lang w:val="hy-AM"/>
              </w:rPr>
              <w:t>5. Նախագծի հավելվածի 36-րդ կետի համաձայն կազմակերպության տնօրենի բացակայության դեպքում նրա լիազորություններն իրականացնում է այլ անձ, որին տնօրենի պարտականությունների ժամանակավոր կատարումը, տնօրենի առաջարկության հիման վրա, վերապահվում է լիազորված պետական մարմնի</w:t>
            </w:r>
            <w:r w:rsidRPr="00CC399F">
              <w:rPr>
                <w:rFonts w:ascii="GHEA Grapalat" w:hAnsi="GHEA Grapalat" w:cs="Arial"/>
                <w:color w:val="333333"/>
                <w:lang w:val="hy-AM"/>
              </w:rPr>
              <w:t xml:space="preserve"> </w:t>
            </w:r>
            <w:r w:rsidRPr="008E608B">
              <w:rPr>
                <w:rFonts w:ascii="GHEA Grapalat" w:hAnsi="GHEA Grapalat" w:cs="Arial"/>
                <w:color w:val="333333"/>
                <w:lang w:val="hy-AM"/>
              </w:rPr>
              <w:t>հրամանով։ Տնօրենի կողմից նման առաջարկություն ներկայացնելու անհնարինության դեպքում ժամանակավոր պաշտոնակատարին նշանակում է լիազորված պետական մարմինը՝ իր նախաձեռնությամբ։ Այդ կապակցությամբ անհրաժեշտ է հստակեցնել, թե կոնկրետ ո</w:t>
            </w:r>
            <w:r>
              <w:rPr>
                <w:rFonts w:ascii="GHEA Grapalat" w:hAnsi="GHEA Grapalat" w:cs="Arial"/>
                <w:color w:val="333333"/>
                <w:lang w:val="hy-AM"/>
              </w:rPr>
              <w:t>՞</w:t>
            </w:r>
            <w:r w:rsidRPr="008E608B">
              <w:rPr>
                <w:rFonts w:ascii="GHEA Grapalat" w:hAnsi="GHEA Grapalat" w:cs="Arial"/>
                <w:color w:val="333333"/>
                <w:lang w:val="hy-AM"/>
              </w:rPr>
              <w:t>ր անձն է ի նկատի առնվում «այլ անձ</w:t>
            </w:r>
            <w:r>
              <w:rPr>
                <w:rFonts w:ascii="GHEA Grapalat" w:hAnsi="GHEA Grapalat" w:cs="Arial"/>
                <w:color w:val="333333"/>
                <w:lang w:val="hy-AM"/>
              </w:rPr>
              <w:t>»</w:t>
            </w:r>
            <w:r w:rsidRPr="008E608B">
              <w:rPr>
                <w:rFonts w:ascii="GHEA Grapalat" w:hAnsi="GHEA Grapalat" w:cs="Arial"/>
                <w:color w:val="333333"/>
                <w:lang w:val="hy-AM"/>
              </w:rPr>
              <w:t xml:space="preserve">-ի տակ, ինչպես նաև ի նկատի ունենալ, որ «Պետական ոչ առևտրային կազմակերպությունների </w:t>
            </w:r>
            <w:r w:rsidRPr="008E608B">
              <w:rPr>
                <w:rFonts w:ascii="GHEA Grapalat" w:hAnsi="GHEA Grapalat" w:cs="Arial"/>
                <w:color w:val="333333"/>
                <w:lang w:val="hy-AM"/>
              </w:rPr>
              <w:lastRenderedPageBreak/>
              <w:t xml:space="preserve">մասին» օրենքի  (այսուհետ՝ օրենք) 16-րդ հոդվածի 1.7-րդ մասի համաձայն </w:t>
            </w:r>
            <w:r w:rsidRPr="008E608B">
              <w:rPr>
                <w:rFonts w:ascii="GHEA Grapalat" w:hAnsi="GHEA Grapalat" w:cs="Arial"/>
                <w:color w:val="333333"/>
                <w:shd w:val="clear" w:color="auto" w:fill="FFFFFF"/>
                <w:lang w:val="hy-AM"/>
              </w:rPr>
              <w:t>պետական կազմակերպության գործադիր մարմնի թափուր պաշտոնը կարող է ժամանակավորապես զբաղեցնել տվյալ պաշտոնի համար հայտարարված մրցույթի հավակնորդներին ներկայացվող պահանջները բավարարող անձը: Առաջարկում ենք  կարգավորումները համապատասխանեցնել օրենքի 16-րդ հոդվածի պահանջներին։</w:t>
            </w:r>
          </w:p>
        </w:tc>
        <w:tc>
          <w:tcPr>
            <w:tcW w:w="5575" w:type="dxa"/>
            <w:shd w:val="clear" w:color="auto" w:fill="FFFFFF" w:themeFill="background1"/>
          </w:tcPr>
          <w:p w:rsidR="00127B9C" w:rsidRDefault="00127B9C" w:rsidP="004A4D90">
            <w:pPr>
              <w:spacing w:after="0" w:line="276" w:lineRule="auto"/>
              <w:contextualSpacing/>
              <w:rPr>
                <w:rFonts w:ascii="Calibri Cyr" w:hAnsi="Calibri Cyr" w:cs="Calibri Cyr"/>
                <w:i/>
                <w:lang w:val="hy-AM"/>
              </w:rPr>
            </w:pPr>
          </w:p>
          <w:p w:rsidR="00885779" w:rsidRDefault="00885779" w:rsidP="004A4D90">
            <w:pPr>
              <w:spacing w:after="0" w:line="276" w:lineRule="auto"/>
              <w:contextualSpacing/>
              <w:rPr>
                <w:rFonts w:ascii="Calibri Cyr" w:hAnsi="Calibri Cyr" w:cs="Calibri Cyr"/>
                <w:i/>
                <w:lang w:val="hy-AM"/>
              </w:rPr>
            </w:pPr>
          </w:p>
          <w:p w:rsidR="00885779" w:rsidRDefault="00885779" w:rsidP="004A4D90">
            <w:pPr>
              <w:spacing w:after="0" w:line="276" w:lineRule="auto"/>
              <w:contextualSpacing/>
              <w:rPr>
                <w:rFonts w:ascii="Calibri Cyr" w:hAnsi="Calibri Cyr" w:cs="Calibri Cyr"/>
                <w:i/>
                <w:lang w:val="hy-AM"/>
              </w:rPr>
            </w:pPr>
          </w:p>
          <w:p w:rsidR="00885779" w:rsidRDefault="00885779" w:rsidP="004A4D90">
            <w:pPr>
              <w:spacing w:after="0" w:line="276" w:lineRule="auto"/>
              <w:contextualSpacing/>
              <w:rPr>
                <w:rFonts w:ascii="Calibri Cyr" w:hAnsi="Calibri Cyr" w:cs="Calibri Cyr"/>
                <w:i/>
                <w:lang w:val="hy-AM"/>
              </w:rPr>
            </w:pPr>
          </w:p>
          <w:p w:rsidR="00885779" w:rsidRDefault="00885779" w:rsidP="004A4D90">
            <w:pPr>
              <w:spacing w:after="0" w:line="276" w:lineRule="auto"/>
              <w:contextualSpacing/>
              <w:rPr>
                <w:rFonts w:ascii="Calibri Cyr" w:hAnsi="Calibri Cyr" w:cs="Calibri Cyr"/>
                <w:i/>
                <w:lang w:val="hy-AM"/>
              </w:rPr>
            </w:pPr>
          </w:p>
          <w:p w:rsidR="00885779" w:rsidRDefault="00885779" w:rsidP="004A4D90">
            <w:pPr>
              <w:spacing w:after="0" w:line="276" w:lineRule="auto"/>
              <w:contextualSpacing/>
              <w:rPr>
                <w:rFonts w:ascii="Calibri Cyr" w:hAnsi="Calibri Cyr" w:cs="Calibri Cyr"/>
                <w:i/>
                <w:lang w:val="hy-AM"/>
              </w:rPr>
            </w:pPr>
          </w:p>
          <w:p w:rsidR="00885779" w:rsidRDefault="00885779" w:rsidP="004A4D90">
            <w:pPr>
              <w:spacing w:after="0" w:line="276" w:lineRule="auto"/>
              <w:contextualSpacing/>
              <w:rPr>
                <w:rFonts w:ascii="Calibri Cyr" w:hAnsi="Calibri Cyr" w:cs="Calibri Cyr"/>
                <w:i/>
                <w:lang w:val="hy-AM"/>
              </w:rPr>
            </w:pPr>
          </w:p>
          <w:p w:rsidR="00885779" w:rsidRDefault="00885779" w:rsidP="004A4D90">
            <w:pPr>
              <w:spacing w:after="0" w:line="276" w:lineRule="auto"/>
              <w:contextualSpacing/>
              <w:rPr>
                <w:rFonts w:ascii="Calibri Cyr" w:hAnsi="Calibri Cyr" w:cs="Calibri Cyr"/>
                <w:i/>
                <w:lang w:val="hy-AM"/>
              </w:rPr>
            </w:pPr>
          </w:p>
          <w:p w:rsidR="00885779" w:rsidRDefault="00885779" w:rsidP="004A4D90">
            <w:pPr>
              <w:spacing w:after="0" w:line="276" w:lineRule="auto"/>
              <w:contextualSpacing/>
              <w:rPr>
                <w:rFonts w:ascii="Calibri Cyr" w:hAnsi="Calibri Cyr" w:cs="Calibri Cyr"/>
                <w:i/>
                <w:lang w:val="hy-AM"/>
              </w:rPr>
            </w:pPr>
          </w:p>
          <w:p w:rsidR="00885779" w:rsidRDefault="00885779" w:rsidP="004A4D90">
            <w:pPr>
              <w:spacing w:after="0" w:line="276" w:lineRule="auto"/>
              <w:contextualSpacing/>
              <w:rPr>
                <w:rFonts w:ascii="Calibri Cyr" w:hAnsi="Calibri Cyr" w:cs="Calibri Cyr"/>
                <w:i/>
                <w:lang w:val="hy-AM"/>
              </w:rPr>
            </w:pPr>
          </w:p>
          <w:p w:rsidR="00885779" w:rsidRDefault="00885779" w:rsidP="004A4D90">
            <w:pPr>
              <w:spacing w:after="0" w:line="276" w:lineRule="auto"/>
              <w:contextualSpacing/>
              <w:rPr>
                <w:rFonts w:ascii="Calibri Cyr" w:hAnsi="Calibri Cyr" w:cs="Calibri Cyr"/>
                <w:i/>
                <w:lang w:val="hy-AM"/>
              </w:rPr>
            </w:pPr>
          </w:p>
          <w:p w:rsidR="00885779" w:rsidRDefault="00885779" w:rsidP="004A4D90">
            <w:pPr>
              <w:spacing w:after="0" w:line="276" w:lineRule="auto"/>
              <w:contextualSpacing/>
              <w:rPr>
                <w:rFonts w:ascii="Calibri Cyr" w:hAnsi="Calibri Cyr" w:cs="Calibri Cyr"/>
                <w:i/>
                <w:lang w:val="hy-AM"/>
              </w:rPr>
            </w:pPr>
          </w:p>
          <w:p w:rsidR="00885779" w:rsidRPr="00F95543" w:rsidRDefault="00885779" w:rsidP="00885779">
            <w:pPr>
              <w:spacing w:line="360" w:lineRule="auto"/>
              <w:contextualSpacing/>
              <w:jc w:val="both"/>
              <w:rPr>
                <w:rFonts w:ascii="GHEA Grapalat" w:hAnsi="GHEA Grapalat"/>
                <w:lang w:val="hy-AM"/>
              </w:rPr>
            </w:pPr>
            <w:r w:rsidRPr="00F95543">
              <w:rPr>
                <w:rFonts w:ascii="GHEA Grapalat" w:hAnsi="GHEA Grapalat"/>
                <w:lang w:val="hy-AM"/>
              </w:rPr>
              <w:t>Ընդունվել է:</w:t>
            </w:r>
          </w:p>
          <w:p w:rsidR="00885779" w:rsidRDefault="00885779" w:rsidP="004A4D90">
            <w:pPr>
              <w:spacing w:after="0" w:line="276" w:lineRule="auto"/>
              <w:contextualSpacing/>
              <w:rPr>
                <w:rFonts w:ascii="Calibri Cyr" w:hAnsi="Calibri Cyr" w:cs="Calibri Cyr"/>
                <w:lang w:val="hy-AM"/>
              </w:rPr>
            </w:pPr>
          </w:p>
          <w:p w:rsidR="00885779" w:rsidRDefault="00885779" w:rsidP="004A4D90">
            <w:pPr>
              <w:spacing w:after="0" w:line="276" w:lineRule="auto"/>
              <w:contextualSpacing/>
              <w:rPr>
                <w:rFonts w:ascii="Calibri Cyr" w:hAnsi="Calibri Cyr" w:cs="Calibri Cyr"/>
                <w:lang w:val="hy-AM"/>
              </w:rPr>
            </w:pPr>
          </w:p>
          <w:p w:rsidR="00885779" w:rsidRDefault="00885779" w:rsidP="004A4D90">
            <w:pPr>
              <w:spacing w:after="0" w:line="276" w:lineRule="auto"/>
              <w:contextualSpacing/>
              <w:rPr>
                <w:rFonts w:ascii="Calibri Cyr" w:hAnsi="Calibri Cyr" w:cs="Calibri Cyr"/>
                <w:lang w:val="hy-AM"/>
              </w:rPr>
            </w:pPr>
          </w:p>
          <w:p w:rsidR="00885779" w:rsidRDefault="00885779" w:rsidP="004A4D90">
            <w:pPr>
              <w:spacing w:after="0" w:line="276" w:lineRule="auto"/>
              <w:contextualSpacing/>
              <w:rPr>
                <w:rFonts w:ascii="Calibri Cyr" w:hAnsi="Calibri Cyr" w:cs="Calibri Cyr"/>
                <w:lang w:val="hy-AM"/>
              </w:rPr>
            </w:pPr>
          </w:p>
          <w:p w:rsidR="00885779" w:rsidRDefault="00885779" w:rsidP="004A4D90">
            <w:pPr>
              <w:spacing w:after="0" w:line="276" w:lineRule="auto"/>
              <w:contextualSpacing/>
              <w:rPr>
                <w:rFonts w:ascii="Calibri Cyr" w:hAnsi="Calibri Cyr" w:cs="Calibri Cyr"/>
                <w:lang w:val="hy-AM"/>
              </w:rPr>
            </w:pPr>
          </w:p>
          <w:p w:rsidR="00885779" w:rsidRDefault="00885779" w:rsidP="004A4D90">
            <w:pPr>
              <w:spacing w:after="0" w:line="276" w:lineRule="auto"/>
              <w:contextualSpacing/>
              <w:rPr>
                <w:rFonts w:ascii="Calibri Cyr" w:hAnsi="Calibri Cyr" w:cs="Calibri Cyr"/>
                <w:lang w:val="hy-AM"/>
              </w:rPr>
            </w:pPr>
          </w:p>
          <w:p w:rsidR="00885779" w:rsidRDefault="00885779" w:rsidP="004A4D90">
            <w:pPr>
              <w:spacing w:after="0" w:line="276" w:lineRule="auto"/>
              <w:contextualSpacing/>
              <w:rPr>
                <w:rFonts w:ascii="Calibri Cyr" w:hAnsi="Calibri Cyr" w:cs="Calibri Cyr"/>
                <w:lang w:val="hy-AM"/>
              </w:rPr>
            </w:pPr>
          </w:p>
          <w:p w:rsidR="00885779" w:rsidRDefault="00885779" w:rsidP="004A4D90">
            <w:pPr>
              <w:spacing w:after="0" w:line="276" w:lineRule="auto"/>
              <w:contextualSpacing/>
              <w:rPr>
                <w:rFonts w:ascii="Calibri Cyr" w:hAnsi="Calibri Cyr" w:cs="Calibri Cyr"/>
                <w:lang w:val="hy-AM"/>
              </w:rPr>
            </w:pPr>
          </w:p>
          <w:p w:rsidR="00885779" w:rsidRDefault="00885779" w:rsidP="004A4D90">
            <w:pPr>
              <w:spacing w:after="0" w:line="276" w:lineRule="auto"/>
              <w:contextualSpacing/>
              <w:rPr>
                <w:rFonts w:ascii="Calibri Cyr" w:hAnsi="Calibri Cyr" w:cs="Calibri Cyr"/>
                <w:lang w:val="hy-AM"/>
              </w:rPr>
            </w:pPr>
          </w:p>
          <w:p w:rsidR="00885779" w:rsidRDefault="00885779" w:rsidP="004A4D90">
            <w:pPr>
              <w:spacing w:after="0" w:line="276" w:lineRule="auto"/>
              <w:contextualSpacing/>
              <w:rPr>
                <w:rFonts w:ascii="Calibri Cyr" w:hAnsi="Calibri Cyr" w:cs="Calibri Cyr"/>
                <w:lang w:val="hy-AM"/>
              </w:rPr>
            </w:pPr>
          </w:p>
          <w:p w:rsidR="00885779" w:rsidRDefault="00885779" w:rsidP="004A4D90">
            <w:pPr>
              <w:spacing w:after="0" w:line="276" w:lineRule="auto"/>
              <w:contextualSpacing/>
              <w:rPr>
                <w:rFonts w:ascii="Calibri Cyr" w:hAnsi="Calibri Cyr" w:cs="Calibri Cyr"/>
                <w:lang w:val="hy-AM"/>
              </w:rPr>
            </w:pPr>
          </w:p>
          <w:p w:rsidR="00885779" w:rsidRDefault="00885779" w:rsidP="004A4D90">
            <w:pPr>
              <w:spacing w:after="0" w:line="276" w:lineRule="auto"/>
              <w:contextualSpacing/>
              <w:rPr>
                <w:rFonts w:ascii="Calibri Cyr" w:hAnsi="Calibri Cyr" w:cs="Calibri Cyr"/>
                <w:lang w:val="hy-AM"/>
              </w:rPr>
            </w:pPr>
          </w:p>
          <w:p w:rsidR="00885779" w:rsidRDefault="00885779" w:rsidP="004A4D90">
            <w:pPr>
              <w:spacing w:after="0" w:line="276" w:lineRule="auto"/>
              <w:contextualSpacing/>
              <w:rPr>
                <w:rFonts w:ascii="Calibri Cyr" w:hAnsi="Calibri Cyr" w:cs="Calibri Cyr"/>
                <w:lang w:val="hy-AM"/>
              </w:rPr>
            </w:pPr>
          </w:p>
          <w:p w:rsidR="00885779" w:rsidRDefault="00885779" w:rsidP="004A4D90">
            <w:pPr>
              <w:spacing w:after="0" w:line="276" w:lineRule="auto"/>
              <w:contextualSpacing/>
              <w:rPr>
                <w:rFonts w:ascii="Calibri Cyr" w:hAnsi="Calibri Cyr" w:cs="Calibri Cyr"/>
                <w:lang w:val="hy-AM"/>
              </w:rPr>
            </w:pPr>
          </w:p>
          <w:p w:rsidR="00885779" w:rsidRDefault="00885779" w:rsidP="004A4D90">
            <w:pPr>
              <w:spacing w:after="0" w:line="276" w:lineRule="auto"/>
              <w:contextualSpacing/>
              <w:rPr>
                <w:rFonts w:ascii="Calibri Cyr" w:hAnsi="Calibri Cyr" w:cs="Calibri Cyr"/>
                <w:lang w:val="hy-AM"/>
              </w:rPr>
            </w:pPr>
          </w:p>
          <w:p w:rsidR="00885779" w:rsidRDefault="00885779" w:rsidP="004A4D90">
            <w:pPr>
              <w:spacing w:after="0" w:line="276" w:lineRule="auto"/>
              <w:contextualSpacing/>
              <w:rPr>
                <w:rFonts w:ascii="Calibri Cyr" w:hAnsi="Calibri Cyr" w:cs="Calibri Cyr"/>
                <w:lang w:val="hy-AM"/>
              </w:rPr>
            </w:pPr>
          </w:p>
          <w:p w:rsidR="00885779" w:rsidRDefault="00885779" w:rsidP="004A4D90">
            <w:pPr>
              <w:spacing w:after="0" w:line="276" w:lineRule="auto"/>
              <w:contextualSpacing/>
              <w:rPr>
                <w:rFonts w:ascii="Calibri Cyr" w:hAnsi="Calibri Cyr" w:cs="Calibri Cyr"/>
                <w:lang w:val="hy-AM"/>
              </w:rPr>
            </w:pPr>
          </w:p>
          <w:p w:rsidR="00885779" w:rsidRDefault="00885779" w:rsidP="004A4D90">
            <w:pPr>
              <w:spacing w:after="0" w:line="276" w:lineRule="auto"/>
              <w:contextualSpacing/>
              <w:rPr>
                <w:rFonts w:ascii="Calibri Cyr" w:hAnsi="Calibri Cyr" w:cs="Calibri Cyr"/>
                <w:lang w:val="hy-AM"/>
              </w:rPr>
            </w:pPr>
          </w:p>
          <w:p w:rsidR="00885779" w:rsidRDefault="00885779" w:rsidP="004A4D90">
            <w:pPr>
              <w:spacing w:after="0" w:line="276" w:lineRule="auto"/>
              <w:contextualSpacing/>
              <w:rPr>
                <w:rFonts w:ascii="Calibri Cyr" w:hAnsi="Calibri Cyr" w:cs="Calibri Cyr"/>
                <w:lang w:val="hy-AM"/>
              </w:rPr>
            </w:pPr>
          </w:p>
          <w:p w:rsidR="00885779" w:rsidRDefault="00885779" w:rsidP="004A4D90">
            <w:pPr>
              <w:spacing w:after="0" w:line="276" w:lineRule="auto"/>
              <w:contextualSpacing/>
              <w:rPr>
                <w:rFonts w:ascii="Calibri Cyr" w:hAnsi="Calibri Cyr" w:cs="Calibri Cyr"/>
                <w:lang w:val="hy-AM"/>
              </w:rPr>
            </w:pPr>
          </w:p>
          <w:p w:rsidR="00885779" w:rsidRDefault="00885779" w:rsidP="004A4D90">
            <w:pPr>
              <w:spacing w:after="0" w:line="276" w:lineRule="auto"/>
              <w:contextualSpacing/>
              <w:rPr>
                <w:rFonts w:ascii="Calibri Cyr" w:hAnsi="Calibri Cyr" w:cs="Calibri Cyr"/>
                <w:lang w:val="hy-AM"/>
              </w:rPr>
            </w:pPr>
          </w:p>
          <w:p w:rsidR="00885779" w:rsidRDefault="00885779" w:rsidP="004A4D90">
            <w:pPr>
              <w:spacing w:after="0" w:line="276" w:lineRule="auto"/>
              <w:contextualSpacing/>
              <w:rPr>
                <w:rFonts w:ascii="Calibri Cyr" w:hAnsi="Calibri Cyr" w:cs="Calibri Cyr"/>
                <w:lang w:val="hy-AM"/>
              </w:rPr>
            </w:pPr>
          </w:p>
          <w:p w:rsidR="00885779" w:rsidRDefault="00885779" w:rsidP="00885779">
            <w:pPr>
              <w:spacing w:line="360" w:lineRule="auto"/>
              <w:contextualSpacing/>
              <w:jc w:val="both"/>
              <w:rPr>
                <w:rFonts w:ascii="GHEA Grapalat" w:hAnsi="GHEA Grapalat"/>
                <w:lang w:val="hy-AM"/>
              </w:rPr>
            </w:pPr>
          </w:p>
          <w:p w:rsidR="00885779" w:rsidRDefault="00885779" w:rsidP="00885779">
            <w:pPr>
              <w:spacing w:line="360" w:lineRule="auto"/>
              <w:contextualSpacing/>
              <w:jc w:val="both"/>
              <w:rPr>
                <w:rFonts w:ascii="GHEA Grapalat" w:hAnsi="GHEA Grapalat"/>
                <w:lang w:val="hy-AM"/>
              </w:rPr>
            </w:pPr>
            <w:r w:rsidRPr="00F95543">
              <w:rPr>
                <w:rFonts w:ascii="GHEA Grapalat" w:hAnsi="GHEA Grapalat"/>
                <w:lang w:val="hy-AM"/>
              </w:rPr>
              <w:t>Ընդունվել է:</w:t>
            </w:r>
          </w:p>
          <w:p w:rsidR="00885779" w:rsidRDefault="00885779" w:rsidP="00885779">
            <w:pPr>
              <w:spacing w:line="360" w:lineRule="auto"/>
              <w:contextualSpacing/>
              <w:jc w:val="both"/>
              <w:rPr>
                <w:rFonts w:ascii="GHEA Grapalat" w:hAnsi="GHEA Grapalat"/>
                <w:lang w:val="hy-AM"/>
              </w:rPr>
            </w:pPr>
          </w:p>
          <w:p w:rsidR="009154CF" w:rsidRDefault="009154CF" w:rsidP="00885779">
            <w:pPr>
              <w:spacing w:line="360" w:lineRule="auto"/>
              <w:contextualSpacing/>
              <w:jc w:val="both"/>
              <w:rPr>
                <w:rFonts w:ascii="GHEA Grapalat" w:hAnsi="GHEA Grapalat"/>
                <w:lang w:val="hy-AM"/>
              </w:rPr>
            </w:pPr>
          </w:p>
          <w:p w:rsidR="00885779" w:rsidRDefault="00885779" w:rsidP="00885779">
            <w:pPr>
              <w:spacing w:line="360" w:lineRule="auto"/>
              <w:contextualSpacing/>
              <w:jc w:val="both"/>
              <w:rPr>
                <w:rFonts w:ascii="GHEA Grapalat" w:hAnsi="GHEA Grapalat"/>
                <w:lang w:val="hy-AM"/>
              </w:rPr>
            </w:pPr>
            <w:r w:rsidRPr="00F95543">
              <w:rPr>
                <w:rFonts w:ascii="GHEA Grapalat" w:hAnsi="GHEA Grapalat"/>
                <w:lang w:val="hy-AM"/>
              </w:rPr>
              <w:t>Ընդունվել է:</w:t>
            </w:r>
          </w:p>
          <w:p w:rsidR="00885779" w:rsidRDefault="00885779" w:rsidP="00885779">
            <w:pPr>
              <w:spacing w:line="360" w:lineRule="auto"/>
              <w:contextualSpacing/>
              <w:jc w:val="both"/>
              <w:rPr>
                <w:rFonts w:ascii="GHEA Grapalat" w:hAnsi="GHEA Grapalat"/>
                <w:lang w:val="hy-AM"/>
              </w:rPr>
            </w:pPr>
          </w:p>
          <w:p w:rsidR="00885779" w:rsidRDefault="00885779" w:rsidP="00885779">
            <w:pPr>
              <w:spacing w:line="360" w:lineRule="auto"/>
              <w:contextualSpacing/>
              <w:jc w:val="both"/>
              <w:rPr>
                <w:rFonts w:ascii="GHEA Grapalat" w:hAnsi="GHEA Grapalat"/>
                <w:lang w:val="hy-AM"/>
              </w:rPr>
            </w:pPr>
          </w:p>
          <w:p w:rsidR="00885779" w:rsidRPr="00F95543" w:rsidRDefault="00885779" w:rsidP="00885779">
            <w:pPr>
              <w:spacing w:line="360" w:lineRule="auto"/>
              <w:contextualSpacing/>
              <w:jc w:val="both"/>
              <w:rPr>
                <w:rFonts w:ascii="GHEA Grapalat" w:hAnsi="GHEA Grapalat"/>
                <w:lang w:val="hy-AM"/>
              </w:rPr>
            </w:pPr>
            <w:r w:rsidRPr="00F95543">
              <w:rPr>
                <w:rFonts w:ascii="GHEA Grapalat" w:hAnsi="GHEA Grapalat"/>
                <w:lang w:val="hy-AM"/>
              </w:rPr>
              <w:t>Ընդունվել է:</w:t>
            </w:r>
          </w:p>
          <w:p w:rsidR="00885779" w:rsidRPr="00F95543" w:rsidRDefault="00885779" w:rsidP="00885779">
            <w:pPr>
              <w:spacing w:line="360" w:lineRule="auto"/>
              <w:contextualSpacing/>
              <w:jc w:val="both"/>
              <w:rPr>
                <w:rFonts w:ascii="GHEA Grapalat" w:hAnsi="GHEA Grapalat"/>
                <w:lang w:val="hy-AM"/>
              </w:rPr>
            </w:pPr>
          </w:p>
          <w:p w:rsidR="00885779" w:rsidRPr="00F95543" w:rsidRDefault="00885779" w:rsidP="00885779">
            <w:pPr>
              <w:spacing w:line="360" w:lineRule="auto"/>
              <w:contextualSpacing/>
              <w:jc w:val="both"/>
              <w:rPr>
                <w:rFonts w:ascii="GHEA Grapalat" w:hAnsi="GHEA Grapalat"/>
                <w:lang w:val="hy-AM"/>
              </w:rPr>
            </w:pPr>
          </w:p>
          <w:p w:rsidR="00885779" w:rsidRPr="00885779" w:rsidRDefault="00885779" w:rsidP="004A4D90">
            <w:pPr>
              <w:spacing w:after="0" w:line="276" w:lineRule="auto"/>
              <w:contextualSpacing/>
              <w:rPr>
                <w:rFonts w:ascii="Calibri Cyr" w:hAnsi="Calibri Cyr" w:cs="Calibri Cyr"/>
                <w:lang w:val="hy-AM"/>
              </w:rPr>
            </w:pPr>
          </w:p>
        </w:tc>
      </w:tr>
      <w:tr w:rsidR="00262694" w:rsidRPr="00C86A89" w:rsidTr="000324C3">
        <w:trPr>
          <w:trHeight w:val="150"/>
        </w:trPr>
        <w:tc>
          <w:tcPr>
            <w:tcW w:w="8879" w:type="dxa"/>
            <w:shd w:val="clear" w:color="auto" w:fill="B9B9B9" w:themeFill="background2" w:themeFillShade="BF"/>
          </w:tcPr>
          <w:p w:rsidR="00262694" w:rsidRPr="00B91FBE" w:rsidRDefault="00B91FBE" w:rsidP="00B91FBE">
            <w:pPr>
              <w:spacing w:line="360" w:lineRule="auto"/>
              <w:contextualSpacing/>
              <w:rPr>
                <w:rFonts w:ascii="GHEA Grapalat" w:hAnsi="GHEA Grapalat"/>
                <w:i/>
                <w:lang w:val="hy-AM"/>
              </w:rPr>
            </w:pPr>
            <w:r>
              <w:rPr>
                <w:rFonts w:ascii="GHEA Grapalat" w:hAnsi="GHEA Grapalat"/>
                <w:i/>
                <w:lang w:val="hy-AM"/>
              </w:rPr>
              <w:lastRenderedPageBreak/>
              <w:t xml:space="preserve">4. </w:t>
            </w:r>
            <w:r w:rsidR="00262694" w:rsidRPr="00B91FBE">
              <w:rPr>
                <w:rFonts w:ascii="GHEA Grapalat" w:hAnsi="GHEA Grapalat"/>
                <w:i/>
                <w:lang w:val="hy-AM"/>
              </w:rPr>
              <w:t xml:space="preserve">ՀՀ կառավարության </w:t>
            </w:r>
            <w:r w:rsidR="00262694" w:rsidRPr="00B91FBE">
              <w:rPr>
                <w:rFonts w:ascii="GHEA Grapalat" w:hAnsi="GHEA Grapalat"/>
                <w:i/>
                <w:lang w:val="hy-AM"/>
              </w:rPr>
              <w:t>Սոցիալական նախարարական կոմիտե</w:t>
            </w:r>
          </w:p>
        </w:tc>
        <w:tc>
          <w:tcPr>
            <w:tcW w:w="5575" w:type="dxa"/>
            <w:shd w:val="clear" w:color="auto" w:fill="B9B9B9" w:themeFill="background2" w:themeFillShade="BF"/>
          </w:tcPr>
          <w:p w:rsidR="00262694" w:rsidRPr="00B91FBE" w:rsidRDefault="00B91FBE" w:rsidP="00B91FBE">
            <w:pPr>
              <w:spacing w:line="360" w:lineRule="auto"/>
              <w:contextualSpacing/>
              <w:rPr>
                <w:rFonts w:ascii="GHEA Grapalat" w:hAnsi="GHEA Grapalat"/>
                <w:i/>
                <w:lang w:val="hy-AM"/>
              </w:rPr>
            </w:pPr>
            <w:r>
              <w:rPr>
                <w:rFonts w:ascii="GHEA Grapalat" w:hAnsi="GHEA Grapalat"/>
                <w:i/>
                <w:lang w:val="hy-AM"/>
              </w:rPr>
              <w:t>23 հոկտեմբերի 2026 թվական</w:t>
            </w:r>
            <w:bookmarkStart w:id="0" w:name="_GoBack"/>
            <w:bookmarkEnd w:id="0"/>
          </w:p>
        </w:tc>
      </w:tr>
      <w:tr w:rsidR="000324C3" w:rsidRPr="00C86A89" w:rsidTr="000324C3">
        <w:trPr>
          <w:trHeight w:val="150"/>
        </w:trPr>
        <w:tc>
          <w:tcPr>
            <w:tcW w:w="8879" w:type="dxa"/>
            <w:shd w:val="clear" w:color="auto" w:fill="FFFFFF" w:themeFill="background1"/>
          </w:tcPr>
          <w:p w:rsidR="000324C3" w:rsidRPr="000324C3" w:rsidRDefault="000324C3" w:rsidP="000324C3">
            <w:pPr>
              <w:shd w:val="clear" w:color="auto" w:fill="FFFFFF"/>
              <w:spacing w:after="0" w:line="240" w:lineRule="auto"/>
              <w:ind w:firstLine="562"/>
              <w:jc w:val="both"/>
              <w:rPr>
                <w:rFonts w:ascii="GHEA Grapalat" w:hAnsi="GHEA Grapalat" w:cs="Arial"/>
                <w:color w:val="333333"/>
                <w:shd w:val="clear" w:color="auto" w:fill="FFFFFF"/>
                <w:lang w:val="hy-AM"/>
              </w:rPr>
            </w:pPr>
            <w:r w:rsidRPr="000324C3">
              <w:rPr>
                <w:rFonts w:ascii="GHEA Grapalat" w:hAnsi="GHEA Grapalat" w:cs="Arial"/>
                <w:color w:val="333333"/>
                <w:shd w:val="clear" w:color="auto" w:fill="FFFFFF"/>
                <w:lang w:val="hy-AM"/>
              </w:rPr>
              <w:t>Առաջարկվում է կազմակերպության անվան մեջ «Պատմամշակութային ժառանգության» բառերը փոխարինել «Հուշարձանների» բառով:</w:t>
            </w:r>
          </w:p>
        </w:tc>
        <w:tc>
          <w:tcPr>
            <w:tcW w:w="5575" w:type="dxa"/>
            <w:shd w:val="clear" w:color="auto" w:fill="FFFFFF" w:themeFill="background1"/>
          </w:tcPr>
          <w:p w:rsidR="000324C3" w:rsidRPr="000324C3" w:rsidRDefault="000324C3" w:rsidP="000324C3">
            <w:pPr>
              <w:spacing w:line="360" w:lineRule="auto"/>
              <w:contextualSpacing/>
              <w:jc w:val="both"/>
              <w:rPr>
                <w:rFonts w:asciiTheme="minorHAnsi" w:hAnsiTheme="minorHAnsi" w:cs="Calibri Cyr"/>
                <w:i/>
                <w:lang w:val="hy-AM"/>
              </w:rPr>
            </w:pPr>
            <w:r w:rsidRPr="000324C3">
              <w:rPr>
                <w:rFonts w:ascii="GHEA Grapalat" w:hAnsi="GHEA Grapalat"/>
                <w:lang w:val="hy-AM"/>
              </w:rPr>
              <w:t>Ընդունվել է:</w:t>
            </w:r>
          </w:p>
        </w:tc>
      </w:tr>
    </w:tbl>
    <w:p w:rsidR="00B105E2" w:rsidRPr="00060953" w:rsidRDefault="00B105E2" w:rsidP="00060953">
      <w:pPr>
        <w:spacing w:after="0" w:line="276" w:lineRule="auto"/>
        <w:rPr>
          <w:rFonts w:ascii="GHEA Grapalat" w:hAnsi="GHEA Grapalat"/>
          <w:lang w:val="hy-AM"/>
        </w:rPr>
      </w:pPr>
    </w:p>
    <w:sectPr w:rsidR="00B105E2" w:rsidRPr="00060953" w:rsidSect="00B61801">
      <w:pgSz w:w="15840" w:h="12240" w:orient="landscape"/>
      <w:pgMar w:top="1276" w:right="1134" w:bottom="79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IDFont+F2">
    <w:panose1 w:val="00000000000000000000"/>
    <w:charset w:val="00"/>
    <w:family w:val="auto"/>
    <w:notTrueType/>
    <w:pitch w:val="default"/>
    <w:sig w:usb0="00000003" w:usb1="00000000" w:usb2="00000000" w:usb3="00000000" w:csb0="00000001" w:csb1="00000000"/>
  </w:font>
  <w:font w:name="Arial Unicode">
    <w:altName w:val="Arial"/>
    <w:charset w:val="CC"/>
    <w:family w:val="swiss"/>
    <w:pitch w:val="variable"/>
    <w:sig w:usb0="00000001"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libri Cyr">
    <w:altName w:val="Times New Roman"/>
    <w:charset w:val="01"/>
    <w:family w:val="roman"/>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3F5DE2"/>
    <w:multiLevelType w:val="hybridMultilevel"/>
    <w:tmpl w:val="8F401410"/>
    <w:lvl w:ilvl="0" w:tplc="AEAA3D2E">
      <w:start w:val="1"/>
      <w:numFmt w:val="decimal"/>
      <w:lvlText w:val="%1."/>
      <w:lvlJc w:val="left"/>
      <w:pPr>
        <w:ind w:left="724" w:hanging="57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1"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 w15:restartNumberingAfterBreak="0">
    <w:nsid w:val="11B62CBF"/>
    <w:multiLevelType w:val="hybridMultilevel"/>
    <w:tmpl w:val="73BEDCF6"/>
    <w:lvl w:ilvl="0" w:tplc="C3ECC9F6">
      <w:start w:val="1"/>
      <w:numFmt w:val="decimal"/>
      <w:lvlText w:val="%1."/>
      <w:lvlJc w:val="left"/>
      <w:pPr>
        <w:ind w:left="514" w:hanging="36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3"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4"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5"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6"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7"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8" w15:restartNumberingAfterBreak="0">
    <w:nsid w:val="5BF45F03"/>
    <w:multiLevelType w:val="hybridMultilevel"/>
    <w:tmpl w:val="D71CDD6A"/>
    <w:lvl w:ilvl="0" w:tplc="2AAA4AA4">
      <w:start w:val="1"/>
      <w:numFmt w:val="decimal"/>
      <w:lvlText w:val="%1)"/>
      <w:lvlJc w:val="left"/>
      <w:pPr>
        <w:ind w:left="606" w:hanging="360"/>
      </w:pPr>
      <w:rPr>
        <w:rFonts w:hint="default"/>
        <w:color w:val="000000" w:themeColor="text1"/>
      </w:rPr>
    </w:lvl>
    <w:lvl w:ilvl="1" w:tplc="04090019" w:tentative="1">
      <w:start w:val="1"/>
      <w:numFmt w:val="lowerLetter"/>
      <w:lvlText w:val="%2."/>
      <w:lvlJc w:val="left"/>
      <w:pPr>
        <w:ind w:left="1326" w:hanging="360"/>
      </w:pPr>
    </w:lvl>
    <w:lvl w:ilvl="2" w:tplc="0409001B" w:tentative="1">
      <w:start w:val="1"/>
      <w:numFmt w:val="lowerRoman"/>
      <w:lvlText w:val="%3."/>
      <w:lvlJc w:val="right"/>
      <w:pPr>
        <w:ind w:left="2046" w:hanging="180"/>
      </w:pPr>
    </w:lvl>
    <w:lvl w:ilvl="3" w:tplc="0409000F" w:tentative="1">
      <w:start w:val="1"/>
      <w:numFmt w:val="decimal"/>
      <w:lvlText w:val="%4."/>
      <w:lvlJc w:val="left"/>
      <w:pPr>
        <w:ind w:left="2766" w:hanging="360"/>
      </w:pPr>
    </w:lvl>
    <w:lvl w:ilvl="4" w:tplc="04090019" w:tentative="1">
      <w:start w:val="1"/>
      <w:numFmt w:val="lowerLetter"/>
      <w:lvlText w:val="%5."/>
      <w:lvlJc w:val="left"/>
      <w:pPr>
        <w:ind w:left="3486" w:hanging="360"/>
      </w:pPr>
    </w:lvl>
    <w:lvl w:ilvl="5" w:tplc="0409001B" w:tentative="1">
      <w:start w:val="1"/>
      <w:numFmt w:val="lowerRoman"/>
      <w:lvlText w:val="%6."/>
      <w:lvlJc w:val="right"/>
      <w:pPr>
        <w:ind w:left="4206" w:hanging="180"/>
      </w:pPr>
    </w:lvl>
    <w:lvl w:ilvl="6" w:tplc="0409000F" w:tentative="1">
      <w:start w:val="1"/>
      <w:numFmt w:val="decimal"/>
      <w:lvlText w:val="%7."/>
      <w:lvlJc w:val="left"/>
      <w:pPr>
        <w:ind w:left="4926" w:hanging="360"/>
      </w:pPr>
    </w:lvl>
    <w:lvl w:ilvl="7" w:tplc="04090019" w:tentative="1">
      <w:start w:val="1"/>
      <w:numFmt w:val="lowerLetter"/>
      <w:lvlText w:val="%8."/>
      <w:lvlJc w:val="left"/>
      <w:pPr>
        <w:ind w:left="5646" w:hanging="360"/>
      </w:pPr>
    </w:lvl>
    <w:lvl w:ilvl="8" w:tplc="0409001B" w:tentative="1">
      <w:start w:val="1"/>
      <w:numFmt w:val="lowerRoman"/>
      <w:lvlText w:val="%9."/>
      <w:lvlJc w:val="right"/>
      <w:pPr>
        <w:ind w:left="6366" w:hanging="180"/>
      </w:pPr>
    </w:lvl>
  </w:abstractNum>
  <w:abstractNum w:abstractNumId="9"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1"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13"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num w:numId="1">
    <w:abstractNumId w:val="11"/>
  </w:num>
  <w:num w:numId="2">
    <w:abstractNumId w:val="9"/>
  </w:num>
  <w:num w:numId="3">
    <w:abstractNumId w:val="12"/>
  </w:num>
  <w:num w:numId="4">
    <w:abstractNumId w:val="6"/>
  </w:num>
  <w:num w:numId="5">
    <w:abstractNumId w:val="13"/>
  </w:num>
  <w:num w:numId="6">
    <w:abstractNumId w:val="5"/>
  </w:num>
  <w:num w:numId="7">
    <w:abstractNumId w:val="3"/>
  </w:num>
  <w:num w:numId="8">
    <w:abstractNumId w:val="10"/>
  </w:num>
  <w:num w:numId="9">
    <w:abstractNumId w:val="1"/>
  </w:num>
  <w:num w:numId="10">
    <w:abstractNumId w:val="7"/>
  </w:num>
  <w:num w:numId="11">
    <w:abstractNumId w:val="4"/>
  </w:num>
  <w:num w:numId="12">
    <w:abstractNumId w:val="2"/>
  </w:num>
  <w:num w:numId="13">
    <w:abstractNumId w:val="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isplayBackgroundShape/>
  <w:hideSpellingErrors/>
  <w:hideGrammaticalErrors/>
  <w:proofState w:grammar="clean"/>
  <w:attachedTemplate r:id="rId1"/>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05C78"/>
    <w:rsid w:val="000200AD"/>
    <w:rsid w:val="00021542"/>
    <w:rsid w:val="00023493"/>
    <w:rsid w:val="000324C3"/>
    <w:rsid w:val="00035EBE"/>
    <w:rsid w:val="00044B5B"/>
    <w:rsid w:val="00060953"/>
    <w:rsid w:val="000751A5"/>
    <w:rsid w:val="00083E8B"/>
    <w:rsid w:val="0008778F"/>
    <w:rsid w:val="0009627B"/>
    <w:rsid w:val="000A0CCB"/>
    <w:rsid w:val="000A2952"/>
    <w:rsid w:val="000A398A"/>
    <w:rsid w:val="000A61C6"/>
    <w:rsid w:val="000B22B6"/>
    <w:rsid w:val="000B7B68"/>
    <w:rsid w:val="000C07B6"/>
    <w:rsid w:val="000D0D71"/>
    <w:rsid w:val="000D4B46"/>
    <w:rsid w:val="000E0DAD"/>
    <w:rsid w:val="000E5D5D"/>
    <w:rsid w:val="00101A36"/>
    <w:rsid w:val="00105BBD"/>
    <w:rsid w:val="00115450"/>
    <w:rsid w:val="0011781C"/>
    <w:rsid w:val="0012313E"/>
    <w:rsid w:val="00126761"/>
    <w:rsid w:val="00127B9C"/>
    <w:rsid w:val="00133758"/>
    <w:rsid w:val="00146451"/>
    <w:rsid w:val="001524A4"/>
    <w:rsid w:val="00152DAE"/>
    <w:rsid w:val="001836BA"/>
    <w:rsid w:val="00186FEB"/>
    <w:rsid w:val="001922BE"/>
    <w:rsid w:val="00192845"/>
    <w:rsid w:val="00196D2A"/>
    <w:rsid w:val="001B2411"/>
    <w:rsid w:val="001B4F4E"/>
    <w:rsid w:val="001B5B31"/>
    <w:rsid w:val="001B7892"/>
    <w:rsid w:val="001C2D74"/>
    <w:rsid w:val="001C65A5"/>
    <w:rsid w:val="001D677B"/>
    <w:rsid w:val="001D70B6"/>
    <w:rsid w:val="001E5E3C"/>
    <w:rsid w:val="0020118F"/>
    <w:rsid w:val="0021233D"/>
    <w:rsid w:val="00214EC2"/>
    <w:rsid w:val="00226B6B"/>
    <w:rsid w:val="00234EDC"/>
    <w:rsid w:val="0023730D"/>
    <w:rsid w:val="00237F6C"/>
    <w:rsid w:val="00262694"/>
    <w:rsid w:val="00264C58"/>
    <w:rsid w:val="00272861"/>
    <w:rsid w:val="00274D4E"/>
    <w:rsid w:val="00275D60"/>
    <w:rsid w:val="00282022"/>
    <w:rsid w:val="002A554E"/>
    <w:rsid w:val="002B2CEE"/>
    <w:rsid w:val="002B327F"/>
    <w:rsid w:val="002C0C47"/>
    <w:rsid w:val="002E0DEF"/>
    <w:rsid w:val="002E35F0"/>
    <w:rsid w:val="002E4A2D"/>
    <w:rsid w:val="002E538A"/>
    <w:rsid w:val="002F5E83"/>
    <w:rsid w:val="00307617"/>
    <w:rsid w:val="00311C25"/>
    <w:rsid w:val="00312926"/>
    <w:rsid w:val="00313E2B"/>
    <w:rsid w:val="00314CDC"/>
    <w:rsid w:val="003201A8"/>
    <w:rsid w:val="00330E5F"/>
    <w:rsid w:val="0033326C"/>
    <w:rsid w:val="00333325"/>
    <w:rsid w:val="00335CDE"/>
    <w:rsid w:val="00340F01"/>
    <w:rsid w:val="00345B6F"/>
    <w:rsid w:val="003513F4"/>
    <w:rsid w:val="00352AD6"/>
    <w:rsid w:val="003540BD"/>
    <w:rsid w:val="003665D9"/>
    <w:rsid w:val="0036790B"/>
    <w:rsid w:val="00372CAC"/>
    <w:rsid w:val="00373A2C"/>
    <w:rsid w:val="00374DF3"/>
    <w:rsid w:val="00377387"/>
    <w:rsid w:val="0038053E"/>
    <w:rsid w:val="0038084F"/>
    <w:rsid w:val="00380C7B"/>
    <w:rsid w:val="003904B7"/>
    <w:rsid w:val="003A58A3"/>
    <w:rsid w:val="003B08B1"/>
    <w:rsid w:val="003B36EF"/>
    <w:rsid w:val="003C487C"/>
    <w:rsid w:val="003C6219"/>
    <w:rsid w:val="003C7530"/>
    <w:rsid w:val="003C76F2"/>
    <w:rsid w:val="003E2ECF"/>
    <w:rsid w:val="003E675A"/>
    <w:rsid w:val="003E7A6D"/>
    <w:rsid w:val="003F02CB"/>
    <w:rsid w:val="003F0D4E"/>
    <w:rsid w:val="003F15E7"/>
    <w:rsid w:val="003F3E14"/>
    <w:rsid w:val="00423052"/>
    <w:rsid w:val="004258C9"/>
    <w:rsid w:val="00425ED3"/>
    <w:rsid w:val="00431BC7"/>
    <w:rsid w:val="00435A4E"/>
    <w:rsid w:val="0044071C"/>
    <w:rsid w:val="00440738"/>
    <w:rsid w:val="0044510C"/>
    <w:rsid w:val="00450AF0"/>
    <w:rsid w:val="0045210B"/>
    <w:rsid w:val="004523A8"/>
    <w:rsid w:val="00453192"/>
    <w:rsid w:val="004538E8"/>
    <w:rsid w:val="00461DA8"/>
    <w:rsid w:val="00466F4A"/>
    <w:rsid w:val="004825F6"/>
    <w:rsid w:val="00491164"/>
    <w:rsid w:val="00497A21"/>
    <w:rsid w:val="004A0488"/>
    <w:rsid w:val="004A0FC5"/>
    <w:rsid w:val="004A4C45"/>
    <w:rsid w:val="004A4D90"/>
    <w:rsid w:val="004A5B4A"/>
    <w:rsid w:val="004B04B5"/>
    <w:rsid w:val="004D6A1F"/>
    <w:rsid w:val="004D71BE"/>
    <w:rsid w:val="004E7F10"/>
    <w:rsid w:val="004F3CCE"/>
    <w:rsid w:val="0050383B"/>
    <w:rsid w:val="00520A40"/>
    <w:rsid w:val="00525F10"/>
    <w:rsid w:val="005276AA"/>
    <w:rsid w:val="005358E9"/>
    <w:rsid w:val="00537266"/>
    <w:rsid w:val="005419BC"/>
    <w:rsid w:val="005448C2"/>
    <w:rsid w:val="00551091"/>
    <w:rsid w:val="00560B89"/>
    <w:rsid w:val="00563203"/>
    <w:rsid w:val="0056421B"/>
    <w:rsid w:val="00565379"/>
    <w:rsid w:val="00576188"/>
    <w:rsid w:val="00580B51"/>
    <w:rsid w:val="00587239"/>
    <w:rsid w:val="00587C49"/>
    <w:rsid w:val="00587F4A"/>
    <w:rsid w:val="0059254C"/>
    <w:rsid w:val="005A281C"/>
    <w:rsid w:val="005B6C8E"/>
    <w:rsid w:val="005D2F37"/>
    <w:rsid w:val="005D6F1A"/>
    <w:rsid w:val="005E720F"/>
    <w:rsid w:val="005F4903"/>
    <w:rsid w:val="006034CF"/>
    <w:rsid w:val="006061FC"/>
    <w:rsid w:val="006112E8"/>
    <w:rsid w:val="006142C7"/>
    <w:rsid w:val="006149F8"/>
    <w:rsid w:val="0062375F"/>
    <w:rsid w:val="00623F0A"/>
    <w:rsid w:val="00625120"/>
    <w:rsid w:val="00631A17"/>
    <w:rsid w:val="00631A52"/>
    <w:rsid w:val="0063533E"/>
    <w:rsid w:val="006359C3"/>
    <w:rsid w:val="006401F8"/>
    <w:rsid w:val="00643336"/>
    <w:rsid w:val="006448D3"/>
    <w:rsid w:val="00644B82"/>
    <w:rsid w:val="00656031"/>
    <w:rsid w:val="006618B0"/>
    <w:rsid w:val="00662C0F"/>
    <w:rsid w:val="00673A22"/>
    <w:rsid w:val="006758AA"/>
    <w:rsid w:val="00695191"/>
    <w:rsid w:val="00696B3D"/>
    <w:rsid w:val="00696FFD"/>
    <w:rsid w:val="006A0213"/>
    <w:rsid w:val="006A4E67"/>
    <w:rsid w:val="006B5C99"/>
    <w:rsid w:val="006D559B"/>
    <w:rsid w:val="006D5CFF"/>
    <w:rsid w:val="006E2676"/>
    <w:rsid w:val="006F0A2F"/>
    <w:rsid w:val="006F5A52"/>
    <w:rsid w:val="00710EA1"/>
    <w:rsid w:val="00716610"/>
    <w:rsid w:val="00721731"/>
    <w:rsid w:val="007334A9"/>
    <w:rsid w:val="00733D99"/>
    <w:rsid w:val="00733FBF"/>
    <w:rsid w:val="00747996"/>
    <w:rsid w:val="00752D36"/>
    <w:rsid w:val="00754666"/>
    <w:rsid w:val="007575CF"/>
    <w:rsid w:val="00760B07"/>
    <w:rsid w:val="007619E4"/>
    <w:rsid w:val="0076593F"/>
    <w:rsid w:val="00782781"/>
    <w:rsid w:val="00793EE0"/>
    <w:rsid w:val="00796A0A"/>
    <w:rsid w:val="007B2ED7"/>
    <w:rsid w:val="007B6316"/>
    <w:rsid w:val="007B6B48"/>
    <w:rsid w:val="007C10E4"/>
    <w:rsid w:val="007C4500"/>
    <w:rsid w:val="007D09DF"/>
    <w:rsid w:val="007D3C92"/>
    <w:rsid w:val="007E1199"/>
    <w:rsid w:val="007E6B65"/>
    <w:rsid w:val="007F0C6D"/>
    <w:rsid w:val="007F3693"/>
    <w:rsid w:val="007F7788"/>
    <w:rsid w:val="00805C13"/>
    <w:rsid w:val="00811FBE"/>
    <w:rsid w:val="00814940"/>
    <w:rsid w:val="008171B9"/>
    <w:rsid w:val="0082551F"/>
    <w:rsid w:val="00841922"/>
    <w:rsid w:val="00843E20"/>
    <w:rsid w:val="00844231"/>
    <w:rsid w:val="00846045"/>
    <w:rsid w:val="00847697"/>
    <w:rsid w:val="00850362"/>
    <w:rsid w:val="008547F2"/>
    <w:rsid w:val="00855F9A"/>
    <w:rsid w:val="00857F2C"/>
    <w:rsid w:val="00861637"/>
    <w:rsid w:val="00870F3B"/>
    <w:rsid w:val="00875802"/>
    <w:rsid w:val="0087670B"/>
    <w:rsid w:val="00885779"/>
    <w:rsid w:val="008931DC"/>
    <w:rsid w:val="0089669C"/>
    <w:rsid w:val="008A0662"/>
    <w:rsid w:val="008A2510"/>
    <w:rsid w:val="008B0E36"/>
    <w:rsid w:val="008B7FBC"/>
    <w:rsid w:val="008C162A"/>
    <w:rsid w:val="008C7091"/>
    <w:rsid w:val="008C722C"/>
    <w:rsid w:val="008C7C84"/>
    <w:rsid w:val="008D27D7"/>
    <w:rsid w:val="008F0C02"/>
    <w:rsid w:val="008F1C51"/>
    <w:rsid w:val="009003F7"/>
    <w:rsid w:val="00913EE9"/>
    <w:rsid w:val="0091489E"/>
    <w:rsid w:val="009154CF"/>
    <w:rsid w:val="00916C54"/>
    <w:rsid w:val="00934281"/>
    <w:rsid w:val="0094081E"/>
    <w:rsid w:val="00942F67"/>
    <w:rsid w:val="00943BAF"/>
    <w:rsid w:val="00944EF6"/>
    <w:rsid w:val="0095151D"/>
    <w:rsid w:val="009712BD"/>
    <w:rsid w:val="009767D8"/>
    <w:rsid w:val="009845CF"/>
    <w:rsid w:val="00986CBE"/>
    <w:rsid w:val="0099283D"/>
    <w:rsid w:val="00996E8D"/>
    <w:rsid w:val="009A3277"/>
    <w:rsid w:val="009A610A"/>
    <w:rsid w:val="009C4C80"/>
    <w:rsid w:val="009D685B"/>
    <w:rsid w:val="009E3813"/>
    <w:rsid w:val="009F7F51"/>
    <w:rsid w:val="00A00386"/>
    <w:rsid w:val="00A00B42"/>
    <w:rsid w:val="00A06961"/>
    <w:rsid w:val="00A255BA"/>
    <w:rsid w:val="00A26219"/>
    <w:rsid w:val="00A26F9F"/>
    <w:rsid w:val="00A27CED"/>
    <w:rsid w:val="00A27D68"/>
    <w:rsid w:val="00A335C3"/>
    <w:rsid w:val="00A33CD1"/>
    <w:rsid w:val="00A3416E"/>
    <w:rsid w:val="00A35E20"/>
    <w:rsid w:val="00A449A5"/>
    <w:rsid w:val="00A44A33"/>
    <w:rsid w:val="00A45291"/>
    <w:rsid w:val="00A526D7"/>
    <w:rsid w:val="00A53A3F"/>
    <w:rsid w:val="00A66B79"/>
    <w:rsid w:val="00A818B3"/>
    <w:rsid w:val="00A82B54"/>
    <w:rsid w:val="00A9116A"/>
    <w:rsid w:val="00A9344C"/>
    <w:rsid w:val="00AA1876"/>
    <w:rsid w:val="00AA41E9"/>
    <w:rsid w:val="00AB0F1E"/>
    <w:rsid w:val="00AB29C1"/>
    <w:rsid w:val="00AB3BF9"/>
    <w:rsid w:val="00AE0C7E"/>
    <w:rsid w:val="00AE5C6D"/>
    <w:rsid w:val="00AF1CF9"/>
    <w:rsid w:val="00AF5ECD"/>
    <w:rsid w:val="00B105E2"/>
    <w:rsid w:val="00B10B0B"/>
    <w:rsid w:val="00B20482"/>
    <w:rsid w:val="00B309DC"/>
    <w:rsid w:val="00B33EE4"/>
    <w:rsid w:val="00B376AA"/>
    <w:rsid w:val="00B46131"/>
    <w:rsid w:val="00B46745"/>
    <w:rsid w:val="00B57349"/>
    <w:rsid w:val="00B57EB8"/>
    <w:rsid w:val="00B61801"/>
    <w:rsid w:val="00B6272B"/>
    <w:rsid w:val="00B63B57"/>
    <w:rsid w:val="00B759EB"/>
    <w:rsid w:val="00B77E1D"/>
    <w:rsid w:val="00B91FBE"/>
    <w:rsid w:val="00B94313"/>
    <w:rsid w:val="00BB1718"/>
    <w:rsid w:val="00BB4ADB"/>
    <w:rsid w:val="00BB517D"/>
    <w:rsid w:val="00BC1D60"/>
    <w:rsid w:val="00BC216B"/>
    <w:rsid w:val="00BC5442"/>
    <w:rsid w:val="00BC6CB6"/>
    <w:rsid w:val="00BD6BFA"/>
    <w:rsid w:val="00BE2DE6"/>
    <w:rsid w:val="00BF3D26"/>
    <w:rsid w:val="00BF6AD0"/>
    <w:rsid w:val="00C00AD7"/>
    <w:rsid w:val="00C04D61"/>
    <w:rsid w:val="00C066EB"/>
    <w:rsid w:val="00C10358"/>
    <w:rsid w:val="00C14AA0"/>
    <w:rsid w:val="00C160D6"/>
    <w:rsid w:val="00C17270"/>
    <w:rsid w:val="00C2020D"/>
    <w:rsid w:val="00C212E2"/>
    <w:rsid w:val="00C2149B"/>
    <w:rsid w:val="00C3217E"/>
    <w:rsid w:val="00C35D4D"/>
    <w:rsid w:val="00C36721"/>
    <w:rsid w:val="00C523A5"/>
    <w:rsid w:val="00C53225"/>
    <w:rsid w:val="00C5398E"/>
    <w:rsid w:val="00C56CD6"/>
    <w:rsid w:val="00C57E84"/>
    <w:rsid w:val="00C629C6"/>
    <w:rsid w:val="00C70373"/>
    <w:rsid w:val="00C86A89"/>
    <w:rsid w:val="00C95992"/>
    <w:rsid w:val="00C963B0"/>
    <w:rsid w:val="00CA5FD6"/>
    <w:rsid w:val="00CB6F11"/>
    <w:rsid w:val="00CB787E"/>
    <w:rsid w:val="00CC4922"/>
    <w:rsid w:val="00CD31CF"/>
    <w:rsid w:val="00CD6FE0"/>
    <w:rsid w:val="00CD7EB6"/>
    <w:rsid w:val="00CE129D"/>
    <w:rsid w:val="00CE25FE"/>
    <w:rsid w:val="00CE46F2"/>
    <w:rsid w:val="00CE5EC5"/>
    <w:rsid w:val="00CE6882"/>
    <w:rsid w:val="00CE78E3"/>
    <w:rsid w:val="00CF0EE0"/>
    <w:rsid w:val="00CF277E"/>
    <w:rsid w:val="00CF2FAA"/>
    <w:rsid w:val="00D0706E"/>
    <w:rsid w:val="00D17403"/>
    <w:rsid w:val="00D22924"/>
    <w:rsid w:val="00D31629"/>
    <w:rsid w:val="00D31BCF"/>
    <w:rsid w:val="00D3694D"/>
    <w:rsid w:val="00D40108"/>
    <w:rsid w:val="00D43283"/>
    <w:rsid w:val="00D54948"/>
    <w:rsid w:val="00D61C84"/>
    <w:rsid w:val="00D72CF5"/>
    <w:rsid w:val="00D81544"/>
    <w:rsid w:val="00D84B77"/>
    <w:rsid w:val="00DA609C"/>
    <w:rsid w:val="00DB3E60"/>
    <w:rsid w:val="00DC3D97"/>
    <w:rsid w:val="00DC61AF"/>
    <w:rsid w:val="00DC7E0D"/>
    <w:rsid w:val="00DD0F48"/>
    <w:rsid w:val="00DD6963"/>
    <w:rsid w:val="00DD7961"/>
    <w:rsid w:val="00DE1305"/>
    <w:rsid w:val="00DE29BA"/>
    <w:rsid w:val="00DE36DB"/>
    <w:rsid w:val="00DF5233"/>
    <w:rsid w:val="00E10148"/>
    <w:rsid w:val="00E13891"/>
    <w:rsid w:val="00E14B39"/>
    <w:rsid w:val="00E1518A"/>
    <w:rsid w:val="00E2409A"/>
    <w:rsid w:val="00E40DE7"/>
    <w:rsid w:val="00E46C97"/>
    <w:rsid w:val="00E50438"/>
    <w:rsid w:val="00E53AC5"/>
    <w:rsid w:val="00E64860"/>
    <w:rsid w:val="00E659A9"/>
    <w:rsid w:val="00E77A04"/>
    <w:rsid w:val="00E82F3A"/>
    <w:rsid w:val="00E92261"/>
    <w:rsid w:val="00EA0217"/>
    <w:rsid w:val="00EA1619"/>
    <w:rsid w:val="00EB3FEA"/>
    <w:rsid w:val="00EB4234"/>
    <w:rsid w:val="00EE316C"/>
    <w:rsid w:val="00EF129E"/>
    <w:rsid w:val="00EF2251"/>
    <w:rsid w:val="00EF4C96"/>
    <w:rsid w:val="00F061E7"/>
    <w:rsid w:val="00F0716B"/>
    <w:rsid w:val="00F16E18"/>
    <w:rsid w:val="00F20682"/>
    <w:rsid w:val="00F31CD0"/>
    <w:rsid w:val="00F40986"/>
    <w:rsid w:val="00F41A0E"/>
    <w:rsid w:val="00F44728"/>
    <w:rsid w:val="00F46C9B"/>
    <w:rsid w:val="00F55005"/>
    <w:rsid w:val="00F60790"/>
    <w:rsid w:val="00F660AA"/>
    <w:rsid w:val="00F6621F"/>
    <w:rsid w:val="00F7464E"/>
    <w:rsid w:val="00F77115"/>
    <w:rsid w:val="00F81827"/>
    <w:rsid w:val="00F874D6"/>
    <w:rsid w:val="00F92483"/>
    <w:rsid w:val="00F93E17"/>
    <w:rsid w:val="00F95543"/>
    <w:rsid w:val="00FA0312"/>
    <w:rsid w:val="00FA1F2A"/>
    <w:rsid w:val="00FA3EF7"/>
    <w:rsid w:val="00FA7D21"/>
    <w:rsid w:val="00FB1D0D"/>
    <w:rsid w:val="00FB253F"/>
    <w:rsid w:val="00FC5102"/>
    <w:rsid w:val="00FD48CB"/>
    <w:rsid w:val="00FD7FC9"/>
    <w:rsid w:val="00FE050A"/>
    <w:rsid w:val="00FE0FC6"/>
    <w:rsid w:val="00FE12C0"/>
    <w:rsid w:val="00FE4673"/>
    <w:rsid w:val="00FF0081"/>
    <w:rsid w:val="00FF3E93"/>
    <w:rsid w:val="00FF5AC3"/>
    <w:rsid w:val="00FF7B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5779"/>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FA7D21"/>
    <w:pPr>
      <w:ind w:left="720"/>
      <w:contextualSpacing/>
    </w:pPr>
  </w:style>
  <w:style w:type="paragraph" w:styleId="NormalWeb">
    <w:name w:val="Normal (Web)"/>
    <w:aliases w:val="webb,Обычный (веб) Знак Знак,Знак Знак,Знак Знак Знак Знак,Знак Знак1,Обычный (веб) Знак Знак Знак,Знак Знак Знак1 Знак Знак Знак Знак Знак,Знак1,Знак,Char Char Char,Char Char Char Char,Char Char Char1"/>
    <w:basedOn w:val="Normal"/>
    <w:link w:val="NormalWebChar"/>
    <w:uiPriority w:val="99"/>
    <w:unhideWhenUsed/>
    <w:qFormat/>
    <w:rsid w:val="001B7892"/>
    <w:pPr>
      <w:spacing w:before="100" w:beforeAutospacing="1" w:after="100" w:afterAutospacing="1"/>
    </w:pPr>
    <w:rPr>
      <w:lang w:val="ru-RU" w:eastAsia="ru-RU"/>
    </w:rPr>
  </w:style>
  <w:style w:type="paragraph" w:styleId="BalloonText">
    <w:name w:val="Balloon Text"/>
    <w:basedOn w:val="Normal"/>
    <w:link w:val="BalloonTextChar"/>
    <w:uiPriority w:val="99"/>
    <w:semiHidden/>
    <w:unhideWhenUsed/>
    <w:rsid w:val="00C202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020D"/>
    <w:rPr>
      <w:rFonts w:ascii="Segoe UI" w:eastAsia="Times New Roman" w:hAnsi="Segoe UI" w:cs="Segoe UI"/>
      <w:sz w:val="18"/>
      <w:szCs w:val="18"/>
    </w:rPr>
  </w:style>
  <w:style w:type="paragraph" w:styleId="BodyText">
    <w:name w:val="Body Text"/>
    <w:basedOn w:val="Normal"/>
    <w:link w:val="BodyTextChar"/>
    <w:rsid w:val="007F7788"/>
    <w:pPr>
      <w:spacing w:after="140" w:line="276" w:lineRule="auto"/>
    </w:pPr>
    <w:rPr>
      <w:rFonts w:ascii="Calibri" w:eastAsia="Calibri" w:hAnsi="Calibri"/>
      <w:sz w:val="22"/>
      <w:szCs w:val="22"/>
      <w:lang w:val="ru-RU"/>
    </w:rPr>
  </w:style>
  <w:style w:type="character" w:customStyle="1" w:styleId="BodyTextChar">
    <w:name w:val="Body Text Char"/>
    <w:basedOn w:val="DefaultParagraphFont"/>
    <w:link w:val="BodyText"/>
    <w:rsid w:val="007F7788"/>
    <w:rPr>
      <w:sz w:val="22"/>
      <w:szCs w:val="22"/>
      <w:lang w:val="ru-RU"/>
    </w:rPr>
  </w:style>
  <w:style w:type="character" w:styleId="Hyperlink">
    <w:name w:val="Hyperlink"/>
    <w:basedOn w:val="DefaultParagraphFont"/>
    <w:uiPriority w:val="99"/>
    <w:semiHidden/>
    <w:unhideWhenUsed/>
    <w:rsid w:val="006F5A52"/>
    <w:rPr>
      <w:color w:val="5F5F5F" w:themeColor="hyperlink"/>
      <w:u w:val="single"/>
    </w:rPr>
  </w:style>
  <w:style w:type="table" w:styleId="TableGrid">
    <w:name w:val="Table Grid"/>
    <w:basedOn w:val="TableNormal"/>
    <w:uiPriority w:val="39"/>
    <w:rsid w:val="00DD79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5358E9"/>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qFormat/>
    <w:rsid w:val="00275D60"/>
    <w:rPr>
      <w:rFonts w:ascii="Times New Roman" w:eastAsia="Times New Roman" w:hAnsi="Times New Roman"/>
      <w:sz w:val="24"/>
      <w:szCs w:val="24"/>
    </w:rPr>
  </w:style>
  <w:style w:type="character" w:customStyle="1" w:styleId="NormalWebChar">
    <w:name w:val="Normal (Web) Char"/>
    <w:aliases w:val="webb Char,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Char Char Char Char1"/>
    <w:link w:val="NormalWeb"/>
    <w:uiPriority w:val="99"/>
    <w:locked/>
    <w:rsid w:val="00D17403"/>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456427">
      <w:bodyDiv w:val="1"/>
      <w:marLeft w:val="0"/>
      <w:marRight w:val="0"/>
      <w:marTop w:val="0"/>
      <w:marBottom w:val="0"/>
      <w:divBdr>
        <w:top w:val="none" w:sz="0" w:space="0" w:color="auto"/>
        <w:left w:val="none" w:sz="0" w:space="0" w:color="auto"/>
        <w:bottom w:val="none" w:sz="0" w:space="0" w:color="auto"/>
        <w:right w:val="none" w:sz="0" w:space="0" w:color="auto"/>
      </w:divBdr>
      <w:divsChild>
        <w:div w:id="532420894">
          <w:blockQuote w:val="1"/>
          <w:marLeft w:val="96"/>
          <w:marRight w:val="0"/>
          <w:marTop w:val="0"/>
          <w:marBottom w:val="0"/>
          <w:divBdr>
            <w:top w:val="none" w:sz="0" w:space="0" w:color="auto"/>
            <w:left w:val="single" w:sz="6" w:space="6" w:color="CCCCCC"/>
            <w:bottom w:val="none" w:sz="0" w:space="0" w:color="auto"/>
            <w:right w:val="none" w:sz="0" w:space="0" w:color="auto"/>
          </w:divBdr>
        </w:div>
      </w:divsChild>
    </w:div>
    <w:div w:id="104468646">
      <w:bodyDiv w:val="1"/>
      <w:marLeft w:val="0"/>
      <w:marRight w:val="0"/>
      <w:marTop w:val="0"/>
      <w:marBottom w:val="0"/>
      <w:divBdr>
        <w:top w:val="none" w:sz="0" w:space="0" w:color="auto"/>
        <w:left w:val="none" w:sz="0" w:space="0" w:color="auto"/>
        <w:bottom w:val="none" w:sz="0" w:space="0" w:color="auto"/>
        <w:right w:val="none" w:sz="0" w:space="0" w:color="auto"/>
      </w:divBdr>
      <w:divsChild>
        <w:div w:id="182210843">
          <w:blockQuote w:val="1"/>
          <w:marLeft w:val="96"/>
          <w:marRight w:val="0"/>
          <w:marTop w:val="0"/>
          <w:marBottom w:val="0"/>
          <w:divBdr>
            <w:top w:val="none" w:sz="0" w:space="0" w:color="auto"/>
            <w:left w:val="single" w:sz="6" w:space="6" w:color="CCCCCC"/>
            <w:bottom w:val="none" w:sz="0" w:space="0" w:color="auto"/>
            <w:right w:val="none" w:sz="0" w:space="0" w:color="auto"/>
          </w:divBdr>
        </w:div>
      </w:divsChild>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537664098">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080565672">
      <w:bodyDiv w:val="1"/>
      <w:marLeft w:val="0"/>
      <w:marRight w:val="0"/>
      <w:marTop w:val="0"/>
      <w:marBottom w:val="0"/>
      <w:divBdr>
        <w:top w:val="none" w:sz="0" w:space="0" w:color="auto"/>
        <w:left w:val="none" w:sz="0" w:space="0" w:color="auto"/>
        <w:bottom w:val="none" w:sz="0" w:space="0" w:color="auto"/>
        <w:right w:val="none" w:sz="0" w:space="0" w:color="auto"/>
      </w:divBdr>
      <w:divsChild>
        <w:div w:id="1551960414">
          <w:marLeft w:val="0"/>
          <w:marRight w:val="0"/>
          <w:marTop w:val="0"/>
          <w:marBottom w:val="0"/>
          <w:divBdr>
            <w:top w:val="none" w:sz="0" w:space="0" w:color="auto"/>
            <w:left w:val="none" w:sz="0" w:space="0" w:color="auto"/>
            <w:bottom w:val="none" w:sz="0" w:space="0" w:color="auto"/>
            <w:right w:val="none" w:sz="0" w:space="0" w:color="auto"/>
          </w:divBdr>
          <w:divsChild>
            <w:div w:id="210534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680323">
      <w:bodyDiv w:val="1"/>
      <w:marLeft w:val="0"/>
      <w:marRight w:val="0"/>
      <w:marTop w:val="0"/>
      <w:marBottom w:val="0"/>
      <w:divBdr>
        <w:top w:val="none" w:sz="0" w:space="0" w:color="auto"/>
        <w:left w:val="none" w:sz="0" w:space="0" w:color="auto"/>
        <w:bottom w:val="none" w:sz="0" w:space="0" w:color="auto"/>
        <w:right w:val="none" w:sz="0" w:space="0" w:color="auto"/>
      </w:divBdr>
      <w:divsChild>
        <w:div w:id="1164128193">
          <w:blockQuote w:val="1"/>
          <w:marLeft w:val="96"/>
          <w:marRight w:val="0"/>
          <w:marTop w:val="0"/>
          <w:marBottom w:val="0"/>
          <w:divBdr>
            <w:top w:val="none" w:sz="0" w:space="0" w:color="auto"/>
            <w:left w:val="single" w:sz="6" w:space="6" w:color="CCCCCC"/>
            <w:bottom w:val="none" w:sz="0" w:space="0" w:color="auto"/>
            <w:right w:val="none" w:sz="0" w:space="0" w:color="auto"/>
          </w:divBdr>
        </w:div>
      </w:divsChild>
    </w:div>
    <w:div w:id="1556045661">
      <w:bodyDiv w:val="1"/>
      <w:marLeft w:val="0"/>
      <w:marRight w:val="0"/>
      <w:marTop w:val="0"/>
      <w:marBottom w:val="0"/>
      <w:divBdr>
        <w:top w:val="none" w:sz="0" w:space="0" w:color="auto"/>
        <w:left w:val="none" w:sz="0" w:space="0" w:color="auto"/>
        <w:bottom w:val="none" w:sz="0" w:space="0" w:color="auto"/>
        <w:right w:val="none" w:sz="0" w:space="0" w:color="auto"/>
      </w:divBdr>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2D4CA9-0C3D-4B45-ACBA-097E0A628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198</TotalTime>
  <Pages>17</Pages>
  <Words>3328</Words>
  <Characters>18971</Characters>
  <Application>Microsoft Office Word</Application>
  <DocSecurity>0</DocSecurity>
  <Lines>158</Lines>
  <Paragraphs>44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22255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https://mul2.gov.am/tasks/1406350/oneclick?token=3f875a76d921dc725db2b1673547a2d1</cp:keywords>
  <dc:description/>
  <cp:lastModifiedBy>User</cp:lastModifiedBy>
  <cp:revision>35</cp:revision>
  <cp:lastPrinted>2026-07-29T13:28:00Z</cp:lastPrinted>
  <dcterms:created xsi:type="dcterms:W3CDTF">2026-07-29T13:18:00Z</dcterms:created>
  <dcterms:modified xsi:type="dcterms:W3CDTF">2026-10-26T13:34:00Z</dcterms:modified>
</cp:coreProperties>
</file>