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4441E3" w:rsidRPr="00A617E2" w:rsidRDefault="004441E3" w:rsidP="004441E3">
      <w:pPr>
        <w:pStyle w:val="ListParagraph"/>
        <w:spacing w:line="360" w:lineRule="auto"/>
        <w:ind w:left="0"/>
        <w:jc w:val="center"/>
        <w:rPr>
          <w:rFonts w:ascii="GHEA Grapalat" w:hAnsi="GHEA Grapalat"/>
          <w:b/>
          <w:bCs/>
          <w:sz w:val="24"/>
          <w:szCs w:val="24"/>
          <w:lang w:val="hy-AM"/>
        </w:rPr>
      </w:pPr>
      <w:r w:rsidRPr="00A617E2">
        <w:rPr>
          <w:rFonts w:ascii="GHEA Grapalat" w:hAnsi="GHEA Grapalat"/>
          <w:b/>
          <w:bCs/>
          <w:sz w:val="24"/>
          <w:szCs w:val="24"/>
          <w:lang w:val="af-ZA"/>
        </w:rPr>
        <w:t>«</w:t>
      </w:r>
      <w:r w:rsidRPr="00A617E2">
        <w:rPr>
          <w:rFonts w:ascii="GHEA Grapalat" w:hAnsi="GHEA Grapalat"/>
          <w:b/>
          <w:bCs/>
          <w:sz w:val="24"/>
          <w:szCs w:val="24"/>
          <w:lang w:val="hy-AM"/>
        </w:rPr>
        <w:t>ՀԱՅԱՍՏԱՆԻ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ՀԱՆՐԱՊԵՏՈՒԹՅԱՆ</w:t>
      </w:r>
      <w:r w:rsidRPr="00A617E2">
        <w:rPr>
          <w:rFonts w:ascii="GHEA Grapalat" w:hAnsi="GHEA Grapalat"/>
          <w:b/>
          <w:bCs/>
          <w:sz w:val="24"/>
          <w:szCs w:val="24"/>
          <w:lang w:val="af-ZA"/>
        </w:rPr>
        <w:t xml:space="preserve"> 202</w:t>
      </w:r>
      <w:r w:rsidRPr="00A617E2">
        <w:rPr>
          <w:rFonts w:ascii="GHEA Grapalat" w:hAnsi="GHEA Grapalat"/>
          <w:b/>
          <w:bCs/>
          <w:sz w:val="24"/>
          <w:szCs w:val="24"/>
          <w:lang w:val="hy-AM"/>
        </w:rPr>
        <w:t>6 ԹՎԱԿԱՆԻ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ՊԵՏԱԿԱՆ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ԲՅՈՒՋԵԻ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ՄԱՍԻՆ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ՕՐԵՆՔՈՒՄ ՎԵՐԱԲԱՇԽՈՒՄ, ՀԱՅԱՍՏԱՆԻ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ՀԱՆՐԱՊԵՏՈՒԹՅԱՆ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ԿԱՌԱՎԱՐՈՒԹՅԱՆ</w:t>
      </w:r>
      <w:r w:rsidRPr="00A617E2">
        <w:rPr>
          <w:rFonts w:ascii="GHEA Grapalat" w:hAnsi="GHEA Grapalat"/>
          <w:b/>
          <w:bCs/>
          <w:sz w:val="24"/>
          <w:szCs w:val="24"/>
          <w:lang w:val="af-ZA"/>
        </w:rPr>
        <w:t xml:space="preserve"> 202</w:t>
      </w:r>
      <w:r w:rsidRPr="00A617E2">
        <w:rPr>
          <w:rFonts w:ascii="GHEA Grapalat" w:hAnsi="GHEA Grapalat"/>
          <w:b/>
          <w:bCs/>
          <w:sz w:val="24"/>
          <w:szCs w:val="24"/>
          <w:lang w:val="hy-AM"/>
        </w:rPr>
        <w:t>5</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ԹՎԱԿԱՆԻ</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ԴԵԿՏԵՄԲԵՐԻ</w:t>
      </w:r>
      <w:r w:rsidRPr="00A617E2">
        <w:rPr>
          <w:rFonts w:ascii="GHEA Grapalat" w:hAnsi="GHEA Grapalat"/>
          <w:b/>
          <w:bCs/>
          <w:sz w:val="24"/>
          <w:szCs w:val="24"/>
          <w:lang w:val="af-ZA"/>
        </w:rPr>
        <w:t xml:space="preserve"> 2</w:t>
      </w:r>
      <w:r w:rsidRPr="00A617E2">
        <w:rPr>
          <w:rFonts w:ascii="GHEA Grapalat" w:hAnsi="GHEA Grapalat"/>
          <w:b/>
          <w:bCs/>
          <w:sz w:val="24"/>
          <w:szCs w:val="24"/>
          <w:lang w:val="hy-AM"/>
        </w:rPr>
        <w:t>5</w:t>
      </w:r>
      <w:r w:rsidRPr="00A617E2">
        <w:rPr>
          <w:rFonts w:ascii="GHEA Grapalat" w:hAnsi="GHEA Grapalat"/>
          <w:b/>
          <w:bCs/>
          <w:sz w:val="24"/>
          <w:szCs w:val="24"/>
          <w:lang w:val="af-ZA"/>
        </w:rPr>
        <w:t>-</w:t>
      </w:r>
      <w:r w:rsidRPr="00A617E2">
        <w:rPr>
          <w:rFonts w:ascii="GHEA Grapalat" w:hAnsi="GHEA Grapalat"/>
          <w:b/>
          <w:bCs/>
          <w:sz w:val="24"/>
          <w:szCs w:val="24"/>
          <w:lang w:val="hy-AM"/>
        </w:rPr>
        <w:t>Ի</w:t>
      </w:r>
      <w:r w:rsidRPr="00A617E2">
        <w:rPr>
          <w:rFonts w:ascii="GHEA Grapalat" w:hAnsi="GHEA Grapalat"/>
          <w:b/>
          <w:bCs/>
          <w:sz w:val="24"/>
          <w:szCs w:val="24"/>
          <w:lang w:val="af-ZA"/>
        </w:rPr>
        <w:t xml:space="preserve"> N </w:t>
      </w:r>
      <w:r w:rsidRPr="00A617E2">
        <w:rPr>
          <w:rFonts w:ascii="GHEA Grapalat" w:hAnsi="GHEA Grapalat"/>
          <w:b/>
          <w:bCs/>
          <w:sz w:val="24"/>
          <w:szCs w:val="24"/>
          <w:lang w:val="hy-AM"/>
        </w:rPr>
        <w:t>1910</w:t>
      </w:r>
      <w:r w:rsidRPr="00A617E2">
        <w:rPr>
          <w:rFonts w:ascii="GHEA Grapalat" w:hAnsi="GHEA Grapalat"/>
          <w:b/>
          <w:bCs/>
          <w:sz w:val="24"/>
          <w:szCs w:val="24"/>
          <w:lang w:val="af-ZA"/>
        </w:rPr>
        <w:t>-</w:t>
      </w:r>
      <w:r w:rsidRPr="00A617E2">
        <w:rPr>
          <w:rFonts w:ascii="GHEA Grapalat" w:hAnsi="GHEA Grapalat"/>
          <w:b/>
          <w:bCs/>
          <w:sz w:val="24"/>
          <w:szCs w:val="24"/>
          <w:lang w:val="hy-AM"/>
        </w:rPr>
        <w:t>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ՈՐՈՇՄԱՆ</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ՄԵՋ</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ՓՈՓՈԽՈՒԹՅՈՒՆՆԵՐ</w:t>
      </w:r>
      <w:r w:rsidRPr="00A617E2">
        <w:rPr>
          <w:rFonts w:ascii="GHEA Grapalat" w:hAnsi="GHEA Grapalat"/>
          <w:b/>
          <w:bCs/>
          <w:sz w:val="24"/>
          <w:szCs w:val="24"/>
          <w:lang w:val="af-ZA"/>
        </w:rPr>
        <w:t xml:space="preserve"> </w:t>
      </w:r>
      <w:r w:rsidRPr="00A617E2">
        <w:rPr>
          <w:rFonts w:ascii="GHEA Grapalat" w:hAnsi="GHEA Grapalat"/>
          <w:b/>
          <w:bCs/>
          <w:sz w:val="24"/>
          <w:szCs w:val="24"/>
          <w:lang w:val="hy-AM"/>
        </w:rPr>
        <w:t>ԿԱՏԱՐԵԼՈՒ ՄԱՍԻՆ</w:t>
      </w:r>
      <w:r w:rsidRPr="00A617E2">
        <w:rPr>
          <w:rFonts w:ascii="GHEA Grapalat" w:hAnsi="GHEA Grapalat"/>
          <w:b/>
          <w:sz w:val="24"/>
          <w:szCs w:val="24"/>
          <w:lang w:val="hy-AM"/>
        </w:rPr>
        <w:t>» ՀՀ ԿԱՌԱՎԱՐՈՒԹՅԱՆ ՈՐՈՇՄԱՆ</w:t>
      </w:r>
      <w:r w:rsidRPr="00A617E2">
        <w:rPr>
          <w:rFonts w:ascii="GHEA Grapalat" w:hAnsi="GHEA Grapalat" w:cs="Sylfaen"/>
          <w:b/>
          <w:sz w:val="24"/>
          <w:szCs w:val="24"/>
          <w:lang w:val="hy-AM"/>
        </w:rPr>
        <w:t xml:space="preserve"> </w:t>
      </w:r>
      <w:r w:rsidRPr="00A617E2">
        <w:rPr>
          <w:rFonts w:ascii="GHEA Grapalat" w:hAnsi="GHEA Grapalat" w:cs="Sylfaen"/>
          <w:b/>
          <w:sz w:val="24"/>
          <w:szCs w:val="24"/>
          <w:lang w:val="ro-RO"/>
        </w:rPr>
        <w:t>ՆԱԽԱԳ</w:t>
      </w:r>
      <w:r w:rsidRPr="00A617E2">
        <w:rPr>
          <w:rFonts w:ascii="GHEA Grapalat" w:hAnsi="GHEA Grapalat" w:cs="Sylfaen"/>
          <w:b/>
          <w:sz w:val="24"/>
          <w:szCs w:val="24"/>
          <w:lang w:val="hy-AM"/>
        </w:rPr>
        <w:t xml:space="preserve">ԾԻ </w:t>
      </w:r>
      <w:r w:rsidRPr="00A617E2">
        <w:rPr>
          <w:rFonts w:ascii="GHEA Grapalat" w:hAnsi="GHEA Grapalat"/>
          <w:b/>
          <w:bCs/>
          <w:sz w:val="24"/>
          <w:szCs w:val="24"/>
          <w:lang w:val="hy-AM"/>
        </w:rPr>
        <w:t>ՎԵՐԱԲԵՐՅԱԼ</w:t>
      </w:r>
    </w:p>
    <w:tbl>
      <w:tblPr>
        <w:tblW w:w="144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7290"/>
      </w:tblGrid>
      <w:tr w:rsidR="00010BAC" w:rsidRPr="001F4F0E" w:rsidTr="006E5719">
        <w:trPr>
          <w:tblCellSpacing w:w="0" w:type="dxa"/>
          <w:jc w:val="center"/>
        </w:trPr>
        <w:tc>
          <w:tcPr>
            <w:tcW w:w="7192" w:type="dxa"/>
            <w:vMerge w:val="restart"/>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B860D3" w:rsidP="007F2069">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7290" w:type="dxa"/>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F219EA" w:rsidP="004441E3">
            <w:pPr>
              <w:spacing w:after="0" w:line="360" w:lineRule="auto"/>
              <w:jc w:val="center"/>
              <w:rPr>
                <w:rFonts w:ascii="GHEA Grapalat" w:hAnsi="GHEA Grapalat" w:cs="Sylfaen"/>
                <w:b/>
                <w:sz w:val="24"/>
                <w:szCs w:val="24"/>
              </w:rPr>
            </w:pPr>
            <w:r>
              <w:rPr>
                <w:rFonts w:ascii="GHEA Grapalat" w:hAnsi="GHEA Grapalat" w:cs="Sylfaen"/>
                <w:b/>
                <w:sz w:val="24"/>
                <w:szCs w:val="24"/>
                <w:lang w:val="hy-AM"/>
              </w:rPr>
              <w:t>20</w:t>
            </w:r>
            <w:r w:rsidR="00B860D3" w:rsidRPr="001F4F0E">
              <w:rPr>
                <w:rFonts w:ascii="GHEA Grapalat" w:hAnsi="GHEA Grapalat" w:cs="Sylfaen"/>
                <w:b/>
                <w:sz w:val="24"/>
                <w:szCs w:val="24"/>
              </w:rPr>
              <w:t>.</w:t>
            </w:r>
            <w:r>
              <w:rPr>
                <w:rFonts w:ascii="GHEA Grapalat" w:hAnsi="GHEA Grapalat" w:cs="Sylfaen"/>
                <w:b/>
                <w:sz w:val="24"/>
                <w:szCs w:val="24"/>
                <w:lang w:val="hy-AM"/>
              </w:rPr>
              <w:t>10</w:t>
            </w:r>
            <w:r w:rsidR="005826EE" w:rsidRPr="001F4F0E">
              <w:rPr>
                <w:rFonts w:ascii="GHEA Grapalat" w:hAnsi="GHEA Grapalat" w:cs="Sylfaen"/>
                <w:b/>
                <w:sz w:val="24"/>
                <w:szCs w:val="24"/>
              </w:rPr>
              <w:t>.2026</w:t>
            </w:r>
            <w:r w:rsidR="00B860D3" w:rsidRPr="001F4F0E">
              <w:rPr>
                <w:rFonts w:ascii="GHEA Grapalat" w:hAnsi="GHEA Grapalat" w:cs="Sylfaen"/>
                <w:b/>
                <w:sz w:val="24"/>
                <w:szCs w:val="24"/>
              </w:rPr>
              <w:t xml:space="preserve"> թ.</w:t>
            </w:r>
          </w:p>
        </w:tc>
      </w:tr>
      <w:tr w:rsidR="00010BAC" w:rsidRPr="001F4F0E" w:rsidTr="006E5719">
        <w:trPr>
          <w:trHeight w:val="408"/>
          <w:tblCellSpacing w:w="0" w:type="dxa"/>
          <w:jc w:val="center"/>
        </w:trPr>
        <w:tc>
          <w:tcPr>
            <w:tcW w:w="719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860D3" w:rsidRPr="001F4F0E" w:rsidRDefault="00B860D3" w:rsidP="007F2069">
            <w:pPr>
              <w:spacing w:after="0" w:line="360" w:lineRule="auto"/>
              <w:rPr>
                <w:rFonts w:ascii="GHEA Grapalat" w:eastAsia="Times New Roman" w:hAnsi="GHEA Grapalat" w:cs="Times New Roman"/>
                <w:sz w:val="24"/>
                <w:szCs w:val="24"/>
                <w:lang w:val="hy-AM"/>
              </w:rPr>
            </w:pPr>
          </w:p>
        </w:tc>
        <w:tc>
          <w:tcPr>
            <w:tcW w:w="7290" w:type="dxa"/>
            <w:tcBorders>
              <w:top w:val="outset" w:sz="6" w:space="0" w:color="auto"/>
              <w:left w:val="outset" w:sz="6" w:space="0" w:color="auto"/>
              <w:bottom w:val="outset" w:sz="6" w:space="0" w:color="auto"/>
              <w:right w:val="outset" w:sz="6" w:space="0" w:color="auto"/>
            </w:tcBorders>
            <w:shd w:val="clear" w:color="auto" w:fill="D0D0D0"/>
          </w:tcPr>
          <w:p w:rsidR="00C92B8B" w:rsidRPr="004441E3" w:rsidRDefault="00C92B8B" w:rsidP="00C92B8B">
            <w:pPr>
              <w:suppressAutoHyphens/>
              <w:spacing w:after="0" w:line="259" w:lineRule="auto"/>
              <w:jc w:val="center"/>
              <w:rPr>
                <w:rFonts w:ascii="GHEA Grapalat" w:eastAsia="Times New Roman" w:hAnsi="GHEA Grapalat" w:cs="Times New Roman"/>
                <w:b/>
                <w:bCs/>
                <w:color w:val="00000A"/>
                <w:spacing w:val="-20"/>
                <w:sz w:val="24"/>
                <w:szCs w:val="24"/>
                <w:lang w:val="hy-AM" w:eastAsia="ru-RU"/>
              </w:rPr>
            </w:pPr>
            <w:r w:rsidRPr="00C92B8B">
              <w:rPr>
                <w:rFonts w:ascii="GHEA Grapalat" w:eastAsia="Times New Roman" w:hAnsi="GHEA Grapalat" w:cs="Times New Roman"/>
                <w:b/>
                <w:bCs/>
                <w:color w:val="00000A"/>
                <w:spacing w:val="-20"/>
                <w:sz w:val="24"/>
                <w:szCs w:val="24"/>
                <w:lang w:val="hy-AM" w:eastAsia="ru-RU"/>
              </w:rPr>
              <w:t xml:space="preserve">N </w:t>
            </w:r>
            <w:r w:rsidR="00F219EA" w:rsidRPr="00F219EA">
              <w:rPr>
                <w:rFonts w:ascii="GHEA Grapalat" w:eastAsia="Times New Roman" w:hAnsi="GHEA Grapalat" w:cs="Times New Roman"/>
                <w:b/>
                <w:bCs/>
                <w:color w:val="00000A"/>
                <w:spacing w:val="-20"/>
                <w:sz w:val="24"/>
                <w:szCs w:val="24"/>
                <w:lang w:val="hy-AM" w:eastAsia="ru-RU"/>
              </w:rPr>
              <w:t>01/34-3/26877-2026</w:t>
            </w:r>
          </w:p>
          <w:p w:rsidR="00B860D3" w:rsidRPr="00F219EA" w:rsidRDefault="00B860D3" w:rsidP="00C92B8B">
            <w:pPr>
              <w:spacing w:after="0" w:line="360" w:lineRule="auto"/>
              <w:rPr>
                <w:rFonts w:ascii="GHEA Grapalat" w:eastAsia="Times New Roman" w:hAnsi="GHEA Grapalat" w:cs="Times New Roman"/>
                <w:b/>
                <w:bCs/>
                <w:color w:val="00000A"/>
                <w:spacing w:val="-20"/>
                <w:sz w:val="24"/>
                <w:szCs w:val="24"/>
                <w:lang w:val="hy-AM" w:eastAsia="ru-RU"/>
              </w:rPr>
            </w:pPr>
          </w:p>
        </w:tc>
      </w:tr>
      <w:tr w:rsidR="00894CEC" w:rsidRPr="00121448" w:rsidTr="006E5719">
        <w:trPr>
          <w:trHeight w:val="1956"/>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FFFFFF"/>
            <w:vAlign w:val="center"/>
          </w:tcPr>
          <w:p w:rsidR="00F219EA" w:rsidRDefault="00F219EA" w:rsidP="00F219EA">
            <w:pPr>
              <w:tabs>
                <w:tab w:val="left" w:pos="0"/>
                <w:tab w:val="left" w:pos="709"/>
              </w:tabs>
              <w:spacing w:after="0" w:line="360" w:lineRule="auto"/>
              <w:ind w:firstLine="720"/>
              <w:jc w:val="both"/>
              <w:rPr>
                <w:rFonts w:ascii="GHEA Grapalat" w:eastAsia="Times New Roman" w:hAnsi="GHEA Grapalat" w:cs="Arial"/>
                <w:sz w:val="24"/>
                <w:szCs w:val="24"/>
                <w:lang w:val="hy-AM"/>
              </w:rPr>
            </w:pPr>
            <w:r w:rsidRPr="005654CD">
              <w:rPr>
                <w:rFonts w:ascii="GHEA Grapalat" w:eastAsia="Times New Roman" w:hAnsi="GHEA Grapalat" w:cs="Arial"/>
                <w:sz w:val="24"/>
                <w:szCs w:val="24"/>
                <w:lang w:val="hy-AM"/>
              </w:rPr>
              <w:t>Նախագծով առաջարկվող ծախսերը չեն ներկայացվել 2026 թվականի բյուջետային հայտով, չեն քննարկվել բյուջետային գործընթացի շրջանակներում և չեն ներառվել բյուջեի առաջնահերթությունների N6 հավելվածում: Հետևաբար, ներկայացված ծախսերը չեն կարող որակվել որպես առաջնահերթ ծախսեր:</w:t>
            </w:r>
          </w:p>
          <w:p w:rsidR="00F219EA" w:rsidRDefault="00F219EA" w:rsidP="00F219EA">
            <w:pPr>
              <w:tabs>
                <w:tab w:val="left" w:pos="0"/>
                <w:tab w:val="left" w:pos="709"/>
              </w:tabs>
              <w:spacing w:after="0" w:line="360" w:lineRule="auto"/>
              <w:ind w:firstLine="720"/>
              <w:jc w:val="both"/>
              <w:rPr>
                <w:rFonts w:ascii="GHEA Grapalat" w:hAnsi="GHEA Grapalat" w:cs="Tahoma"/>
                <w:sz w:val="24"/>
                <w:szCs w:val="24"/>
                <w:lang w:val="hy-AM"/>
              </w:rPr>
            </w:pPr>
            <w:r>
              <w:rPr>
                <w:rFonts w:ascii="GHEA Grapalat" w:hAnsi="GHEA Grapalat" w:cs="Tahoma"/>
                <w:sz w:val="24"/>
                <w:szCs w:val="24"/>
                <w:lang w:val="hy-AM"/>
              </w:rPr>
              <w:t xml:space="preserve">Միաժամանակ, առաջարկում ենք պարզաբանել, թե երբ են սկսվել ֆիլմի նկարահանման աշխատանքները, երբ է տրամադրվել վերոհիշյալ  </w:t>
            </w:r>
            <w:r w:rsidRPr="00B65C8E">
              <w:rPr>
                <w:rFonts w:ascii="GHEA Grapalat" w:hAnsi="GHEA Grapalat" w:cs="Sylfaen"/>
                <w:sz w:val="24"/>
                <w:szCs w:val="24"/>
                <w:lang w:val="hy-AM"/>
              </w:rPr>
              <w:t>25</w:t>
            </w:r>
            <w:r>
              <w:rPr>
                <w:rFonts w:ascii="GHEA Grapalat" w:hAnsi="GHEA Grapalat" w:cs="Sylfaen"/>
                <w:sz w:val="24"/>
                <w:szCs w:val="24"/>
                <w:lang w:val="hy-AM"/>
              </w:rPr>
              <w:t>,</w:t>
            </w:r>
            <w:r w:rsidRPr="00B65C8E">
              <w:rPr>
                <w:rFonts w:ascii="GHEA Grapalat" w:hAnsi="GHEA Grapalat" w:cs="Sylfaen"/>
                <w:sz w:val="24"/>
                <w:szCs w:val="24"/>
                <w:lang w:val="hy-AM"/>
              </w:rPr>
              <w:t>972.5 հազ</w:t>
            </w:r>
            <w:r w:rsidRPr="003116D3">
              <w:rPr>
                <w:rFonts w:ascii="GHEA Grapalat" w:eastAsia="Times New Roman" w:hAnsi="GHEA Grapalat" w:cs="Sylfaen"/>
                <w:sz w:val="24"/>
                <w:szCs w:val="24"/>
                <w:lang w:val="hy-AM"/>
              </w:rPr>
              <w:t>.</w:t>
            </w:r>
            <w:r w:rsidRPr="00B65C8E">
              <w:rPr>
                <w:rFonts w:ascii="GHEA Grapalat" w:hAnsi="GHEA Grapalat" w:cs="Sylfaen"/>
                <w:sz w:val="24"/>
                <w:szCs w:val="24"/>
                <w:lang w:val="hy-AM"/>
              </w:rPr>
              <w:t xml:space="preserve"> դր</w:t>
            </w:r>
            <w:r>
              <w:rPr>
                <w:rFonts w:ascii="GHEA Grapalat" w:hAnsi="GHEA Grapalat" w:cs="Tahoma"/>
                <w:sz w:val="24"/>
                <w:szCs w:val="24"/>
                <w:lang w:val="hy-AM"/>
              </w:rPr>
              <w:t>ամը,  նշել ֆիլմի նկարահանման ավարտի ժամկետը, ինչու են աճել ֆիլմի նկարահանման ծախսերը և ինչու է նշված հարցը բարձրացվում բյուջետային  տարվա ավարտին</w:t>
            </w:r>
            <w:r w:rsidRPr="004D1932">
              <w:rPr>
                <w:rFonts w:ascii="GHEA Grapalat" w:hAnsi="GHEA Grapalat" w:cs="Tahoma"/>
                <w:sz w:val="24"/>
                <w:szCs w:val="24"/>
                <w:lang w:val="af-ZA"/>
              </w:rPr>
              <w:t>:</w:t>
            </w:r>
            <w:r>
              <w:rPr>
                <w:rFonts w:ascii="GHEA Grapalat" w:hAnsi="GHEA Grapalat" w:cs="Tahoma"/>
                <w:sz w:val="24"/>
                <w:szCs w:val="24"/>
                <w:lang w:val="hy-AM"/>
              </w:rPr>
              <w:t xml:space="preserve"> </w:t>
            </w:r>
          </w:p>
          <w:p w:rsidR="00894CEC" w:rsidRPr="007F2069" w:rsidRDefault="00894CEC" w:rsidP="007F2069">
            <w:pPr>
              <w:pStyle w:val="BodyText"/>
              <w:spacing w:after="0" w:line="360" w:lineRule="auto"/>
              <w:ind w:left="217" w:right="216" w:firstLine="720"/>
              <w:jc w:val="both"/>
              <w:rPr>
                <w:rFonts w:ascii="GHEA Grapalat" w:hAnsi="GHEA Grapalat"/>
                <w:sz w:val="24"/>
                <w:szCs w:val="24"/>
                <w:lang w:val="hy-AM"/>
              </w:rPr>
            </w:pPr>
          </w:p>
        </w:tc>
        <w:tc>
          <w:tcPr>
            <w:tcW w:w="7290" w:type="dxa"/>
            <w:tcBorders>
              <w:top w:val="outset" w:sz="6" w:space="0" w:color="auto"/>
              <w:left w:val="outset" w:sz="6" w:space="0" w:color="auto"/>
              <w:bottom w:val="outset" w:sz="6" w:space="0" w:color="auto"/>
              <w:right w:val="outset" w:sz="6" w:space="0" w:color="auto"/>
            </w:tcBorders>
            <w:shd w:val="clear" w:color="auto" w:fill="auto"/>
          </w:tcPr>
          <w:p w:rsidR="000C40B2" w:rsidRDefault="00F219EA" w:rsidP="004441E3">
            <w:pPr>
              <w:spacing w:after="0" w:line="360" w:lineRule="auto"/>
              <w:ind w:left="238" w:right="177" w:firstLine="36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Ընդունվել է</w:t>
            </w:r>
            <w:r w:rsidR="00750ACE">
              <w:rPr>
                <w:rFonts w:ascii="GHEA Grapalat" w:hAnsi="GHEA Grapalat" w:cs="Arial"/>
                <w:sz w:val="24"/>
                <w:szCs w:val="24"/>
                <w:shd w:val="clear" w:color="auto" w:fill="FFFFFF"/>
                <w:lang w:val="hy-AM"/>
              </w:rPr>
              <w:t>, կատարվել է համապատասխան լրամշակում:</w:t>
            </w:r>
          </w:p>
          <w:p w:rsidR="006E5719" w:rsidRDefault="00121448" w:rsidP="00121448">
            <w:pPr>
              <w:spacing w:after="0" w:line="360" w:lineRule="auto"/>
              <w:ind w:left="238" w:right="177" w:firstLine="360"/>
              <w:jc w:val="both"/>
              <w:rPr>
                <w:rFonts w:ascii="GHEA Grapalat" w:hAnsi="GHEA Grapalat" w:cs="Sylfaen"/>
                <w:sz w:val="24"/>
                <w:szCs w:val="24"/>
                <w:lang w:val="hy-AM"/>
              </w:rPr>
            </w:pPr>
            <w:r w:rsidRPr="00B4611D">
              <w:rPr>
                <w:rFonts w:ascii="GHEA Grapalat" w:hAnsi="GHEA Grapalat" w:cs="Sylfaen"/>
                <w:sz w:val="24"/>
                <w:szCs w:val="24"/>
                <w:lang w:val="hy-AM"/>
              </w:rPr>
              <w:t>ՀՀ կառավարության 2025թ-ի դեկտեմբերի 18-ի</w:t>
            </w:r>
            <w:r>
              <w:rPr>
                <w:rFonts w:ascii="GHEA Grapalat" w:hAnsi="GHEA Grapalat" w:cs="Sylfaen"/>
                <w:sz w:val="24"/>
                <w:szCs w:val="24"/>
                <w:lang w:val="hy-AM"/>
              </w:rPr>
              <w:t xml:space="preserve"> N 1859</w:t>
            </w:r>
            <w:r w:rsidRPr="00B4611D">
              <w:rPr>
                <w:rFonts w:ascii="GHEA Grapalat" w:hAnsi="GHEA Grapalat" w:cs="Sylfaen"/>
                <w:sz w:val="24"/>
                <w:szCs w:val="24"/>
                <w:lang w:val="hy-AM"/>
              </w:rPr>
              <w:t xml:space="preserve">–Ն </w:t>
            </w:r>
            <w:r>
              <w:rPr>
                <w:rFonts w:ascii="GHEA Grapalat" w:hAnsi="GHEA Grapalat" w:cs="Sylfaen"/>
                <w:sz w:val="24"/>
                <w:szCs w:val="24"/>
                <w:lang w:val="hy-AM"/>
              </w:rPr>
              <w:t>որոշմա</w:t>
            </w:r>
            <w:r w:rsidRPr="00B4611D">
              <w:rPr>
                <w:rFonts w:ascii="GHEA Grapalat" w:hAnsi="GHEA Grapalat" w:cs="Sylfaen"/>
                <w:sz w:val="24"/>
                <w:szCs w:val="24"/>
                <w:lang w:val="hy-AM"/>
              </w:rPr>
              <w:t xml:space="preserve">մբ հաստատված վերաբաշխման հիմնավորման մեջ հստակ ներառված է </w:t>
            </w:r>
            <w:r w:rsidRPr="009C0C9B">
              <w:rPr>
                <w:rFonts w:ascii="GHEA Grapalat" w:hAnsi="GHEA Grapalat" w:cs="Sylfaen"/>
                <w:sz w:val="24"/>
                <w:szCs w:val="24"/>
                <w:lang w:val="hy-AM"/>
              </w:rPr>
              <w:t>Վահան Տերյանի ծննդյան 140-ամյա հոբելյանին նվիրված խաղարկային-վավերագրական ֆիլմ</w:t>
            </w:r>
            <w:r>
              <w:rPr>
                <w:rFonts w:ascii="GHEA Grapalat" w:hAnsi="GHEA Grapalat" w:cs="Sylfaen"/>
                <w:sz w:val="24"/>
                <w:szCs w:val="24"/>
                <w:lang w:val="hy-AM"/>
              </w:rPr>
              <w:t xml:space="preserve">ին հատկացվելիք ընդհանուր գումարի չափը՝ 60000.0 հազ. դրամ, որի մի մասը տրամադրվել է տվյալ վերաբաշխման արդյունքում՝ </w:t>
            </w:r>
            <w:r w:rsidRPr="008A7C2C">
              <w:rPr>
                <w:rFonts w:ascii="GHEA Grapalat" w:hAnsi="GHEA Grapalat" w:cs="Sylfaen"/>
                <w:sz w:val="24"/>
                <w:szCs w:val="24"/>
                <w:lang w:val="hy-AM"/>
              </w:rPr>
              <w:t>22.12.2025</w:t>
            </w:r>
            <w:r w:rsidR="006E5719">
              <w:rPr>
                <w:rFonts w:ascii="GHEA Grapalat" w:hAnsi="GHEA Grapalat" w:cs="Sylfaen"/>
                <w:sz w:val="24"/>
                <w:szCs w:val="24"/>
                <w:lang w:val="hy-AM"/>
              </w:rPr>
              <w:t xml:space="preserve"> </w:t>
            </w:r>
            <w:r w:rsidRPr="008A7C2C">
              <w:rPr>
                <w:rFonts w:ascii="GHEA Grapalat" w:hAnsi="GHEA Grapalat" w:cs="Sylfaen"/>
                <w:sz w:val="24"/>
                <w:szCs w:val="24"/>
                <w:lang w:val="hy-AM"/>
              </w:rPr>
              <w:t>թ</w:t>
            </w:r>
            <w:r w:rsidR="006E5719">
              <w:rPr>
                <w:rFonts w:ascii="GHEA Grapalat" w:hAnsi="GHEA Grapalat" w:cs="Sylfaen"/>
                <w:sz w:val="24"/>
                <w:szCs w:val="24"/>
                <w:lang w:val="hy-AM"/>
              </w:rPr>
              <w:t>վական</w:t>
            </w:r>
            <w:r>
              <w:rPr>
                <w:rFonts w:ascii="GHEA Grapalat" w:hAnsi="GHEA Grapalat" w:cs="Sylfaen"/>
                <w:sz w:val="24"/>
                <w:szCs w:val="24"/>
                <w:lang w:val="hy-AM"/>
              </w:rPr>
              <w:t>ի</w:t>
            </w:r>
            <w:r w:rsidRPr="008A7C2C">
              <w:rPr>
                <w:rFonts w:ascii="GHEA Grapalat" w:hAnsi="GHEA Grapalat" w:cs="Sylfaen"/>
                <w:sz w:val="24"/>
                <w:szCs w:val="24"/>
                <w:lang w:val="hy-AM"/>
              </w:rPr>
              <w:t xml:space="preserve"> </w:t>
            </w:r>
            <w:r w:rsidRPr="008A7C2C">
              <w:rPr>
                <w:rFonts w:ascii="GHEA Grapalat" w:hAnsi="GHEA Grapalat"/>
                <w:sz w:val="24"/>
                <w:szCs w:val="24"/>
                <w:lang w:val="hy-AM"/>
              </w:rPr>
              <w:t>N ՄՇԴ-414-2025 պայմանագրո</w:t>
            </w:r>
            <w:r>
              <w:rPr>
                <w:rFonts w:ascii="GHEA Grapalat" w:hAnsi="GHEA Grapalat"/>
                <w:sz w:val="24"/>
                <w:szCs w:val="24"/>
                <w:lang w:val="hy-AM"/>
              </w:rPr>
              <w:t>վ</w:t>
            </w:r>
            <w:r>
              <w:rPr>
                <w:rFonts w:ascii="GHEA Grapalat" w:hAnsi="GHEA Grapalat" w:cs="Sylfaen"/>
                <w:sz w:val="24"/>
                <w:szCs w:val="24"/>
                <w:lang w:val="hy-AM"/>
              </w:rPr>
              <w:t>, մի մասը տրամադրվել է 27.05.2026</w:t>
            </w:r>
            <w:r w:rsidR="006E5719">
              <w:rPr>
                <w:rFonts w:ascii="GHEA Grapalat" w:hAnsi="GHEA Grapalat" w:cs="Sylfaen"/>
                <w:sz w:val="24"/>
                <w:szCs w:val="24"/>
                <w:lang w:val="hy-AM"/>
              </w:rPr>
              <w:t xml:space="preserve"> </w:t>
            </w:r>
            <w:r>
              <w:rPr>
                <w:rFonts w:ascii="GHEA Grapalat" w:hAnsi="GHEA Grapalat" w:cs="Sylfaen"/>
                <w:sz w:val="24"/>
                <w:szCs w:val="24"/>
                <w:lang w:val="hy-AM"/>
              </w:rPr>
              <w:t>թ</w:t>
            </w:r>
            <w:r w:rsidR="006E5719">
              <w:rPr>
                <w:rFonts w:ascii="GHEA Grapalat" w:hAnsi="GHEA Grapalat" w:cs="Sylfaen"/>
                <w:sz w:val="24"/>
                <w:szCs w:val="24"/>
                <w:lang w:val="hy-AM"/>
              </w:rPr>
              <w:t>վական</w:t>
            </w:r>
            <w:r>
              <w:rPr>
                <w:rFonts w:ascii="GHEA Grapalat" w:hAnsi="GHEA Grapalat" w:cs="Sylfaen"/>
                <w:sz w:val="24"/>
                <w:szCs w:val="24"/>
                <w:lang w:val="hy-AM"/>
              </w:rPr>
              <w:t xml:space="preserve">ի </w:t>
            </w:r>
            <w:r w:rsidRPr="00EA12E5">
              <w:rPr>
                <w:rFonts w:ascii="GHEA Grapalat" w:eastAsia="Times New Roman" w:hAnsi="GHEA Grapalat" w:cs="Calibri"/>
                <w:sz w:val="24"/>
                <w:szCs w:val="24"/>
                <w:lang w:val="hy-AM" w:eastAsia="ru-RU"/>
              </w:rPr>
              <w:t>N ՄՇԴ-253</w:t>
            </w:r>
            <w:r w:rsidR="006E5719">
              <w:rPr>
                <w:rFonts w:ascii="GHEA Grapalat" w:eastAsia="Times New Roman" w:hAnsi="GHEA Grapalat" w:cs="Calibri"/>
                <w:sz w:val="24"/>
                <w:szCs w:val="24"/>
                <w:lang w:val="hy-AM" w:eastAsia="ru-RU"/>
              </w:rPr>
              <w:t>-2026</w:t>
            </w:r>
            <w:r w:rsidRPr="00EA12E5">
              <w:rPr>
                <w:rFonts w:ascii="GHEA Grapalat" w:eastAsia="Times New Roman" w:hAnsi="GHEA Grapalat" w:cs="Calibri"/>
                <w:sz w:val="24"/>
                <w:szCs w:val="24"/>
                <w:lang w:val="hy-AM" w:eastAsia="ru-RU"/>
              </w:rPr>
              <w:t xml:space="preserve"> </w:t>
            </w:r>
            <w:r w:rsidRPr="00EA12E5">
              <w:rPr>
                <w:rFonts w:ascii="GHEA Grapalat" w:hAnsi="GHEA Grapalat" w:cs="Sylfaen"/>
                <w:sz w:val="24"/>
                <w:szCs w:val="24"/>
                <w:lang w:val="hy-AM"/>
              </w:rPr>
              <w:t>պայմանագրով</w:t>
            </w:r>
            <w:r>
              <w:rPr>
                <w:rFonts w:ascii="GHEA Grapalat" w:hAnsi="GHEA Grapalat" w:cs="Sylfaen"/>
                <w:sz w:val="24"/>
                <w:szCs w:val="24"/>
                <w:lang w:val="hy-AM"/>
              </w:rPr>
              <w:t>, իսկ մնացորդ գումարը դեռևս պետք է տրամադրվի</w:t>
            </w:r>
            <w:r w:rsidRPr="00121448">
              <w:rPr>
                <w:rFonts w:ascii="GHEA Grapalat" w:hAnsi="GHEA Grapalat" w:cs="Sylfaen"/>
                <w:sz w:val="24"/>
                <w:szCs w:val="24"/>
                <w:lang w:val="hy-AM"/>
              </w:rPr>
              <w:t>:</w:t>
            </w:r>
          </w:p>
          <w:p w:rsidR="00121448" w:rsidRDefault="00121448" w:rsidP="00121448">
            <w:pPr>
              <w:spacing w:after="0" w:line="360" w:lineRule="auto"/>
              <w:ind w:left="238" w:right="177" w:firstLine="360"/>
              <w:jc w:val="both"/>
              <w:rPr>
                <w:rFonts w:ascii="GHEA Grapalat" w:hAnsi="GHEA Grapalat" w:cs="Arial"/>
                <w:sz w:val="24"/>
                <w:szCs w:val="24"/>
                <w:shd w:val="clear" w:color="auto" w:fill="FFFFFF"/>
                <w:lang w:val="hy-AM"/>
              </w:rPr>
            </w:pPr>
            <w:bookmarkStart w:id="0" w:name="_GoBack"/>
            <w:bookmarkEnd w:id="0"/>
            <w:r w:rsidRPr="00121448">
              <w:rPr>
                <w:rFonts w:ascii="GHEA Grapalat" w:hAnsi="GHEA Grapalat" w:cs="Sylfaen"/>
                <w:sz w:val="24"/>
                <w:szCs w:val="24"/>
                <w:lang w:val="hy-AM"/>
              </w:rPr>
              <w:t xml:space="preserve"> </w:t>
            </w:r>
            <w:r w:rsidR="00F219EA">
              <w:rPr>
                <w:rFonts w:ascii="GHEA Grapalat" w:hAnsi="GHEA Grapalat" w:cs="Arial"/>
                <w:sz w:val="24"/>
                <w:szCs w:val="24"/>
                <w:shd w:val="clear" w:color="auto" w:fill="FFFFFF"/>
                <w:lang w:val="hy-AM"/>
              </w:rPr>
              <w:t xml:space="preserve">Որոշման  նախագծի հիմնավորում հաշվարկում ներկայացվել է </w:t>
            </w:r>
            <w:r w:rsidR="00750ACE">
              <w:rPr>
                <w:rFonts w:ascii="GHEA Grapalat" w:hAnsi="GHEA Grapalat" w:cs="Arial"/>
                <w:sz w:val="24"/>
                <w:szCs w:val="24"/>
                <w:shd w:val="clear" w:color="auto" w:fill="FFFFFF"/>
                <w:lang w:val="hy-AM"/>
              </w:rPr>
              <w:t>նաև նշված</w:t>
            </w:r>
            <w:r w:rsidR="00F219EA">
              <w:rPr>
                <w:rFonts w:ascii="GHEA Grapalat" w:hAnsi="GHEA Grapalat" w:cs="Arial"/>
                <w:sz w:val="24"/>
                <w:szCs w:val="24"/>
                <w:shd w:val="clear" w:color="auto" w:fill="FFFFFF"/>
                <w:lang w:val="hy-AM"/>
              </w:rPr>
              <w:t xml:space="preserve"> </w:t>
            </w:r>
            <w:r w:rsidR="00750ACE">
              <w:rPr>
                <w:rFonts w:ascii="GHEA Grapalat" w:hAnsi="GHEA Grapalat" w:cs="Arial"/>
                <w:sz w:val="24"/>
                <w:szCs w:val="24"/>
                <w:shd w:val="clear" w:color="auto" w:fill="FFFFFF"/>
                <w:lang w:val="hy-AM"/>
              </w:rPr>
              <w:t xml:space="preserve"> </w:t>
            </w:r>
            <w:r w:rsidR="00F219EA">
              <w:rPr>
                <w:rFonts w:ascii="GHEA Grapalat" w:hAnsi="GHEA Grapalat" w:cs="Arial"/>
                <w:sz w:val="24"/>
                <w:szCs w:val="24"/>
                <w:shd w:val="clear" w:color="auto" w:fill="FFFFFF"/>
                <w:lang w:val="hy-AM"/>
              </w:rPr>
              <w:t xml:space="preserve">պայմանագրերի հիմքում ընկած </w:t>
            </w:r>
            <w:r w:rsidR="00F219EA">
              <w:rPr>
                <w:rFonts w:ascii="GHEA Grapalat" w:hAnsi="GHEA Grapalat" w:cs="Arial"/>
                <w:sz w:val="24"/>
                <w:szCs w:val="24"/>
                <w:shd w:val="clear" w:color="auto" w:fill="FFFFFF"/>
                <w:lang w:val="hy-AM"/>
              </w:rPr>
              <w:lastRenderedPageBreak/>
              <w:t>նախահաշիվները:</w:t>
            </w:r>
            <w:r w:rsidR="00750ACE">
              <w:rPr>
                <w:rFonts w:ascii="GHEA Grapalat" w:hAnsi="GHEA Grapalat" w:cs="Arial"/>
                <w:sz w:val="24"/>
                <w:szCs w:val="24"/>
                <w:shd w:val="clear" w:color="auto" w:fill="FFFFFF"/>
                <w:lang w:val="hy-AM"/>
              </w:rPr>
              <w:t xml:space="preserve"> Ծրագրի մեկնարկը տրվել է դեռևս 2025 թվականի դեկտեմբեր ամսին և նախատեսվում է աշխատանքներն ավարտել 2026 թվականի դեկտեմբերին:</w:t>
            </w:r>
          </w:p>
          <w:p w:rsidR="00F219EA" w:rsidRPr="005D4B33" w:rsidRDefault="00750ACE" w:rsidP="00121448">
            <w:pPr>
              <w:spacing w:after="0" w:line="360" w:lineRule="auto"/>
              <w:ind w:left="238" w:right="177" w:firstLine="360"/>
              <w:jc w:val="both"/>
              <w:rPr>
                <w:rFonts w:ascii="GHEA Grapalat" w:hAnsi="GHEA Grapalat" w:cs="Arial"/>
                <w:b/>
                <w:sz w:val="24"/>
                <w:szCs w:val="24"/>
                <w:shd w:val="clear" w:color="auto" w:fill="FFFFFF"/>
                <w:lang w:val="hy-AM"/>
              </w:rPr>
            </w:pPr>
            <w:r>
              <w:rPr>
                <w:rFonts w:ascii="GHEA Grapalat" w:hAnsi="GHEA Grapalat" w:cs="Arial"/>
                <w:sz w:val="24"/>
                <w:szCs w:val="24"/>
                <w:shd w:val="clear" w:color="auto" w:fill="FFFFFF"/>
                <w:lang w:val="hy-AM"/>
              </w:rPr>
              <w:t xml:space="preserve"> Ծրագրի առաջնահերթությունը պայմանավորված է Վահան Տերյանի հոբելյանական տարվա շրջանակում իրականացվող միջոցառումների կարևորությամբ:</w:t>
            </w: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F52" w:rsidRDefault="00457F52" w:rsidP="00A72F73">
      <w:pPr>
        <w:spacing w:after="0" w:line="240" w:lineRule="auto"/>
      </w:pPr>
      <w:r>
        <w:separator/>
      </w:r>
    </w:p>
  </w:endnote>
  <w:endnote w:type="continuationSeparator" w:id="0">
    <w:p w:rsidR="00457F52" w:rsidRDefault="00457F52"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F52" w:rsidRDefault="00457F52" w:rsidP="00A72F73">
      <w:pPr>
        <w:spacing w:after="0" w:line="240" w:lineRule="auto"/>
      </w:pPr>
      <w:r>
        <w:separator/>
      </w:r>
    </w:p>
  </w:footnote>
  <w:footnote w:type="continuationSeparator" w:id="0">
    <w:p w:rsidR="00457F52" w:rsidRDefault="00457F52"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09220976"/>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2062163"/>
    <w:multiLevelType w:val="hybridMultilevel"/>
    <w:tmpl w:val="8A403DFA"/>
    <w:lvl w:ilvl="0" w:tplc="CA56DE88">
      <w:start w:val="18"/>
      <w:numFmt w:val="bullet"/>
      <w:lvlText w:val="-"/>
      <w:lvlJc w:val="left"/>
      <w:pPr>
        <w:ind w:left="1080" w:hanging="360"/>
      </w:pPr>
      <w:rPr>
        <w:rFonts w:ascii="GHEA Grapalat" w:eastAsia="Times New Roman" w:hAnsi="GHEA Grapalat"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24D2B"/>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4"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5" w15:restartNumberingAfterBreak="0">
    <w:nsid w:val="3D9D6CB3"/>
    <w:multiLevelType w:val="hybridMultilevel"/>
    <w:tmpl w:val="9FA4C87A"/>
    <w:lvl w:ilvl="0" w:tplc="F54E6D18">
      <w:start w:val="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2" w15:restartNumberingAfterBreak="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57966B58"/>
    <w:multiLevelType w:val="hybridMultilevel"/>
    <w:tmpl w:val="932C6E88"/>
    <w:lvl w:ilvl="0" w:tplc="D3588778">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5" w15:restartNumberingAfterBreak="0">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3" w15:restartNumberingAfterBreak="0">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6" w15:restartNumberingAfterBreak="0">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8"/>
  </w:num>
  <w:num w:numId="2">
    <w:abstractNumId w:val="12"/>
  </w:num>
  <w:num w:numId="3">
    <w:abstractNumId w:val="2"/>
  </w:num>
  <w:num w:numId="4">
    <w:abstractNumId w:val="21"/>
  </w:num>
  <w:num w:numId="5">
    <w:abstractNumId w:val="36"/>
  </w:num>
  <w:num w:numId="6">
    <w:abstractNumId w:val="6"/>
  </w:num>
  <w:num w:numId="7">
    <w:abstractNumId w:val="14"/>
  </w:num>
  <w:num w:numId="8">
    <w:abstractNumId w:val="16"/>
  </w:num>
  <w:num w:numId="9">
    <w:abstractNumId w:val="18"/>
  </w:num>
  <w:num w:numId="10">
    <w:abstractNumId w:val="39"/>
  </w:num>
  <w:num w:numId="11">
    <w:abstractNumId w:val="44"/>
  </w:num>
  <w:num w:numId="12">
    <w:abstractNumId w:val="28"/>
  </w:num>
  <w:num w:numId="13">
    <w:abstractNumId w:val="19"/>
  </w:num>
  <w:num w:numId="14">
    <w:abstractNumId w:val="20"/>
  </w:num>
  <w:num w:numId="15">
    <w:abstractNumId w:val="45"/>
  </w:num>
  <w:num w:numId="16">
    <w:abstractNumId w:val="1"/>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9"/>
  </w:num>
  <w:num w:numId="21">
    <w:abstractNumId w:val="8"/>
  </w:num>
  <w:num w:numId="22">
    <w:abstractNumId w:val="27"/>
  </w:num>
  <w:num w:numId="23">
    <w:abstractNumId w:val="13"/>
  </w:num>
  <w:num w:numId="24">
    <w:abstractNumId w:val="7"/>
  </w:num>
  <w:num w:numId="25">
    <w:abstractNumId w:val="24"/>
  </w:num>
  <w:num w:numId="26">
    <w:abstractNumId w:val="10"/>
  </w:num>
  <w:num w:numId="27">
    <w:abstractNumId w:val="37"/>
  </w:num>
  <w:num w:numId="28">
    <w:abstractNumId w:val="30"/>
  </w:num>
  <w:num w:numId="29">
    <w:abstractNumId w:val="43"/>
  </w:num>
  <w:num w:numId="30">
    <w:abstractNumId w:val="26"/>
  </w:num>
  <w:num w:numId="31">
    <w:abstractNumId w:val="32"/>
  </w:num>
  <w:num w:numId="32">
    <w:abstractNumId w:val="4"/>
  </w:num>
  <w:num w:numId="33">
    <w:abstractNumId w:val="0"/>
  </w:num>
  <w:num w:numId="34">
    <w:abstractNumId w:val="41"/>
  </w:num>
  <w:num w:numId="35">
    <w:abstractNumId w:val="17"/>
  </w:num>
  <w:num w:numId="36">
    <w:abstractNumId w:val="29"/>
  </w:num>
  <w:num w:numId="37">
    <w:abstractNumId w:val="35"/>
  </w:num>
  <w:num w:numId="38">
    <w:abstractNumId w:val="22"/>
  </w:num>
  <w:num w:numId="39">
    <w:abstractNumId w:val="31"/>
  </w:num>
  <w:num w:numId="40">
    <w:abstractNumId w:val="46"/>
  </w:num>
  <w:num w:numId="41">
    <w:abstractNumId w:val="34"/>
  </w:num>
  <w:num w:numId="42">
    <w:abstractNumId w:val="11"/>
  </w:num>
  <w:num w:numId="43">
    <w:abstractNumId w:val="42"/>
  </w:num>
  <w:num w:numId="44">
    <w:abstractNumId w:val="5"/>
  </w:num>
  <w:num w:numId="45">
    <w:abstractNumId w:val="23"/>
  </w:num>
  <w:num w:numId="46">
    <w:abstractNumId w:val="2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7590"/>
    <w:rsid w:val="00091A46"/>
    <w:rsid w:val="00095333"/>
    <w:rsid w:val="000A5CBC"/>
    <w:rsid w:val="000A5E6E"/>
    <w:rsid w:val="000B0495"/>
    <w:rsid w:val="000C090A"/>
    <w:rsid w:val="000C40B2"/>
    <w:rsid w:val="000D07D6"/>
    <w:rsid w:val="000D3C5A"/>
    <w:rsid w:val="000D5B50"/>
    <w:rsid w:val="000E28B1"/>
    <w:rsid w:val="000E29EC"/>
    <w:rsid w:val="000E545C"/>
    <w:rsid w:val="000F1964"/>
    <w:rsid w:val="000F6ED3"/>
    <w:rsid w:val="00105FC7"/>
    <w:rsid w:val="00106EBC"/>
    <w:rsid w:val="001128F5"/>
    <w:rsid w:val="001130ED"/>
    <w:rsid w:val="00115B72"/>
    <w:rsid w:val="001205D3"/>
    <w:rsid w:val="00121448"/>
    <w:rsid w:val="0012195B"/>
    <w:rsid w:val="001276B9"/>
    <w:rsid w:val="001322C5"/>
    <w:rsid w:val="00133A05"/>
    <w:rsid w:val="00134860"/>
    <w:rsid w:val="00135654"/>
    <w:rsid w:val="00144128"/>
    <w:rsid w:val="00144AC5"/>
    <w:rsid w:val="001453CE"/>
    <w:rsid w:val="00151ADE"/>
    <w:rsid w:val="00155837"/>
    <w:rsid w:val="00155BA9"/>
    <w:rsid w:val="00156633"/>
    <w:rsid w:val="001638AA"/>
    <w:rsid w:val="00164A96"/>
    <w:rsid w:val="00165576"/>
    <w:rsid w:val="001748CE"/>
    <w:rsid w:val="00175342"/>
    <w:rsid w:val="00176D40"/>
    <w:rsid w:val="00195322"/>
    <w:rsid w:val="001967A7"/>
    <w:rsid w:val="001A4745"/>
    <w:rsid w:val="001B5B92"/>
    <w:rsid w:val="001C0FEA"/>
    <w:rsid w:val="001C4AB2"/>
    <w:rsid w:val="001C5BD5"/>
    <w:rsid w:val="001E1299"/>
    <w:rsid w:val="001E3953"/>
    <w:rsid w:val="001E4809"/>
    <w:rsid w:val="001F4F0E"/>
    <w:rsid w:val="00200DE0"/>
    <w:rsid w:val="00202CD4"/>
    <w:rsid w:val="002124A0"/>
    <w:rsid w:val="00212B0A"/>
    <w:rsid w:val="0021352D"/>
    <w:rsid w:val="00214443"/>
    <w:rsid w:val="00215088"/>
    <w:rsid w:val="00215906"/>
    <w:rsid w:val="002169DC"/>
    <w:rsid w:val="00221C95"/>
    <w:rsid w:val="00231092"/>
    <w:rsid w:val="00231FB2"/>
    <w:rsid w:val="00233608"/>
    <w:rsid w:val="0024130C"/>
    <w:rsid w:val="00241FBF"/>
    <w:rsid w:val="00242B2B"/>
    <w:rsid w:val="00243333"/>
    <w:rsid w:val="00245D9D"/>
    <w:rsid w:val="00245DF0"/>
    <w:rsid w:val="00246CED"/>
    <w:rsid w:val="002508E5"/>
    <w:rsid w:val="0025582F"/>
    <w:rsid w:val="002559F0"/>
    <w:rsid w:val="00260DFC"/>
    <w:rsid w:val="0026245F"/>
    <w:rsid w:val="00264CB4"/>
    <w:rsid w:val="00280FD7"/>
    <w:rsid w:val="00284FE8"/>
    <w:rsid w:val="0029216D"/>
    <w:rsid w:val="00296BE4"/>
    <w:rsid w:val="00297DDF"/>
    <w:rsid w:val="002A0C87"/>
    <w:rsid w:val="002A270F"/>
    <w:rsid w:val="002A4498"/>
    <w:rsid w:val="002A60EA"/>
    <w:rsid w:val="002A73C8"/>
    <w:rsid w:val="002B0DBC"/>
    <w:rsid w:val="002B4A8C"/>
    <w:rsid w:val="002B7064"/>
    <w:rsid w:val="002D5BE6"/>
    <w:rsid w:val="002E3173"/>
    <w:rsid w:val="002E7E6B"/>
    <w:rsid w:val="002F4BB1"/>
    <w:rsid w:val="003049C9"/>
    <w:rsid w:val="00305A8D"/>
    <w:rsid w:val="00314603"/>
    <w:rsid w:val="00316B2E"/>
    <w:rsid w:val="00321281"/>
    <w:rsid w:val="003248D9"/>
    <w:rsid w:val="00324F5B"/>
    <w:rsid w:val="00326A00"/>
    <w:rsid w:val="00334257"/>
    <w:rsid w:val="003360A6"/>
    <w:rsid w:val="00336E94"/>
    <w:rsid w:val="00343FA0"/>
    <w:rsid w:val="00354ADF"/>
    <w:rsid w:val="00355456"/>
    <w:rsid w:val="00360938"/>
    <w:rsid w:val="0036652B"/>
    <w:rsid w:val="003666E2"/>
    <w:rsid w:val="00371873"/>
    <w:rsid w:val="00371CEE"/>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2C4F"/>
    <w:rsid w:val="003F35FE"/>
    <w:rsid w:val="003F4CB2"/>
    <w:rsid w:val="0040069A"/>
    <w:rsid w:val="00402FD4"/>
    <w:rsid w:val="004031CA"/>
    <w:rsid w:val="00404C20"/>
    <w:rsid w:val="00407197"/>
    <w:rsid w:val="00407AD9"/>
    <w:rsid w:val="0043672B"/>
    <w:rsid w:val="00441261"/>
    <w:rsid w:val="00443370"/>
    <w:rsid w:val="004441E3"/>
    <w:rsid w:val="0045274F"/>
    <w:rsid w:val="0045278F"/>
    <w:rsid w:val="00457F52"/>
    <w:rsid w:val="0046029E"/>
    <w:rsid w:val="00462B3F"/>
    <w:rsid w:val="0046494E"/>
    <w:rsid w:val="00473105"/>
    <w:rsid w:val="004731E9"/>
    <w:rsid w:val="0048219C"/>
    <w:rsid w:val="004839EE"/>
    <w:rsid w:val="00485C8E"/>
    <w:rsid w:val="00485DF4"/>
    <w:rsid w:val="00494D7E"/>
    <w:rsid w:val="004B7C7B"/>
    <w:rsid w:val="004D00FD"/>
    <w:rsid w:val="004D286B"/>
    <w:rsid w:val="004D3933"/>
    <w:rsid w:val="004D5051"/>
    <w:rsid w:val="004E2667"/>
    <w:rsid w:val="004E2939"/>
    <w:rsid w:val="004E797E"/>
    <w:rsid w:val="004F388E"/>
    <w:rsid w:val="004F497F"/>
    <w:rsid w:val="0050380D"/>
    <w:rsid w:val="00504B0D"/>
    <w:rsid w:val="00505892"/>
    <w:rsid w:val="00505C2F"/>
    <w:rsid w:val="00510556"/>
    <w:rsid w:val="00512E1A"/>
    <w:rsid w:val="00516038"/>
    <w:rsid w:val="0051653E"/>
    <w:rsid w:val="00516FE7"/>
    <w:rsid w:val="0051794B"/>
    <w:rsid w:val="00530945"/>
    <w:rsid w:val="00530FDE"/>
    <w:rsid w:val="00531451"/>
    <w:rsid w:val="00533B6B"/>
    <w:rsid w:val="00537DF4"/>
    <w:rsid w:val="00550DE9"/>
    <w:rsid w:val="00553F49"/>
    <w:rsid w:val="00571AFA"/>
    <w:rsid w:val="0057290F"/>
    <w:rsid w:val="0057351F"/>
    <w:rsid w:val="00574285"/>
    <w:rsid w:val="0057458D"/>
    <w:rsid w:val="005826EE"/>
    <w:rsid w:val="00583D9B"/>
    <w:rsid w:val="005840BA"/>
    <w:rsid w:val="00584F0C"/>
    <w:rsid w:val="00592865"/>
    <w:rsid w:val="00594CFD"/>
    <w:rsid w:val="00596CC7"/>
    <w:rsid w:val="00596FDA"/>
    <w:rsid w:val="005A2980"/>
    <w:rsid w:val="005A3B9F"/>
    <w:rsid w:val="005A56DD"/>
    <w:rsid w:val="005B5328"/>
    <w:rsid w:val="005B6001"/>
    <w:rsid w:val="005B6A4A"/>
    <w:rsid w:val="005B7FDF"/>
    <w:rsid w:val="005C690C"/>
    <w:rsid w:val="005D45A7"/>
    <w:rsid w:val="005D4B33"/>
    <w:rsid w:val="005F362C"/>
    <w:rsid w:val="005F63ED"/>
    <w:rsid w:val="005F6BBE"/>
    <w:rsid w:val="00600F34"/>
    <w:rsid w:val="00603E9A"/>
    <w:rsid w:val="0061373D"/>
    <w:rsid w:val="006200EA"/>
    <w:rsid w:val="00622F55"/>
    <w:rsid w:val="006261A2"/>
    <w:rsid w:val="00626FB8"/>
    <w:rsid w:val="006356CB"/>
    <w:rsid w:val="00636189"/>
    <w:rsid w:val="00642F08"/>
    <w:rsid w:val="00644C5F"/>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6E5719"/>
    <w:rsid w:val="006E7A0F"/>
    <w:rsid w:val="00700C7D"/>
    <w:rsid w:val="0070724B"/>
    <w:rsid w:val="00710CA9"/>
    <w:rsid w:val="00715223"/>
    <w:rsid w:val="00716E2B"/>
    <w:rsid w:val="00734F52"/>
    <w:rsid w:val="00735898"/>
    <w:rsid w:val="00735F17"/>
    <w:rsid w:val="0074027C"/>
    <w:rsid w:val="00744250"/>
    <w:rsid w:val="00747F7B"/>
    <w:rsid w:val="00750ACE"/>
    <w:rsid w:val="00764E57"/>
    <w:rsid w:val="00787269"/>
    <w:rsid w:val="0079521A"/>
    <w:rsid w:val="007975F4"/>
    <w:rsid w:val="00797E62"/>
    <w:rsid w:val="007A2F4F"/>
    <w:rsid w:val="007A3913"/>
    <w:rsid w:val="007A4D7F"/>
    <w:rsid w:val="007A6FBE"/>
    <w:rsid w:val="007A74CE"/>
    <w:rsid w:val="007B3789"/>
    <w:rsid w:val="007B3BEB"/>
    <w:rsid w:val="007B404D"/>
    <w:rsid w:val="007C77B5"/>
    <w:rsid w:val="007C7AE7"/>
    <w:rsid w:val="007D2621"/>
    <w:rsid w:val="007D2FB3"/>
    <w:rsid w:val="007D46CE"/>
    <w:rsid w:val="007E4522"/>
    <w:rsid w:val="007E4E19"/>
    <w:rsid w:val="007E6BCF"/>
    <w:rsid w:val="007F2069"/>
    <w:rsid w:val="008003B7"/>
    <w:rsid w:val="008122CF"/>
    <w:rsid w:val="0082627E"/>
    <w:rsid w:val="00830A04"/>
    <w:rsid w:val="00830DA8"/>
    <w:rsid w:val="00834F7C"/>
    <w:rsid w:val="00835794"/>
    <w:rsid w:val="00840B93"/>
    <w:rsid w:val="00853F13"/>
    <w:rsid w:val="00860852"/>
    <w:rsid w:val="00862028"/>
    <w:rsid w:val="008621F4"/>
    <w:rsid w:val="00862B7D"/>
    <w:rsid w:val="008754DD"/>
    <w:rsid w:val="0087740C"/>
    <w:rsid w:val="008802C9"/>
    <w:rsid w:val="00882489"/>
    <w:rsid w:val="0089247E"/>
    <w:rsid w:val="00894CEC"/>
    <w:rsid w:val="008A1452"/>
    <w:rsid w:val="008B7992"/>
    <w:rsid w:val="008C509A"/>
    <w:rsid w:val="008E4262"/>
    <w:rsid w:val="008F0278"/>
    <w:rsid w:val="009015A5"/>
    <w:rsid w:val="00904AEA"/>
    <w:rsid w:val="00912172"/>
    <w:rsid w:val="00915DF0"/>
    <w:rsid w:val="009208D8"/>
    <w:rsid w:val="00922288"/>
    <w:rsid w:val="00923F3C"/>
    <w:rsid w:val="00930458"/>
    <w:rsid w:val="0094289E"/>
    <w:rsid w:val="00953C4B"/>
    <w:rsid w:val="00954A36"/>
    <w:rsid w:val="009574B5"/>
    <w:rsid w:val="009575CA"/>
    <w:rsid w:val="009604FD"/>
    <w:rsid w:val="00963E81"/>
    <w:rsid w:val="009648F8"/>
    <w:rsid w:val="00967E01"/>
    <w:rsid w:val="00972C37"/>
    <w:rsid w:val="00974037"/>
    <w:rsid w:val="0097457C"/>
    <w:rsid w:val="00974FEC"/>
    <w:rsid w:val="00976809"/>
    <w:rsid w:val="00977C67"/>
    <w:rsid w:val="00977D2C"/>
    <w:rsid w:val="00982E03"/>
    <w:rsid w:val="009855C6"/>
    <w:rsid w:val="009855FF"/>
    <w:rsid w:val="00987A50"/>
    <w:rsid w:val="00991EF5"/>
    <w:rsid w:val="00992575"/>
    <w:rsid w:val="00993588"/>
    <w:rsid w:val="0099729F"/>
    <w:rsid w:val="009A75B9"/>
    <w:rsid w:val="009A792A"/>
    <w:rsid w:val="009B772B"/>
    <w:rsid w:val="009B79F5"/>
    <w:rsid w:val="009C1106"/>
    <w:rsid w:val="009C3512"/>
    <w:rsid w:val="009C52CB"/>
    <w:rsid w:val="009C6252"/>
    <w:rsid w:val="009D4DFC"/>
    <w:rsid w:val="009E072C"/>
    <w:rsid w:val="009E35B1"/>
    <w:rsid w:val="009E5514"/>
    <w:rsid w:val="009E78A7"/>
    <w:rsid w:val="009F3884"/>
    <w:rsid w:val="009F64BF"/>
    <w:rsid w:val="00A01E42"/>
    <w:rsid w:val="00A039C8"/>
    <w:rsid w:val="00A0576D"/>
    <w:rsid w:val="00A169FB"/>
    <w:rsid w:val="00A20E84"/>
    <w:rsid w:val="00A211EE"/>
    <w:rsid w:val="00A25752"/>
    <w:rsid w:val="00A26D1F"/>
    <w:rsid w:val="00A271CB"/>
    <w:rsid w:val="00A31821"/>
    <w:rsid w:val="00A458CA"/>
    <w:rsid w:val="00A47BCB"/>
    <w:rsid w:val="00A50031"/>
    <w:rsid w:val="00A526F9"/>
    <w:rsid w:val="00A624A7"/>
    <w:rsid w:val="00A636BF"/>
    <w:rsid w:val="00A65A58"/>
    <w:rsid w:val="00A70E68"/>
    <w:rsid w:val="00A72F73"/>
    <w:rsid w:val="00A85911"/>
    <w:rsid w:val="00A929EC"/>
    <w:rsid w:val="00A96892"/>
    <w:rsid w:val="00A971B5"/>
    <w:rsid w:val="00A975A6"/>
    <w:rsid w:val="00A97A3F"/>
    <w:rsid w:val="00AA5734"/>
    <w:rsid w:val="00AA735C"/>
    <w:rsid w:val="00AA7C1C"/>
    <w:rsid w:val="00AB098F"/>
    <w:rsid w:val="00AB6C1C"/>
    <w:rsid w:val="00AC1C2F"/>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4D36"/>
    <w:rsid w:val="00B04F92"/>
    <w:rsid w:val="00B10B3A"/>
    <w:rsid w:val="00B12637"/>
    <w:rsid w:val="00B132F0"/>
    <w:rsid w:val="00B159DF"/>
    <w:rsid w:val="00B16B1E"/>
    <w:rsid w:val="00B21CA1"/>
    <w:rsid w:val="00B24CDD"/>
    <w:rsid w:val="00B35720"/>
    <w:rsid w:val="00B43122"/>
    <w:rsid w:val="00B4454C"/>
    <w:rsid w:val="00B5236A"/>
    <w:rsid w:val="00B55B1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2C63"/>
    <w:rsid w:val="00BF3B65"/>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0A50"/>
    <w:rsid w:val="00C9106B"/>
    <w:rsid w:val="00C9240D"/>
    <w:rsid w:val="00C92B8B"/>
    <w:rsid w:val="00CB1DA4"/>
    <w:rsid w:val="00CB38CA"/>
    <w:rsid w:val="00CB5CCA"/>
    <w:rsid w:val="00CC4715"/>
    <w:rsid w:val="00CD5B79"/>
    <w:rsid w:val="00CD7150"/>
    <w:rsid w:val="00CE319D"/>
    <w:rsid w:val="00CE5D2C"/>
    <w:rsid w:val="00CE6480"/>
    <w:rsid w:val="00D01605"/>
    <w:rsid w:val="00D01B2B"/>
    <w:rsid w:val="00D07E0A"/>
    <w:rsid w:val="00D12F8F"/>
    <w:rsid w:val="00D15719"/>
    <w:rsid w:val="00D34C0B"/>
    <w:rsid w:val="00D447FC"/>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97FEB"/>
    <w:rsid w:val="00DA2142"/>
    <w:rsid w:val="00DA3A02"/>
    <w:rsid w:val="00DA4362"/>
    <w:rsid w:val="00DA566D"/>
    <w:rsid w:val="00DA5B36"/>
    <w:rsid w:val="00DB0764"/>
    <w:rsid w:val="00DB2BA5"/>
    <w:rsid w:val="00DB43D3"/>
    <w:rsid w:val="00DC01E7"/>
    <w:rsid w:val="00DC1034"/>
    <w:rsid w:val="00DC4DFC"/>
    <w:rsid w:val="00DC5BE9"/>
    <w:rsid w:val="00DC7B95"/>
    <w:rsid w:val="00DD35BD"/>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D271D"/>
    <w:rsid w:val="00EE017B"/>
    <w:rsid w:val="00EE4ED8"/>
    <w:rsid w:val="00EF53EF"/>
    <w:rsid w:val="00EF543E"/>
    <w:rsid w:val="00F00C44"/>
    <w:rsid w:val="00F01A5F"/>
    <w:rsid w:val="00F02A04"/>
    <w:rsid w:val="00F05642"/>
    <w:rsid w:val="00F066A1"/>
    <w:rsid w:val="00F17E51"/>
    <w:rsid w:val="00F20EF3"/>
    <w:rsid w:val="00F219EA"/>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40C39"/>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90A50"/>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C90A50"/>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320961798">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A2F70-7F99-4EFA-9214-C62ADA0CA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261</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https://mul2.gov.am/tasks/1405325/oneclick?token=8648556932713dd2518649d965ec6e82</cp:keywords>
  <cp:lastModifiedBy>User</cp:lastModifiedBy>
  <cp:revision>25</cp:revision>
  <cp:lastPrinted>2026-10-23T13:10:00Z</cp:lastPrinted>
  <dcterms:created xsi:type="dcterms:W3CDTF">2026-06-17T06:08:00Z</dcterms:created>
  <dcterms:modified xsi:type="dcterms:W3CDTF">2026-10-23T13:41:00Z</dcterms:modified>
</cp:coreProperties>
</file>