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B8A" w:rsidRPr="007821F7" w:rsidRDefault="00B86B8A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443A9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B86B8A" w:rsidRPr="003D7C85" w:rsidRDefault="00B86B8A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86B8A" w:rsidRDefault="00B86B8A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tbl>
      <w:tblPr>
        <w:tblW w:w="9320" w:type="dxa"/>
        <w:tblInd w:w="3060" w:type="dxa"/>
        <w:tblLook w:val="04A0" w:firstRow="1" w:lastRow="0" w:firstColumn="1" w:lastColumn="0" w:noHBand="0" w:noVBand="1"/>
      </w:tblPr>
      <w:tblGrid>
        <w:gridCol w:w="3880"/>
        <w:gridCol w:w="5440"/>
      </w:tblGrid>
      <w:tr w:rsidR="00443A9F" w:rsidRPr="00852229" w:rsidTr="00443A9F">
        <w:trPr>
          <w:trHeight w:val="154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 ՄԱՍԻՆ» </w:t>
            </w: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ՕՐԵՆՔԻ 2-ՐԴ ՀՈԴՎԱԾԻ ԱՂՅՈՒՍԱԿՈՒՄ ԿԱՏԱՐՎՈՂ ՓՈՓՈԽՈՒԹՅՈՒՆՆԵՐԸ  </w:t>
            </w:r>
          </w:p>
        </w:tc>
      </w:tr>
      <w:tr w:rsidR="00443A9F" w:rsidRPr="00852229" w:rsidTr="00443A9F">
        <w:trPr>
          <w:trHeight w:val="6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43A9F" w:rsidRPr="00443A9F" w:rsidTr="00443A9F">
        <w:trPr>
          <w:trHeight w:val="37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                </w:t>
            </w:r>
            <w:r w:rsidR="0085222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             </w:t>
            </w: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43A9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3A9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443A9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443A9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A9F" w:rsidRPr="00443A9F" w:rsidTr="00443A9F">
        <w:trPr>
          <w:trHeight w:val="159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(գումարների ավելացումը նշված է դրական նշանով)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43A9F" w:rsidRPr="00443A9F" w:rsidTr="00443A9F">
        <w:trPr>
          <w:trHeight w:val="3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39,750.0</w:t>
            </w:r>
          </w:p>
        </w:tc>
      </w:tr>
      <w:tr w:rsidR="00443A9F" w:rsidRPr="00443A9F" w:rsidTr="00443A9F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39,750.0</w:t>
            </w:r>
          </w:p>
        </w:tc>
      </w:tr>
      <w:tr w:rsidR="00443A9F" w:rsidRPr="00443A9F" w:rsidTr="00443A9F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420" w:type="dxa"/>
        <w:tblInd w:w="1080" w:type="dxa"/>
        <w:tblLook w:val="04A0" w:firstRow="1" w:lastRow="0" w:firstColumn="1" w:lastColumn="0" w:noHBand="0" w:noVBand="1"/>
      </w:tblPr>
      <w:tblGrid>
        <w:gridCol w:w="8640"/>
        <w:gridCol w:w="4780"/>
      </w:tblGrid>
      <w:tr w:rsidR="00443A9F" w:rsidRPr="00852229" w:rsidTr="00443A9F">
        <w:trPr>
          <w:trHeight w:val="1350"/>
        </w:trPr>
        <w:tc>
          <w:tcPr>
            <w:tcW w:w="1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6-ՐԴ </w:t>
            </w:r>
          </w:p>
          <w:p w:rsid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ՀՈԴՎԱԾԻ </w:t>
            </w: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ԱՂՅՈՒՍԱԿՈՒՄ ԵՎ ՀԱՅԱՍՏԱՆԻ ՀԱՆՐԱՊԵՏՈՒԹՅԱՆ ԿԱՌԱՎԱՐՈՒԹՅ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ԱՆ 2025 ԹՎԱԿԱՆԻ</w:t>
            </w:r>
          </w:p>
          <w:p w:rsidR="00443A9F" w:rsidRP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ԴԵԿՏԵՄԲԵՐԻ 25-Ի </w:t>
            </w: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1910-Ն ՈՐՈՇՄԱՆ N 2 ՀԱՎԵԼՎԱԾՈՒՄ ԿԱՏԱՐՎՈՂ ՓՈՓՈԽՈՒԹՅՈՒՆԸ</w:t>
            </w:r>
          </w:p>
        </w:tc>
      </w:tr>
      <w:tr w:rsidR="00443A9F" w:rsidRPr="00852229" w:rsidTr="00443A9F">
        <w:trPr>
          <w:trHeight w:val="27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443A9F" w:rsidRPr="00443A9F" w:rsidTr="00443A9F">
        <w:trPr>
          <w:trHeight w:val="345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43A9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43A9F" w:rsidRPr="00443A9F" w:rsidRDefault="00F71D91" w:rsidP="00443A9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 </w:t>
            </w:r>
            <w:r w:rsidR="00443A9F"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="00443A9F" w:rsidRPr="00443A9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="00443A9F"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443A9F" w:rsidRPr="00443A9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="00443A9F"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="00443A9F" w:rsidRPr="00443A9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443A9F" w:rsidRPr="00443A9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443A9F" w:rsidRPr="00443A9F" w:rsidTr="00443A9F">
        <w:trPr>
          <w:trHeight w:val="705"/>
        </w:trPr>
        <w:tc>
          <w:tcPr>
            <w:tcW w:w="8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2F7B66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Եկամտատեսակ</w:t>
            </w:r>
            <w:bookmarkStart w:id="0" w:name="_GoBack"/>
            <w:bookmarkEnd w:id="0"/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43A9F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3A9F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443A9F" w:rsidRPr="00443A9F" w:rsidTr="00443A9F">
        <w:trPr>
          <w:trHeight w:val="735"/>
        </w:trPr>
        <w:tc>
          <w:tcPr>
            <w:tcW w:w="8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2F7B66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(գումարների </w:t>
            </w:r>
            <w:r w:rsidR="00443A9F"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ավելացումը նշված է դրական նշանով)</w:t>
            </w:r>
          </w:p>
        </w:tc>
      </w:tr>
      <w:tr w:rsidR="00443A9F" w:rsidRPr="00443A9F" w:rsidTr="00443A9F">
        <w:trPr>
          <w:trHeight w:val="330"/>
        </w:trPr>
        <w:tc>
          <w:tcPr>
            <w:tcW w:w="8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43A9F" w:rsidRPr="00443A9F" w:rsidTr="00443A9F">
        <w:trPr>
          <w:trHeight w:val="330"/>
        </w:trPr>
        <w:tc>
          <w:tcPr>
            <w:tcW w:w="8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43A9F" w:rsidRPr="00443A9F" w:rsidTr="00443A9F">
        <w:trPr>
          <w:trHeight w:val="480"/>
        </w:trPr>
        <w:tc>
          <w:tcPr>
            <w:tcW w:w="8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39,750.0</w:t>
            </w:r>
          </w:p>
        </w:tc>
      </w:tr>
      <w:tr w:rsidR="00443A9F" w:rsidRPr="00443A9F" w:rsidTr="00443A9F">
        <w:trPr>
          <w:trHeight w:val="345"/>
        </w:trPr>
        <w:tc>
          <w:tcPr>
            <w:tcW w:w="8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A9F" w:rsidRPr="00443A9F" w:rsidTr="00443A9F">
        <w:trPr>
          <w:trHeight w:val="345"/>
        </w:trPr>
        <w:tc>
          <w:tcPr>
            <w:tcW w:w="8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443A9F">
        <w:rPr>
          <w:rFonts w:ascii="GHEA Mariam" w:hAnsi="GHEA Mariam"/>
          <w:spacing w:val="-2"/>
          <w:sz w:val="24"/>
          <w:szCs w:val="24"/>
          <w:lang w:val="hy-AM"/>
        </w:rPr>
        <w:t xml:space="preserve">«ՀԱՅԱՍՏԱՆԻ ՀԱՆՐԱՊԵՏՈՒԹՅԱՆ 2026 ԹՎԱԿԱՆԻ ՊԵՏԱԿԱՆ ԲՅՈՒՋԵԻ ՄԱՍԻՆ» ՕՐԵՆՔԻ N 1 ՀԱՎԵԼՎԱԾԻ  </w:t>
      </w:r>
    </w:p>
    <w:p w:rsidR="00307CD2" w:rsidRDefault="00443A9F" w:rsidP="00443A9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443A9F">
        <w:rPr>
          <w:rFonts w:ascii="GHEA Mariam" w:hAnsi="GHEA Mariam"/>
          <w:spacing w:val="-2"/>
          <w:sz w:val="24"/>
          <w:szCs w:val="24"/>
          <w:lang w:val="hy-AM"/>
        </w:rPr>
        <w:t>N 2 ԱՂՅՈՒՍԱԿՈՒՄ ԵՎ ՀԱՅԱՍՏԱՆԻ ՀԱՆՐԱՊԵՏՈՒԹՅԱՆ ԿԱՌԱՎԱՐՈՒԹՅԱՆ 2025 ԹՎԱԿԱՆԻ ԴԵԿՏԵՄԲԵՐԻ 25-Ի</w:t>
      </w:r>
    </w:p>
    <w:p w:rsidR="00443A9F" w:rsidRPr="00443A9F" w:rsidRDefault="00443A9F" w:rsidP="00443A9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443A9F">
        <w:rPr>
          <w:rFonts w:ascii="GHEA Mariam" w:hAnsi="GHEA Mariam"/>
          <w:spacing w:val="-2"/>
          <w:sz w:val="24"/>
          <w:szCs w:val="24"/>
          <w:lang w:val="hy-AM"/>
        </w:rPr>
        <w:t xml:space="preserve"> N 1910-Ն ՈՐՈՇՄԱՆ N 5 ՀԱՎԵԼՎԱԾԻ N</w:t>
      </w:r>
      <w:r w:rsidR="00307CD2">
        <w:rPr>
          <w:rFonts w:ascii="GHEA Mariam" w:hAnsi="GHEA Mariam"/>
          <w:spacing w:val="-2"/>
          <w:sz w:val="24"/>
          <w:szCs w:val="24"/>
          <w:lang w:val="hy-AM"/>
        </w:rPr>
        <w:t xml:space="preserve"> 1 ԱՂՅՈՒՍԱԿՈՒՄ</w:t>
      </w:r>
      <w:r w:rsidRPr="00443A9F">
        <w:rPr>
          <w:rFonts w:ascii="GHEA Mariam" w:hAnsi="GHEA Mariam"/>
          <w:spacing w:val="-2"/>
          <w:sz w:val="24"/>
          <w:szCs w:val="24"/>
          <w:lang w:val="hy-AM"/>
        </w:rPr>
        <w:t xml:space="preserve"> ԿԱՏԱՐՎՈՂ ՓՈՓՈԽՈՒԹՅՈՒՆԸ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307CD2" w:rsidP="00443A9F">
      <w:pPr>
        <w:pStyle w:val="mechtex"/>
        <w:tabs>
          <w:tab w:val="left" w:pos="13027"/>
        </w:tabs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097921">
        <w:rPr>
          <w:rFonts w:ascii="GHEA Mariam" w:hAnsi="GHEA Mariam"/>
          <w:spacing w:val="-2"/>
          <w:sz w:val="24"/>
          <w:szCs w:val="24"/>
          <w:lang w:val="hy-AM"/>
        </w:rPr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443A9F" w:rsidRPr="00443A9F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>(հազ</w:t>
      </w:r>
      <w:r w:rsidR="00443A9F" w:rsidRPr="00443A9F">
        <w:rPr>
          <w:rFonts w:ascii="Tahoma" w:hAnsi="Tahoma" w:cs="Tahoma"/>
          <w:i/>
          <w:color w:val="000000"/>
          <w:spacing w:val="-2"/>
          <w:szCs w:val="22"/>
          <w:lang w:val="hy-AM" w:eastAsia="en-US"/>
        </w:rPr>
        <w:t>․</w:t>
      </w:r>
      <w:r w:rsidR="00443A9F" w:rsidRPr="00443A9F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 xml:space="preserve"> </w:t>
      </w:r>
      <w:r w:rsidR="00443A9F" w:rsidRPr="00443A9F">
        <w:rPr>
          <w:rFonts w:ascii="GHEA Mariam" w:hAnsi="GHEA Mariam" w:cs="GHEA Mariam"/>
          <w:i/>
          <w:color w:val="000000"/>
          <w:spacing w:val="-2"/>
          <w:szCs w:val="22"/>
          <w:lang w:val="hy-AM" w:eastAsia="en-US"/>
        </w:rPr>
        <w:t>դրամ</w:t>
      </w:r>
      <w:r w:rsidR="00443A9F" w:rsidRPr="00443A9F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>)</w:t>
      </w:r>
      <w:r w:rsidR="00443A9F" w:rsidRPr="00443A9F">
        <w:rPr>
          <w:rFonts w:ascii="Calibri" w:hAnsi="Calibri" w:cs="Calibri"/>
          <w:i/>
          <w:color w:val="000000"/>
          <w:spacing w:val="-2"/>
          <w:szCs w:val="22"/>
          <w:lang w:val="hy-AM" w:eastAsia="en-US"/>
        </w:rPr>
        <w:t> </w:t>
      </w:r>
    </w:p>
    <w:tbl>
      <w:tblPr>
        <w:tblW w:w="14402" w:type="dxa"/>
        <w:tblInd w:w="4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775"/>
        <w:gridCol w:w="1265"/>
        <w:gridCol w:w="2440"/>
        <w:gridCol w:w="2877"/>
        <w:gridCol w:w="3334"/>
        <w:gridCol w:w="2857"/>
        <w:gridCol w:w="14"/>
      </w:tblGrid>
      <w:tr w:rsidR="00443A9F" w:rsidRPr="00307CD2" w:rsidTr="00097921">
        <w:trPr>
          <w:trHeight w:val="139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ԲԳԿ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7CD2" w:rsidRDefault="00443A9F" w:rsidP="00443A9F">
            <w:pPr>
              <w:tabs>
                <w:tab w:val="left" w:pos="3766"/>
              </w:tabs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ԲԳԿ/</w:t>
            </w:r>
          </w:p>
          <w:p w:rsidR="00443A9F" w:rsidRPr="00307CD2" w:rsidRDefault="00307CD2" w:rsidP="00443A9F">
            <w:pPr>
              <w:tabs>
                <w:tab w:val="left" w:pos="3766"/>
              </w:tabs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>Ծրագրի</w:t>
            </w:r>
            <w:r w:rsidR="00443A9F" w:rsidRPr="00307CD2">
              <w:rPr>
                <w:rFonts w:ascii="GHEA Mariam" w:hAnsi="GHEA Mariam"/>
                <w:bCs/>
                <w:sz w:val="22"/>
                <w:szCs w:val="22"/>
              </w:rPr>
              <w:t>/միջոցառման անվանումը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Ծրագրի նպատակը/</w:t>
            </w:r>
          </w:p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Միջոցառման նկարագրությունը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Վերջնական արդյունքի նկարագրությունը/</w:t>
            </w:r>
          </w:p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Միջոցառման տեսակը</w:t>
            </w:r>
          </w:p>
        </w:tc>
        <w:tc>
          <w:tcPr>
            <w:tcW w:w="2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Ցուցանիշների փոփոխությունը (ավելացումները նշված են դրական նշանով)</w:t>
            </w:r>
          </w:p>
        </w:tc>
      </w:tr>
      <w:tr w:rsidR="00443A9F" w:rsidRPr="00307CD2" w:rsidTr="00097921">
        <w:trPr>
          <w:cantSplit/>
          <w:trHeight w:val="15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28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="00307CD2">
              <w:rPr>
                <w:rFonts w:ascii="GHEA Mariam" w:hAnsi="GHEA Mariam"/>
                <w:bCs/>
                <w:sz w:val="22"/>
                <w:szCs w:val="22"/>
                <w:lang w:val="hy-AM"/>
              </w:rPr>
              <w:t>տ</w:t>
            </w:r>
            <w:r w:rsidRPr="00307CD2">
              <w:rPr>
                <w:rFonts w:ascii="GHEA Mariam" w:hAnsi="GHEA Mariam"/>
                <w:bCs/>
                <w:sz w:val="22"/>
                <w:szCs w:val="22"/>
              </w:rPr>
              <w:t>արի</w:t>
            </w:r>
          </w:p>
        </w:tc>
      </w:tr>
      <w:tr w:rsidR="00443A9F" w:rsidRPr="00307CD2" w:rsidTr="00097921">
        <w:trPr>
          <w:gridAfter w:val="1"/>
          <w:wAfter w:w="14" w:type="dxa"/>
          <w:trHeight w:val="345"/>
        </w:trPr>
        <w:tc>
          <w:tcPr>
            <w:tcW w:w="11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ԸՆԴԱՄԵՆԸ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39,750.0</w:t>
            </w:r>
          </w:p>
        </w:tc>
      </w:tr>
      <w:tr w:rsidR="00443A9F" w:rsidRPr="00307CD2" w:rsidTr="00097921">
        <w:trPr>
          <w:gridAfter w:val="1"/>
          <w:wAfter w:w="14" w:type="dxa"/>
          <w:trHeight w:val="345"/>
        </w:trPr>
        <w:tc>
          <w:tcPr>
            <w:tcW w:w="11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307CD2">
            <w:pPr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r w:rsidR="00443A9F" w:rsidRPr="00307CD2">
              <w:rPr>
                <w:rFonts w:ascii="GHEA Mariam" w:hAnsi="GHEA Mariam"/>
                <w:bCs/>
                <w:sz w:val="22"/>
                <w:szCs w:val="22"/>
              </w:rPr>
              <w:t>արդարադատության նախարարություն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39,750.0</w:t>
            </w:r>
          </w:p>
        </w:tc>
      </w:tr>
      <w:tr w:rsidR="00443A9F" w:rsidRPr="00307CD2" w:rsidTr="00097921">
        <w:trPr>
          <w:trHeight w:val="172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1093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Դատական և հանրային պաշտպանություն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Իրավունքի պաշտպանության հասանելիության և օբյեկտիվության ապահովում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Հանրային պաշտպանի ծառայությունների հասցեականության և  դատական գործընթացներին աջակցության ապահովում</w:t>
            </w:r>
          </w:p>
        </w:tc>
        <w:tc>
          <w:tcPr>
            <w:tcW w:w="2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39,750.0</w:t>
            </w:r>
          </w:p>
        </w:tc>
      </w:tr>
      <w:tr w:rsidR="00443A9F" w:rsidRPr="00307CD2" w:rsidTr="00097921">
        <w:trPr>
          <w:trHeight w:val="13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1093 - 11002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Սնանկության գործերով կառավարչական ծառայությունների ձեռքբերում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Օրենսդրությամբ (օրենքներով և կառավարության որոշումներով) նախատեսված օժանդակություն և փոխհատուցումներ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2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184" w:type="dxa"/>
        <w:tblInd w:w="720" w:type="dxa"/>
        <w:tblLook w:val="04A0" w:firstRow="1" w:lastRow="0" w:firstColumn="1" w:lastColumn="0" w:noHBand="0" w:noVBand="1"/>
      </w:tblPr>
      <w:tblGrid>
        <w:gridCol w:w="630"/>
        <w:gridCol w:w="630"/>
        <w:gridCol w:w="554"/>
        <w:gridCol w:w="10"/>
        <w:gridCol w:w="696"/>
        <w:gridCol w:w="810"/>
        <w:gridCol w:w="7650"/>
        <w:gridCol w:w="2174"/>
        <w:gridCol w:w="30"/>
      </w:tblGrid>
      <w:tr w:rsidR="00443A9F" w:rsidRPr="00852229" w:rsidTr="00307CD2">
        <w:trPr>
          <w:trHeight w:val="705"/>
        </w:trPr>
        <w:tc>
          <w:tcPr>
            <w:tcW w:w="13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5E8D" w:rsidRDefault="00443A9F" w:rsidP="00985B8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</w:p>
          <w:p w:rsidR="00443A9F" w:rsidRPr="00307CD2" w:rsidRDefault="00443A9F" w:rsidP="00985B8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</w:t>
            </w:r>
            <w:r w:rsid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307CD2"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3 ԵՎ</w:t>
            </w: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ՓՈՓՈԽՈՒԹՅՈՒՆԸ </w:t>
            </w:r>
          </w:p>
        </w:tc>
      </w:tr>
      <w:tr w:rsidR="00443A9F" w:rsidRPr="00443A9F" w:rsidTr="00307CD2">
        <w:trPr>
          <w:gridAfter w:val="1"/>
          <w:wAfter w:w="30" w:type="dxa"/>
          <w:trHeight w:val="540"/>
        </w:trPr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7CD2" w:rsidRDefault="00307CD2" w:rsidP="00443A9F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307CD2" w:rsidRDefault="00307CD2" w:rsidP="00443A9F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443A9F" w:rsidRPr="00443A9F" w:rsidRDefault="00307CD2" w:rsidP="00443A9F">
            <w:pPr>
              <w:jc w:val="center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307CD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07CD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307CD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443A9F" w:rsidRPr="00443A9F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A9F" w:rsidRPr="00443A9F" w:rsidTr="00307CD2">
        <w:trPr>
          <w:gridAfter w:val="1"/>
          <w:wAfter w:w="30" w:type="dxa"/>
          <w:trHeight w:val="1025"/>
        </w:trPr>
        <w:tc>
          <w:tcPr>
            <w:tcW w:w="1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3A9F" w:rsidRPr="00443A9F" w:rsidTr="00307CD2">
        <w:trPr>
          <w:gridAfter w:val="1"/>
          <w:wAfter w:w="30" w:type="dxa"/>
          <w:cantSplit/>
          <w:trHeight w:val="1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դաս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մ</w:t>
            </w:r>
            <w:r w:rsidRPr="00307CD2">
              <w:rPr>
                <w:rFonts w:ascii="GHEA Mariam" w:hAnsi="GHEA Mariam"/>
                <w:color w:val="000000"/>
                <w:lang w:eastAsia="en-US"/>
              </w:rPr>
              <w:t>իջոցա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–</w:t>
            </w:r>
            <w:r w:rsidRPr="00307CD2">
              <w:rPr>
                <w:rFonts w:ascii="GHEA Mariam" w:hAnsi="GHEA Mariam"/>
                <w:color w:val="000000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</w:t>
            </w:r>
            <w:r w:rsidR="00307CD2">
              <w:rPr>
                <w:rFonts w:ascii="GHEA Mariam" w:hAnsi="GHEA Mariam"/>
                <w:lang w:val="hy-AM" w:eastAsia="en-US"/>
              </w:rPr>
              <w:t>տ</w:t>
            </w:r>
            <w:r w:rsidRPr="00307CD2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3A9F" w:rsidRPr="00443A9F" w:rsidTr="00307CD2">
        <w:trPr>
          <w:gridAfter w:val="1"/>
          <w:wAfter w:w="30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03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307CD2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 xml:space="preserve">ՀԱՍԱՐԱԿԱԿԱՆ ԿԱՐԳ, </w:t>
            </w:r>
            <w:r w:rsidR="00443A9F" w:rsidRPr="00307CD2">
              <w:rPr>
                <w:rFonts w:ascii="GHEA Mariam" w:hAnsi="GHEA Mariam"/>
                <w:b/>
                <w:bCs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03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02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 xml:space="preserve"> Իրավական պաշտպանություն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ՀՀ արդարադատության նախարարություն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1093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5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11002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Սնանկության գործերով կառավարչական ծառայությունների ձեռքբերում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307CD2" w:rsidP="00443A9F">
            <w:pPr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r w:rsidR="00443A9F" w:rsidRPr="00307CD2">
              <w:rPr>
                <w:rFonts w:ascii="GHEA Mariam" w:hAnsi="GHEA Mariam"/>
                <w:i/>
                <w:iCs/>
                <w:lang w:eastAsia="en-US"/>
              </w:rPr>
              <w:t>արդարադատության նախարարություն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307CD2" w:rsidP="00443A9F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ՍՈՑԻԱԼԱԿԱՆ </w:t>
            </w:r>
            <w:r w:rsidR="00443A9F" w:rsidRPr="00307CD2">
              <w:rPr>
                <w:rFonts w:ascii="GHEA Mariam" w:hAnsi="GHEA Mariam"/>
                <w:lang w:eastAsia="en-US"/>
              </w:rPr>
              <w:t>ՆՊԱՍՏՆԵՐ ԵՎ ԿԵՆՍԱԹՈՇԱԿՆԵՐ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- Այլ նպաստներ բյուջեից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451" w:type="dxa"/>
        <w:tblInd w:w="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4770"/>
        <w:gridCol w:w="4860"/>
        <w:gridCol w:w="3080"/>
        <w:gridCol w:w="26"/>
      </w:tblGrid>
      <w:tr w:rsidR="00443A9F" w:rsidRPr="00852229" w:rsidTr="00307CD2">
        <w:trPr>
          <w:trHeight w:val="810"/>
        </w:trPr>
        <w:tc>
          <w:tcPr>
            <w:tcW w:w="13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0A4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</w:p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</w:t>
            </w:r>
            <w:r w:rsidR="00307CD2"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910-Ն ՈՐՈՇՄԱՆ </w:t>
            </w:r>
            <w:r w:rsidR="00F81E7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6 ՀԱՎԵԼՎԱԾՈՒՄ ԿԱՏԱՐՎՈՂ </w:t>
            </w: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ՓՈՓՈԽՈՒԹՅՈՒՆԸ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07CD2" w:rsidRDefault="00307CD2" w:rsidP="00443A9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443A9F" w:rsidRPr="00307CD2" w:rsidRDefault="00307CD2" w:rsidP="00443A9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307CD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07CD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307CD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443A9F" w:rsidRPr="00307CD2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443A9F" w:rsidRPr="00307CD2" w:rsidTr="00307CD2">
        <w:trPr>
          <w:gridAfter w:val="1"/>
          <w:wAfter w:w="26" w:type="dxa"/>
          <w:trHeight w:val="690"/>
        </w:trPr>
        <w:tc>
          <w:tcPr>
            <w:tcW w:w="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NN</w:t>
            </w: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ը/կ 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F15E8D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Եկամտատեսակ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Գանձման համար պատասխանատու</w:t>
            </w: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պետական կառավարման մարմին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(գումարների ավելացումը նշված է դրական նշանով) </w:t>
            </w:r>
          </w:p>
        </w:tc>
      </w:tr>
      <w:tr w:rsidR="00443A9F" w:rsidRPr="00307CD2" w:rsidTr="00307CD2">
        <w:trPr>
          <w:gridAfter w:val="1"/>
          <w:wAfter w:w="26" w:type="dxa"/>
          <w:trHeight w:val="989"/>
        </w:trPr>
        <w:tc>
          <w:tcPr>
            <w:tcW w:w="715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7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8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443A9F" w:rsidRPr="00307CD2" w:rsidTr="00307CD2">
        <w:trPr>
          <w:gridAfter w:val="1"/>
          <w:wAfter w:w="26" w:type="dxa"/>
          <w:trHeight w:val="405"/>
        </w:trPr>
        <w:tc>
          <w:tcPr>
            <w:tcW w:w="715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7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307CD2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</w:t>
            </w:r>
            <w:r w:rsidR="00443A9F"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 տուրքեր, ընդամենը</w:t>
            </w:r>
          </w:p>
        </w:tc>
        <w:tc>
          <w:tcPr>
            <w:tcW w:w="4860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486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Պետական գրանցման համար</w:t>
            </w:r>
          </w:p>
        </w:tc>
        <w:tc>
          <w:tcPr>
            <w:tcW w:w="486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486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443A9F" w:rsidRPr="00307CD2" w:rsidTr="00307CD2">
        <w:trPr>
          <w:gridAfter w:val="1"/>
          <w:wAfter w:w="26" w:type="dxa"/>
          <w:trHeight w:val="690"/>
        </w:trPr>
        <w:tc>
          <w:tcPr>
            <w:tcW w:w="715" w:type="dxa"/>
            <w:shd w:val="clear" w:color="auto" w:fill="auto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  <w:r w:rsidRPr="00307CD2">
              <w:rPr>
                <w:rFonts w:ascii="Tahoma" w:hAnsi="Tahoma" w:cs="Tahoma"/>
                <w:sz w:val="22"/>
                <w:szCs w:val="22"/>
                <w:lang w:eastAsia="en-US"/>
              </w:rPr>
              <w:t>․</w:t>
            </w: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 xml:space="preserve">Քաղաքացիական կացության ակտերի գրանցման համար </w:t>
            </w:r>
          </w:p>
        </w:tc>
        <w:tc>
          <w:tcPr>
            <w:tcW w:w="486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ՀՀ արդարադատության նախարարություն</w:t>
            </w:r>
          </w:p>
        </w:tc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07CD2" w:rsidRDefault="00307CD2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307CD2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30" w:type="dxa"/>
        <w:tblLook w:val="04A0" w:firstRow="1" w:lastRow="0" w:firstColumn="1" w:lastColumn="0" w:noHBand="0" w:noVBand="1"/>
      </w:tblPr>
      <w:tblGrid>
        <w:gridCol w:w="720"/>
        <w:gridCol w:w="702"/>
        <w:gridCol w:w="699"/>
        <w:gridCol w:w="1299"/>
        <w:gridCol w:w="738"/>
        <w:gridCol w:w="810"/>
        <w:gridCol w:w="810"/>
        <w:gridCol w:w="6"/>
        <w:gridCol w:w="1980"/>
        <w:gridCol w:w="6"/>
        <w:gridCol w:w="4077"/>
        <w:gridCol w:w="6"/>
        <w:gridCol w:w="3239"/>
        <w:gridCol w:w="9"/>
        <w:gridCol w:w="29"/>
      </w:tblGrid>
      <w:tr w:rsidR="00443A9F" w:rsidRPr="00590A44" w:rsidTr="00590A44">
        <w:trPr>
          <w:trHeight w:val="1125"/>
        </w:trPr>
        <w:tc>
          <w:tcPr>
            <w:tcW w:w="1513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0A44" w:rsidRPr="00590A44" w:rsidRDefault="00443A9F" w:rsidP="00590A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590A44"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ՓՈՓՈԽՈՒԹՅՈՒՆՆԵՐԸ</w:t>
            </w:r>
          </w:p>
        </w:tc>
      </w:tr>
      <w:tr w:rsidR="00443A9F" w:rsidRPr="00590A44" w:rsidTr="00590A44">
        <w:trPr>
          <w:gridAfter w:val="2"/>
          <w:wAfter w:w="38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443A9F" w:rsidRPr="00590A44" w:rsidTr="00590A44">
        <w:trPr>
          <w:gridAfter w:val="2"/>
          <w:wAfter w:w="38" w:type="dxa"/>
          <w:trHeight w:val="25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3A9F" w:rsidRPr="00590A44" w:rsidRDefault="00590A44" w:rsidP="00590A4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590A4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90A4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590A4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90A4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90A4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590A4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43A9F" w:rsidRPr="00590A44" w:rsidTr="00590A44">
        <w:trPr>
          <w:gridAfter w:val="1"/>
          <w:wAfter w:w="32" w:type="dxa"/>
          <w:trHeight w:val="129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590A4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590A4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4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3A9F" w:rsidRPr="00590A44" w:rsidTr="00590A44">
        <w:trPr>
          <w:gridAfter w:val="2"/>
          <w:wAfter w:w="38" w:type="dxa"/>
          <w:cantSplit/>
          <w:trHeight w:val="167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590A44"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443A9F" w:rsidRPr="00590A44" w:rsidTr="00590A44">
        <w:trPr>
          <w:gridAfter w:val="1"/>
          <w:wAfter w:w="32" w:type="dxa"/>
          <w:trHeight w:val="600"/>
        </w:trPr>
        <w:tc>
          <w:tcPr>
            <w:tcW w:w="118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1"/>
          <w:wAfter w:w="32" w:type="dxa"/>
          <w:trHeight w:val="330"/>
        </w:trPr>
        <w:tc>
          <w:tcPr>
            <w:tcW w:w="118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1"/>
          <w:wAfter w:w="32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104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Դատական և հանրային պաշտպանություն 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1093-11002</w:t>
            </w:r>
          </w:p>
        </w:tc>
        <w:tc>
          <w:tcPr>
            <w:tcW w:w="8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Սնանկության գործերով կառավարչական ծառայությունների ձեռքբերում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1"/>
          <w:wAfter w:w="29" w:type="dxa"/>
          <w:trHeight w:val="75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Օրենսդրությամբ (օրենքներով և կառավարության որոշումներով) նախատեսված օժանդակություն և փոխհատուցումներ 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1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Սնանկության գործերի քանակը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530</w:t>
            </w:r>
          </w:p>
        </w:tc>
      </w:tr>
    </w:tbl>
    <w:p w:rsidR="00443A9F" w:rsidRPr="00590A44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75" w:type="dxa"/>
        <w:tblLook w:val="04A0" w:firstRow="1" w:lastRow="0" w:firstColumn="1" w:lastColumn="0" w:noHBand="0" w:noVBand="1"/>
      </w:tblPr>
      <w:tblGrid>
        <w:gridCol w:w="681"/>
        <w:gridCol w:w="759"/>
        <w:gridCol w:w="810"/>
        <w:gridCol w:w="1260"/>
        <w:gridCol w:w="810"/>
        <w:gridCol w:w="900"/>
        <w:gridCol w:w="813"/>
        <w:gridCol w:w="1986"/>
        <w:gridCol w:w="3817"/>
        <w:gridCol w:w="7"/>
        <w:gridCol w:w="14"/>
        <w:gridCol w:w="10"/>
        <w:gridCol w:w="2977"/>
        <w:gridCol w:w="7"/>
        <w:gridCol w:w="14"/>
        <w:gridCol w:w="11"/>
      </w:tblGrid>
      <w:tr w:rsidR="00443A9F" w:rsidRPr="00443A9F" w:rsidTr="00C70E84">
        <w:trPr>
          <w:trHeight w:val="1515"/>
        </w:trPr>
        <w:tc>
          <w:tcPr>
            <w:tcW w:w="1487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0E84" w:rsidRDefault="00443A9F" w:rsidP="00C70E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C70E84"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</w:t>
            </w:r>
          </w:p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</w:t>
            </w:r>
            <w:r w:rsidRPr="00C70E84">
              <w:rPr>
                <w:rFonts w:ascii="Tahoma" w:hAnsi="Tahoma" w:cs="Tahom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C70E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ՀԱՎԵԼՎԱԾՈՒՄ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0E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0E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443A9F" w:rsidRPr="00443A9F" w:rsidTr="00C70E84">
        <w:trPr>
          <w:gridAfter w:val="3"/>
          <w:wAfter w:w="34" w:type="dxa"/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43A9F" w:rsidRPr="00443A9F" w:rsidTr="00C70E84">
        <w:trPr>
          <w:gridAfter w:val="3"/>
          <w:wAfter w:w="34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3A9F" w:rsidRPr="00C70E84" w:rsidRDefault="00C70E84" w:rsidP="00443A9F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C70E8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70E8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C70E8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70E8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70E8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C70E8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43A9F" w:rsidRPr="00443A9F" w:rsidTr="00C70E84">
        <w:trPr>
          <w:gridAfter w:val="3"/>
          <w:wAfter w:w="31" w:type="dxa"/>
          <w:trHeight w:val="123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C70E84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Ծրագիրը</w:t>
            </w:r>
          </w:p>
        </w:tc>
        <w:tc>
          <w:tcPr>
            <w:tcW w:w="37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C70E8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3A9F" w:rsidRPr="00443A9F" w:rsidTr="00C70E84">
        <w:trPr>
          <w:gridAfter w:val="3"/>
          <w:wAfter w:w="34" w:type="dxa"/>
          <w:cantSplit/>
          <w:trHeight w:val="1538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C70E84"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443A9F" w:rsidRPr="00443A9F" w:rsidTr="00C70E84">
        <w:trPr>
          <w:trHeight w:val="600"/>
        </w:trPr>
        <w:tc>
          <w:tcPr>
            <w:tcW w:w="118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trHeight w:val="330"/>
        </w:trPr>
        <w:tc>
          <w:tcPr>
            <w:tcW w:w="118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gridAfter w:val="1"/>
          <w:wAfter w:w="10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104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Դատական և հանրային պաշտպանություն 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gridAfter w:val="2"/>
          <w:wAfter w:w="2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1093-11002</w:t>
            </w:r>
          </w:p>
        </w:tc>
        <w:tc>
          <w:tcPr>
            <w:tcW w:w="83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Սնանկության գործերով կառավարչական ծառայությունների ձեռքբերում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gridAfter w:val="2"/>
          <w:wAfter w:w="2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5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Օրենսդրությամբ (օրենքներով և կառավարության որոշումներով) նախատեսված օժանդակություն և փոխհատուցումներ </w:t>
            </w:r>
          </w:p>
        </w:tc>
      </w:tr>
      <w:tr w:rsidR="00443A9F" w:rsidRPr="00443A9F" w:rsidTr="00C70E84">
        <w:trPr>
          <w:gridAfter w:val="2"/>
          <w:wAfter w:w="2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6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443A9F" w:rsidRPr="00443A9F" w:rsidTr="00C70E84">
        <w:trPr>
          <w:gridAfter w:val="3"/>
          <w:wAfter w:w="3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443A9F" w:rsidRPr="00443A9F" w:rsidTr="00C70E84">
        <w:trPr>
          <w:gridAfter w:val="3"/>
          <w:wAfter w:w="3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Սնանկության գործերի քանակը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D286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530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Pr="00B86B8A" w:rsidRDefault="00443A9F">
      <w:pPr>
        <w:pStyle w:val="mechtex"/>
        <w:rPr>
          <w:rFonts w:ascii="Sylfaen" w:hAnsi="Sylfaen"/>
          <w:lang w:val="hy-AM"/>
        </w:rPr>
      </w:pPr>
    </w:p>
    <w:sectPr w:rsidR="00443A9F" w:rsidRPr="00B86B8A" w:rsidSect="00B86B8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557" w:rsidRDefault="00330557">
      <w:r>
        <w:separator/>
      </w:r>
    </w:p>
  </w:endnote>
  <w:endnote w:type="continuationSeparator" w:id="0">
    <w:p w:rsidR="00330557" w:rsidRDefault="00330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9F" w:rsidRDefault="00443A9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81E79">
      <w:rPr>
        <w:noProof/>
        <w:sz w:val="18"/>
      </w:rPr>
      <w:t>KA-300.1-3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557" w:rsidRDefault="00330557">
      <w:r>
        <w:separator/>
      </w:r>
    </w:p>
  </w:footnote>
  <w:footnote w:type="continuationSeparator" w:id="0">
    <w:p w:rsidR="00330557" w:rsidRDefault="00330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9F" w:rsidRDefault="00443A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43A9F" w:rsidRDefault="00443A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9F" w:rsidRDefault="00443A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5E8D">
      <w:rPr>
        <w:rStyle w:val="PageNumber"/>
        <w:noProof/>
      </w:rPr>
      <w:t>2</w:t>
    </w:r>
    <w:r>
      <w:rPr>
        <w:rStyle w:val="PageNumber"/>
      </w:rPr>
      <w:fldChar w:fldCharType="end"/>
    </w:r>
  </w:p>
  <w:p w:rsidR="00443A9F" w:rsidRDefault="00443A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921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B66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CD2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55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A9F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8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A4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229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B8D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11B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B8A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0E84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6B9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45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8D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1D91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1E79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7F7008"/>
  <w15:chartTrackingRefBased/>
  <w15:docId w15:val="{0DCF4BB2-E154-41F0-9733-CD710591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86B8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F81E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81E7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1841</Words>
  <Characters>10498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cp:lastPrinted>2026-10-23T11:33:00Z</cp:lastPrinted>
  <dcterms:created xsi:type="dcterms:W3CDTF">2026-10-23T11:10:00Z</dcterms:created>
  <dcterms:modified xsi:type="dcterms:W3CDTF">2026-10-26T13:01:00Z</dcterms:modified>
</cp:coreProperties>
</file>