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FAA760" w14:textId="2EDED716" w:rsidR="00653366" w:rsidRPr="00423FF9" w:rsidRDefault="00930F29" w:rsidP="0018165E">
      <w:pPr>
        <w:tabs>
          <w:tab w:val="center" w:pos="2520"/>
        </w:tabs>
        <w:ind w:right="1980"/>
        <w:jc w:val="center"/>
        <w:rPr>
          <w:rFonts w:ascii="GHEA Grapalat" w:hAnsi="GHEA Grapalat"/>
          <w:b/>
          <w:color w:val="000000"/>
          <w:lang w:val="hy-AM"/>
        </w:rPr>
      </w:pPr>
      <w:r>
        <w:rPr>
          <w:rFonts w:ascii="GHEA Grapalat" w:hAnsi="GHEA Grapalat"/>
          <w:b/>
          <w:color w:val="000000"/>
          <w:lang w:val="hy-AM"/>
        </w:rPr>
        <w:t xml:space="preserve">             </w:t>
      </w:r>
      <w:r w:rsidR="00653366" w:rsidRPr="00423FF9">
        <w:rPr>
          <w:rFonts w:ascii="GHEA Grapalat" w:hAnsi="GHEA Grapalat"/>
          <w:b/>
          <w:color w:val="000000"/>
          <w:lang w:val="hy-AM"/>
        </w:rPr>
        <w:t>ԱՄՓՈՓԱԹԵՐԹ</w:t>
      </w:r>
    </w:p>
    <w:p w14:paraId="435741EC" w14:textId="77777777" w:rsidR="00204A41" w:rsidRPr="00423FF9" w:rsidRDefault="00204A41" w:rsidP="0018165E">
      <w:pPr>
        <w:tabs>
          <w:tab w:val="center" w:pos="2520"/>
        </w:tabs>
        <w:ind w:right="1980"/>
        <w:jc w:val="center"/>
        <w:rPr>
          <w:rFonts w:ascii="GHEA Grapalat" w:hAnsi="GHEA Grapalat"/>
          <w:b/>
          <w:color w:val="000000"/>
          <w:lang w:val="hy-AM"/>
        </w:rPr>
      </w:pPr>
    </w:p>
    <w:p w14:paraId="7DF3F499" w14:textId="61D0322F" w:rsidR="00653366" w:rsidRDefault="00944A45" w:rsidP="0018165E">
      <w:pPr>
        <w:jc w:val="center"/>
        <w:rPr>
          <w:rFonts w:ascii="GHEA Grapalat" w:hAnsi="GHEA Grapalat"/>
          <w:b/>
          <w:bCs/>
          <w:color w:val="000000"/>
          <w:lang w:val="hy-AM"/>
        </w:rPr>
      </w:pPr>
      <w:r w:rsidRPr="00944A45">
        <w:rPr>
          <w:rFonts w:ascii="GHEA Grapalat" w:hAnsi="GHEA Grapalat"/>
          <w:b/>
          <w:bCs/>
          <w:lang w:val="hy-AM" w:eastAsia="en-GB"/>
        </w:rPr>
        <w:t>«Որդեգրման ենթակա երեխաների տվյալներն օտարերկրյա կենտրոնական մարմիններին կամ հավատարմագրված կազմակերպություններին տրամադրելու, նրանց որդեգրելու ցանկություն հայտնած որդեգրել ցանկացող անձանց հետ աշխատանքներն իրականացնելու, տվյալները հետ կանչելու կարգը սահմանելու մասին»</w:t>
      </w:r>
      <w:r>
        <w:rPr>
          <w:rFonts w:ascii="GHEA Grapalat" w:hAnsi="GHEA Grapalat"/>
          <w:b/>
          <w:bCs/>
          <w:lang w:val="hy-AM" w:eastAsia="en-GB"/>
        </w:rPr>
        <w:t xml:space="preserve"> </w:t>
      </w:r>
      <w:r w:rsidR="00B954BE" w:rsidRPr="00B954BE">
        <w:rPr>
          <w:rFonts w:ascii="GHEA Grapalat" w:hAnsi="GHEA Grapalat"/>
          <w:b/>
          <w:bCs/>
          <w:lang w:val="hy-AM" w:eastAsia="en-GB"/>
        </w:rPr>
        <w:t xml:space="preserve">Հայաստանի Հանրապետության կառավարության որոշման </w:t>
      </w:r>
      <w:r w:rsidR="00653366" w:rsidRPr="00CC35A8">
        <w:rPr>
          <w:rFonts w:ascii="GHEA Grapalat" w:hAnsi="GHEA Grapalat"/>
          <w:b/>
          <w:bCs/>
          <w:color w:val="000000"/>
          <w:lang w:val="hy-AM"/>
        </w:rPr>
        <w:t>ընդունման վերաբերյալ ստացված դիտողությունների և առաջարկությունների</w:t>
      </w:r>
    </w:p>
    <w:p w14:paraId="639A0F78" w14:textId="77777777" w:rsidR="0022757B" w:rsidRPr="00CC35A8" w:rsidRDefault="0022757B" w:rsidP="0018165E">
      <w:pPr>
        <w:jc w:val="center"/>
        <w:rPr>
          <w:rFonts w:ascii="GHEA Grapalat" w:eastAsiaTheme="minorHAnsi" w:hAnsi="GHEA Grapalat" w:cstheme="minorBidi"/>
          <w:b/>
          <w:bCs/>
          <w:lang w:val="hy-AM"/>
        </w:rPr>
      </w:pPr>
    </w:p>
    <w:tbl>
      <w:tblPr>
        <w:tblW w:w="153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ayout w:type="fixed"/>
        <w:tblLook w:val="01E0" w:firstRow="1" w:lastRow="1" w:firstColumn="1" w:lastColumn="1" w:noHBand="0" w:noVBand="0"/>
      </w:tblPr>
      <w:tblGrid>
        <w:gridCol w:w="7593"/>
        <w:gridCol w:w="7752"/>
      </w:tblGrid>
      <w:tr w:rsidR="00653366" w:rsidRPr="00CC35A8" w14:paraId="76B289A8" w14:textId="77777777" w:rsidTr="007F4614">
        <w:trPr>
          <w:trHeight w:val="629"/>
          <w:jc w:val="center"/>
        </w:trPr>
        <w:tc>
          <w:tcPr>
            <w:tcW w:w="7593"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CC780FF" w14:textId="54C98C4F" w:rsidR="007A53AB" w:rsidRPr="00CC35A8" w:rsidRDefault="007A53AB" w:rsidP="0018165E">
            <w:pPr>
              <w:jc w:val="center"/>
              <w:rPr>
                <w:rFonts w:ascii="GHEA Grapalat" w:hAnsi="GHEA Grapalat"/>
                <w:b/>
                <w:color w:val="000000"/>
                <w:lang w:val="hy-AM"/>
              </w:rPr>
            </w:pPr>
          </w:p>
          <w:p w14:paraId="58429BB2" w14:textId="4D4F0474" w:rsidR="00653366" w:rsidRPr="00CC35A8" w:rsidRDefault="00615AF3" w:rsidP="0018165E">
            <w:pPr>
              <w:pStyle w:val="ListParagraph"/>
              <w:numPr>
                <w:ilvl w:val="0"/>
                <w:numId w:val="2"/>
              </w:numPr>
              <w:spacing w:line="276" w:lineRule="auto"/>
              <w:jc w:val="center"/>
              <w:rPr>
                <w:rFonts w:ascii="GHEA Grapalat" w:hAnsi="GHEA Grapalat"/>
                <w:b/>
                <w:color w:val="000000"/>
                <w:lang w:val="hy-AM"/>
              </w:rPr>
            </w:pPr>
            <w:r w:rsidRPr="00615AF3">
              <w:rPr>
                <w:rFonts w:ascii="GHEA Grapalat" w:hAnsi="GHEA Grapalat"/>
                <w:b/>
                <w:color w:val="000000"/>
                <w:lang w:val="hy-AM"/>
              </w:rPr>
              <w:t>ՀՀ մարդու իրավունքների պաշտպան</w:t>
            </w:r>
          </w:p>
        </w:tc>
        <w:tc>
          <w:tcPr>
            <w:tcW w:w="775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E5BE6D1" w14:textId="3E647DB4" w:rsidR="00653366" w:rsidRPr="00CC35A8" w:rsidRDefault="000726AC" w:rsidP="0018165E">
            <w:pPr>
              <w:ind w:firstLine="259"/>
              <w:jc w:val="center"/>
              <w:rPr>
                <w:rFonts w:ascii="GHEA Grapalat" w:hAnsi="GHEA Grapalat"/>
                <w:b/>
                <w:color w:val="000000"/>
                <w:lang w:val="hy-AM"/>
              </w:rPr>
            </w:pPr>
            <w:r>
              <w:rPr>
                <w:rFonts w:ascii="GHEA Grapalat" w:hAnsi="GHEA Grapalat"/>
                <w:b/>
                <w:color w:val="000000"/>
                <w:lang w:val="hy-AM"/>
              </w:rPr>
              <w:t>26</w:t>
            </w:r>
            <w:r w:rsidR="00653366" w:rsidRPr="00CC35A8">
              <w:rPr>
                <w:rFonts w:ascii="Microsoft JhengHei" w:eastAsia="Microsoft JhengHei" w:hAnsi="Microsoft JhengHei" w:cs="Microsoft JhengHei" w:hint="eastAsia"/>
                <w:b/>
                <w:color w:val="000000"/>
                <w:lang w:val="hy-AM"/>
              </w:rPr>
              <w:t>․</w:t>
            </w:r>
            <w:r w:rsidR="00653366" w:rsidRPr="00CC35A8">
              <w:rPr>
                <w:rFonts w:ascii="GHEA Grapalat" w:hAnsi="GHEA Grapalat" w:cs="Cambria Math"/>
                <w:b/>
                <w:color w:val="000000"/>
                <w:lang w:val="hy-AM"/>
              </w:rPr>
              <w:t>0</w:t>
            </w:r>
            <w:r>
              <w:rPr>
                <w:rFonts w:ascii="GHEA Grapalat" w:hAnsi="GHEA Grapalat" w:cs="Cambria Math"/>
                <w:b/>
                <w:color w:val="000000"/>
                <w:lang w:val="hy-AM"/>
              </w:rPr>
              <w:t>5</w:t>
            </w:r>
            <w:r w:rsidR="00653366" w:rsidRPr="00CC35A8">
              <w:rPr>
                <w:rFonts w:ascii="Microsoft JhengHei" w:eastAsia="Microsoft JhengHei" w:hAnsi="Microsoft JhengHei" w:cs="Microsoft JhengHei" w:hint="eastAsia"/>
                <w:b/>
                <w:color w:val="000000"/>
                <w:lang w:val="hy-AM"/>
              </w:rPr>
              <w:t>․</w:t>
            </w:r>
            <w:r>
              <w:rPr>
                <w:rFonts w:ascii="GHEA Grapalat" w:hAnsi="GHEA Grapalat"/>
                <w:b/>
                <w:color w:val="000000"/>
                <w:lang w:val="hy-AM"/>
              </w:rPr>
              <w:t>2026</w:t>
            </w:r>
          </w:p>
        </w:tc>
      </w:tr>
      <w:tr w:rsidR="00653366" w:rsidRPr="00CC35A8" w14:paraId="4FF6DA40" w14:textId="77777777" w:rsidTr="00CC35A8">
        <w:trPr>
          <w:trHeight w:val="281"/>
          <w:jc w:val="center"/>
        </w:trPr>
        <w:tc>
          <w:tcPr>
            <w:tcW w:w="7593"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A57F8E7" w14:textId="77777777" w:rsidR="00653366" w:rsidRPr="00CC35A8" w:rsidRDefault="00653366" w:rsidP="0018165E">
            <w:pPr>
              <w:rPr>
                <w:rFonts w:ascii="GHEA Grapalat" w:hAnsi="GHEA Grapalat"/>
                <w:b/>
                <w:color w:val="000000"/>
                <w:lang w:val="hy-AM"/>
              </w:rPr>
            </w:pPr>
          </w:p>
        </w:tc>
        <w:tc>
          <w:tcPr>
            <w:tcW w:w="775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BF48DF5" w14:textId="3BB50357" w:rsidR="00653366" w:rsidRPr="00CC35A8" w:rsidRDefault="0090255A" w:rsidP="0018165E">
            <w:pPr>
              <w:rPr>
                <w:rFonts w:ascii="GHEA Grapalat" w:hAnsi="GHEA Grapalat"/>
                <w:b/>
                <w:color w:val="000000"/>
                <w:lang w:val="en-US"/>
              </w:rPr>
            </w:pPr>
            <w:r w:rsidRPr="00CC35A8">
              <w:rPr>
                <w:rFonts w:ascii="GHEA Grapalat" w:hAnsi="GHEA Grapalat"/>
                <w:b/>
                <w:color w:val="000000"/>
                <w:lang w:val="hy-AM"/>
              </w:rPr>
              <w:t xml:space="preserve">                                   </w:t>
            </w:r>
            <w:r w:rsidRPr="00CC35A8">
              <w:rPr>
                <w:rFonts w:ascii="GHEA Grapalat" w:hAnsi="GHEA Grapalat"/>
                <w:b/>
                <w:color w:val="000000"/>
                <w:lang w:val="en-US"/>
              </w:rPr>
              <w:t xml:space="preserve">N </w:t>
            </w:r>
            <w:r w:rsidR="000726AC" w:rsidRPr="000726AC">
              <w:rPr>
                <w:rFonts w:ascii="GHEA Grapalat" w:hAnsi="GHEA Grapalat"/>
                <w:b/>
                <w:color w:val="000000"/>
                <w:lang w:val="en-US"/>
              </w:rPr>
              <w:t>01/13.4/2584-2026</w:t>
            </w:r>
          </w:p>
        </w:tc>
      </w:tr>
      <w:tr w:rsidR="00653366" w:rsidRPr="00A8102D" w14:paraId="54329DE6" w14:textId="77777777" w:rsidTr="007D19DD">
        <w:trPr>
          <w:trHeight w:val="395"/>
          <w:jc w:val="center"/>
        </w:trPr>
        <w:tc>
          <w:tcPr>
            <w:tcW w:w="7593" w:type="dxa"/>
            <w:tcBorders>
              <w:top w:val="single" w:sz="4" w:space="0" w:color="auto"/>
              <w:left w:val="single" w:sz="4" w:space="0" w:color="auto"/>
              <w:bottom w:val="single" w:sz="4" w:space="0" w:color="auto"/>
              <w:right w:val="single" w:sz="4" w:space="0" w:color="auto"/>
            </w:tcBorders>
            <w:shd w:val="clear" w:color="auto" w:fill="FFFFFF" w:themeFill="background1"/>
          </w:tcPr>
          <w:p w14:paraId="615B347D" w14:textId="6311EBA6" w:rsidR="004E1D1C" w:rsidRPr="00DF6AF8" w:rsidRDefault="000726AC" w:rsidP="0018165E">
            <w:pPr>
              <w:pStyle w:val="norm"/>
              <w:spacing w:line="240" w:lineRule="auto"/>
              <w:rPr>
                <w:rFonts w:ascii="GHEA Grapalat" w:eastAsia="GHEA Grapalat" w:hAnsi="GHEA Grapalat" w:cs="Cambria Math"/>
                <w:szCs w:val="24"/>
                <w:lang w:val="hy-AM"/>
              </w:rPr>
            </w:pPr>
            <w:r w:rsidRPr="000726AC">
              <w:rPr>
                <w:rFonts w:ascii="GHEA Grapalat" w:hAnsi="GHEA Grapalat"/>
                <w:shd w:val="clear" w:color="auto" w:fill="FFFFFF"/>
                <w:lang w:val="hy-AM"/>
              </w:rPr>
              <w:t xml:space="preserve">1. </w:t>
            </w:r>
            <w:r w:rsidR="004E1D1C">
              <w:rPr>
                <w:rFonts w:ascii="GHEA Grapalat" w:eastAsia="GHEA Grapalat" w:hAnsi="GHEA Grapalat" w:cs="Cambria Math"/>
                <w:szCs w:val="24"/>
                <w:lang w:val="hy-AM"/>
              </w:rPr>
              <w:t>Նախագ</w:t>
            </w:r>
            <w:r w:rsidR="00800506">
              <w:rPr>
                <w:rFonts w:ascii="GHEA Grapalat" w:eastAsia="GHEA Grapalat" w:hAnsi="GHEA Grapalat" w:cs="Cambria Math"/>
                <w:szCs w:val="24"/>
                <w:lang w:val="hy-AM"/>
              </w:rPr>
              <w:t>ծով</w:t>
            </w:r>
            <w:r w:rsidR="004E1D1C">
              <w:rPr>
                <w:rFonts w:ascii="GHEA Grapalat" w:eastAsia="GHEA Grapalat" w:hAnsi="GHEA Grapalat" w:cs="Cambria Math"/>
                <w:szCs w:val="24"/>
                <w:lang w:val="hy-AM"/>
              </w:rPr>
              <w:t xml:space="preserve"> հաստատված հավելվածի 10-րդ կետի համաձայն՝ հ</w:t>
            </w:r>
            <w:r w:rsidR="004E1D1C" w:rsidRPr="00DF6AF8">
              <w:rPr>
                <w:rFonts w:ascii="GHEA Grapalat" w:eastAsia="GHEA Grapalat" w:hAnsi="GHEA Grapalat" w:cs="Cambria Math"/>
                <w:szCs w:val="24"/>
                <w:lang w:val="hy-AM"/>
              </w:rPr>
              <w:t xml:space="preserve">աշվառման և համադրման ընթացքում Կենտրոնական մարմինը կամ Հայաստանի Հանրապետության այլ իրավասու մարմինները չեն կարող անմիջականորեն հաղորդակցվել Կոնվենցիային անդամակցող պետությունում մշտապես բնակվող որդեգրել ցանկացող անձի հետ, և հաղորդակցությունն իրականացվում է համապատասխան պետության կենտրոնական մարմնի կամ հավատարմագրված կազմակերպության կամ դրա ներկայացուցչության կամ ներկայացուցչի միջոցով։ Համադրման արդյունքում երեխա որդեգրելու հնարավորության մասին դրական եզրակացություն ընդունվելու, համապատասխան պետության կենտրոնական մարմնի կամ հավատարմագրված կազմակերպության կամ դրա ներկայացուցչի կամ ներկայացուցչության կողմից որդեգրումն իրականացնելու նպատակահարմարության վերաբերյալ համաձայնություն ներկայացնելու և որդեգրել ցանկացող անձի կողմից տվյալ երեխային որդեգրելու համաձայնություն ներկայացնելու դեպքում որդեգրման ենթակա երեխայի և որդեգրել ցանկացող անձի միջև </w:t>
            </w:r>
            <w:r w:rsidR="004E1D1C" w:rsidRPr="00DF6AF8">
              <w:rPr>
                <w:rFonts w:ascii="GHEA Grapalat" w:eastAsia="GHEA Grapalat" w:hAnsi="GHEA Grapalat" w:cs="Cambria Math"/>
                <w:szCs w:val="24"/>
                <w:lang w:val="hy-AM"/>
              </w:rPr>
              <w:lastRenderedPageBreak/>
              <w:t>հանդիպումը կազմակերպելու նպատակով Աշխատանքի և սոցիալական հարցերի նախարարությունը կարող է հաղորդակցվել անմիջականորեն որդեգրել ցանկացող անձի հետ՝ համապատասխան պետության կենտրոնական մարմնի կամ հավատարմագրված կազմակերպության համաձայնության դեպքում։</w:t>
            </w:r>
            <w:r w:rsidR="004E1D1C">
              <w:rPr>
                <w:rFonts w:ascii="GHEA Grapalat" w:eastAsia="GHEA Grapalat" w:hAnsi="GHEA Grapalat" w:cs="Cambria Math"/>
                <w:szCs w:val="24"/>
                <w:lang w:val="hy-AM"/>
              </w:rPr>
              <w:t xml:space="preserve"> </w:t>
            </w:r>
          </w:p>
          <w:p w14:paraId="02F97B5A" w14:textId="77777777" w:rsidR="004E1D1C" w:rsidRDefault="004E1D1C" w:rsidP="0018165E">
            <w:pPr>
              <w:pStyle w:val="norm"/>
              <w:spacing w:line="240" w:lineRule="auto"/>
              <w:rPr>
                <w:rFonts w:ascii="GHEA Grapalat" w:hAnsi="GHEA Grapalat"/>
                <w:szCs w:val="24"/>
                <w:lang w:val="hy-AM"/>
              </w:rPr>
            </w:pPr>
            <w:r>
              <w:rPr>
                <w:rFonts w:ascii="GHEA Grapalat" w:eastAsia="GHEA Grapalat" w:hAnsi="GHEA Grapalat" w:cs="GHEA Grapalat"/>
                <w:color w:val="000000"/>
                <w:szCs w:val="24"/>
                <w:lang w:val="hy-AM"/>
              </w:rPr>
              <w:t xml:space="preserve">Նախագծի, ինչպես նաև նշված նորմի վերլուծությունից պարզ չէ, թե ի՞նչ կազմով և ինչ մեթոդաբանությամբ պետք է իրականացվի </w:t>
            </w:r>
            <w:r w:rsidRPr="00EC7DCB">
              <w:rPr>
                <w:rFonts w:ascii="GHEA Grapalat" w:hAnsi="GHEA Grapalat"/>
                <w:szCs w:val="24"/>
                <w:lang w:val="hy-AM"/>
              </w:rPr>
              <w:t>համադրման մասնագիտական փուլը</w:t>
            </w:r>
            <w:r>
              <w:rPr>
                <w:rFonts w:ascii="GHEA Grapalat" w:hAnsi="GHEA Grapalat"/>
                <w:szCs w:val="24"/>
                <w:lang w:val="hy-AM"/>
              </w:rPr>
              <w:t xml:space="preserve"> նշված դեպքում։ Արդյո՞ք այդ գործընթացում պետք է ներգրավվեն </w:t>
            </w:r>
            <w:r w:rsidRPr="0056761E">
              <w:rPr>
                <w:rFonts w:ascii="GHEA Grapalat" w:eastAsia="Tahoma" w:hAnsi="GHEA Grapalat" w:cs="Tahoma"/>
                <w:szCs w:val="24"/>
                <w:lang w:val="hy-AM"/>
              </w:rPr>
              <w:t>ե</w:t>
            </w:r>
            <w:r w:rsidRPr="0056761E">
              <w:rPr>
                <w:rFonts w:ascii="GHEA Grapalat" w:hAnsi="GHEA Grapalat"/>
                <w:szCs w:val="24"/>
                <w:lang w:val="hy-AM"/>
              </w:rPr>
              <w:t>րեխայի պաշտպանության բ</w:t>
            </w:r>
            <w:r w:rsidRPr="0056761E">
              <w:rPr>
                <w:rFonts w:ascii="GHEA Grapalat" w:eastAsia="Tahoma" w:hAnsi="GHEA Grapalat" w:cs="Tahoma"/>
                <w:szCs w:val="24"/>
                <w:lang w:val="hy-AM"/>
              </w:rPr>
              <w:t>ազմամասնագիտական խորհ</w:t>
            </w:r>
            <w:r>
              <w:rPr>
                <w:rFonts w:ascii="GHEA Grapalat" w:eastAsia="Tahoma" w:hAnsi="GHEA Grapalat" w:cs="Tahoma"/>
                <w:szCs w:val="24"/>
                <w:lang w:val="hy-AM"/>
              </w:rPr>
              <w:t xml:space="preserve">ուրդը, </w:t>
            </w:r>
            <w:r>
              <w:rPr>
                <w:rFonts w:ascii="GHEA Grapalat" w:hAnsi="GHEA Grapalat"/>
                <w:szCs w:val="24"/>
                <w:lang w:val="hy-AM"/>
              </w:rPr>
              <w:t xml:space="preserve">այն երկրների իրավասու մարմինների ներկայացուցիչները, որտեղ բնակվում են </w:t>
            </w:r>
            <w:r w:rsidRPr="00EC7DCB">
              <w:rPr>
                <w:rFonts w:ascii="GHEA Grapalat" w:hAnsi="GHEA Grapalat"/>
                <w:szCs w:val="24"/>
                <w:lang w:val="hy-AM"/>
              </w:rPr>
              <w:t>որդեգրել ցանկացող օտարերկրացու կամ Հայաստանի Հանրապետության սահմաններից դուրս բնակվող Հայաստանի Հանրապետության քաղաքաց</w:t>
            </w:r>
            <w:r>
              <w:rPr>
                <w:rFonts w:ascii="GHEA Grapalat" w:hAnsi="GHEA Grapalat"/>
                <w:szCs w:val="24"/>
                <w:lang w:val="hy-AM"/>
              </w:rPr>
              <w:t>իները, առանց անձի հետ հաղորդակցվելու ինչպես է գործնականում իրականացվելու մասնագիտական համադրման փուլը և այլն։</w:t>
            </w:r>
          </w:p>
          <w:p w14:paraId="0C93121E" w14:textId="5BCC43AE" w:rsidR="00653366" w:rsidRPr="000726AC" w:rsidRDefault="004E1D1C" w:rsidP="0018165E">
            <w:pPr>
              <w:pStyle w:val="norm"/>
              <w:spacing w:line="240" w:lineRule="auto"/>
              <w:rPr>
                <w:rFonts w:ascii="GHEA Grapalat" w:hAnsi="GHEA Grapalat"/>
                <w:shd w:val="clear" w:color="auto" w:fill="FFFFFF"/>
                <w:lang w:val="hy-AM"/>
              </w:rPr>
            </w:pPr>
            <w:r>
              <w:rPr>
                <w:rFonts w:ascii="GHEA Grapalat" w:hAnsi="GHEA Grapalat"/>
                <w:color w:val="000000" w:themeColor="text1"/>
                <w:szCs w:val="24"/>
                <w:lang w:val="hy-AM"/>
              </w:rPr>
              <w:t xml:space="preserve">Հաշվի առնելով վերոգրյալը՝ առաջարկում ենք Նախագծով հստակեցնել մասնագիտական համադրման փուլի իրականացման ընթացակարգերը՝ ապահովելով նաև </w:t>
            </w:r>
            <w:r w:rsidRPr="009D53C9">
              <w:rPr>
                <w:rFonts w:ascii="GHEA Grapalat" w:hAnsi="GHEA Grapalat"/>
                <w:szCs w:val="24"/>
                <w:lang w:val="hy-AM"/>
              </w:rPr>
              <w:t>Հայաստանի Հանրապետության աշխատանքի և սոցիալական հարցերի նախարարությ</w:t>
            </w:r>
            <w:r>
              <w:rPr>
                <w:rFonts w:ascii="GHEA Grapalat" w:hAnsi="GHEA Grapalat"/>
                <w:szCs w:val="24"/>
                <w:lang w:val="hy-AM"/>
              </w:rPr>
              <w:t xml:space="preserve">ան կողմից մշակված նախագծի հետ համապատասխանությունը։ </w:t>
            </w:r>
          </w:p>
        </w:tc>
        <w:tc>
          <w:tcPr>
            <w:tcW w:w="7752" w:type="dxa"/>
            <w:tcBorders>
              <w:top w:val="single" w:sz="4" w:space="0" w:color="auto"/>
              <w:left w:val="single" w:sz="4" w:space="0" w:color="auto"/>
              <w:bottom w:val="single" w:sz="4" w:space="0" w:color="auto"/>
              <w:right w:val="single" w:sz="4" w:space="0" w:color="auto"/>
            </w:tcBorders>
            <w:shd w:val="clear" w:color="auto" w:fill="FFFFFF" w:themeFill="background1"/>
          </w:tcPr>
          <w:p w14:paraId="60B1B95E" w14:textId="28946B61" w:rsidR="00CC35A8" w:rsidRDefault="00423FF9" w:rsidP="0018165E">
            <w:pPr>
              <w:jc w:val="center"/>
              <w:rPr>
                <w:rFonts w:ascii="GHEA Grapalat" w:hAnsi="GHEA Grapalat"/>
                <w:b/>
                <w:lang w:val="hy-AM"/>
              </w:rPr>
            </w:pPr>
            <w:r>
              <w:rPr>
                <w:rFonts w:ascii="GHEA Grapalat" w:hAnsi="GHEA Grapalat"/>
                <w:b/>
                <w:lang w:val="hy-AM"/>
              </w:rPr>
              <w:lastRenderedPageBreak/>
              <w:t>Չի ընդունվել։</w:t>
            </w:r>
          </w:p>
          <w:p w14:paraId="44E91CBA" w14:textId="77777777" w:rsidR="00423FF9" w:rsidRDefault="00423FF9" w:rsidP="0018165E">
            <w:pPr>
              <w:jc w:val="center"/>
              <w:rPr>
                <w:rFonts w:ascii="GHEA Grapalat" w:hAnsi="GHEA Grapalat"/>
                <w:b/>
                <w:lang w:val="hy-AM"/>
              </w:rPr>
            </w:pPr>
          </w:p>
          <w:p w14:paraId="1F0D87EE" w14:textId="5D275418" w:rsidR="00423FF9" w:rsidRDefault="00423FF9" w:rsidP="0018165E">
            <w:pPr>
              <w:jc w:val="both"/>
              <w:rPr>
                <w:rFonts w:ascii="GHEA Grapalat" w:hAnsi="GHEA Grapalat"/>
                <w:bCs/>
                <w:lang w:val="hy-AM"/>
              </w:rPr>
            </w:pPr>
            <w:r>
              <w:rPr>
                <w:rFonts w:ascii="GHEA Grapalat" w:hAnsi="GHEA Grapalat"/>
                <w:bCs/>
                <w:lang w:val="hy-AM"/>
              </w:rPr>
              <w:t>Նշված իրավահարաբերությունները կարգավորվում են «Որդեգրման և որդեգրման վերահսկողության իրականացման կարգերը հաստատելու մասին» ՀՀ կառավարության որոշման նախագծով</w:t>
            </w:r>
            <w:r>
              <w:rPr>
                <w:rStyle w:val="FootnoteReference"/>
                <w:rFonts w:ascii="GHEA Grapalat" w:hAnsi="GHEA Grapalat"/>
                <w:bCs/>
                <w:lang w:val="hy-AM"/>
              </w:rPr>
              <w:footnoteReference w:id="1"/>
            </w:r>
            <w:r>
              <w:rPr>
                <w:rFonts w:ascii="GHEA Grapalat" w:hAnsi="GHEA Grapalat"/>
                <w:bCs/>
                <w:lang w:val="hy-AM"/>
              </w:rPr>
              <w:t xml:space="preserve">, որը մշակվել և շրջանառվել է ՀՀ աշխատանքի և սոցիալական հարցերի նախարարության կողմից։ Նշված նախագծի մշակման շրջանակներում երկու նախարարությունների համագործակցությամբ ապահովվել է, որ նշված նախագծում օտարերկրյա որդեգրման վերաբերյալ նախատեսվեն համապարփակ դրույթներ, որոնք, ի թիվս այլնի, կարգավորում են համադրման մասնագիտական փուլին վերաբերելի առանձնահատկությունները, այդ թվում՝ գործընթացում ներգրավված մարմինների շրջանակը և մեթոդաբանությունը։ </w:t>
            </w:r>
            <w:r w:rsidR="00471495">
              <w:rPr>
                <w:rFonts w:ascii="GHEA Grapalat" w:hAnsi="GHEA Grapalat"/>
                <w:bCs/>
                <w:lang w:val="hy-AM"/>
              </w:rPr>
              <w:t xml:space="preserve">Այսպես, նշված նախագծով հաստատվող 1-ին հավելվածի 107-րդ կետի համաձայն՝ աշխատակազմն օտարերկրյա որդեգրման դեպքում համադրման մասնագիտական փուլն իրականացնում է նշված հավելվածի 5-րդ գլխի կարգավորումներին </w:t>
            </w:r>
            <w:r w:rsidR="00471495">
              <w:rPr>
                <w:rFonts w:ascii="GHEA Grapalat" w:hAnsi="GHEA Grapalat"/>
                <w:bCs/>
                <w:lang w:val="hy-AM"/>
              </w:rPr>
              <w:lastRenderedPageBreak/>
              <w:t>համապատասխան այն տարբերությամբ, որ որդեգրման ենթակա երեխայի և որդեգրել ցանկացող անձի միջև հանդիպումներ չեն իրականացվում մինչև համադրման ավարտը։ Համապատասխանաբար, 5-րդ գլխով սահմանվում է աշխատակազմի կողմից համադրում իրականացնելու մեթոդաբանությունը։</w:t>
            </w:r>
          </w:p>
          <w:p w14:paraId="586B1BB9" w14:textId="70EA0E4C" w:rsidR="00CC35A8" w:rsidRPr="00615AF3" w:rsidRDefault="00423FF9" w:rsidP="0018165E">
            <w:pPr>
              <w:jc w:val="both"/>
              <w:rPr>
                <w:rFonts w:ascii="GHEA Grapalat" w:hAnsi="GHEA Grapalat"/>
                <w:lang w:val="hy-AM"/>
              </w:rPr>
            </w:pPr>
            <w:r>
              <w:rPr>
                <w:rFonts w:ascii="GHEA Grapalat" w:hAnsi="GHEA Grapalat"/>
                <w:bCs/>
                <w:lang w:val="hy-AM"/>
              </w:rPr>
              <w:t xml:space="preserve">«Նորմատիվ իրավական ակտերի մասին» օրենքի 13-րդ հոդվածի 8-րդ մասի համաձայն՝ նորմատիվ իրավական ակտերում բացառվում են իրավական նորմերի անհիմն կրկնությունները։ Ըստ այդմ, սույն նախագծով միայն հղումներ են կատարվել «Որդեգրման և որդեգրման վերահսկողության իրականացման կարգերը հաստատելու մասին» ՀՀ կառավարության որոշման նախագծին՝ կրկնություններից խուսափելու նպատակով և այն իրավահարաբերությունները, որոնք վերոնշյալ ակտով նախատեսված են, սույն նախագծի շրջանակներում կրկին չեն սահմանվել։ </w:t>
            </w:r>
            <w:r w:rsidR="000726AC" w:rsidRPr="00615AF3">
              <w:rPr>
                <w:rFonts w:ascii="GHEA Grapalat" w:hAnsi="GHEA Grapalat"/>
                <w:lang w:val="hy-AM"/>
              </w:rPr>
              <w:tab/>
            </w:r>
          </w:p>
        </w:tc>
      </w:tr>
      <w:tr w:rsidR="00CC35A8" w:rsidRPr="00A8102D" w14:paraId="35B66BD7" w14:textId="77777777" w:rsidTr="007D19DD">
        <w:trPr>
          <w:trHeight w:val="395"/>
          <w:jc w:val="center"/>
        </w:trPr>
        <w:tc>
          <w:tcPr>
            <w:tcW w:w="7593" w:type="dxa"/>
            <w:tcBorders>
              <w:top w:val="single" w:sz="4" w:space="0" w:color="auto"/>
              <w:left w:val="single" w:sz="4" w:space="0" w:color="auto"/>
              <w:bottom w:val="single" w:sz="4" w:space="0" w:color="auto"/>
              <w:right w:val="single" w:sz="4" w:space="0" w:color="auto"/>
            </w:tcBorders>
            <w:shd w:val="clear" w:color="auto" w:fill="FFFFFF" w:themeFill="background1"/>
          </w:tcPr>
          <w:p w14:paraId="225B2952" w14:textId="5E336F52" w:rsidR="003438F9" w:rsidRDefault="002744F7" w:rsidP="0018165E">
            <w:pPr>
              <w:pStyle w:val="norm"/>
              <w:spacing w:line="240" w:lineRule="auto"/>
              <w:rPr>
                <w:rFonts w:ascii="GHEA Grapalat" w:hAnsi="GHEA Grapalat"/>
                <w:szCs w:val="24"/>
                <w:lang w:val="hy-AM"/>
              </w:rPr>
            </w:pPr>
            <w:r w:rsidRPr="00423FF9">
              <w:rPr>
                <w:rFonts w:ascii="GHEA Grapalat" w:hAnsi="GHEA Grapalat"/>
                <w:szCs w:val="24"/>
                <w:lang w:val="hy-AM"/>
              </w:rPr>
              <w:lastRenderedPageBreak/>
              <w:t xml:space="preserve">2. </w:t>
            </w:r>
            <w:r w:rsidR="003438F9">
              <w:rPr>
                <w:rFonts w:ascii="GHEA Grapalat" w:hAnsi="GHEA Grapalat"/>
                <w:szCs w:val="24"/>
                <w:lang w:val="hy-AM"/>
              </w:rPr>
              <w:t xml:space="preserve">Մարդու իրավունքների պաշտպանը նաև խիստ կարևորում է </w:t>
            </w:r>
            <w:r w:rsidR="003438F9" w:rsidRPr="00A00C56">
              <w:rPr>
                <w:rFonts w:ascii="GHEA Grapalat" w:hAnsi="GHEA Grapalat"/>
                <w:szCs w:val="24"/>
                <w:lang w:val="hy-AM"/>
              </w:rPr>
              <w:t>օտարերկրացիներ</w:t>
            </w:r>
            <w:r w:rsidR="003438F9">
              <w:rPr>
                <w:rFonts w:ascii="GHEA Grapalat" w:hAnsi="GHEA Grapalat"/>
                <w:szCs w:val="24"/>
                <w:lang w:val="hy-AM"/>
              </w:rPr>
              <w:t>ի</w:t>
            </w:r>
            <w:r w:rsidR="003438F9" w:rsidRPr="00A00C56">
              <w:rPr>
                <w:rFonts w:ascii="GHEA Grapalat" w:hAnsi="GHEA Grapalat"/>
                <w:szCs w:val="24"/>
                <w:lang w:val="hy-AM"/>
              </w:rPr>
              <w:t>, Հայաստանի Հանրապետության սահմաններից դուրս բնակվող Հայաստանի Հանրապետության քաղաքացիներ</w:t>
            </w:r>
            <w:r w:rsidR="003438F9">
              <w:rPr>
                <w:rFonts w:ascii="GHEA Grapalat" w:hAnsi="GHEA Grapalat"/>
                <w:szCs w:val="24"/>
                <w:lang w:val="hy-AM"/>
              </w:rPr>
              <w:t xml:space="preserve">ի պարագայում </w:t>
            </w:r>
            <w:r w:rsidR="003438F9" w:rsidRPr="00A00C56">
              <w:rPr>
                <w:rFonts w:ascii="GHEA Grapalat" w:hAnsi="GHEA Grapalat"/>
                <w:szCs w:val="24"/>
                <w:lang w:val="hy-AM"/>
              </w:rPr>
              <w:t xml:space="preserve">որպես որդեգրել ցանկացող անձ հաշվառվելու </w:t>
            </w:r>
            <w:r w:rsidR="003438F9">
              <w:rPr>
                <w:rFonts w:ascii="GHEA Grapalat" w:hAnsi="GHEA Grapalat"/>
                <w:szCs w:val="24"/>
                <w:lang w:val="hy-AM"/>
              </w:rPr>
              <w:t>դեպքում օրենսդրությամբ, այդ թվում Նախագ</w:t>
            </w:r>
            <w:r w:rsidR="008D3B3B">
              <w:rPr>
                <w:rFonts w:ascii="GHEA Grapalat" w:hAnsi="GHEA Grapalat"/>
                <w:szCs w:val="24"/>
                <w:lang w:val="hy-AM"/>
              </w:rPr>
              <w:t>ծով</w:t>
            </w:r>
            <w:r w:rsidR="003438F9">
              <w:rPr>
                <w:rFonts w:ascii="GHEA Grapalat" w:hAnsi="GHEA Grapalat"/>
                <w:szCs w:val="24"/>
                <w:lang w:val="hy-AM"/>
              </w:rPr>
              <w:t xml:space="preserve"> հստակ և գործուն մեխանիզմների նախատեսումը, որը կերաշխավորի</w:t>
            </w:r>
            <w:r w:rsidR="003438F9" w:rsidRPr="00A00C56">
              <w:rPr>
                <w:rFonts w:ascii="GHEA Grapalat" w:hAnsi="GHEA Grapalat"/>
                <w:szCs w:val="24"/>
                <w:lang w:val="hy-AM"/>
              </w:rPr>
              <w:t xml:space="preserve"> հետագայում որդեգրված երեխայի կյանքի </w:t>
            </w:r>
            <w:r w:rsidR="003438F9" w:rsidRPr="00A00C56">
              <w:rPr>
                <w:rFonts w:ascii="GHEA Grapalat" w:hAnsi="GHEA Grapalat"/>
                <w:szCs w:val="24"/>
                <w:lang w:val="hy-AM"/>
              </w:rPr>
              <w:lastRenderedPageBreak/>
              <w:t xml:space="preserve">պայմանների նկատմամբ վերահսկողության պարտավորության </w:t>
            </w:r>
            <w:r w:rsidR="003438F9">
              <w:rPr>
                <w:rFonts w:ascii="GHEA Grapalat" w:hAnsi="GHEA Grapalat"/>
                <w:szCs w:val="24"/>
                <w:lang w:val="hy-AM"/>
              </w:rPr>
              <w:t>պատշաճ կատարումն ու այդ պարտավորության պատշաճ կատարման վտանգի դեպքում երեխայի որդեգրումը բացառելը</w:t>
            </w:r>
            <w:r w:rsidR="003438F9" w:rsidRPr="00A00C56">
              <w:rPr>
                <w:rFonts w:ascii="GHEA Grapalat" w:hAnsi="GHEA Grapalat"/>
                <w:szCs w:val="24"/>
                <w:lang w:val="hy-AM"/>
              </w:rPr>
              <w:t>։</w:t>
            </w:r>
            <w:r w:rsidR="003438F9" w:rsidRPr="00763E5B">
              <w:rPr>
                <w:rFonts w:ascii="GHEA Grapalat" w:hAnsi="GHEA Grapalat"/>
                <w:szCs w:val="24"/>
                <w:lang w:val="hy-AM"/>
              </w:rPr>
              <w:t xml:space="preserve"> </w:t>
            </w:r>
          </w:p>
          <w:p w14:paraId="06809DD1" w14:textId="0D1841FB" w:rsidR="00CC35A8" w:rsidRPr="00CC35A8" w:rsidRDefault="00CC35A8" w:rsidP="0018165E">
            <w:pPr>
              <w:pStyle w:val="norm"/>
              <w:spacing w:line="240" w:lineRule="auto"/>
              <w:contextualSpacing/>
              <w:rPr>
                <w:rFonts w:ascii="GHEA Grapalat" w:hAnsi="GHEA Grapalat"/>
                <w:shd w:val="clear" w:color="auto" w:fill="FFFFFF"/>
                <w:lang w:val="hy-AM"/>
              </w:rPr>
            </w:pPr>
          </w:p>
        </w:tc>
        <w:tc>
          <w:tcPr>
            <w:tcW w:w="7752" w:type="dxa"/>
            <w:tcBorders>
              <w:top w:val="single" w:sz="4" w:space="0" w:color="auto"/>
              <w:left w:val="single" w:sz="4" w:space="0" w:color="auto"/>
              <w:bottom w:val="single" w:sz="4" w:space="0" w:color="auto"/>
              <w:right w:val="single" w:sz="4" w:space="0" w:color="auto"/>
            </w:tcBorders>
            <w:shd w:val="clear" w:color="auto" w:fill="FFFFFF" w:themeFill="background1"/>
          </w:tcPr>
          <w:p w14:paraId="2A4E5206" w14:textId="77777777" w:rsidR="00BB42E6" w:rsidRDefault="00471495" w:rsidP="0018165E">
            <w:pPr>
              <w:jc w:val="center"/>
              <w:rPr>
                <w:rFonts w:ascii="GHEA Grapalat" w:hAnsi="GHEA Grapalat"/>
                <w:b/>
                <w:lang w:val="hy-AM"/>
              </w:rPr>
            </w:pPr>
            <w:r w:rsidRPr="00471495">
              <w:rPr>
                <w:rFonts w:ascii="GHEA Grapalat" w:hAnsi="GHEA Grapalat"/>
                <w:b/>
                <w:lang w:val="hy-AM"/>
              </w:rPr>
              <w:lastRenderedPageBreak/>
              <w:t xml:space="preserve">Ընդունվել է ի գիտություն։ </w:t>
            </w:r>
          </w:p>
          <w:p w14:paraId="31529677" w14:textId="77777777" w:rsidR="00471495" w:rsidRDefault="00471495" w:rsidP="0018165E">
            <w:pPr>
              <w:jc w:val="center"/>
              <w:rPr>
                <w:rFonts w:ascii="GHEA Grapalat" w:hAnsi="GHEA Grapalat"/>
                <w:b/>
                <w:lang w:val="hy-AM"/>
              </w:rPr>
            </w:pPr>
          </w:p>
          <w:p w14:paraId="0F3314EC" w14:textId="62116CC7" w:rsidR="00471495" w:rsidRPr="0018165E" w:rsidRDefault="0018165E" w:rsidP="0018165E">
            <w:pPr>
              <w:jc w:val="both"/>
              <w:rPr>
                <w:rFonts w:ascii="Microsoft JhengHei" w:eastAsia="Microsoft JhengHei" w:hAnsi="Microsoft JhengHei" w:cs="Microsoft JhengHei"/>
                <w:bCs/>
                <w:lang w:val="hy-AM"/>
              </w:rPr>
            </w:pPr>
            <w:r>
              <w:rPr>
                <w:rFonts w:ascii="GHEA Grapalat" w:hAnsi="GHEA Grapalat"/>
                <w:bCs/>
                <w:lang w:val="hy-AM"/>
              </w:rPr>
              <w:t xml:space="preserve">Կարևորելով որդեգրված երեխաների կյանքի պայմանների նկատմամբ պատշաճ վերահսկողությունը, այնուամենայնիվ, հարկ է նկատել, որ նշված իրավահարաբերությունները գտնվում են սույն նախագծի կարգավորման շրջանակից դուրս և կարգավորված են ՀՀ աշխատանքի և սոցիալական հարցերի նախարարության կողմից </w:t>
            </w:r>
            <w:r>
              <w:rPr>
                <w:rFonts w:ascii="GHEA Grapalat" w:hAnsi="GHEA Grapalat"/>
                <w:bCs/>
                <w:lang w:val="hy-AM"/>
              </w:rPr>
              <w:lastRenderedPageBreak/>
              <w:t xml:space="preserve">մշակված՝ «Որդեգրման և որդեգրման վերահսկողության իրականացման կարգերը հաստատելու մասին» ՀՀ կառավարության որոշման նախագծի 2-րդ հավելվածով, որով սահմանվում է որդեգրման (այդ թվում՝ օտարերկրյա որդեգրման) վերահսկողության իրականացման կարգը։ </w:t>
            </w:r>
          </w:p>
        </w:tc>
      </w:tr>
      <w:tr w:rsidR="00653366" w:rsidRPr="00CC35A8" w14:paraId="082C8CAD" w14:textId="77777777" w:rsidTr="00CC35A8">
        <w:trPr>
          <w:trHeight w:val="350"/>
          <w:jc w:val="center"/>
        </w:trPr>
        <w:tc>
          <w:tcPr>
            <w:tcW w:w="7593"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79F30F7" w14:textId="60145361" w:rsidR="00653366" w:rsidRPr="00CC35A8" w:rsidRDefault="0099558D" w:rsidP="0018165E">
            <w:pPr>
              <w:pStyle w:val="ListParagraph"/>
              <w:numPr>
                <w:ilvl w:val="0"/>
                <w:numId w:val="2"/>
              </w:numPr>
              <w:spacing w:line="276" w:lineRule="auto"/>
              <w:jc w:val="center"/>
              <w:rPr>
                <w:rFonts w:ascii="GHEA Grapalat" w:hAnsi="GHEA Grapalat"/>
                <w:b/>
                <w:color w:val="000000"/>
                <w:lang w:val="hy-AM"/>
              </w:rPr>
            </w:pPr>
            <w:r w:rsidRPr="0099558D">
              <w:rPr>
                <w:rFonts w:ascii="GHEA Grapalat" w:hAnsi="GHEA Grapalat"/>
                <w:b/>
                <w:color w:val="000000"/>
                <w:lang w:val="hy-AM"/>
              </w:rPr>
              <w:lastRenderedPageBreak/>
              <w:t>ՀՀ աշխատանքի և սոցիալական հարցերի նախարարություն</w:t>
            </w:r>
          </w:p>
        </w:tc>
        <w:tc>
          <w:tcPr>
            <w:tcW w:w="775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1265F8E" w14:textId="5F39DAC8" w:rsidR="00653366" w:rsidRPr="00CC35A8" w:rsidRDefault="0099558D" w:rsidP="0018165E">
            <w:pPr>
              <w:ind w:firstLine="252"/>
              <w:jc w:val="center"/>
              <w:rPr>
                <w:rFonts w:ascii="GHEA Grapalat" w:hAnsi="GHEA Grapalat"/>
                <w:b/>
                <w:lang w:val="hy-AM"/>
              </w:rPr>
            </w:pPr>
            <w:r>
              <w:rPr>
                <w:rFonts w:ascii="GHEA Grapalat" w:hAnsi="GHEA Grapalat"/>
                <w:b/>
                <w:lang w:val="hy-AM"/>
              </w:rPr>
              <w:t>27</w:t>
            </w:r>
            <w:r w:rsidR="00653366" w:rsidRPr="00CC35A8">
              <w:rPr>
                <w:rFonts w:ascii="Microsoft JhengHei" w:eastAsia="Microsoft JhengHei" w:hAnsi="Microsoft JhengHei" w:cs="Microsoft JhengHei" w:hint="eastAsia"/>
                <w:b/>
                <w:lang w:val="hy-AM"/>
              </w:rPr>
              <w:t>․</w:t>
            </w:r>
            <w:r w:rsidR="00653366" w:rsidRPr="00CC35A8">
              <w:rPr>
                <w:rFonts w:ascii="GHEA Grapalat" w:hAnsi="GHEA Grapalat"/>
                <w:b/>
                <w:lang w:val="hy-AM"/>
              </w:rPr>
              <w:t>0</w:t>
            </w:r>
            <w:r>
              <w:rPr>
                <w:rFonts w:ascii="GHEA Grapalat" w:hAnsi="GHEA Grapalat"/>
                <w:b/>
                <w:lang w:val="hy-AM"/>
              </w:rPr>
              <w:t>5</w:t>
            </w:r>
            <w:r w:rsidR="00653366" w:rsidRPr="00CC35A8">
              <w:rPr>
                <w:rFonts w:ascii="Microsoft JhengHei" w:eastAsia="Microsoft JhengHei" w:hAnsi="Microsoft JhengHei" w:cs="Microsoft JhengHei" w:hint="eastAsia"/>
                <w:b/>
                <w:lang w:val="hy-AM"/>
              </w:rPr>
              <w:t>․</w:t>
            </w:r>
            <w:r>
              <w:rPr>
                <w:rFonts w:ascii="GHEA Grapalat" w:hAnsi="GHEA Grapalat"/>
                <w:b/>
                <w:lang w:val="hy-AM"/>
              </w:rPr>
              <w:t>2026</w:t>
            </w:r>
          </w:p>
        </w:tc>
      </w:tr>
      <w:tr w:rsidR="00653366" w:rsidRPr="00CC35A8" w14:paraId="6BD94973" w14:textId="77777777" w:rsidTr="00CC35A8">
        <w:trPr>
          <w:trHeight w:val="422"/>
          <w:jc w:val="center"/>
        </w:trPr>
        <w:tc>
          <w:tcPr>
            <w:tcW w:w="7593"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01D8444" w14:textId="77777777" w:rsidR="00653366" w:rsidRPr="00CC35A8" w:rsidRDefault="00653366" w:rsidP="0018165E">
            <w:pPr>
              <w:rPr>
                <w:rFonts w:ascii="GHEA Grapalat" w:hAnsi="GHEA Grapalat"/>
                <w:b/>
                <w:color w:val="000000"/>
                <w:lang w:val="hy-AM"/>
              </w:rPr>
            </w:pPr>
          </w:p>
        </w:tc>
        <w:tc>
          <w:tcPr>
            <w:tcW w:w="775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768001D" w14:textId="04C089F8" w:rsidR="00653366" w:rsidRPr="00CC35A8" w:rsidRDefault="00777329" w:rsidP="0018165E">
            <w:pPr>
              <w:ind w:firstLine="252"/>
              <w:jc w:val="center"/>
              <w:rPr>
                <w:rFonts w:ascii="GHEA Grapalat" w:hAnsi="GHEA Grapalat"/>
                <w:b/>
                <w:bCs/>
                <w:lang w:val="hy-AM"/>
              </w:rPr>
            </w:pPr>
            <w:r w:rsidRPr="00CC35A8">
              <w:rPr>
                <w:rFonts w:ascii="GHEA Grapalat" w:hAnsi="GHEA Grapalat"/>
                <w:b/>
                <w:bCs/>
                <w:lang w:val="hy-AM"/>
              </w:rPr>
              <w:t xml:space="preserve">N </w:t>
            </w:r>
            <w:r w:rsidR="0099558D" w:rsidRPr="0099558D">
              <w:rPr>
                <w:rFonts w:ascii="GHEA Grapalat" w:hAnsi="GHEA Grapalat"/>
                <w:b/>
                <w:bCs/>
                <w:lang w:val="hy-AM"/>
              </w:rPr>
              <w:t>ԱԹ/ԳԽ/20291-2026</w:t>
            </w:r>
          </w:p>
        </w:tc>
      </w:tr>
      <w:tr w:rsidR="00653366" w:rsidRPr="00A8102D" w14:paraId="09F65D4D" w14:textId="77777777" w:rsidTr="007D19DD">
        <w:trPr>
          <w:trHeight w:val="530"/>
          <w:jc w:val="center"/>
        </w:trPr>
        <w:tc>
          <w:tcPr>
            <w:tcW w:w="7593" w:type="dxa"/>
            <w:tcBorders>
              <w:top w:val="single" w:sz="4" w:space="0" w:color="auto"/>
              <w:left w:val="single" w:sz="4" w:space="0" w:color="auto"/>
              <w:bottom w:val="single" w:sz="4" w:space="0" w:color="auto"/>
              <w:right w:val="single" w:sz="4" w:space="0" w:color="auto"/>
            </w:tcBorders>
            <w:shd w:val="clear" w:color="auto" w:fill="FFFFFF" w:themeFill="background1"/>
          </w:tcPr>
          <w:p w14:paraId="1C47A6EB" w14:textId="6554BF36" w:rsidR="007B7B3D" w:rsidRPr="007B7B3D" w:rsidRDefault="007B7B3D" w:rsidP="0018165E">
            <w:pPr>
              <w:jc w:val="both"/>
              <w:rPr>
                <w:rFonts w:ascii="GHEA Grapalat" w:hAnsi="GHEA Grapalat"/>
                <w:lang w:val="hy-AM"/>
              </w:rPr>
            </w:pPr>
            <w:r w:rsidRPr="00596353">
              <w:rPr>
                <w:rFonts w:ascii="GHEA Grapalat" w:hAnsi="GHEA Grapalat"/>
                <w:bCs/>
                <w:lang w:val="hy-AM"/>
              </w:rPr>
              <w:t>«Ո</w:t>
            </w:r>
            <w:r w:rsidRPr="00695FB3">
              <w:rPr>
                <w:rFonts w:ascii="GHEA Grapalat" w:hAnsi="GHEA Grapalat"/>
                <w:bCs/>
                <w:lang w:val="hy-AM"/>
              </w:rPr>
              <w:t>րդեգրման ենթակա երեխաների տվյալներն օտարերկրյա կենտրոնական մարմիններին կամ հավատարմագրված կազմակերպություններին տրամադրելու, նրանց որդեգրելու ցանկություն հայտնած որդեգրել ցանկացող անձանց հետ աշխատանքներն իրականացնելու, տվյալները հետ կանչելու կարգը սահմանելու մասին</w:t>
            </w:r>
            <w:r w:rsidRPr="00596353">
              <w:rPr>
                <w:rFonts w:ascii="GHEA Grapalat" w:hAnsi="GHEA Grapalat"/>
                <w:bCs/>
                <w:lang w:val="hy-AM"/>
              </w:rPr>
              <w:t>»</w:t>
            </w:r>
            <w:r w:rsidRPr="00596353">
              <w:rPr>
                <w:rFonts w:ascii="GHEA Grapalat" w:hAnsi="GHEA Grapalat"/>
                <w:b/>
                <w:bCs/>
                <w:lang w:val="hy-AM"/>
              </w:rPr>
              <w:t xml:space="preserve"> </w:t>
            </w:r>
            <w:r w:rsidRPr="00596353">
              <w:rPr>
                <w:rFonts w:ascii="GHEA Grapalat" w:hAnsi="GHEA Grapalat"/>
                <w:bCs/>
                <w:lang w:val="hy-AM"/>
              </w:rPr>
              <w:t>ՀՀ կառավարության ո</w:t>
            </w:r>
            <w:r w:rsidRPr="00596353">
              <w:rPr>
                <w:rFonts w:ascii="GHEA Grapalat" w:hAnsi="GHEA Grapalat"/>
                <w:lang w:val="hy-AM"/>
              </w:rPr>
              <w:t>րոշման նախագծի հավելվածում առաջարկում եմ կատարել հետևյալ փոփոխությունները և լրացումները.</w:t>
            </w:r>
          </w:p>
          <w:p w14:paraId="7FE84084" w14:textId="10CB4297" w:rsidR="00CB4AB5" w:rsidRPr="0018165E" w:rsidRDefault="00821205" w:rsidP="0018165E">
            <w:pPr>
              <w:spacing w:line="259" w:lineRule="auto"/>
              <w:jc w:val="both"/>
              <w:rPr>
                <w:rFonts w:ascii="GHEA Grapalat" w:hAnsi="GHEA Grapalat"/>
                <w:lang w:val="hy-AM"/>
              </w:rPr>
            </w:pPr>
            <w:r w:rsidRPr="00821205">
              <w:rPr>
                <w:rFonts w:ascii="GHEA Grapalat" w:hAnsi="GHEA Grapalat"/>
                <w:color w:val="00000A"/>
                <w:lang w:val="hy-AM"/>
              </w:rPr>
              <w:t xml:space="preserve"> 1.</w:t>
            </w:r>
            <w:r w:rsidR="0099558D" w:rsidRPr="00821205">
              <w:rPr>
                <w:rFonts w:ascii="GHEA Grapalat" w:hAnsi="GHEA Grapalat"/>
                <w:color w:val="00000A"/>
                <w:lang w:val="hy-AM"/>
              </w:rPr>
              <w:t xml:space="preserve"> </w:t>
            </w:r>
            <w:r w:rsidR="00380F91" w:rsidRPr="00821205">
              <w:rPr>
                <w:rFonts w:ascii="GHEA Grapalat" w:hAnsi="GHEA Grapalat"/>
                <w:lang w:val="hy-AM"/>
              </w:rPr>
              <w:t xml:space="preserve">1-ին կետի </w:t>
            </w:r>
            <w:r w:rsidR="00380F91" w:rsidRPr="00423FF9">
              <w:rPr>
                <w:rFonts w:ascii="GHEA Grapalat" w:hAnsi="GHEA Grapalat"/>
                <w:lang w:val="hy-AM"/>
              </w:rPr>
              <w:t>«</w:t>
            </w:r>
            <w:r w:rsidR="00380F91" w:rsidRPr="00821205">
              <w:rPr>
                <w:rFonts w:ascii="GHEA Grapalat" w:hAnsi="GHEA Grapalat"/>
                <w:lang w:val="hy-AM"/>
              </w:rPr>
              <w:t>Հայաստանի Հանրապետությունում</w:t>
            </w:r>
            <w:r w:rsidR="00380F91" w:rsidRPr="00423FF9">
              <w:rPr>
                <w:rFonts w:ascii="GHEA Grapalat" w:hAnsi="GHEA Grapalat"/>
                <w:lang w:val="hy-AM"/>
              </w:rPr>
              <w:t>»</w:t>
            </w:r>
            <w:r w:rsidR="00380F91" w:rsidRPr="00821205">
              <w:rPr>
                <w:rFonts w:ascii="GHEA Grapalat" w:hAnsi="GHEA Grapalat"/>
                <w:lang w:val="hy-AM"/>
              </w:rPr>
              <w:t xml:space="preserve"> բառերը հանել.</w:t>
            </w:r>
          </w:p>
        </w:tc>
        <w:tc>
          <w:tcPr>
            <w:tcW w:w="7752" w:type="dxa"/>
            <w:tcBorders>
              <w:top w:val="single" w:sz="4" w:space="0" w:color="auto"/>
              <w:left w:val="single" w:sz="4" w:space="0" w:color="auto"/>
              <w:bottom w:val="single" w:sz="4" w:space="0" w:color="auto"/>
              <w:right w:val="single" w:sz="4" w:space="0" w:color="auto"/>
            </w:tcBorders>
            <w:shd w:val="clear" w:color="auto" w:fill="FFFFFF" w:themeFill="background1"/>
          </w:tcPr>
          <w:p w14:paraId="25D1A20A" w14:textId="77777777" w:rsidR="00C4714B" w:rsidRPr="0018165E" w:rsidRDefault="0018165E" w:rsidP="0018165E">
            <w:pPr>
              <w:jc w:val="center"/>
              <w:rPr>
                <w:rFonts w:ascii="GHEA Grapalat" w:hAnsi="GHEA Grapalat"/>
                <w:b/>
                <w:bCs/>
                <w:color w:val="000000"/>
                <w:lang w:val="hy-AM"/>
              </w:rPr>
            </w:pPr>
            <w:r w:rsidRPr="0018165E">
              <w:rPr>
                <w:rFonts w:ascii="GHEA Grapalat" w:hAnsi="GHEA Grapalat"/>
                <w:b/>
                <w:bCs/>
                <w:color w:val="000000"/>
                <w:lang w:val="hy-AM"/>
              </w:rPr>
              <w:t>Ընդունվել է։</w:t>
            </w:r>
          </w:p>
          <w:p w14:paraId="6053CD74" w14:textId="77777777" w:rsidR="0018165E" w:rsidRDefault="0018165E" w:rsidP="0018165E">
            <w:pPr>
              <w:jc w:val="center"/>
              <w:rPr>
                <w:rFonts w:ascii="GHEA Grapalat" w:hAnsi="GHEA Grapalat"/>
                <w:color w:val="000000"/>
                <w:lang w:val="hy-AM"/>
              </w:rPr>
            </w:pPr>
          </w:p>
          <w:p w14:paraId="1B64ED75" w14:textId="59E08FFA" w:rsidR="0018165E" w:rsidRPr="00CC35A8" w:rsidRDefault="0018165E" w:rsidP="0018165E">
            <w:pPr>
              <w:jc w:val="both"/>
              <w:rPr>
                <w:rFonts w:ascii="GHEA Grapalat" w:hAnsi="GHEA Grapalat"/>
                <w:b/>
                <w:lang w:val="hy-AM"/>
              </w:rPr>
            </w:pPr>
            <w:r>
              <w:rPr>
                <w:rFonts w:ascii="GHEA Grapalat" w:hAnsi="GHEA Grapalat"/>
                <w:color w:val="000000"/>
                <w:lang w:val="hy-AM"/>
              </w:rPr>
              <w:t>Նախագծում կատարվել է համապատասխան փոփոխություն։</w:t>
            </w:r>
          </w:p>
        </w:tc>
      </w:tr>
      <w:tr w:rsidR="00C4714B" w:rsidRPr="00A8102D" w14:paraId="20A752EF" w14:textId="77777777" w:rsidTr="007D19DD">
        <w:trPr>
          <w:trHeight w:val="530"/>
          <w:jc w:val="center"/>
        </w:trPr>
        <w:tc>
          <w:tcPr>
            <w:tcW w:w="7593" w:type="dxa"/>
            <w:tcBorders>
              <w:top w:val="single" w:sz="4" w:space="0" w:color="auto"/>
              <w:left w:val="single" w:sz="4" w:space="0" w:color="auto"/>
              <w:bottom w:val="single" w:sz="4" w:space="0" w:color="auto"/>
              <w:right w:val="single" w:sz="4" w:space="0" w:color="auto"/>
            </w:tcBorders>
            <w:shd w:val="clear" w:color="auto" w:fill="FFFFFF" w:themeFill="background1"/>
          </w:tcPr>
          <w:p w14:paraId="23828C04" w14:textId="1D27894E" w:rsidR="00C4714B" w:rsidRPr="0018165E" w:rsidRDefault="00CB4AB5" w:rsidP="0018165E">
            <w:pPr>
              <w:spacing w:line="259" w:lineRule="auto"/>
              <w:jc w:val="both"/>
              <w:rPr>
                <w:rFonts w:ascii="GHEA Grapalat" w:hAnsi="GHEA Grapalat"/>
                <w:lang w:val="hy-AM"/>
              </w:rPr>
            </w:pPr>
            <w:r w:rsidRPr="00CB4AB5">
              <w:rPr>
                <w:rFonts w:ascii="GHEA Grapalat" w:hAnsi="GHEA Grapalat"/>
                <w:lang w:val="hy-AM"/>
              </w:rPr>
              <w:t xml:space="preserve"> 2.</w:t>
            </w:r>
            <w:r w:rsidR="00D427B6">
              <w:rPr>
                <w:rFonts w:ascii="GHEA Grapalat" w:hAnsi="GHEA Grapalat"/>
                <w:lang w:val="hy-AM"/>
              </w:rPr>
              <w:t xml:space="preserve"> </w:t>
            </w:r>
            <w:r w:rsidR="00E5782F" w:rsidRPr="00E5782F">
              <w:rPr>
                <w:rFonts w:ascii="GHEA Grapalat" w:hAnsi="GHEA Grapalat"/>
                <w:lang w:val="hy-AM"/>
              </w:rPr>
              <w:t>3-րդ կետի անհրաժեշտությունը բացակայում է, ուստի առաջակում ենք հանել.</w:t>
            </w:r>
          </w:p>
        </w:tc>
        <w:tc>
          <w:tcPr>
            <w:tcW w:w="7752" w:type="dxa"/>
            <w:tcBorders>
              <w:top w:val="single" w:sz="4" w:space="0" w:color="auto"/>
              <w:left w:val="single" w:sz="4" w:space="0" w:color="auto"/>
              <w:bottom w:val="single" w:sz="4" w:space="0" w:color="auto"/>
              <w:right w:val="single" w:sz="4" w:space="0" w:color="auto"/>
            </w:tcBorders>
            <w:shd w:val="clear" w:color="auto" w:fill="FFFFFF" w:themeFill="background1"/>
          </w:tcPr>
          <w:p w14:paraId="1EA55592" w14:textId="77777777" w:rsidR="0018165E" w:rsidRPr="0018165E" w:rsidRDefault="00013DAA" w:rsidP="0018165E">
            <w:pPr>
              <w:jc w:val="center"/>
              <w:rPr>
                <w:rFonts w:ascii="GHEA Grapalat" w:hAnsi="GHEA Grapalat"/>
                <w:b/>
                <w:bCs/>
                <w:color w:val="000000"/>
                <w:lang w:val="hy-AM"/>
              </w:rPr>
            </w:pPr>
            <w:r>
              <w:rPr>
                <w:rFonts w:ascii="GHEA Grapalat" w:hAnsi="GHEA Grapalat"/>
                <w:bCs/>
                <w:lang w:val="hy-AM"/>
              </w:rPr>
              <w:t xml:space="preserve"> </w:t>
            </w:r>
            <w:r w:rsidR="0018165E" w:rsidRPr="0018165E">
              <w:rPr>
                <w:rFonts w:ascii="GHEA Grapalat" w:hAnsi="GHEA Grapalat"/>
                <w:b/>
                <w:bCs/>
                <w:color w:val="000000"/>
                <w:lang w:val="hy-AM"/>
              </w:rPr>
              <w:t>Ընդունվել է։</w:t>
            </w:r>
          </w:p>
          <w:p w14:paraId="47D08EEA" w14:textId="77777777" w:rsidR="0018165E" w:rsidRDefault="0018165E" w:rsidP="0018165E">
            <w:pPr>
              <w:jc w:val="center"/>
              <w:rPr>
                <w:rFonts w:ascii="GHEA Grapalat" w:hAnsi="GHEA Grapalat"/>
                <w:color w:val="000000"/>
                <w:lang w:val="hy-AM"/>
              </w:rPr>
            </w:pPr>
          </w:p>
          <w:p w14:paraId="624232E4" w14:textId="27078EC9" w:rsidR="00013DAA" w:rsidRPr="00013DAA" w:rsidRDefault="0018165E" w:rsidP="0018165E">
            <w:pPr>
              <w:jc w:val="both"/>
              <w:rPr>
                <w:rFonts w:ascii="Microsoft JhengHei" w:eastAsia="Microsoft JhengHei" w:hAnsi="Microsoft JhengHei" w:cs="Microsoft JhengHei"/>
                <w:bCs/>
                <w:lang w:val="hy-AM"/>
              </w:rPr>
            </w:pPr>
            <w:r>
              <w:rPr>
                <w:rFonts w:ascii="GHEA Grapalat" w:hAnsi="GHEA Grapalat"/>
                <w:color w:val="000000"/>
                <w:lang w:val="hy-AM"/>
              </w:rPr>
              <w:t>Նախագծում կատարվել է համապատասխան փոփոխություն։</w:t>
            </w:r>
          </w:p>
        </w:tc>
      </w:tr>
      <w:tr w:rsidR="00CB4AB5" w:rsidRPr="00A8102D" w14:paraId="318AE540" w14:textId="77777777" w:rsidTr="007D19DD">
        <w:trPr>
          <w:trHeight w:val="530"/>
          <w:jc w:val="center"/>
        </w:trPr>
        <w:tc>
          <w:tcPr>
            <w:tcW w:w="7593" w:type="dxa"/>
            <w:tcBorders>
              <w:top w:val="single" w:sz="4" w:space="0" w:color="auto"/>
              <w:left w:val="single" w:sz="4" w:space="0" w:color="auto"/>
              <w:bottom w:val="single" w:sz="4" w:space="0" w:color="auto"/>
              <w:right w:val="single" w:sz="4" w:space="0" w:color="auto"/>
            </w:tcBorders>
            <w:shd w:val="clear" w:color="auto" w:fill="FFFFFF" w:themeFill="background1"/>
          </w:tcPr>
          <w:p w14:paraId="04DA9865" w14:textId="3EF020CF" w:rsidR="00CB4AB5" w:rsidRPr="00CB4AB5" w:rsidRDefault="00CB4AB5" w:rsidP="0018165E">
            <w:pPr>
              <w:spacing w:line="259" w:lineRule="auto"/>
              <w:jc w:val="both"/>
              <w:rPr>
                <w:rFonts w:ascii="GHEA Grapalat" w:hAnsi="GHEA Grapalat"/>
                <w:lang w:val="hy-AM"/>
              </w:rPr>
            </w:pPr>
            <w:r w:rsidRPr="00CB4AB5">
              <w:rPr>
                <w:rFonts w:ascii="GHEA Grapalat" w:hAnsi="GHEA Grapalat"/>
                <w:lang w:val="hy-AM"/>
              </w:rPr>
              <w:t xml:space="preserve">3. </w:t>
            </w:r>
            <w:r w:rsidR="00CD10FF" w:rsidRPr="00CD10FF">
              <w:rPr>
                <w:rFonts w:ascii="GHEA Grapalat" w:hAnsi="GHEA Grapalat"/>
                <w:lang w:val="hy-AM"/>
              </w:rPr>
              <w:t>7-րդ կետում լրացնել տարեթիվը նշելու պահանջ.</w:t>
            </w:r>
          </w:p>
        </w:tc>
        <w:tc>
          <w:tcPr>
            <w:tcW w:w="7752" w:type="dxa"/>
            <w:tcBorders>
              <w:top w:val="single" w:sz="4" w:space="0" w:color="auto"/>
              <w:left w:val="single" w:sz="4" w:space="0" w:color="auto"/>
              <w:bottom w:val="single" w:sz="4" w:space="0" w:color="auto"/>
              <w:right w:val="single" w:sz="4" w:space="0" w:color="auto"/>
            </w:tcBorders>
            <w:shd w:val="clear" w:color="auto" w:fill="FFFFFF" w:themeFill="background1"/>
          </w:tcPr>
          <w:p w14:paraId="785DECE5" w14:textId="77777777" w:rsidR="0018165E" w:rsidRPr="0018165E" w:rsidRDefault="0018165E" w:rsidP="0018165E">
            <w:pPr>
              <w:jc w:val="center"/>
              <w:rPr>
                <w:rFonts w:ascii="GHEA Grapalat" w:hAnsi="GHEA Grapalat"/>
                <w:b/>
                <w:bCs/>
                <w:color w:val="000000"/>
                <w:lang w:val="hy-AM"/>
              </w:rPr>
            </w:pPr>
            <w:r w:rsidRPr="0018165E">
              <w:rPr>
                <w:rFonts w:ascii="GHEA Grapalat" w:hAnsi="GHEA Grapalat"/>
                <w:b/>
                <w:bCs/>
                <w:color w:val="000000"/>
                <w:lang w:val="hy-AM"/>
              </w:rPr>
              <w:t>Ընդունվել է։</w:t>
            </w:r>
          </w:p>
          <w:p w14:paraId="4656054D" w14:textId="77777777" w:rsidR="0018165E" w:rsidRDefault="0018165E" w:rsidP="0018165E">
            <w:pPr>
              <w:jc w:val="center"/>
              <w:rPr>
                <w:rFonts w:ascii="GHEA Grapalat" w:hAnsi="GHEA Grapalat"/>
                <w:color w:val="000000"/>
                <w:lang w:val="hy-AM"/>
              </w:rPr>
            </w:pPr>
          </w:p>
          <w:p w14:paraId="511519C8" w14:textId="6D163B67" w:rsidR="00CB4AB5" w:rsidRDefault="0018165E" w:rsidP="0018165E">
            <w:pPr>
              <w:jc w:val="both"/>
              <w:rPr>
                <w:rFonts w:ascii="GHEA Grapalat" w:hAnsi="GHEA Grapalat"/>
                <w:bCs/>
                <w:lang w:val="hy-AM"/>
              </w:rPr>
            </w:pPr>
            <w:r>
              <w:rPr>
                <w:rFonts w:ascii="GHEA Grapalat" w:hAnsi="GHEA Grapalat"/>
                <w:color w:val="000000"/>
                <w:lang w:val="hy-AM"/>
              </w:rPr>
              <w:t>Նախագծում կատարվել է համապատասխան փոփոխություն։</w:t>
            </w:r>
          </w:p>
        </w:tc>
      </w:tr>
      <w:tr w:rsidR="00CB4AB5" w:rsidRPr="00A8102D" w14:paraId="047AFBDF" w14:textId="77777777" w:rsidTr="007D19DD">
        <w:trPr>
          <w:trHeight w:val="530"/>
          <w:jc w:val="center"/>
        </w:trPr>
        <w:tc>
          <w:tcPr>
            <w:tcW w:w="7593" w:type="dxa"/>
            <w:tcBorders>
              <w:top w:val="single" w:sz="4" w:space="0" w:color="auto"/>
              <w:left w:val="single" w:sz="4" w:space="0" w:color="auto"/>
              <w:bottom w:val="single" w:sz="4" w:space="0" w:color="auto"/>
              <w:right w:val="single" w:sz="4" w:space="0" w:color="auto"/>
            </w:tcBorders>
            <w:shd w:val="clear" w:color="auto" w:fill="FFFFFF" w:themeFill="background1"/>
          </w:tcPr>
          <w:p w14:paraId="2867FCC8" w14:textId="53A16D54" w:rsidR="00440C99" w:rsidRPr="00440C99" w:rsidRDefault="00CB4AB5" w:rsidP="0018165E">
            <w:pPr>
              <w:spacing w:line="259" w:lineRule="auto"/>
              <w:jc w:val="both"/>
              <w:rPr>
                <w:rFonts w:ascii="GHEA Grapalat" w:hAnsi="GHEA Grapalat"/>
                <w:lang w:val="hy-AM"/>
              </w:rPr>
            </w:pPr>
            <w:r w:rsidRPr="00CB4AB5">
              <w:rPr>
                <w:rFonts w:ascii="GHEA Grapalat" w:hAnsi="GHEA Grapalat"/>
                <w:lang w:val="hy-AM"/>
              </w:rPr>
              <w:t xml:space="preserve">4. </w:t>
            </w:r>
            <w:r w:rsidR="00440C99" w:rsidRPr="00440C99">
              <w:rPr>
                <w:rFonts w:ascii="GHEA Grapalat" w:hAnsi="GHEA Grapalat"/>
                <w:lang w:val="hy-AM"/>
              </w:rPr>
              <w:t>8-րդ կետում՝</w:t>
            </w:r>
          </w:p>
          <w:p w14:paraId="38595FFF" w14:textId="77777777" w:rsidR="00440C99" w:rsidRPr="00440C99" w:rsidRDefault="00440C99" w:rsidP="0018165E">
            <w:pPr>
              <w:spacing w:line="259" w:lineRule="auto"/>
              <w:jc w:val="both"/>
              <w:rPr>
                <w:rFonts w:ascii="GHEA Grapalat" w:hAnsi="GHEA Grapalat"/>
                <w:lang w:val="hy-AM"/>
              </w:rPr>
            </w:pPr>
            <w:r w:rsidRPr="00440C99">
              <w:rPr>
                <w:rFonts w:ascii="GHEA Grapalat" w:hAnsi="GHEA Grapalat"/>
                <w:lang w:val="hy-AM"/>
              </w:rPr>
              <w:t>ա. «հաշվառվելու» բառերը փոխարինել «հաշվառված լինելու» բառերով,</w:t>
            </w:r>
          </w:p>
          <w:p w14:paraId="57C47D39" w14:textId="77777777" w:rsidR="00440C99" w:rsidRPr="00440C99" w:rsidRDefault="00440C99" w:rsidP="0018165E">
            <w:pPr>
              <w:spacing w:line="259" w:lineRule="auto"/>
              <w:jc w:val="both"/>
              <w:rPr>
                <w:rFonts w:ascii="GHEA Grapalat" w:hAnsi="GHEA Grapalat"/>
                <w:lang w:val="hy-AM"/>
              </w:rPr>
            </w:pPr>
            <w:r w:rsidRPr="00440C99">
              <w:rPr>
                <w:rFonts w:ascii="GHEA Grapalat" w:hAnsi="GHEA Grapalat"/>
                <w:lang w:val="hy-AM"/>
              </w:rPr>
              <w:t>բ. թվարկված որդեգրել ցանկացող անձանց ներկայացվող պահանջները բաժանել ենթակետերի,</w:t>
            </w:r>
          </w:p>
          <w:p w14:paraId="2804C767" w14:textId="77777777" w:rsidR="00440C99" w:rsidRPr="00440C99" w:rsidRDefault="00440C99" w:rsidP="0018165E">
            <w:pPr>
              <w:spacing w:line="259" w:lineRule="auto"/>
              <w:jc w:val="both"/>
              <w:rPr>
                <w:rFonts w:ascii="GHEA Grapalat" w:hAnsi="GHEA Grapalat"/>
                <w:lang w:val="hy-AM"/>
              </w:rPr>
            </w:pPr>
            <w:r w:rsidRPr="00440C99">
              <w:rPr>
                <w:rFonts w:ascii="GHEA Grapalat" w:hAnsi="GHEA Grapalat"/>
                <w:lang w:val="hy-AM"/>
              </w:rPr>
              <w:t>գ. լրացնել 13-րդ ենթակետ՝ հետևյալ բովանդակությամբ</w:t>
            </w:r>
            <w:r w:rsidRPr="00440C99">
              <w:rPr>
                <w:rFonts w:ascii="Microsoft JhengHei" w:eastAsia="Microsoft JhengHei" w:hAnsi="Microsoft JhengHei" w:cs="Microsoft JhengHei" w:hint="eastAsia"/>
                <w:lang w:val="hy-AM"/>
              </w:rPr>
              <w:t>․</w:t>
            </w:r>
            <w:r w:rsidRPr="00440C99">
              <w:rPr>
                <w:rFonts w:ascii="GHEA Grapalat" w:hAnsi="GHEA Grapalat"/>
                <w:lang w:val="hy-AM"/>
              </w:rPr>
              <w:t xml:space="preserve"> </w:t>
            </w:r>
          </w:p>
          <w:p w14:paraId="5A629022" w14:textId="77777777" w:rsidR="00440C99" w:rsidRPr="00440C99" w:rsidRDefault="00440C99" w:rsidP="0018165E">
            <w:pPr>
              <w:spacing w:line="259" w:lineRule="auto"/>
              <w:jc w:val="both"/>
              <w:rPr>
                <w:rFonts w:ascii="GHEA Grapalat" w:hAnsi="GHEA Grapalat"/>
                <w:lang w:val="hy-AM"/>
              </w:rPr>
            </w:pPr>
            <w:r w:rsidRPr="00440C99">
              <w:rPr>
                <w:rFonts w:ascii="GHEA Grapalat" w:hAnsi="GHEA Grapalat"/>
                <w:lang w:val="hy-AM"/>
              </w:rPr>
              <w:lastRenderedPageBreak/>
              <w:t>«13) ամուսնության մեջ գտնվող անձանցից յուրաքանչյուրը պարտավոր է հաշվառվել որպես որդեգրել ցանկացող անձ և ստանալ որդեգրման հնարավորության մասին դրական եզրակացություն: Որդեգրումն արգելվում է, եթե ամուսնության մեջ գտնվող՝ որդեգրել ցանկացող անձանց որդեգրելու իրավունքը սահմանափակող կամ որդեգրումն արգելող նորմը կիրառելի է ամուսիններից առնվազն մեկի նկատմամբ։»,</w:t>
            </w:r>
          </w:p>
          <w:p w14:paraId="4C013103" w14:textId="1F0C88FD" w:rsidR="00CB4AB5" w:rsidRPr="00CB4AB5" w:rsidRDefault="00440C99" w:rsidP="0018165E">
            <w:pPr>
              <w:spacing w:line="259" w:lineRule="auto"/>
              <w:jc w:val="both"/>
              <w:rPr>
                <w:rFonts w:ascii="GHEA Grapalat" w:hAnsi="GHEA Grapalat"/>
                <w:lang w:val="hy-AM"/>
              </w:rPr>
            </w:pPr>
            <w:r w:rsidRPr="00440C99">
              <w:rPr>
                <w:rFonts w:ascii="GHEA Grapalat" w:hAnsi="GHEA Grapalat"/>
                <w:lang w:val="hy-AM"/>
              </w:rPr>
              <w:t>դ. լրացնել նոր ենթակետ, որով կներկայացվի առնվազն 3 անձի կողմից ներկայացվող բնութագիր-երաշխավորության պահանջ.</w:t>
            </w:r>
            <w:r w:rsidR="00CB4AB5" w:rsidRPr="00CB4AB5">
              <w:rPr>
                <w:rFonts w:ascii="GHEA Grapalat" w:hAnsi="GHEA Grapalat"/>
                <w:lang w:val="hy-AM"/>
              </w:rPr>
              <w:t>.</w:t>
            </w:r>
          </w:p>
        </w:tc>
        <w:tc>
          <w:tcPr>
            <w:tcW w:w="7752" w:type="dxa"/>
            <w:tcBorders>
              <w:top w:val="single" w:sz="4" w:space="0" w:color="auto"/>
              <w:left w:val="single" w:sz="4" w:space="0" w:color="auto"/>
              <w:bottom w:val="single" w:sz="4" w:space="0" w:color="auto"/>
              <w:right w:val="single" w:sz="4" w:space="0" w:color="auto"/>
            </w:tcBorders>
            <w:shd w:val="clear" w:color="auto" w:fill="FFFFFF" w:themeFill="background1"/>
          </w:tcPr>
          <w:p w14:paraId="6BC1760D" w14:textId="306EA362" w:rsidR="005440E5" w:rsidRPr="0018165E" w:rsidRDefault="005440E5" w:rsidP="005440E5">
            <w:pPr>
              <w:jc w:val="center"/>
              <w:rPr>
                <w:rFonts w:ascii="GHEA Grapalat" w:hAnsi="GHEA Grapalat"/>
                <w:b/>
                <w:bCs/>
                <w:color w:val="000000"/>
                <w:lang w:val="hy-AM"/>
              </w:rPr>
            </w:pPr>
            <w:r>
              <w:rPr>
                <w:rFonts w:ascii="GHEA Grapalat" w:hAnsi="GHEA Grapalat"/>
                <w:b/>
                <w:bCs/>
                <w:color w:val="000000"/>
                <w:lang w:val="hy-AM"/>
              </w:rPr>
              <w:lastRenderedPageBreak/>
              <w:t>Ընդունվել է մասամբ։</w:t>
            </w:r>
          </w:p>
          <w:p w14:paraId="77DACC80" w14:textId="77777777" w:rsidR="005440E5" w:rsidRDefault="005440E5" w:rsidP="005440E5">
            <w:pPr>
              <w:jc w:val="center"/>
              <w:rPr>
                <w:rFonts w:ascii="GHEA Grapalat" w:hAnsi="GHEA Grapalat"/>
                <w:color w:val="000000"/>
                <w:lang w:val="hy-AM"/>
              </w:rPr>
            </w:pPr>
          </w:p>
          <w:p w14:paraId="64C213B5" w14:textId="754AD0F5" w:rsidR="00CB4AB5" w:rsidRDefault="005440E5" w:rsidP="005440E5">
            <w:pPr>
              <w:jc w:val="both"/>
              <w:rPr>
                <w:rFonts w:ascii="GHEA Grapalat" w:hAnsi="GHEA Grapalat"/>
                <w:bCs/>
                <w:lang w:val="hy-AM"/>
              </w:rPr>
            </w:pPr>
            <w:r>
              <w:rPr>
                <w:rFonts w:ascii="GHEA Grapalat" w:hAnsi="GHEA Grapalat"/>
                <w:color w:val="000000"/>
                <w:lang w:val="hy-AM"/>
              </w:rPr>
              <w:t xml:space="preserve">«Բ», «գ» և «դ» ենթակետերով ներկայացված առաջարկություններն ընդունվել են, Նախագծում կատարվել են համապատասխան փոփոխություններ և լրացումներ։ Ինչ վերաբերում է «ա» ենթակետով ներկայացված առաջարկին, ապա հարկ է նկատել, որ տվյալ դեպքում խոսքն այն մասին է, որ օտարերկրյա պետության </w:t>
            </w:r>
            <w:r>
              <w:rPr>
                <w:rFonts w:ascii="GHEA Grapalat" w:hAnsi="GHEA Grapalat"/>
                <w:color w:val="000000"/>
                <w:lang w:val="hy-AM"/>
              </w:rPr>
              <w:lastRenderedPageBreak/>
              <w:t xml:space="preserve">իրավասու մարմինը պետք է որդեգրել ցանկացող անձի տվյալները փոխանցելու հետ մեկտեղ նաև ՀՀ Կենտրոնական մարմնին տրամադրի իր թույլտվությունը կամ երաշխավորագիրն առ այն, որ տվյալ անձը բավարարում է որպես որդեգրող հաշվառվելու պայմաններին։ Միաժամանակ, նշված դիմումը և դրան կից փաստաթղթերը ներկայացվում են դեռևս չհաշվառված անձանց պարագայում՝ հաշվառվելու և տեխնիկական համադրում իրականացնելու նպատակով։ Ըստ այդմ, գործածվել է «հաշվառվելու» բառը և ոչ թե «հաշվառված լինելու»  բառերը, քանի որ այս փուլում որդեգրել ցանկացող անձը դեռևս հաշվառված չէ Հայաստանի Հանրապետությունում։ </w:t>
            </w:r>
          </w:p>
        </w:tc>
      </w:tr>
      <w:tr w:rsidR="00CB4AB5" w:rsidRPr="00A8102D" w14:paraId="592996EB" w14:textId="77777777" w:rsidTr="007D19DD">
        <w:trPr>
          <w:trHeight w:val="530"/>
          <w:jc w:val="center"/>
        </w:trPr>
        <w:tc>
          <w:tcPr>
            <w:tcW w:w="7593" w:type="dxa"/>
            <w:tcBorders>
              <w:top w:val="single" w:sz="4" w:space="0" w:color="auto"/>
              <w:left w:val="single" w:sz="4" w:space="0" w:color="auto"/>
              <w:bottom w:val="single" w:sz="4" w:space="0" w:color="auto"/>
              <w:right w:val="single" w:sz="4" w:space="0" w:color="auto"/>
            </w:tcBorders>
            <w:shd w:val="clear" w:color="auto" w:fill="FFFFFF" w:themeFill="background1"/>
          </w:tcPr>
          <w:p w14:paraId="481FE24D" w14:textId="203FF4EA" w:rsidR="00CB4AB5" w:rsidRPr="0018165E" w:rsidRDefault="00CB4AB5" w:rsidP="0018165E">
            <w:pPr>
              <w:spacing w:line="259" w:lineRule="auto"/>
              <w:jc w:val="both"/>
              <w:rPr>
                <w:rFonts w:ascii="GHEA Grapalat" w:hAnsi="GHEA Grapalat"/>
                <w:lang w:val="hy-AM"/>
              </w:rPr>
            </w:pPr>
            <w:r w:rsidRPr="00CB4AB5">
              <w:rPr>
                <w:rFonts w:ascii="GHEA Grapalat" w:hAnsi="GHEA Grapalat"/>
                <w:lang w:val="hy-AM"/>
              </w:rPr>
              <w:lastRenderedPageBreak/>
              <w:t xml:space="preserve">5. </w:t>
            </w:r>
            <w:r w:rsidR="005B599B">
              <w:rPr>
                <w:rFonts w:ascii="GHEA Grapalat" w:hAnsi="GHEA Grapalat"/>
                <w:lang w:val="hy-AM"/>
              </w:rPr>
              <w:t>9-րդ կետում հստակե</w:t>
            </w:r>
            <w:r w:rsidR="009A427D" w:rsidRPr="009A427D">
              <w:rPr>
                <w:rFonts w:ascii="GHEA Grapalat" w:hAnsi="GHEA Grapalat"/>
                <w:lang w:val="hy-AM"/>
              </w:rPr>
              <w:t>ցնել, թե ում կողմից է իրականացվում որդեգրել ցանկացող անձանց հաշվառումը.</w:t>
            </w:r>
          </w:p>
        </w:tc>
        <w:tc>
          <w:tcPr>
            <w:tcW w:w="7752" w:type="dxa"/>
            <w:tcBorders>
              <w:top w:val="single" w:sz="4" w:space="0" w:color="auto"/>
              <w:left w:val="single" w:sz="4" w:space="0" w:color="auto"/>
              <w:bottom w:val="single" w:sz="4" w:space="0" w:color="auto"/>
              <w:right w:val="single" w:sz="4" w:space="0" w:color="auto"/>
            </w:tcBorders>
            <w:shd w:val="clear" w:color="auto" w:fill="FFFFFF" w:themeFill="background1"/>
          </w:tcPr>
          <w:p w14:paraId="3772535F" w14:textId="77777777" w:rsidR="00103891" w:rsidRPr="0018165E" w:rsidRDefault="00103891" w:rsidP="00103891">
            <w:pPr>
              <w:jc w:val="center"/>
              <w:rPr>
                <w:rFonts w:ascii="GHEA Grapalat" w:hAnsi="GHEA Grapalat"/>
                <w:b/>
                <w:bCs/>
                <w:color w:val="000000"/>
                <w:lang w:val="hy-AM"/>
              </w:rPr>
            </w:pPr>
            <w:r w:rsidRPr="0018165E">
              <w:rPr>
                <w:rFonts w:ascii="GHEA Grapalat" w:hAnsi="GHEA Grapalat"/>
                <w:b/>
                <w:bCs/>
                <w:color w:val="000000"/>
                <w:lang w:val="hy-AM"/>
              </w:rPr>
              <w:t>Ընդունվել է։</w:t>
            </w:r>
          </w:p>
          <w:p w14:paraId="37F5285F" w14:textId="77777777" w:rsidR="00103891" w:rsidRDefault="00103891" w:rsidP="00103891">
            <w:pPr>
              <w:jc w:val="center"/>
              <w:rPr>
                <w:rFonts w:ascii="GHEA Grapalat" w:hAnsi="GHEA Grapalat"/>
                <w:color w:val="000000"/>
                <w:lang w:val="hy-AM"/>
              </w:rPr>
            </w:pPr>
          </w:p>
          <w:p w14:paraId="0A397426" w14:textId="08D814FE" w:rsidR="00CB4AB5" w:rsidRDefault="00103891" w:rsidP="00103891">
            <w:pPr>
              <w:jc w:val="both"/>
              <w:rPr>
                <w:rFonts w:ascii="GHEA Grapalat" w:hAnsi="GHEA Grapalat"/>
                <w:bCs/>
                <w:lang w:val="hy-AM"/>
              </w:rPr>
            </w:pPr>
            <w:r>
              <w:rPr>
                <w:rFonts w:ascii="GHEA Grapalat" w:hAnsi="GHEA Grapalat"/>
                <w:color w:val="000000"/>
                <w:lang w:val="hy-AM"/>
              </w:rPr>
              <w:t>Նախագծում կատարվել է համապատասխան փոփոխություն</w:t>
            </w:r>
            <w:r w:rsidR="00970DE4">
              <w:rPr>
                <w:rFonts w:ascii="GHEA Grapalat" w:hAnsi="GHEA Grapalat"/>
                <w:color w:val="000000"/>
                <w:lang w:val="hy-AM"/>
              </w:rPr>
              <w:t>։</w:t>
            </w:r>
          </w:p>
        </w:tc>
      </w:tr>
      <w:tr w:rsidR="00CB4AB5" w:rsidRPr="00A8102D" w14:paraId="60CA0F7A" w14:textId="77777777" w:rsidTr="007D19DD">
        <w:trPr>
          <w:trHeight w:val="530"/>
          <w:jc w:val="center"/>
        </w:trPr>
        <w:tc>
          <w:tcPr>
            <w:tcW w:w="7593" w:type="dxa"/>
            <w:tcBorders>
              <w:top w:val="single" w:sz="4" w:space="0" w:color="auto"/>
              <w:left w:val="single" w:sz="4" w:space="0" w:color="auto"/>
              <w:bottom w:val="single" w:sz="4" w:space="0" w:color="auto"/>
              <w:right w:val="single" w:sz="4" w:space="0" w:color="auto"/>
            </w:tcBorders>
            <w:shd w:val="clear" w:color="auto" w:fill="FFFFFF" w:themeFill="background1"/>
          </w:tcPr>
          <w:p w14:paraId="435A39F6" w14:textId="284C0E94" w:rsidR="00CB4AB5" w:rsidRPr="00CB4AB5" w:rsidRDefault="0097467E" w:rsidP="0018165E">
            <w:pPr>
              <w:spacing w:line="259" w:lineRule="auto"/>
              <w:jc w:val="both"/>
              <w:rPr>
                <w:rFonts w:ascii="GHEA Grapalat" w:hAnsi="GHEA Grapalat"/>
                <w:lang w:val="hy-AM"/>
              </w:rPr>
            </w:pPr>
            <w:r>
              <w:rPr>
                <w:rFonts w:ascii="GHEA Grapalat" w:hAnsi="GHEA Grapalat"/>
                <w:lang w:val="hy-AM"/>
              </w:rPr>
              <w:t>6</w:t>
            </w:r>
            <w:r w:rsidRPr="00423FF9">
              <w:rPr>
                <w:rFonts w:ascii="GHEA Grapalat" w:hAnsi="GHEA Grapalat"/>
                <w:lang w:val="hy-AM"/>
              </w:rPr>
              <w:t>.</w:t>
            </w:r>
            <w:r w:rsidR="00D645C0" w:rsidRPr="00D645C0">
              <w:rPr>
                <w:rFonts w:ascii="GHEA Grapalat" w:hAnsi="GHEA Grapalat"/>
                <w:lang w:val="hy-AM"/>
              </w:rPr>
              <w:tab/>
              <w:t>10-րդ կետում «Աշխատանքի և սոցիալական հարցերի նախարարությունը» բառերը փոխարինել «Աշխատանքի և սոցիալական հարցերի նախարարութան ենթակայությամբ կամ ենթակայությունից դուրս գործող երեխաներին շուրջօրյա խնամք տրամադրող կազմակերպությունը» բառերով.</w:t>
            </w:r>
          </w:p>
        </w:tc>
        <w:tc>
          <w:tcPr>
            <w:tcW w:w="7752" w:type="dxa"/>
            <w:tcBorders>
              <w:top w:val="single" w:sz="4" w:space="0" w:color="auto"/>
              <w:left w:val="single" w:sz="4" w:space="0" w:color="auto"/>
              <w:bottom w:val="single" w:sz="4" w:space="0" w:color="auto"/>
              <w:right w:val="single" w:sz="4" w:space="0" w:color="auto"/>
            </w:tcBorders>
            <w:shd w:val="clear" w:color="auto" w:fill="FFFFFF" w:themeFill="background1"/>
          </w:tcPr>
          <w:p w14:paraId="1D543464" w14:textId="17595A13" w:rsidR="00103891" w:rsidRPr="0018165E" w:rsidRDefault="00103891" w:rsidP="00103891">
            <w:pPr>
              <w:jc w:val="center"/>
              <w:rPr>
                <w:rFonts w:ascii="GHEA Grapalat" w:hAnsi="GHEA Grapalat"/>
                <w:b/>
                <w:bCs/>
                <w:color w:val="000000"/>
                <w:lang w:val="hy-AM"/>
              </w:rPr>
            </w:pPr>
            <w:r w:rsidRPr="0018165E">
              <w:rPr>
                <w:rFonts w:ascii="GHEA Grapalat" w:hAnsi="GHEA Grapalat"/>
                <w:b/>
                <w:bCs/>
                <w:color w:val="000000"/>
                <w:lang w:val="hy-AM"/>
              </w:rPr>
              <w:t>Ընդունվել է</w:t>
            </w:r>
            <w:r>
              <w:rPr>
                <w:rFonts w:ascii="GHEA Grapalat" w:hAnsi="GHEA Grapalat"/>
                <w:b/>
                <w:bCs/>
                <w:color w:val="000000"/>
                <w:lang w:val="hy-AM"/>
              </w:rPr>
              <w:t xml:space="preserve"> մասամբ։</w:t>
            </w:r>
          </w:p>
          <w:p w14:paraId="426AAC3B" w14:textId="77777777" w:rsidR="00103891" w:rsidRDefault="00103891" w:rsidP="00103891">
            <w:pPr>
              <w:jc w:val="center"/>
              <w:rPr>
                <w:rFonts w:ascii="GHEA Grapalat" w:hAnsi="GHEA Grapalat"/>
                <w:color w:val="000000"/>
                <w:lang w:val="hy-AM"/>
              </w:rPr>
            </w:pPr>
          </w:p>
          <w:p w14:paraId="776E629D" w14:textId="4E471E08" w:rsidR="00CB4AB5" w:rsidRDefault="00103891" w:rsidP="00103891">
            <w:pPr>
              <w:jc w:val="both"/>
              <w:rPr>
                <w:rFonts w:ascii="GHEA Grapalat" w:hAnsi="GHEA Grapalat"/>
                <w:bCs/>
                <w:lang w:val="hy-AM"/>
              </w:rPr>
            </w:pPr>
            <w:r>
              <w:rPr>
                <w:rFonts w:ascii="GHEA Grapalat" w:hAnsi="GHEA Grapalat"/>
                <w:color w:val="000000"/>
                <w:lang w:val="hy-AM"/>
              </w:rPr>
              <w:t>Նկատի ունենալով, որ նշված կետի շրջանակներում պետք է ներառվեն ինչպես Աշխատանքի և սոցիալական հարցերի նախարարության ենթակայությամբ, այնպես էլ ենթակայությունից դուրս գործող՝ շուրջօրյա խնամք իրականացնող կազմակերպությունները՝ նախագծում «Աշխատանքի և սոցիալական հարցերի նախարարությունը» բառերը փոխարինվել են «որդեգրման ենթակա երեխային շուրջօրյա խնամք տրամադրող կազմակերպությունը» բառերով։</w:t>
            </w:r>
          </w:p>
        </w:tc>
      </w:tr>
      <w:tr w:rsidR="001C22F7" w:rsidRPr="00A8102D" w14:paraId="542BE874" w14:textId="77777777" w:rsidTr="007D19DD">
        <w:trPr>
          <w:trHeight w:val="530"/>
          <w:jc w:val="center"/>
        </w:trPr>
        <w:tc>
          <w:tcPr>
            <w:tcW w:w="7593" w:type="dxa"/>
            <w:tcBorders>
              <w:top w:val="single" w:sz="4" w:space="0" w:color="auto"/>
              <w:left w:val="single" w:sz="4" w:space="0" w:color="auto"/>
              <w:bottom w:val="single" w:sz="4" w:space="0" w:color="auto"/>
              <w:right w:val="single" w:sz="4" w:space="0" w:color="auto"/>
            </w:tcBorders>
            <w:shd w:val="clear" w:color="auto" w:fill="FFFFFF" w:themeFill="background1"/>
          </w:tcPr>
          <w:p w14:paraId="19BE5926" w14:textId="3CCB9341" w:rsidR="001C22F7" w:rsidRPr="0018165E" w:rsidRDefault="0097467E" w:rsidP="0018165E">
            <w:pPr>
              <w:spacing w:line="259" w:lineRule="auto"/>
              <w:jc w:val="both"/>
              <w:rPr>
                <w:rFonts w:ascii="GHEA Grapalat" w:hAnsi="GHEA Grapalat"/>
                <w:lang w:val="hy-AM"/>
              </w:rPr>
            </w:pPr>
            <w:r w:rsidRPr="00423FF9">
              <w:rPr>
                <w:rFonts w:ascii="GHEA Grapalat" w:hAnsi="GHEA Grapalat"/>
                <w:lang w:val="hy-AM"/>
              </w:rPr>
              <w:t xml:space="preserve">7. </w:t>
            </w:r>
            <w:r w:rsidR="0058063C" w:rsidRPr="00423FF9">
              <w:rPr>
                <w:rFonts w:ascii="GHEA Grapalat" w:hAnsi="GHEA Grapalat"/>
                <w:lang w:val="hy-AM"/>
              </w:rPr>
              <w:t xml:space="preserve"> </w:t>
            </w:r>
            <w:r w:rsidRPr="0097467E">
              <w:rPr>
                <w:rFonts w:ascii="GHEA Grapalat" w:hAnsi="GHEA Grapalat"/>
                <w:lang w:val="hy-AM"/>
              </w:rPr>
              <w:t>15-րդ կետում կազմակերպությունների փոխարեն դիտարկել դրա ներկայացուցչից կամ ներկայացուցչությունից հետ կանչելու տարբերակը.</w:t>
            </w:r>
          </w:p>
        </w:tc>
        <w:tc>
          <w:tcPr>
            <w:tcW w:w="7752" w:type="dxa"/>
            <w:tcBorders>
              <w:top w:val="single" w:sz="4" w:space="0" w:color="auto"/>
              <w:left w:val="single" w:sz="4" w:space="0" w:color="auto"/>
              <w:bottom w:val="single" w:sz="4" w:space="0" w:color="auto"/>
              <w:right w:val="single" w:sz="4" w:space="0" w:color="auto"/>
            </w:tcBorders>
            <w:shd w:val="clear" w:color="auto" w:fill="FFFFFF" w:themeFill="background1"/>
          </w:tcPr>
          <w:p w14:paraId="37972343" w14:textId="77777777" w:rsidR="00970DE4" w:rsidRPr="0018165E" w:rsidRDefault="00970DE4" w:rsidP="00970DE4">
            <w:pPr>
              <w:jc w:val="center"/>
              <w:rPr>
                <w:rFonts w:ascii="GHEA Grapalat" w:hAnsi="GHEA Grapalat"/>
                <w:b/>
                <w:bCs/>
                <w:color w:val="000000"/>
                <w:lang w:val="hy-AM"/>
              </w:rPr>
            </w:pPr>
            <w:r w:rsidRPr="0018165E">
              <w:rPr>
                <w:rFonts w:ascii="GHEA Grapalat" w:hAnsi="GHEA Grapalat"/>
                <w:b/>
                <w:bCs/>
                <w:color w:val="000000"/>
                <w:lang w:val="hy-AM"/>
              </w:rPr>
              <w:t>Ընդունվել է։</w:t>
            </w:r>
          </w:p>
          <w:p w14:paraId="3C308A9F" w14:textId="77777777" w:rsidR="00970DE4" w:rsidRDefault="00970DE4" w:rsidP="00970DE4">
            <w:pPr>
              <w:jc w:val="center"/>
              <w:rPr>
                <w:rFonts w:ascii="GHEA Grapalat" w:hAnsi="GHEA Grapalat"/>
                <w:color w:val="000000"/>
                <w:lang w:val="hy-AM"/>
              </w:rPr>
            </w:pPr>
          </w:p>
          <w:p w14:paraId="366ECFF0" w14:textId="2D42C1F7" w:rsidR="001C22F7" w:rsidRDefault="00970DE4" w:rsidP="00970DE4">
            <w:pPr>
              <w:jc w:val="both"/>
              <w:rPr>
                <w:rFonts w:ascii="GHEA Grapalat" w:hAnsi="GHEA Grapalat"/>
                <w:bCs/>
                <w:lang w:val="hy-AM"/>
              </w:rPr>
            </w:pPr>
            <w:r>
              <w:rPr>
                <w:rFonts w:ascii="GHEA Grapalat" w:hAnsi="GHEA Grapalat"/>
                <w:color w:val="000000"/>
                <w:lang w:val="hy-AM"/>
              </w:rPr>
              <w:t>Նախագծում կատարվել է համապատասխան փոփոխություն։</w:t>
            </w:r>
          </w:p>
        </w:tc>
      </w:tr>
      <w:tr w:rsidR="0018165E" w:rsidRPr="00A8102D" w14:paraId="23EF3C33" w14:textId="77777777" w:rsidTr="007D19DD">
        <w:trPr>
          <w:trHeight w:val="530"/>
          <w:jc w:val="center"/>
        </w:trPr>
        <w:tc>
          <w:tcPr>
            <w:tcW w:w="7593" w:type="dxa"/>
            <w:tcBorders>
              <w:top w:val="single" w:sz="4" w:space="0" w:color="auto"/>
              <w:left w:val="single" w:sz="4" w:space="0" w:color="auto"/>
              <w:bottom w:val="single" w:sz="4" w:space="0" w:color="auto"/>
              <w:right w:val="single" w:sz="4" w:space="0" w:color="auto"/>
            </w:tcBorders>
            <w:shd w:val="clear" w:color="auto" w:fill="FFFFFF" w:themeFill="background1"/>
          </w:tcPr>
          <w:p w14:paraId="5DE4399E" w14:textId="72B81FB4" w:rsidR="0018165E" w:rsidRPr="00423FF9" w:rsidRDefault="0018165E" w:rsidP="0018165E">
            <w:pPr>
              <w:spacing w:line="259" w:lineRule="auto"/>
              <w:jc w:val="both"/>
              <w:rPr>
                <w:rFonts w:ascii="GHEA Grapalat" w:hAnsi="GHEA Grapalat"/>
                <w:lang w:val="hy-AM"/>
              </w:rPr>
            </w:pPr>
            <w:r w:rsidRPr="00423FF9">
              <w:rPr>
                <w:rFonts w:ascii="GHEA Grapalat" w:hAnsi="GHEA Grapalat"/>
                <w:lang w:val="hy-AM"/>
              </w:rPr>
              <w:t>8.</w:t>
            </w:r>
            <w:r>
              <w:rPr>
                <w:rFonts w:ascii="GHEA Grapalat" w:hAnsi="GHEA Grapalat"/>
                <w:lang w:val="hy-AM"/>
              </w:rPr>
              <w:t xml:space="preserve"> </w:t>
            </w:r>
            <w:r w:rsidR="00596353">
              <w:rPr>
                <w:rFonts w:ascii="GHEA Grapalat" w:hAnsi="GHEA Grapalat"/>
                <w:lang w:val="hy-AM"/>
              </w:rPr>
              <w:tab/>
              <w:t>Ն</w:t>
            </w:r>
            <w:r w:rsidRPr="00C0057E">
              <w:rPr>
                <w:rFonts w:ascii="GHEA Grapalat" w:hAnsi="GHEA Grapalat"/>
                <w:lang w:val="hy-AM"/>
              </w:rPr>
              <w:t xml:space="preserve">ախագծի հիմնավորման 5-րդ կետում ՝ «Նախագիծը բխում է Հայաստանի՝ մինչև 2050 թվականը վերափոխման </w:t>
            </w:r>
            <w:r w:rsidRPr="00C0057E">
              <w:rPr>
                <w:rFonts w:ascii="GHEA Grapalat" w:hAnsi="GHEA Grapalat"/>
                <w:lang w:val="hy-AM"/>
              </w:rPr>
              <w:lastRenderedPageBreak/>
              <w:t>ռազմավարության 4-րդ մեգանպատակից՝ հաշվի առնելով այն, որ Նախագծով առաջարկվող կարգավորումները կնպաստեն առանց ծնողական խնամքի մնացած երեխաների նկատմամբ ամբողջական և լիարժեք հոգածության ապահովմանը՝ Կոնվենցիայի դրույթներին համահունչ օտարերկրյա որդեգրման գործընթացի իրականացման միջոցով։» նախադասությունից հետո լրացնել «Միաժամանակ, նախագիծը մշակվել է հիմք ընդունելով ՀՀ վարչապետի 2025 թվականի փետրվարի 10-ի «Երեխայի իրավունքների և երեխայի պաշտպանության համակարգի մասին» 2025 թվականի հոկտեմբերի 22-ի ՀՕ-364-Ն և «Հայաստանի Հանրապետության ընտանեկան օրենսգրքում փոփոխություններ և լրացումներ կատարելու մասին» 2025 թվականի հոկտեմբերի 22-ի ՀՕ-363-Ն օրենքների կիրարկումն ապահովող միջոցառումների ցանկը և ժամանակացույցը հաստատելու մասին» N 101-Ա որոշման հավելվածի 4-րդ կետը:» նախադասությունով:</w:t>
            </w:r>
          </w:p>
        </w:tc>
        <w:tc>
          <w:tcPr>
            <w:tcW w:w="7752" w:type="dxa"/>
            <w:tcBorders>
              <w:top w:val="single" w:sz="4" w:space="0" w:color="auto"/>
              <w:left w:val="single" w:sz="4" w:space="0" w:color="auto"/>
              <w:bottom w:val="single" w:sz="4" w:space="0" w:color="auto"/>
              <w:right w:val="single" w:sz="4" w:space="0" w:color="auto"/>
            </w:tcBorders>
            <w:shd w:val="clear" w:color="auto" w:fill="FFFFFF" w:themeFill="background1"/>
          </w:tcPr>
          <w:p w14:paraId="1857FBBB" w14:textId="77777777" w:rsidR="00970DE4" w:rsidRPr="0018165E" w:rsidRDefault="00970DE4" w:rsidP="00970DE4">
            <w:pPr>
              <w:jc w:val="center"/>
              <w:rPr>
                <w:rFonts w:ascii="GHEA Grapalat" w:hAnsi="GHEA Grapalat"/>
                <w:b/>
                <w:bCs/>
                <w:color w:val="000000"/>
                <w:lang w:val="hy-AM"/>
              </w:rPr>
            </w:pPr>
            <w:r w:rsidRPr="0018165E">
              <w:rPr>
                <w:rFonts w:ascii="GHEA Grapalat" w:hAnsi="GHEA Grapalat"/>
                <w:b/>
                <w:bCs/>
                <w:color w:val="000000"/>
                <w:lang w:val="hy-AM"/>
              </w:rPr>
              <w:lastRenderedPageBreak/>
              <w:t>Ընդունվել է։</w:t>
            </w:r>
          </w:p>
          <w:p w14:paraId="0260E09F" w14:textId="77777777" w:rsidR="00970DE4" w:rsidRDefault="00970DE4" w:rsidP="00970DE4">
            <w:pPr>
              <w:jc w:val="center"/>
              <w:rPr>
                <w:rFonts w:ascii="GHEA Grapalat" w:hAnsi="GHEA Grapalat"/>
                <w:color w:val="000000"/>
                <w:lang w:val="hy-AM"/>
              </w:rPr>
            </w:pPr>
          </w:p>
          <w:p w14:paraId="1783520B" w14:textId="441B241A" w:rsidR="0018165E" w:rsidRDefault="00970DE4" w:rsidP="00970DE4">
            <w:pPr>
              <w:jc w:val="both"/>
              <w:rPr>
                <w:rFonts w:ascii="GHEA Grapalat" w:hAnsi="GHEA Grapalat"/>
                <w:bCs/>
                <w:lang w:val="hy-AM"/>
              </w:rPr>
            </w:pPr>
            <w:r>
              <w:rPr>
                <w:rFonts w:ascii="GHEA Grapalat" w:hAnsi="GHEA Grapalat"/>
                <w:color w:val="000000"/>
                <w:lang w:val="hy-AM"/>
              </w:rPr>
              <w:lastRenderedPageBreak/>
              <w:t>Նախագծի ընդունման հիմնավորման մեջ կատարվել է համապատասխան փոփոխություն։</w:t>
            </w:r>
          </w:p>
        </w:tc>
      </w:tr>
      <w:tr w:rsidR="00653366" w:rsidRPr="00CB4AB5" w14:paraId="3758C303" w14:textId="77777777" w:rsidTr="00013DAA">
        <w:trPr>
          <w:trHeight w:val="350"/>
          <w:jc w:val="center"/>
        </w:trPr>
        <w:tc>
          <w:tcPr>
            <w:tcW w:w="7593"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B660480" w14:textId="69BCE396" w:rsidR="00653366" w:rsidRPr="00CC35A8" w:rsidRDefault="00CB4AB5" w:rsidP="0018165E">
            <w:pPr>
              <w:pStyle w:val="ListParagraph"/>
              <w:numPr>
                <w:ilvl w:val="0"/>
                <w:numId w:val="2"/>
              </w:numPr>
              <w:spacing w:line="276" w:lineRule="auto"/>
              <w:jc w:val="center"/>
              <w:rPr>
                <w:rFonts w:ascii="GHEA Grapalat" w:hAnsi="GHEA Grapalat"/>
                <w:b/>
                <w:color w:val="000000"/>
                <w:lang w:val="hy-AM"/>
              </w:rPr>
            </w:pPr>
            <w:bookmarkStart w:id="0" w:name="_Hlk195689089"/>
            <w:r w:rsidRPr="00CB4AB5">
              <w:rPr>
                <w:rFonts w:ascii="GHEA Grapalat" w:hAnsi="GHEA Grapalat"/>
                <w:b/>
                <w:color w:val="000000"/>
                <w:lang w:val="hy-AM"/>
              </w:rPr>
              <w:lastRenderedPageBreak/>
              <w:t>ՀՀ ներքին գործերի նախարարություն</w:t>
            </w:r>
          </w:p>
        </w:tc>
        <w:tc>
          <w:tcPr>
            <w:tcW w:w="775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3C77ED0" w14:textId="71645203" w:rsidR="00653366" w:rsidRPr="00CC35A8" w:rsidRDefault="00B954BE" w:rsidP="0018165E">
            <w:pPr>
              <w:jc w:val="center"/>
              <w:rPr>
                <w:rFonts w:ascii="GHEA Grapalat" w:hAnsi="GHEA Grapalat"/>
                <w:b/>
                <w:color w:val="000000"/>
                <w:lang w:val="hy-AM"/>
              </w:rPr>
            </w:pPr>
            <w:r>
              <w:rPr>
                <w:rFonts w:ascii="GHEA Grapalat" w:hAnsi="GHEA Grapalat"/>
                <w:b/>
                <w:lang w:val="hy-AM"/>
              </w:rPr>
              <w:t>19</w:t>
            </w:r>
            <w:r w:rsidR="009451DE" w:rsidRPr="00CC35A8">
              <w:rPr>
                <w:rFonts w:ascii="Microsoft JhengHei" w:eastAsia="Microsoft JhengHei" w:hAnsi="Microsoft JhengHei" w:cs="Microsoft JhengHei" w:hint="eastAsia"/>
                <w:b/>
                <w:lang w:val="hy-AM"/>
              </w:rPr>
              <w:t>․</w:t>
            </w:r>
            <w:r>
              <w:rPr>
                <w:rFonts w:ascii="GHEA Grapalat" w:hAnsi="GHEA Grapalat"/>
                <w:b/>
                <w:lang w:val="hy-AM"/>
              </w:rPr>
              <w:t>05</w:t>
            </w:r>
            <w:r w:rsidR="00CC35A8" w:rsidRPr="00CC35A8">
              <w:rPr>
                <w:rFonts w:ascii="GHEA Grapalat" w:hAnsi="GHEA Grapalat" w:cs="Cambria Math"/>
                <w:b/>
                <w:lang w:val="hy-AM"/>
              </w:rPr>
              <w:t>.</w:t>
            </w:r>
            <w:r>
              <w:rPr>
                <w:rFonts w:ascii="GHEA Grapalat" w:hAnsi="GHEA Grapalat"/>
                <w:b/>
                <w:lang w:val="hy-AM"/>
              </w:rPr>
              <w:t>2026</w:t>
            </w:r>
          </w:p>
        </w:tc>
      </w:tr>
      <w:tr w:rsidR="00653366" w:rsidRPr="00CB4AB5" w14:paraId="525395E7" w14:textId="77777777" w:rsidTr="00CC35A8">
        <w:trPr>
          <w:trHeight w:val="332"/>
          <w:jc w:val="center"/>
        </w:trPr>
        <w:tc>
          <w:tcPr>
            <w:tcW w:w="7593"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33E0E93" w14:textId="77777777" w:rsidR="00653366" w:rsidRPr="00CC35A8" w:rsidRDefault="00653366" w:rsidP="0018165E">
            <w:pPr>
              <w:rPr>
                <w:rFonts w:ascii="GHEA Grapalat" w:hAnsi="GHEA Grapalat"/>
                <w:b/>
                <w:color w:val="000000"/>
                <w:lang w:val="hy-AM"/>
              </w:rPr>
            </w:pPr>
          </w:p>
        </w:tc>
        <w:tc>
          <w:tcPr>
            <w:tcW w:w="775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EC1F7FD" w14:textId="3E0B4EFA" w:rsidR="00653366" w:rsidRPr="00CB4AB5" w:rsidRDefault="00777329" w:rsidP="0018165E">
            <w:pPr>
              <w:jc w:val="center"/>
              <w:rPr>
                <w:rFonts w:ascii="GHEA Grapalat" w:hAnsi="GHEA Grapalat" w:cs="Calibri"/>
                <w:b/>
                <w:bCs/>
                <w:lang w:val="hy-AM" w:eastAsia="en-GB"/>
              </w:rPr>
            </w:pPr>
            <w:r w:rsidRPr="00CC35A8">
              <w:rPr>
                <w:rFonts w:ascii="GHEA Grapalat" w:hAnsi="GHEA Grapalat"/>
                <w:b/>
                <w:lang w:val="hy-AM"/>
              </w:rPr>
              <w:t xml:space="preserve">N </w:t>
            </w:r>
            <w:r w:rsidR="00B954BE" w:rsidRPr="00B954BE">
              <w:rPr>
                <w:rFonts w:ascii="GHEA Grapalat" w:hAnsi="GHEA Grapalat"/>
                <w:b/>
                <w:lang w:val="hy-AM"/>
              </w:rPr>
              <w:t>43/6/144638-26</w:t>
            </w:r>
          </w:p>
        </w:tc>
      </w:tr>
      <w:tr w:rsidR="00653366" w:rsidRPr="00CC35A8" w14:paraId="7D5AF920" w14:textId="77777777" w:rsidTr="007D19DD">
        <w:trPr>
          <w:trHeight w:val="530"/>
          <w:jc w:val="center"/>
        </w:trPr>
        <w:tc>
          <w:tcPr>
            <w:tcW w:w="75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BAA9575" w14:textId="4D74A639" w:rsidR="00653366" w:rsidRPr="00CC35A8" w:rsidRDefault="00B64F64" w:rsidP="0018165E">
            <w:pPr>
              <w:jc w:val="center"/>
              <w:rPr>
                <w:rFonts w:ascii="GHEA Grapalat" w:hAnsi="GHEA Grapalat" w:cs="GHEA Grapalat"/>
                <w:lang w:val="hy-AM"/>
              </w:rPr>
            </w:pPr>
            <w:r w:rsidRPr="00CC35A8">
              <w:rPr>
                <w:rFonts w:ascii="GHEA Grapalat" w:hAnsi="GHEA Grapalat"/>
                <w:color w:val="00000A"/>
                <w:lang w:val="hy-AM"/>
              </w:rPr>
              <w:t>Առաջարկություններ և առարկություններ չկան:</w:t>
            </w:r>
          </w:p>
        </w:tc>
        <w:tc>
          <w:tcPr>
            <w:tcW w:w="7752" w:type="dxa"/>
            <w:tcBorders>
              <w:top w:val="single" w:sz="4" w:space="0" w:color="auto"/>
              <w:left w:val="single" w:sz="4" w:space="0" w:color="auto"/>
              <w:bottom w:val="single" w:sz="4" w:space="0" w:color="auto"/>
              <w:right w:val="single" w:sz="4" w:space="0" w:color="auto"/>
            </w:tcBorders>
            <w:shd w:val="clear" w:color="auto" w:fill="FFFFFF" w:themeFill="background1"/>
          </w:tcPr>
          <w:p w14:paraId="0C38E2A1" w14:textId="712ADC6C" w:rsidR="00653366" w:rsidRPr="00930F29" w:rsidRDefault="006C49CD" w:rsidP="0018165E">
            <w:pPr>
              <w:ind w:firstLine="435"/>
              <w:jc w:val="center"/>
              <w:rPr>
                <w:rFonts w:ascii="GHEA Grapalat" w:hAnsi="GHEA Grapalat"/>
                <w:b/>
                <w:color w:val="FF0000"/>
                <w:lang w:val="en-US"/>
              </w:rPr>
            </w:pPr>
            <w:r w:rsidRPr="00CC35A8">
              <w:rPr>
                <w:rFonts w:ascii="GHEA Grapalat" w:hAnsi="GHEA Grapalat"/>
                <w:b/>
                <w:lang w:val="hy-AM"/>
              </w:rPr>
              <w:t>Ընդունվել է ի գիտություն</w:t>
            </w:r>
            <w:r w:rsidR="00930F29">
              <w:rPr>
                <w:rFonts w:ascii="GHEA Grapalat" w:hAnsi="GHEA Grapalat"/>
                <w:b/>
                <w:lang w:val="en-US"/>
              </w:rPr>
              <w:t>:</w:t>
            </w:r>
          </w:p>
        </w:tc>
      </w:tr>
      <w:tr w:rsidR="006C6767" w:rsidRPr="00CC35A8" w14:paraId="754E399C" w14:textId="77777777" w:rsidTr="007D19DD">
        <w:trPr>
          <w:trHeight w:val="530"/>
          <w:jc w:val="center"/>
        </w:trPr>
        <w:tc>
          <w:tcPr>
            <w:tcW w:w="7593" w:type="dxa"/>
            <w:tcBorders>
              <w:top w:val="single" w:sz="4" w:space="0" w:color="auto"/>
              <w:left w:val="single" w:sz="4" w:space="0" w:color="auto"/>
              <w:bottom w:val="single" w:sz="4" w:space="0" w:color="auto"/>
              <w:right w:val="single" w:sz="4" w:space="0" w:color="auto"/>
            </w:tcBorders>
            <w:shd w:val="clear" w:color="auto" w:fill="FFFFFF" w:themeFill="background1"/>
          </w:tcPr>
          <w:p w14:paraId="50ABF64F" w14:textId="77777777" w:rsidR="006C6767" w:rsidRPr="00CC35A8" w:rsidRDefault="006C6767" w:rsidP="0018165E">
            <w:pPr>
              <w:jc w:val="center"/>
              <w:rPr>
                <w:rFonts w:ascii="GHEA Grapalat" w:hAnsi="GHEA Grapalat"/>
                <w:color w:val="00000A"/>
                <w:lang w:val="hy-AM"/>
              </w:rPr>
            </w:pPr>
          </w:p>
        </w:tc>
        <w:tc>
          <w:tcPr>
            <w:tcW w:w="7752" w:type="dxa"/>
            <w:tcBorders>
              <w:top w:val="single" w:sz="4" w:space="0" w:color="auto"/>
              <w:left w:val="single" w:sz="4" w:space="0" w:color="auto"/>
              <w:bottom w:val="single" w:sz="4" w:space="0" w:color="auto"/>
              <w:right w:val="single" w:sz="4" w:space="0" w:color="auto"/>
            </w:tcBorders>
            <w:shd w:val="clear" w:color="auto" w:fill="FFFFFF" w:themeFill="background1"/>
          </w:tcPr>
          <w:p w14:paraId="70151EDF" w14:textId="77777777" w:rsidR="006C6767" w:rsidRPr="00CC35A8" w:rsidRDefault="006C6767" w:rsidP="0018165E">
            <w:pPr>
              <w:ind w:firstLine="435"/>
              <w:jc w:val="center"/>
              <w:rPr>
                <w:rFonts w:ascii="GHEA Grapalat" w:hAnsi="GHEA Grapalat"/>
                <w:b/>
                <w:lang w:val="hy-AM"/>
              </w:rPr>
            </w:pPr>
          </w:p>
        </w:tc>
      </w:tr>
      <w:tr w:rsidR="00596353" w:rsidRPr="00CC35A8" w14:paraId="4598F9AC" w14:textId="77777777" w:rsidTr="00662F93">
        <w:trPr>
          <w:trHeight w:val="530"/>
          <w:jc w:val="center"/>
        </w:trPr>
        <w:tc>
          <w:tcPr>
            <w:tcW w:w="7593" w:type="dxa"/>
            <w:vMerge w:val="restart"/>
            <w:tcBorders>
              <w:top w:val="single" w:sz="4" w:space="0" w:color="auto"/>
              <w:left w:val="single" w:sz="4" w:space="0" w:color="auto"/>
              <w:right w:val="single" w:sz="4" w:space="0" w:color="auto"/>
            </w:tcBorders>
            <w:shd w:val="clear" w:color="auto" w:fill="BFBFBF" w:themeFill="background1" w:themeFillShade="BF"/>
          </w:tcPr>
          <w:p w14:paraId="55050564" w14:textId="59320469" w:rsidR="00596353" w:rsidRPr="00CC35A8" w:rsidRDefault="00A3550F" w:rsidP="00662F93">
            <w:pPr>
              <w:pStyle w:val="ListParagraph"/>
              <w:numPr>
                <w:ilvl w:val="0"/>
                <w:numId w:val="2"/>
              </w:numPr>
              <w:spacing w:line="276" w:lineRule="auto"/>
              <w:jc w:val="center"/>
              <w:rPr>
                <w:rFonts w:ascii="GHEA Grapalat" w:hAnsi="GHEA Grapalat"/>
                <w:color w:val="00000A"/>
                <w:lang w:val="hy-AM"/>
              </w:rPr>
            </w:pPr>
            <w:r>
              <w:rPr>
                <w:rFonts w:ascii="GHEA Grapalat" w:hAnsi="GHEA Grapalat"/>
                <w:b/>
                <w:color w:val="000000"/>
                <w:lang w:val="hy-AM"/>
              </w:rPr>
              <w:t xml:space="preserve"> </w:t>
            </w:r>
            <w:r w:rsidR="00596353" w:rsidRPr="006C6767">
              <w:rPr>
                <w:rFonts w:ascii="GHEA Grapalat" w:hAnsi="GHEA Grapalat"/>
                <w:b/>
                <w:color w:val="000000"/>
                <w:lang w:val="hy-AM"/>
              </w:rPr>
              <w:t>ՀՀ արտաքին գործերի նախարարություն</w:t>
            </w:r>
          </w:p>
        </w:tc>
        <w:tc>
          <w:tcPr>
            <w:tcW w:w="775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CACA093" w14:textId="57008C3E" w:rsidR="00596353" w:rsidRPr="00CC35A8" w:rsidRDefault="00596353" w:rsidP="006C6767">
            <w:pPr>
              <w:ind w:firstLine="435"/>
              <w:jc w:val="center"/>
              <w:rPr>
                <w:rFonts w:ascii="GHEA Grapalat" w:hAnsi="GHEA Grapalat"/>
                <w:b/>
                <w:lang w:val="hy-AM"/>
              </w:rPr>
            </w:pPr>
            <w:r>
              <w:rPr>
                <w:rFonts w:ascii="GHEA Grapalat" w:hAnsi="GHEA Grapalat"/>
                <w:b/>
                <w:lang w:val="hy-AM"/>
              </w:rPr>
              <w:t>11</w:t>
            </w:r>
            <w:r w:rsidRPr="00CC35A8">
              <w:rPr>
                <w:rFonts w:ascii="Microsoft JhengHei" w:eastAsia="Microsoft JhengHei" w:hAnsi="Microsoft JhengHei" w:cs="Microsoft JhengHei" w:hint="eastAsia"/>
                <w:b/>
                <w:lang w:val="hy-AM"/>
              </w:rPr>
              <w:t>․</w:t>
            </w:r>
            <w:r>
              <w:rPr>
                <w:rFonts w:ascii="GHEA Grapalat" w:hAnsi="GHEA Grapalat"/>
                <w:b/>
                <w:lang w:val="hy-AM"/>
              </w:rPr>
              <w:t>08</w:t>
            </w:r>
            <w:r w:rsidRPr="00CC35A8">
              <w:rPr>
                <w:rFonts w:ascii="GHEA Grapalat" w:hAnsi="GHEA Grapalat" w:cs="Cambria Math"/>
                <w:b/>
                <w:lang w:val="hy-AM"/>
              </w:rPr>
              <w:t>.</w:t>
            </w:r>
            <w:r>
              <w:rPr>
                <w:rFonts w:ascii="GHEA Grapalat" w:hAnsi="GHEA Grapalat"/>
                <w:b/>
                <w:lang w:val="hy-AM"/>
              </w:rPr>
              <w:t>2026</w:t>
            </w:r>
          </w:p>
        </w:tc>
      </w:tr>
      <w:tr w:rsidR="00596353" w:rsidRPr="00CC35A8" w14:paraId="5C210D55" w14:textId="77777777" w:rsidTr="00662F93">
        <w:trPr>
          <w:trHeight w:val="359"/>
          <w:jc w:val="center"/>
        </w:trPr>
        <w:tc>
          <w:tcPr>
            <w:tcW w:w="7593" w:type="dxa"/>
            <w:vMerge/>
            <w:tcBorders>
              <w:left w:val="single" w:sz="4" w:space="0" w:color="auto"/>
              <w:bottom w:val="single" w:sz="4" w:space="0" w:color="auto"/>
              <w:right w:val="single" w:sz="4" w:space="0" w:color="auto"/>
            </w:tcBorders>
            <w:shd w:val="clear" w:color="auto" w:fill="BFBFBF" w:themeFill="background1" w:themeFillShade="BF"/>
            <w:vAlign w:val="center"/>
          </w:tcPr>
          <w:p w14:paraId="18AF2643" w14:textId="77777777" w:rsidR="00596353" w:rsidRPr="00CC35A8" w:rsidRDefault="00596353" w:rsidP="006C6767">
            <w:pPr>
              <w:jc w:val="center"/>
              <w:rPr>
                <w:rFonts w:ascii="GHEA Grapalat" w:hAnsi="GHEA Grapalat"/>
                <w:color w:val="00000A"/>
                <w:lang w:val="hy-AM"/>
              </w:rPr>
            </w:pPr>
          </w:p>
        </w:tc>
        <w:tc>
          <w:tcPr>
            <w:tcW w:w="775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25B859A" w14:textId="6A53D97D" w:rsidR="00596353" w:rsidRPr="00CC35A8" w:rsidRDefault="00596353" w:rsidP="006C6767">
            <w:pPr>
              <w:ind w:firstLine="435"/>
              <w:jc w:val="center"/>
              <w:rPr>
                <w:rFonts w:ascii="GHEA Grapalat" w:hAnsi="GHEA Grapalat"/>
                <w:b/>
                <w:lang w:val="hy-AM"/>
              </w:rPr>
            </w:pPr>
            <w:r>
              <w:rPr>
                <w:rFonts w:ascii="GHEA Grapalat" w:hAnsi="GHEA Grapalat"/>
                <w:b/>
                <w:lang w:val="hy-AM"/>
              </w:rPr>
              <w:t xml:space="preserve">N </w:t>
            </w:r>
            <w:r w:rsidRPr="006C6767">
              <w:rPr>
                <w:rFonts w:ascii="GHEA Grapalat" w:hAnsi="GHEA Grapalat"/>
                <w:b/>
                <w:lang w:val="hy-AM"/>
              </w:rPr>
              <w:t>1108-1/39697-26</w:t>
            </w:r>
          </w:p>
        </w:tc>
      </w:tr>
      <w:tr w:rsidR="00596353" w:rsidRPr="00A8102D" w14:paraId="6CA476D0" w14:textId="77777777" w:rsidTr="00596353">
        <w:trPr>
          <w:trHeight w:val="530"/>
          <w:jc w:val="center"/>
        </w:trPr>
        <w:tc>
          <w:tcPr>
            <w:tcW w:w="75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03BE3B" w14:textId="77777777" w:rsidR="00A3550F" w:rsidRDefault="00596353" w:rsidP="00A3550F">
            <w:pPr>
              <w:jc w:val="both"/>
              <w:rPr>
                <w:rFonts w:ascii="GHEA Grapalat" w:hAnsi="GHEA Grapalat"/>
                <w:lang w:val="hy-AM"/>
              </w:rPr>
            </w:pPr>
            <w:r>
              <w:rPr>
                <w:rFonts w:ascii="GHEA Grapalat" w:hAnsi="GHEA Grapalat"/>
                <w:bCs/>
                <w:lang w:val="hy-AM"/>
              </w:rPr>
              <w:t>1</w:t>
            </w:r>
            <w:r w:rsidRPr="00596353">
              <w:rPr>
                <w:rFonts w:ascii="GHEA Grapalat" w:hAnsi="GHEA Grapalat"/>
                <w:bCs/>
              </w:rPr>
              <w:t xml:space="preserve">. </w:t>
            </w:r>
            <w:r w:rsidRPr="00596353">
              <w:rPr>
                <w:rFonts w:ascii="GHEA Grapalat" w:hAnsi="GHEA Grapalat"/>
                <w:bCs/>
                <w:lang w:val="hy-AM"/>
              </w:rPr>
              <w:t>«Ո</w:t>
            </w:r>
            <w:r w:rsidRPr="00695FB3">
              <w:rPr>
                <w:rFonts w:ascii="GHEA Grapalat" w:hAnsi="GHEA Grapalat"/>
                <w:bCs/>
                <w:lang w:val="hy-AM"/>
              </w:rPr>
              <w:t xml:space="preserve">րդեգրման ենթակա երեխաների տվյալներն օտարերկրյա կենտրոնական մարմիններին կամ հավատարմագրված կազմակերպություններին տրամադրելու, նրանց որդեգրելու ցանկություն հայտնած որդեգրել ցանկացող անձանց հետ աշխատանքներն իրականացնելու, տվյալները հետ կանչելու կարգը </w:t>
            </w:r>
            <w:r w:rsidRPr="00695FB3">
              <w:rPr>
                <w:rFonts w:ascii="GHEA Grapalat" w:hAnsi="GHEA Grapalat"/>
                <w:bCs/>
                <w:lang w:val="hy-AM"/>
              </w:rPr>
              <w:lastRenderedPageBreak/>
              <w:t>սահմանելու մասին</w:t>
            </w:r>
            <w:r w:rsidRPr="00596353">
              <w:rPr>
                <w:rFonts w:ascii="GHEA Grapalat" w:hAnsi="GHEA Grapalat"/>
                <w:bCs/>
                <w:lang w:val="hy-AM"/>
              </w:rPr>
              <w:t>»</w:t>
            </w:r>
            <w:r w:rsidRPr="00596353">
              <w:rPr>
                <w:rFonts w:ascii="GHEA Grapalat" w:hAnsi="GHEA Grapalat"/>
                <w:b/>
                <w:bCs/>
                <w:lang w:val="hy-AM"/>
              </w:rPr>
              <w:t xml:space="preserve"> </w:t>
            </w:r>
            <w:r w:rsidRPr="00596353">
              <w:rPr>
                <w:rFonts w:ascii="GHEA Grapalat" w:hAnsi="GHEA Grapalat"/>
                <w:bCs/>
                <w:lang w:val="hy-AM"/>
              </w:rPr>
              <w:t>ՀՀ կառավարության ո</w:t>
            </w:r>
            <w:r w:rsidRPr="00596353">
              <w:rPr>
                <w:rFonts w:ascii="GHEA Grapalat" w:hAnsi="GHEA Grapalat"/>
                <w:lang w:val="hy-AM"/>
              </w:rPr>
              <w:t>րոշման</w:t>
            </w:r>
            <w:r>
              <w:rPr>
                <w:rFonts w:ascii="GHEA Grapalat" w:hAnsi="GHEA Grapalat"/>
                <w:lang w:val="hy-AM"/>
              </w:rPr>
              <w:t xml:space="preserve"> ն</w:t>
            </w:r>
            <w:r w:rsidRPr="00596353">
              <w:rPr>
                <w:rFonts w:ascii="GHEA Grapalat" w:hAnsi="GHEA Grapalat"/>
                <w:lang w:val="hy-AM"/>
              </w:rPr>
              <w:t xml:space="preserve">ախագծի հավելվածի </w:t>
            </w:r>
            <w:r w:rsidR="00A3550F">
              <w:rPr>
                <w:rFonts w:ascii="GHEA Grapalat" w:hAnsi="GHEA Grapalat"/>
                <w:lang w:val="hy-AM"/>
              </w:rPr>
              <w:t>3-րդ կետ</w:t>
            </w:r>
            <w:r w:rsidRPr="00596353">
              <w:rPr>
                <w:rFonts w:ascii="GHEA Grapalat" w:hAnsi="GHEA Grapalat"/>
                <w:lang w:val="hy-AM"/>
              </w:rPr>
              <w:t xml:space="preserve">ում առաջարկվում է նախատեսել նաև փաստաթղթերի </w:t>
            </w:r>
            <w:r w:rsidRPr="00596353">
              <w:rPr>
                <w:rFonts w:ascii="GHEA Grapalat" w:hAnsi="GHEA Grapalat"/>
                <w:u w:val="single"/>
                <w:lang w:val="hy-AM"/>
              </w:rPr>
              <w:t>ապոստիլով վավերացման</w:t>
            </w:r>
            <w:r w:rsidRPr="00596353">
              <w:rPr>
                <w:rFonts w:ascii="GHEA Grapalat" w:hAnsi="GHEA Grapalat"/>
                <w:lang w:val="hy-AM"/>
              </w:rPr>
              <w:t xml:space="preserve"> հնարավորությունը՝ համապատասխան ձևակերպումը շարադրելով </w:t>
            </w:r>
            <w:r w:rsidRPr="00596353">
              <w:rPr>
                <w:rFonts w:ascii="GHEA Grapalat" w:hAnsi="GHEA Grapalat"/>
                <w:bCs/>
                <w:lang w:val="hy-AM"/>
              </w:rPr>
              <w:t>«հյուպատոսական կամ ապոստիլով վավերացման առկայության դեպքում»</w:t>
            </w:r>
            <w:r w:rsidRPr="00596353">
              <w:rPr>
                <w:rFonts w:ascii="GHEA Grapalat" w:hAnsi="GHEA Grapalat"/>
                <w:lang w:val="hy-AM"/>
              </w:rPr>
              <w:t xml:space="preserve"> բառերով։</w:t>
            </w:r>
          </w:p>
          <w:p w14:paraId="6DF8548F" w14:textId="686CEA2D" w:rsidR="00596353" w:rsidRPr="00596353" w:rsidRDefault="00A3550F" w:rsidP="00A3550F">
            <w:pPr>
              <w:ind w:hanging="113"/>
              <w:jc w:val="both"/>
              <w:rPr>
                <w:rFonts w:ascii="GHEA Grapalat" w:hAnsi="GHEA Grapalat"/>
                <w:lang w:val="hy-AM"/>
              </w:rPr>
            </w:pPr>
            <w:r>
              <w:rPr>
                <w:rFonts w:ascii="GHEA Grapalat" w:hAnsi="GHEA Grapalat"/>
                <w:lang w:val="hy-AM"/>
              </w:rPr>
              <w:t xml:space="preserve">     </w:t>
            </w:r>
            <w:r w:rsidR="00596353" w:rsidRPr="00596353">
              <w:rPr>
                <w:rFonts w:ascii="GHEA Grapalat" w:hAnsi="GHEA Grapalat"/>
                <w:lang w:val="hy-AM"/>
              </w:rPr>
              <w:t xml:space="preserve">Նշված լրացումը նպատակահարմար է՝ հաշվի առնելով </w:t>
            </w:r>
            <w:r>
              <w:rPr>
                <w:rFonts w:ascii="GHEA Grapalat" w:hAnsi="GHEA Grapalat"/>
                <w:lang w:val="hy-AM"/>
              </w:rPr>
              <w:t xml:space="preserve"> </w:t>
            </w:r>
            <w:r w:rsidR="00596353" w:rsidRPr="00596353">
              <w:rPr>
                <w:rFonts w:ascii="GHEA Grapalat" w:hAnsi="GHEA Grapalat"/>
                <w:lang w:val="hy-AM"/>
              </w:rPr>
              <w:t xml:space="preserve">«Օտարերկրյա պաշտոնական փաստաթղթերի օրինականացման պահանջը չեղյալ հայտարարելու մասին» Հաագայի 1961թ. կոնվենցիայի կիրառման լայն շրջանակը և դրան անդամակցող պետությունների թիվը։ Միաժամանակ, առաջարկվում է պահպանել </w:t>
            </w:r>
            <w:r w:rsidR="00596353" w:rsidRPr="00596353">
              <w:rPr>
                <w:rFonts w:ascii="GHEA Grapalat" w:hAnsi="GHEA Grapalat"/>
                <w:u w:val="single"/>
                <w:lang w:val="hy-AM"/>
              </w:rPr>
              <w:t>ՀՀ միջազգային պայմանագրերով այլ կարգավորում</w:t>
            </w:r>
            <w:r w:rsidR="00596353" w:rsidRPr="00596353">
              <w:rPr>
                <w:rFonts w:ascii="GHEA Grapalat" w:hAnsi="GHEA Grapalat"/>
                <w:lang w:val="hy-AM"/>
              </w:rPr>
              <w:t xml:space="preserve"> նախատեսված լինելու վերաբերյալ վերապահումը։</w:t>
            </w:r>
          </w:p>
        </w:tc>
        <w:tc>
          <w:tcPr>
            <w:tcW w:w="7752" w:type="dxa"/>
            <w:tcBorders>
              <w:top w:val="single" w:sz="4" w:space="0" w:color="auto"/>
              <w:left w:val="single" w:sz="4" w:space="0" w:color="auto"/>
              <w:bottom w:val="single" w:sz="4" w:space="0" w:color="auto"/>
              <w:right w:val="single" w:sz="4" w:space="0" w:color="auto"/>
            </w:tcBorders>
            <w:shd w:val="clear" w:color="auto" w:fill="FFFFFF" w:themeFill="background1"/>
          </w:tcPr>
          <w:p w14:paraId="6C722152" w14:textId="77777777" w:rsidR="00A3550F" w:rsidRPr="0018165E" w:rsidRDefault="00A3550F" w:rsidP="00A3550F">
            <w:pPr>
              <w:jc w:val="center"/>
              <w:rPr>
                <w:rFonts w:ascii="GHEA Grapalat" w:hAnsi="GHEA Grapalat"/>
                <w:b/>
                <w:bCs/>
                <w:color w:val="000000"/>
                <w:lang w:val="hy-AM"/>
              </w:rPr>
            </w:pPr>
            <w:r w:rsidRPr="0018165E">
              <w:rPr>
                <w:rFonts w:ascii="GHEA Grapalat" w:hAnsi="GHEA Grapalat"/>
                <w:b/>
                <w:bCs/>
                <w:color w:val="000000"/>
                <w:lang w:val="hy-AM"/>
              </w:rPr>
              <w:lastRenderedPageBreak/>
              <w:t>Ընդունվել է։</w:t>
            </w:r>
          </w:p>
          <w:p w14:paraId="71752D5D" w14:textId="77777777" w:rsidR="00A3550F" w:rsidRDefault="00A3550F" w:rsidP="00A3550F">
            <w:pPr>
              <w:jc w:val="center"/>
              <w:rPr>
                <w:rFonts w:ascii="GHEA Grapalat" w:hAnsi="GHEA Grapalat"/>
                <w:color w:val="000000"/>
                <w:lang w:val="hy-AM"/>
              </w:rPr>
            </w:pPr>
          </w:p>
          <w:p w14:paraId="6AD0F06D" w14:textId="375A3C40" w:rsidR="00596353" w:rsidRDefault="00A3550F" w:rsidP="00662F93">
            <w:pPr>
              <w:ind w:firstLine="435"/>
              <w:jc w:val="both"/>
              <w:rPr>
                <w:rFonts w:ascii="GHEA Grapalat" w:hAnsi="GHEA Grapalat"/>
                <w:b/>
                <w:lang w:val="hy-AM"/>
              </w:rPr>
            </w:pPr>
            <w:r>
              <w:rPr>
                <w:rFonts w:ascii="GHEA Grapalat" w:hAnsi="GHEA Grapalat"/>
                <w:color w:val="000000"/>
                <w:lang w:val="hy-AM"/>
              </w:rPr>
              <w:t>Նախագծում կատարվել է համապատասխան փոփոխություն։</w:t>
            </w:r>
          </w:p>
        </w:tc>
      </w:tr>
      <w:tr w:rsidR="00662F93" w:rsidRPr="00815396" w14:paraId="03CF45EF" w14:textId="77777777" w:rsidTr="00112CD3">
        <w:trPr>
          <w:trHeight w:val="319"/>
          <w:jc w:val="center"/>
        </w:trPr>
        <w:tc>
          <w:tcPr>
            <w:tcW w:w="7593" w:type="dxa"/>
            <w:vMerge w:val="restart"/>
            <w:tcBorders>
              <w:top w:val="single" w:sz="4" w:space="0" w:color="auto"/>
              <w:left w:val="single" w:sz="4" w:space="0" w:color="auto"/>
              <w:right w:val="single" w:sz="4" w:space="0" w:color="auto"/>
            </w:tcBorders>
            <w:shd w:val="clear" w:color="auto" w:fill="BFBFBF" w:themeFill="background1" w:themeFillShade="BF"/>
            <w:vAlign w:val="center"/>
          </w:tcPr>
          <w:p w14:paraId="44305CEC" w14:textId="12AD813E" w:rsidR="00662F93" w:rsidRPr="00662F93" w:rsidRDefault="00662F93" w:rsidP="00662F93">
            <w:pPr>
              <w:pStyle w:val="ListParagraph"/>
              <w:numPr>
                <w:ilvl w:val="0"/>
                <w:numId w:val="2"/>
              </w:numPr>
              <w:spacing w:line="276" w:lineRule="auto"/>
              <w:jc w:val="center"/>
              <w:rPr>
                <w:rFonts w:ascii="GHEA Grapalat" w:hAnsi="GHEA Grapalat"/>
                <w:b/>
                <w:color w:val="000000"/>
                <w:szCs w:val="22"/>
                <w:lang w:val="hy-AM"/>
              </w:rPr>
            </w:pPr>
            <w:r>
              <w:rPr>
                <w:rFonts w:ascii="GHEA Grapalat" w:hAnsi="GHEA Grapalat"/>
                <w:b/>
                <w:lang w:val="hy-AM"/>
              </w:rPr>
              <w:lastRenderedPageBreak/>
              <w:t>ՀՀ վարչապետի աշխատակազմի կարգավորման ազդեցության գնահատման վարչություն</w:t>
            </w:r>
          </w:p>
        </w:tc>
        <w:tc>
          <w:tcPr>
            <w:tcW w:w="775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E6996EA" w14:textId="7933CCB8" w:rsidR="00662F93" w:rsidRPr="00815396" w:rsidRDefault="00815396" w:rsidP="00662F93">
            <w:pPr>
              <w:jc w:val="center"/>
              <w:rPr>
                <w:rFonts w:ascii="GHEA Grapalat" w:hAnsi="GHEA Grapalat"/>
                <w:b/>
                <w:color w:val="000000"/>
              </w:rPr>
            </w:pPr>
            <w:r>
              <w:rPr>
                <w:rFonts w:ascii="GHEA Grapalat" w:hAnsi="GHEA Grapalat"/>
                <w:b/>
                <w:color w:val="000000"/>
                <w:lang w:val="en-US"/>
              </w:rPr>
              <w:t>09</w:t>
            </w:r>
            <w:r>
              <w:rPr>
                <w:rFonts w:ascii="GHEA Grapalat" w:hAnsi="GHEA Grapalat"/>
                <w:b/>
                <w:color w:val="000000"/>
              </w:rPr>
              <w:t>.09.2026</w:t>
            </w:r>
          </w:p>
        </w:tc>
      </w:tr>
      <w:tr w:rsidR="00662F93" w:rsidRPr="00815396" w14:paraId="5538104A" w14:textId="77777777" w:rsidTr="00112CD3">
        <w:trPr>
          <w:trHeight w:val="318"/>
          <w:jc w:val="center"/>
        </w:trPr>
        <w:tc>
          <w:tcPr>
            <w:tcW w:w="7593" w:type="dxa"/>
            <w:vMerge/>
            <w:tcBorders>
              <w:left w:val="single" w:sz="4" w:space="0" w:color="auto"/>
              <w:bottom w:val="single" w:sz="4" w:space="0" w:color="auto"/>
              <w:right w:val="single" w:sz="4" w:space="0" w:color="auto"/>
            </w:tcBorders>
            <w:shd w:val="clear" w:color="auto" w:fill="BFBFBF" w:themeFill="background1" w:themeFillShade="BF"/>
            <w:vAlign w:val="center"/>
          </w:tcPr>
          <w:p w14:paraId="6AC8AD6B" w14:textId="77777777" w:rsidR="00662F93" w:rsidRPr="00662F93" w:rsidRDefault="00662F93" w:rsidP="00662F93">
            <w:pPr>
              <w:jc w:val="center"/>
              <w:rPr>
                <w:rFonts w:ascii="GHEA Grapalat" w:hAnsi="GHEA Grapalat"/>
                <w:b/>
                <w:color w:val="000000"/>
                <w:lang w:val="hy-AM"/>
              </w:rPr>
            </w:pPr>
          </w:p>
        </w:tc>
        <w:tc>
          <w:tcPr>
            <w:tcW w:w="775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FB1DB55" w14:textId="5A3BA5CD" w:rsidR="00662F93" w:rsidRPr="00662F93" w:rsidRDefault="00462E3E" w:rsidP="00662F93">
            <w:pPr>
              <w:jc w:val="center"/>
              <w:rPr>
                <w:rFonts w:ascii="GHEA Grapalat" w:hAnsi="GHEA Grapalat"/>
                <w:b/>
                <w:color w:val="000000"/>
                <w:lang w:val="hy-AM"/>
              </w:rPr>
            </w:pPr>
            <w:r>
              <w:rPr>
                <w:rFonts w:ascii="GHEA Grapalat" w:hAnsi="GHEA Grapalat"/>
                <w:b/>
                <w:lang w:val="hy-AM"/>
              </w:rPr>
              <w:t>N</w:t>
            </w:r>
            <w:r w:rsidRPr="00815396">
              <w:rPr>
                <w:rFonts w:ascii="GHEA Grapalat" w:hAnsi="GHEA Grapalat"/>
                <w:b/>
                <w:color w:val="000000"/>
                <w:lang w:val="hy-AM"/>
              </w:rPr>
              <w:t xml:space="preserve"> </w:t>
            </w:r>
            <w:r w:rsidR="00815396" w:rsidRPr="00815396">
              <w:rPr>
                <w:rFonts w:ascii="GHEA Grapalat" w:hAnsi="GHEA Grapalat"/>
                <w:b/>
                <w:color w:val="000000"/>
                <w:lang w:val="hy-AM"/>
              </w:rPr>
              <w:t>02/11.7/31295-2026</w:t>
            </w:r>
          </w:p>
        </w:tc>
      </w:tr>
      <w:tr w:rsidR="00662F93" w:rsidRPr="00503685" w14:paraId="47B7977F" w14:textId="77777777" w:rsidTr="00B059AE">
        <w:trPr>
          <w:trHeight w:val="530"/>
          <w:jc w:val="center"/>
        </w:trPr>
        <w:tc>
          <w:tcPr>
            <w:tcW w:w="7593" w:type="dxa"/>
            <w:tcBorders>
              <w:top w:val="single" w:sz="4" w:space="0" w:color="auto"/>
              <w:left w:val="single" w:sz="4" w:space="0" w:color="auto"/>
              <w:bottom w:val="single" w:sz="4" w:space="0" w:color="auto"/>
              <w:right w:val="single" w:sz="4" w:space="0" w:color="auto"/>
            </w:tcBorders>
            <w:shd w:val="clear" w:color="auto" w:fill="FFFFFF" w:themeFill="background1"/>
          </w:tcPr>
          <w:p w14:paraId="2368FB1F" w14:textId="77777777" w:rsidR="00662F93" w:rsidRPr="00522965" w:rsidRDefault="00662F93" w:rsidP="00662F93">
            <w:pPr>
              <w:spacing w:line="259" w:lineRule="auto"/>
              <w:jc w:val="both"/>
              <w:rPr>
                <w:rFonts w:ascii="GHEA Grapalat" w:hAnsi="GHEA Grapalat"/>
                <w:lang w:val="hy-AM"/>
              </w:rPr>
            </w:pPr>
            <w:r w:rsidRPr="00662F93">
              <w:rPr>
                <w:rFonts w:ascii="GHEA Grapalat" w:hAnsi="GHEA Grapalat"/>
                <w:lang w:val="hy-AM"/>
              </w:rPr>
              <w:t xml:space="preserve">1. </w:t>
            </w:r>
            <w:r w:rsidRPr="00522965">
              <w:rPr>
                <w:rFonts w:ascii="GHEA Grapalat" w:hAnsi="GHEA Grapalat"/>
                <w:lang w:val="hy-AM"/>
              </w:rPr>
              <w:t xml:space="preserve">Համաձայն Նախագծի հիմնավորման՝ Նախագծով սահմանվել են միայն որդեգրման ընդհանուր կարգի նախագծով չնախատեսված կարգավորումները՝ կրկնություններից և հակասություններից խուսափելու նպատակով։ </w:t>
            </w:r>
          </w:p>
          <w:p w14:paraId="0D769454" w14:textId="77777777" w:rsidR="00662F93" w:rsidRPr="00C4612B" w:rsidRDefault="00662F93" w:rsidP="00662F93">
            <w:pPr>
              <w:spacing w:line="259" w:lineRule="auto"/>
              <w:jc w:val="both"/>
              <w:rPr>
                <w:rFonts w:ascii="GHEA Grapalat" w:hAnsi="GHEA Grapalat"/>
                <w:lang w:val="hy-AM"/>
              </w:rPr>
            </w:pPr>
            <w:r w:rsidRPr="00C4612B">
              <w:rPr>
                <w:rFonts w:ascii="GHEA Grapalat" w:hAnsi="GHEA Grapalat"/>
                <w:lang w:val="hy-AM"/>
              </w:rPr>
              <w:t xml:space="preserve">Սակայն այդ մոտեցման արդյունքում որդեգրման գործընթացի առանձին քայլերը կարգավորվում են ընդհանուր կարգի նախագծով, իսկ որոշները՝ Նախագծով, ինչի հետևանքով Նախագծով ներկայացված գործընթացը կորցնում է իր ամբողջականությունը և հստակությունը: Օրինակ՝ Նախագծի Հավելվածի 8-րդ կետով նախատեսվում է, որ Աշխատանքի և սոցիալական հարցերի նախարարությունը սույն կարգի 7-րդ կետով սահմանված փաստաթղթերը ստանալուց հետո Կառավարության սահմանած կարգով հաշվառում է որդեգրել ցանկացող անձանց, մինչդեռ պարզ չէ, թե երբ և ինչ կարգով է նախարարությանը </w:t>
            </w:r>
            <w:r w:rsidRPr="00C4612B">
              <w:rPr>
                <w:rFonts w:ascii="GHEA Grapalat" w:hAnsi="GHEA Grapalat"/>
                <w:lang w:val="hy-AM"/>
              </w:rPr>
              <w:lastRenderedPageBreak/>
              <w:t>տրամադրվում կամ հասանելի դառնում այդ հաշվառումն իրականացնելու համար անհրաժեշտ տեղեկատվությունը։ Միաժամանակ, նույն կետով նախատեսվում է, որ Կենտրոնական մարմինը, ըստ ներկայացված զեկույցի հերթական համարի, իրականացնում է երեխայի հետ համադրում, սակայն հստակեցված չեն համադրման իրականացման ժամկետները և այլն:</w:t>
            </w:r>
          </w:p>
          <w:p w14:paraId="0914D15A" w14:textId="1925199C" w:rsidR="00662F93" w:rsidRDefault="00662F93" w:rsidP="00662F93">
            <w:pPr>
              <w:jc w:val="both"/>
              <w:rPr>
                <w:rFonts w:ascii="GHEA Grapalat" w:hAnsi="GHEA Grapalat"/>
                <w:bCs/>
                <w:lang w:val="hy-AM"/>
              </w:rPr>
            </w:pPr>
            <w:r w:rsidRPr="00C4612B">
              <w:rPr>
                <w:rFonts w:ascii="GHEA Grapalat" w:hAnsi="GHEA Grapalat"/>
                <w:lang w:val="hy-AM"/>
              </w:rPr>
              <w:t>Ուստի առաջարկում ենք քննարկել սույն Նախագծով նախատեսվող կարգավորումները որդեգրման ընդհանուր կարգի նախագծում ներառելու և որդեգրման գործընթացը մեկ միասնական կարգով ներկայացնելու հնարավորությունը։</w:t>
            </w:r>
          </w:p>
        </w:tc>
        <w:tc>
          <w:tcPr>
            <w:tcW w:w="7752" w:type="dxa"/>
            <w:tcBorders>
              <w:top w:val="single" w:sz="4" w:space="0" w:color="auto"/>
              <w:left w:val="single" w:sz="4" w:space="0" w:color="auto"/>
              <w:bottom w:val="single" w:sz="4" w:space="0" w:color="auto"/>
              <w:right w:val="single" w:sz="4" w:space="0" w:color="auto"/>
            </w:tcBorders>
            <w:shd w:val="clear" w:color="auto" w:fill="FFFFFF" w:themeFill="background1"/>
          </w:tcPr>
          <w:p w14:paraId="3F5426E6" w14:textId="2A3D7798" w:rsidR="00662F93" w:rsidRPr="00DD5354" w:rsidRDefault="00DD5354" w:rsidP="00662F93">
            <w:pPr>
              <w:ind w:firstLine="435"/>
              <w:jc w:val="center"/>
              <w:rPr>
                <w:rFonts w:ascii="GHEA Grapalat" w:hAnsi="GHEA Grapalat"/>
                <w:b/>
                <w:lang w:val="hy-AM"/>
              </w:rPr>
            </w:pPr>
            <w:r w:rsidRPr="00471495">
              <w:rPr>
                <w:rFonts w:ascii="GHEA Grapalat" w:hAnsi="GHEA Grapalat"/>
                <w:b/>
                <w:lang w:val="hy-AM"/>
              </w:rPr>
              <w:lastRenderedPageBreak/>
              <w:t>Ընդունվել է ի գիտություն</w:t>
            </w:r>
            <w:r w:rsidR="00662F93" w:rsidRPr="00DD5354">
              <w:rPr>
                <w:rFonts w:ascii="GHEA Grapalat" w:hAnsi="GHEA Grapalat"/>
                <w:b/>
                <w:lang w:val="hy-AM"/>
              </w:rPr>
              <w:t>։</w:t>
            </w:r>
          </w:p>
          <w:p w14:paraId="1A652C5C" w14:textId="77777777" w:rsidR="00662F93" w:rsidRPr="00DD5354" w:rsidRDefault="00662F93" w:rsidP="00662F93">
            <w:pPr>
              <w:ind w:firstLine="435"/>
              <w:jc w:val="center"/>
              <w:rPr>
                <w:rFonts w:ascii="GHEA Grapalat" w:hAnsi="GHEA Grapalat"/>
                <w:b/>
                <w:lang w:val="hy-AM"/>
              </w:rPr>
            </w:pPr>
          </w:p>
          <w:p w14:paraId="0F49BAAB" w14:textId="32214FFE" w:rsidR="00503685" w:rsidRPr="00503685" w:rsidRDefault="00645A90" w:rsidP="00B0735E">
            <w:pPr>
              <w:jc w:val="both"/>
              <w:rPr>
                <w:rFonts w:ascii="GHEA Grapalat" w:hAnsi="GHEA Grapalat"/>
                <w:lang w:val="hy-AM"/>
              </w:rPr>
            </w:pPr>
            <w:r w:rsidRPr="0053089C">
              <w:rPr>
                <w:rFonts w:ascii="GHEA Grapalat" w:hAnsi="GHEA Grapalat"/>
                <w:lang w:val="hy-AM"/>
              </w:rPr>
              <w:t>Առաջարկի վերաբերյալ Ար</w:t>
            </w:r>
            <w:r w:rsidR="00CC30A5" w:rsidRPr="0053089C">
              <w:rPr>
                <w:rFonts w:ascii="GHEA Grapalat" w:hAnsi="GHEA Grapalat"/>
                <w:lang w:val="hy-AM"/>
              </w:rPr>
              <w:t>դարադատության նախարարությունը 11</w:t>
            </w:r>
            <w:r w:rsidRPr="0053089C">
              <w:rPr>
                <w:rFonts w:ascii="GHEA Grapalat" w:hAnsi="GHEA Grapalat"/>
                <w:lang w:val="hy-AM"/>
              </w:rPr>
              <w:t xml:space="preserve">.09.2026թ. թիվ /26.2/48553-2026 գրությամբ տեղեկացրել է Աշխատանքի և </w:t>
            </w:r>
            <w:r w:rsidR="00CC30A5" w:rsidRPr="0053089C">
              <w:rPr>
                <w:rFonts w:ascii="GHEA Grapalat" w:hAnsi="GHEA Grapalat"/>
                <w:lang w:val="hy-AM"/>
              </w:rPr>
              <w:t>բարեկեցության</w:t>
            </w:r>
            <w:r w:rsidRPr="0053089C">
              <w:rPr>
                <w:rFonts w:ascii="GHEA Grapalat" w:hAnsi="GHEA Grapalat"/>
                <w:lang w:val="hy-AM"/>
              </w:rPr>
              <w:t xml:space="preserve"> նախարարությանը՝ խնդրելով ներկայացնել դիրքորոշում: Ի պատասխան</w:t>
            </w:r>
            <w:r w:rsidR="00C31718">
              <w:rPr>
                <w:rFonts w:ascii="GHEA Grapalat" w:hAnsi="GHEA Grapalat"/>
                <w:lang w:val="hy-AM"/>
              </w:rPr>
              <w:t xml:space="preserve"> վերը նշված գրության</w:t>
            </w:r>
            <w:r w:rsidRPr="0053089C">
              <w:rPr>
                <w:rFonts w:ascii="GHEA Grapalat" w:hAnsi="GHEA Grapalat"/>
                <w:lang w:val="hy-AM"/>
              </w:rPr>
              <w:t xml:space="preserve">՝ Աշխատանքի և </w:t>
            </w:r>
            <w:r w:rsidR="00CC30A5" w:rsidRPr="0053089C">
              <w:rPr>
                <w:rFonts w:ascii="GHEA Grapalat" w:hAnsi="GHEA Grapalat"/>
                <w:lang w:val="hy-AM"/>
              </w:rPr>
              <w:t>բարեկեցության հարցերի նախարարությունից</w:t>
            </w:r>
            <w:r w:rsidRPr="0053089C">
              <w:rPr>
                <w:rFonts w:ascii="GHEA Grapalat" w:hAnsi="GHEA Grapalat"/>
                <w:lang w:val="hy-AM"/>
              </w:rPr>
              <w:t xml:space="preserve"> 18.09.2026թ. թիվ ԱԹ/ԱԿ-2-</w:t>
            </w:r>
            <w:r w:rsidR="00CC30A5" w:rsidRPr="0053089C">
              <w:rPr>
                <w:rFonts w:ascii="GHEA Grapalat" w:hAnsi="GHEA Grapalat"/>
                <w:lang w:val="hy-AM"/>
              </w:rPr>
              <w:t>4/35437-2026 գրությամբ հայտնել են</w:t>
            </w:r>
            <w:r w:rsidR="00503685">
              <w:rPr>
                <w:rFonts w:ascii="GHEA Grapalat" w:hAnsi="GHEA Grapalat"/>
                <w:lang w:val="hy-AM"/>
              </w:rPr>
              <w:t xml:space="preserve"> հետևյալ</w:t>
            </w:r>
            <w:r w:rsidR="00F96D0C">
              <w:rPr>
                <w:rFonts w:ascii="GHEA Grapalat" w:hAnsi="GHEA Grapalat"/>
                <w:lang w:val="hy-AM"/>
              </w:rPr>
              <w:t>ը</w:t>
            </w:r>
            <w:r w:rsidR="00503685" w:rsidRPr="00503685">
              <w:rPr>
                <w:rFonts w:ascii="GHEA Grapalat" w:hAnsi="GHEA Grapalat"/>
                <w:lang w:val="hy-AM"/>
              </w:rPr>
              <w:t>.</w:t>
            </w:r>
          </w:p>
          <w:p w14:paraId="4A64F5EC" w14:textId="750B4FE4" w:rsidR="00F96D0C" w:rsidRPr="00F96D0C" w:rsidRDefault="00F96D0C" w:rsidP="00F96D0C">
            <w:pPr>
              <w:tabs>
                <w:tab w:val="left" w:pos="720"/>
                <w:tab w:val="left" w:pos="8300"/>
              </w:tabs>
              <w:ind w:right="357"/>
              <w:contextualSpacing/>
              <w:jc w:val="both"/>
              <w:rPr>
                <w:rFonts w:ascii="GHEA Grapalat" w:hAnsi="GHEA Grapalat" w:cs="CIDFont+F3"/>
                <w:lang w:val="hy-AM"/>
              </w:rPr>
            </w:pPr>
            <w:r>
              <w:rPr>
                <w:rFonts w:ascii="GHEA Grapalat" w:hAnsi="GHEA Grapalat"/>
                <w:lang w:val="hy-AM"/>
              </w:rPr>
              <w:t xml:space="preserve"> </w:t>
            </w:r>
            <w:r w:rsidR="00645A90" w:rsidRPr="00F96D0C">
              <w:rPr>
                <w:rFonts w:ascii="GHEA Grapalat" w:hAnsi="GHEA Grapalat"/>
                <w:lang w:val="hy-AM"/>
              </w:rPr>
              <w:t>«</w:t>
            </w:r>
            <w:r w:rsidRPr="00F96D0C">
              <w:rPr>
                <w:rFonts w:ascii="GHEA Grapalat" w:hAnsi="GHEA Grapalat" w:cs="Sylfaen"/>
                <w:bCs/>
                <w:lang w:val="hy-AM"/>
              </w:rPr>
              <w:t xml:space="preserve">Ի լրումն ս.թ. սեպտեմբերի 16-ի թիվ </w:t>
            </w:r>
            <w:r w:rsidRPr="00F96D0C">
              <w:rPr>
                <w:rFonts w:ascii="GHEA Grapalat" w:hAnsi="GHEA Grapalat"/>
                <w:color w:val="000000"/>
                <w:shd w:val="clear" w:color="auto" w:fill="FFFFFF"/>
                <w:lang w:val="hy-AM"/>
              </w:rPr>
              <w:t>ԱԹ</w:t>
            </w:r>
            <w:r w:rsidRPr="00F96D0C">
              <w:rPr>
                <w:rFonts w:ascii="GHEA Grapalat" w:hAnsi="GHEA Grapalat"/>
                <w:color w:val="000000"/>
                <w:shd w:val="clear" w:color="auto" w:fill="FFFFFF"/>
                <w:lang w:val="af-ZA"/>
              </w:rPr>
              <w:t>/</w:t>
            </w:r>
            <w:r w:rsidRPr="00F96D0C">
              <w:rPr>
                <w:rFonts w:ascii="GHEA Grapalat" w:hAnsi="GHEA Grapalat"/>
                <w:color w:val="000000"/>
                <w:shd w:val="clear" w:color="auto" w:fill="FFFFFF"/>
                <w:lang w:val="hy-AM"/>
              </w:rPr>
              <w:t>ԱԿ</w:t>
            </w:r>
            <w:r w:rsidRPr="00F96D0C">
              <w:rPr>
                <w:rFonts w:ascii="GHEA Grapalat" w:hAnsi="GHEA Grapalat"/>
                <w:color w:val="000000"/>
                <w:shd w:val="clear" w:color="auto" w:fill="FFFFFF"/>
                <w:lang w:val="af-ZA"/>
              </w:rPr>
              <w:t>-2-4/35262-2026</w:t>
            </w:r>
            <w:r>
              <w:rPr>
                <w:rFonts w:ascii="GHEA Grapalat" w:hAnsi="GHEA Grapalat"/>
                <w:color w:val="000000"/>
                <w:shd w:val="clear" w:color="auto" w:fill="FFFFFF"/>
                <w:lang w:val="hy-AM"/>
              </w:rPr>
              <w:t xml:space="preserve"> </w:t>
            </w:r>
            <w:r w:rsidRPr="00F96D0C">
              <w:rPr>
                <w:rFonts w:ascii="GHEA Grapalat" w:hAnsi="GHEA Grapalat"/>
                <w:color w:val="000000"/>
                <w:shd w:val="clear" w:color="auto" w:fill="FFFFFF"/>
                <w:lang w:val="hy-AM"/>
              </w:rPr>
              <w:t xml:space="preserve">գրության՝ </w:t>
            </w:r>
            <w:r w:rsidRPr="00F96D0C">
              <w:rPr>
                <w:rFonts w:ascii="GHEA Grapalat" w:hAnsi="GHEA Grapalat" w:cs="Sylfaen"/>
                <w:bCs/>
                <w:lang w:val="hy-AM"/>
              </w:rPr>
              <w:t>տեղեկացնում եմ, որ «Որդեգրման</w:t>
            </w:r>
            <w:r w:rsidRPr="00F96D0C">
              <w:rPr>
                <w:rFonts w:ascii="GHEA Grapalat" w:hAnsi="GHEA Grapalat" w:cs="AppleSystemUIFont"/>
                <w:bCs/>
                <w:lang w:val="hy-AM"/>
              </w:rPr>
              <w:t xml:space="preserve"> </w:t>
            </w:r>
            <w:r w:rsidRPr="00F96D0C">
              <w:rPr>
                <w:rFonts w:ascii="GHEA Grapalat" w:hAnsi="GHEA Grapalat" w:cs="Sylfaen"/>
                <w:bCs/>
                <w:lang w:val="hy-AM"/>
              </w:rPr>
              <w:t>ենթակա</w:t>
            </w:r>
            <w:r w:rsidRPr="00F96D0C">
              <w:rPr>
                <w:rFonts w:ascii="GHEA Grapalat" w:hAnsi="GHEA Grapalat" w:cs="AppleSystemUIFont"/>
                <w:bCs/>
                <w:lang w:val="hy-AM"/>
              </w:rPr>
              <w:t xml:space="preserve"> </w:t>
            </w:r>
            <w:r w:rsidRPr="00F96D0C">
              <w:rPr>
                <w:rFonts w:ascii="GHEA Grapalat" w:hAnsi="GHEA Grapalat" w:cs="Sylfaen"/>
                <w:bCs/>
                <w:lang w:val="hy-AM"/>
              </w:rPr>
              <w:t>երեխաների</w:t>
            </w:r>
            <w:r w:rsidRPr="00F96D0C">
              <w:rPr>
                <w:rFonts w:ascii="GHEA Grapalat" w:hAnsi="GHEA Grapalat" w:cs="AppleSystemUIFont"/>
                <w:bCs/>
                <w:lang w:val="hy-AM"/>
              </w:rPr>
              <w:t xml:space="preserve"> </w:t>
            </w:r>
            <w:r w:rsidRPr="00F96D0C">
              <w:rPr>
                <w:rFonts w:ascii="GHEA Grapalat" w:hAnsi="GHEA Grapalat" w:cs="Sylfaen"/>
                <w:bCs/>
                <w:lang w:val="hy-AM"/>
              </w:rPr>
              <w:t>տվյալներն</w:t>
            </w:r>
            <w:r w:rsidRPr="00F96D0C">
              <w:rPr>
                <w:rFonts w:ascii="GHEA Grapalat" w:hAnsi="GHEA Grapalat" w:cs="AppleSystemUIFont"/>
                <w:bCs/>
                <w:lang w:val="hy-AM"/>
              </w:rPr>
              <w:t xml:space="preserve"> </w:t>
            </w:r>
            <w:r w:rsidRPr="00F96D0C">
              <w:rPr>
                <w:rFonts w:ascii="GHEA Grapalat" w:hAnsi="GHEA Grapalat" w:cs="Sylfaen"/>
                <w:bCs/>
                <w:lang w:val="hy-AM"/>
              </w:rPr>
              <w:t>օտարերկրյա</w:t>
            </w:r>
            <w:r w:rsidRPr="00F96D0C">
              <w:rPr>
                <w:rFonts w:ascii="GHEA Grapalat" w:hAnsi="GHEA Grapalat" w:cs="AppleSystemUIFont"/>
                <w:bCs/>
                <w:lang w:val="hy-AM"/>
              </w:rPr>
              <w:t xml:space="preserve"> </w:t>
            </w:r>
            <w:r w:rsidRPr="00F96D0C">
              <w:rPr>
                <w:rFonts w:ascii="GHEA Grapalat" w:hAnsi="GHEA Grapalat" w:cs="Sylfaen"/>
                <w:bCs/>
                <w:lang w:val="hy-AM"/>
              </w:rPr>
              <w:t>կենտրոնական</w:t>
            </w:r>
            <w:r w:rsidRPr="00F96D0C">
              <w:rPr>
                <w:rFonts w:ascii="GHEA Grapalat" w:hAnsi="GHEA Grapalat" w:cs="AppleSystemUIFont"/>
                <w:bCs/>
                <w:lang w:val="hy-AM"/>
              </w:rPr>
              <w:t xml:space="preserve"> </w:t>
            </w:r>
            <w:r w:rsidRPr="00F96D0C">
              <w:rPr>
                <w:rFonts w:ascii="GHEA Grapalat" w:hAnsi="GHEA Grapalat" w:cs="Sylfaen"/>
                <w:bCs/>
                <w:lang w:val="hy-AM"/>
              </w:rPr>
              <w:t>մարմիններին</w:t>
            </w:r>
            <w:r w:rsidRPr="00F96D0C">
              <w:rPr>
                <w:rFonts w:ascii="GHEA Grapalat" w:hAnsi="GHEA Grapalat" w:cs="AppleSystemUIFont"/>
                <w:bCs/>
                <w:lang w:val="hy-AM"/>
              </w:rPr>
              <w:t xml:space="preserve"> </w:t>
            </w:r>
            <w:r w:rsidRPr="00F96D0C">
              <w:rPr>
                <w:rFonts w:ascii="GHEA Grapalat" w:hAnsi="GHEA Grapalat" w:cs="Sylfaen"/>
                <w:bCs/>
                <w:lang w:val="hy-AM"/>
              </w:rPr>
              <w:t>կամ</w:t>
            </w:r>
            <w:r w:rsidRPr="00F96D0C">
              <w:rPr>
                <w:rFonts w:ascii="GHEA Grapalat" w:hAnsi="GHEA Grapalat" w:cs="AppleSystemUIFont"/>
                <w:bCs/>
                <w:lang w:val="hy-AM"/>
              </w:rPr>
              <w:t xml:space="preserve"> </w:t>
            </w:r>
            <w:r w:rsidRPr="00F96D0C">
              <w:rPr>
                <w:rFonts w:ascii="GHEA Grapalat" w:hAnsi="GHEA Grapalat" w:cs="Sylfaen"/>
                <w:bCs/>
                <w:lang w:val="hy-AM"/>
              </w:rPr>
              <w:t>հավատարմագրված</w:t>
            </w:r>
            <w:r w:rsidRPr="00F96D0C">
              <w:rPr>
                <w:rFonts w:ascii="GHEA Grapalat" w:hAnsi="GHEA Grapalat" w:cs="AppleSystemUIFont"/>
                <w:bCs/>
                <w:lang w:val="hy-AM"/>
              </w:rPr>
              <w:t xml:space="preserve"> </w:t>
            </w:r>
            <w:r w:rsidRPr="00F96D0C">
              <w:rPr>
                <w:rFonts w:ascii="GHEA Grapalat" w:hAnsi="GHEA Grapalat" w:cs="Sylfaen"/>
                <w:bCs/>
                <w:lang w:val="hy-AM"/>
              </w:rPr>
              <w:t>կազմակերպություններին</w:t>
            </w:r>
            <w:r w:rsidRPr="00F96D0C">
              <w:rPr>
                <w:rFonts w:ascii="GHEA Grapalat" w:hAnsi="GHEA Grapalat" w:cs="AppleSystemUIFont"/>
                <w:bCs/>
                <w:lang w:val="hy-AM"/>
              </w:rPr>
              <w:t xml:space="preserve"> </w:t>
            </w:r>
            <w:r w:rsidRPr="00F96D0C">
              <w:rPr>
                <w:rFonts w:ascii="GHEA Grapalat" w:hAnsi="GHEA Grapalat" w:cs="Sylfaen"/>
                <w:bCs/>
                <w:lang w:val="hy-AM"/>
              </w:rPr>
              <w:t>տրամադրելու</w:t>
            </w:r>
            <w:r w:rsidRPr="00F96D0C">
              <w:rPr>
                <w:rFonts w:ascii="GHEA Grapalat" w:hAnsi="GHEA Grapalat" w:cs="AppleSystemUIFont"/>
                <w:bCs/>
                <w:lang w:val="hy-AM"/>
              </w:rPr>
              <w:t xml:space="preserve">, </w:t>
            </w:r>
            <w:r w:rsidRPr="00F96D0C">
              <w:rPr>
                <w:rFonts w:ascii="GHEA Grapalat" w:hAnsi="GHEA Grapalat" w:cs="Sylfaen"/>
                <w:bCs/>
                <w:lang w:val="hy-AM"/>
              </w:rPr>
              <w:t>նրանց</w:t>
            </w:r>
            <w:r w:rsidRPr="00F96D0C">
              <w:rPr>
                <w:rFonts w:ascii="GHEA Grapalat" w:hAnsi="GHEA Grapalat" w:cs="AppleSystemUIFont"/>
                <w:bCs/>
                <w:lang w:val="hy-AM"/>
              </w:rPr>
              <w:t xml:space="preserve"> </w:t>
            </w:r>
            <w:r w:rsidRPr="00F96D0C">
              <w:rPr>
                <w:rFonts w:ascii="GHEA Grapalat" w:hAnsi="GHEA Grapalat" w:cs="Sylfaen"/>
                <w:bCs/>
                <w:lang w:val="hy-AM"/>
              </w:rPr>
              <w:t>որդեգրելու</w:t>
            </w:r>
            <w:r w:rsidRPr="00F96D0C">
              <w:rPr>
                <w:rFonts w:ascii="GHEA Grapalat" w:hAnsi="GHEA Grapalat" w:cs="AppleSystemUIFont"/>
                <w:bCs/>
                <w:lang w:val="hy-AM"/>
              </w:rPr>
              <w:t xml:space="preserve"> </w:t>
            </w:r>
            <w:r w:rsidRPr="00F96D0C">
              <w:rPr>
                <w:rFonts w:ascii="GHEA Grapalat" w:hAnsi="GHEA Grapalat" w:cs="Sylfaen"/>
                <w:bCs/>
                <w:lang w:val="hy-AM"/>
              </w:rPr>
              <w:t>ցանկություն</w:t>
            </w:r>
            <w:r w:rsidRPr="00F96D0C">
              <w:rPr>
                <w:rFonts w:ascii="GHEA Grapalat" w:hAnsi="GHEA Grapalat" w:cs="AppleSystemUIFont"/>
                <w:bCs/>
                <w:lang w:val="hy-AM"/>
              </w:rPr>
              <w:t xml:space="preserve"> </w:t>
            </w:r>
            <w:r w:rsidRPr="00F96D0C">
              <w:rPr>
                <w:rFonts w:ascii="GHEA Grapalat" w:hAnsi="GHEA Grapalat" w:cs="Sylfaen"/>
                <w:bCs/>
                <w:lang w:val="hy-AM"/>
              </w:rPr>
              <w:t>հայտնած</w:t>
            </w:r>
            <w:r w:rsidRPr="00F96D0C">
              <w:rPr>
                <w:rFonts w:ascii="GHEA Grapalat" w:hAnsi="GHEA Grapalat" w:cs="AppleSystemUIFont"/>
                <w:bCs/>
                <w:lang w:val="hy-AM"/>
              </w:rPr>
              <w:t xml:space="preserve"> </w:t>
            </w:r>
            <w:r w:rsidRPr="00F96D0C">
              <w:rPr>
                <w:rFonts w:ascii="GHEA Grapalat" w:hAnsi="GHEA Grapalat" w:cs="Sylfaen"/>
                <w:bCs/>
                <w:lang w:val="hy-AM"/>
              </w:rPr>
              <w:t>որդեգրել</w:t>
            </w:r>
            <w:r w:rsidRPr="00F96D0C">
              <w:rPr>
                <w:rFonts w:ascii="GHEA Grapalat" w:hAnsi="GHEA Grapalat" w:cs="AppleSystemUIFont"/>
                <w:bCs/>
                <w:lang w:val="hy-AM"/>
              </w:rPr>
              <w:t xml:space="preserve"> </w:t>
            </w:r>
            <w:r w:rsidRPr="00F96D0C">
              <w:rPr>
                <w:rFonts w:ascii="GHEA Grapalat" w:hAnsi="GHEA Grapalat" w:cs="Sylfaen"/>
                <w:bCs/>
                <w:lang w:val="hy-AM"/>
              </w:rPr>
              <w:t>ցանկացող</w:t>
            </w:r>
            <w:r w:rsidRPr="00F96D0C">
              <w:rPr>
                <w:rFonts w:ascii="GHEA Grapalat" w:hAnsi="GHEA Grapalat" w:cs="AppleSystemUIFont"/>
                <w:bCs/>
                <w:lang w:val="hy-AM"/>
              </w:rPr>
              <w:t xml:space="preserve"> </w:t>
            </w:r>
            <w:r w:rsidRPr="00F96D0C">
              <w:rPr>
                <w:rFonts w:ascii="GHEA Grapalat" w:hAnsi="GHEA Grapalat" w:cs="Sylfaen"/>
                <w:bCs/>
                <w:lang w:val="hy-AM"/>
              </w:rPr>
              <w:t>անձանց</w:t>
            </w:r>
            <w:r w:rsidRPr="00F96D0C">
              <w:rPr>
                <w:rFonts w:ascii="GHEA Grapalat" w:hAnsi="GHEA Grapalat" w:cs="AppleSystemUIFont"/>
                <w:bCs/>
                <w:lang w:val="hy-AM"/>
              </w:rPr>
              <w:t xml:space="preserve"> </w:t>
            </w:r>
            <w:r w:rsidRPr="00F96D0C">
              <w:rPr>
                <w:rFonts w:ascii="GHEA Grapalat" w:hAnsi="GHEA Grapalat" w:cs="Sylfaen"/>
                <w:bCs/>
                <w:lang w:val="hy-AM"/>
              </w:rPr>
              <w:t>հետ</w:t>
            </w:r>
            <w:r w:rsidRPr="00F96D0C">
              <w:rPr>
                <w:rFonts w:ascii="GHEA Grapalat" w:hAnsi="GHEA Grapalat" w:cs="AppleSystemUIFont"/>
                <w:bCs/>
                <w:lang w:val="hy-AM"/>
              </w:rPr>
              <w:t xml:space="preserve"> </w:t>
            </w:r>
            <w:r w:rsidRPr="00F96D0C">
              <w:rPr>
                <w:rFonts w:ascii="GHEA Grapalat" w:hAnsi="GHEA Grapalat" w:cs="Sylfaen"/>
                <w:bCs/>
                <w:lang w:val="hy-AM"/>
              </w:rPr>
              <w:t>աշխատանքներն</w:t>
            </w:r>
            <w:r w:rsidRPr="00F96D0C">
              <w:rPr>
                <w:rFonts w:ascii="GHEA Grapalat" w:hAnsi="GHEA Grapalat" w:cs="AppleSystemUIFont"/>
                <w:bCs/>
                <w:lang w:val="hy-AM"/>
              </w:rPr>
              <w:t xml:space="preserve"> </w:t>
            </w:r>
            <w:r w:rsidRPr="00F96D0C">
              <w:rPr>
                <w:rFonts w:ascii="GHEA Grapalat" w:hAnsi="GHEA Grapalat" w:cs="Sylfaen"/>
                <w:bCs/>
                <w:lang w:val="hy-AM"/>
              </w:rPr>
              <w:t>իրականացնելու</w:t>
            </w:r>
            <w:r w:rsidRPr="00F96D0C">
              <w:rPr>
                <w:rFonts w:ascii="GHEA Grapalat" w:hAnsi="GHEA Grapalat" w:cs="AppleSystemUIFont"/>
                <w:bCs/>
                <w:lang w:val="hy-AM"/>
              </w:rPr>
              <w:t xml:space="preserve">, </w:t>
            </w:r>
            <w:r w:rsidRPr="00F96D0C">
              <w:rPr>
                <w:rFonts w:ascii="GHEA Grapalat" w:hAnsi="GHEA Grapalat" w:cs="Sylfaen"/>
                <w:bCs/>
                <w:lang w:val="hy-AM"/>
              </w:rPr>
              <w:t>տվյալները</w:t>
            </w:r>
            <w:r w:rsidRPr="00F96D0C">
              <w:rPr>
                <w:rFonts w:ascii="GHEA Grapalat" w:hAnsi="GHEA Grapalat" w:cs="AppleSystemUIFont"/>
                <w:bCs/>
                <w:lang w:val="hy-AM"/>
              </w:rPr>
              <w:t xml:space="preserve"> </w:t>
            </w:r>
            <w:r w:rsidRPr="00F96D0C">
              <w:rPr>
                <w:rFonts w:ascii="GHEA Grapalat" w:hAnsi="GHEA Grapalat" w:cs="Sylfaen"/>
                <w:bCs/>
                <w:lang w:val="hy-AM"/>
              </w:rPr>
              <w:t>հետ</w:t>
            </w:r>
            <w:r w:rsidRPr="00F96D0C">
              <w:rPr>
                <w:rFonts w:ascii="GHEA Grapalat" w:hAnsi="GHEA Grapalat" w:cs="AppleSystemUIFont"/>
                <w:bCs/>
                <w:lang w:val="hy-AM"/>
              </w:rPr>
              <w:t xml:space="preserve"> </w:t>
            </w:r>
            <w:r w:rsidRPr="00F96D0C">
              <w:rPr>
                <w:rFonts w:ascii="GHEA Grapalat" w:hAnsi="GHEA Grapalat" w:cs="Sylfaen"/>
                <w:bCs/>
                <w:lang w:val="hy-AM"/>
              </w:rPr>
              <w:t>կանչելու</w:t>
            </w:r>
            <w:r w:rsidRPr="00F96D0C">
              <w:rPr>
                <w:rFonts w:ascii="GHEA Grapalat" w:hAnsi="GHEA Grapalat" w:cs="AppleSystemUIFont"/>
                <w:bCs/>
                <w:lang w:val="hy-AM"/>
              </w:rPr>
              <w:t xml:space="preserve"> </w:t>
            </w:r>
            <w:r w:rsidRPr="00F96D0C">
              <w:rPr>
                <w:rFonts w:ascii="GHEA Grapalat" w:hAnsi="GHEA Grapalat" w:cs="Sylfaen"/>
                <w:bCs/>
                <w:lang w:val="hy-AM"/>
              </w:rPr>
              <w:lastRenderedPageBreak/>
              <w:t>կարգը</w:t>
            </w:r>
            <w:r w:rsidRPr="00F96D0C">
              <w:rPr>
                <w:rFonts w:ascii="GHEA Grapalat" w:hAnsi="GHEA Grapalat" w:cs="AppleSystemUIFont"/>
                <w:bCs/>
                <w:lang w:val="hy-AM"/>
              </w:rPr>
              <w:t xml:space="preserve"> </w:t>
            </w:r>
            <w:r w:rsidRPr="00F96D0C">
              <w:rPr>
                <w:rFonts w:ascii="GHEA Grapalat" w:hAnsi="GHEA Grapalat" w:cs="Sylfaen"/>
                <w:bCs/>
                <w:lang w:val="hy-AM"/>
              </w:rPr>
              <w:t>սահմանելու</w:t>
            </w:r>
            <w:r w:rsidRPr="00F96D0C">
              <w:rPr>
                <w:rFonts w:ascii="GHEA Grapalat" w:hAnsi="GHEA Grapalat" w:cs="AppleSystemUIFont"/>
                <w:bCs/>
                <w:lang w:val="hy-AM"/>
              </w:rPr>
              <w:t xml:space="preserve"> </w:t>
            </w:r>
            <w:r w:rsidRPr="00F96D0C">
              <w:rPr>
                <w:rFonts w:ascii="GHEA Grapalat" w:hAnsi="GHEA Grapalat" w:cs="Sylfaen"/>
                <w:bCs/>
                <w:lang w:val="hy-AM"/>
              </w:rPr>
              <w:t xml:space="preserve">մասին» </w:t>
            </w:r>
            <w:r w:rsidRPr="00F96D0C">
              <w:rPr>
                <w:rFonts w:ascii="GHEA Grapalat" w:hAnsi="GHEA Grapalat" w:cs="Sylfaen"/>
                <w:lang w:val="hy-AM"/>
              </w:rPr>
              <w:t xml:space="preserve">ՀՀ կառավարության </w:t>
            </w:r>
            <w:r w:rsidRPr="00F96D0C">
              <w:rPr>
                <w:rFonts w:ascii="GHEA Grapalat" w:hAnsi="GHEA Grapalat"/>
                <w:lang w:val="hy-AM"/>
              </w:rPr>
              <w:t xml:space="preserve">որոշման նախագծով </w:t>
            </w:r>
            <w:r w:rsidRPr="00F96D0C">
              <w:rPr>
                <w:rFonts w:ascii="GHEA Grapalat" w:hAnsi="GHEA Grapalat"/>
                <w:lang w:val="af-ZA"/>
              </w:rPr>
              <w:t>(</w:t>
            </w:r>
            <w:r w:rsidRPr="00F96D0C">
              <w:rPr>
                <w:rFonts w:ascii="GHEA Grapalat" w:hAnsi="GHEA Grapalat"/>
                <w:lang w:val="hy-AM"/>
              </w:rPr>
              <w:t>այսուհետ՝ Նախագիծ</w:t>
            </w:r>
            <w:r w:rsidRPr="00F96D0C">
              <w:rPr>
                <w:rFonts w:ascii="GHEA Grapalat" w:hAnsi="GHEA Grapalat"/>
                <w:lang w:val="af-ZA"/>
              </w:rPr>
              <w:t>)</w:t>
            </w:r>
            <w:r w:rsidRPr="00F96D0C">
              <w:rPr>
                <w:rFonts w:ascii="GHEA Grapalat" w:hAnsi="GHEA Grapalat"/>
                <w:lang w:val="hy-AM"/>
              </w:rPr>
              <w:t xml:space="preserve"> կ</w:t>
            </w:r>
            <w:r w:rsidRPr="00F96D0C">
              <w:rPr>
                <w:rFonts w:ascii="GHEA Grapalat" w:hAnsi="GHEA Grapalat" w:cs="CIDFont+F3"/>
                <w:lang w:val="hy-AM"/>
              </w:rPr>
              <w:t xml:space="preserve">կարգավորվեն օտարերկրյա որդեգրողների կողմից որդեգրման գործընթացները, որոնք ունեն որոշակի առանձնահատկություններ։ </w:t>
            </w:r>
          </w:p>
          <w:p w14:paraId="4F828664" w14:textId="25F88722" w:rsidR="00F96D0C" w:rsidRPr="00F96D0C" w:rsidRDefault="00F96D0C" w:rsidP="00F96D0C">
            <w:pPr>
              <w:tabs>
                <w:tab w:val="left" w:pos="720"/>
                <w:tab w:val="left" w:pos="8300"/>
              </w:tabs>
              <w:ind w:right="357"/>
              <w:contextualSpacing/>
              <w:jc w:val="both"/>
              <w:rPr>
                <w:rFonts w:ascii="GHEA Grapalat" w:hAnsi="GHEA Grapalat" w:cs="CIDFont+F3"/>
                <w:lang w:val="hy-AM"/>
              </w:rPr>
            </w:pPr>
            <w:r w:rsidRPr="00F96D0C">
              <w:rPr>
                <w:rFonts w:ascii="GHEA Grapalat" w:hAnsi="GHEA Grapalat" w:cs="CIDFont+F3"/>
                <w:lang w:val="hy-AM"/>
              </w:rPr>
              <w:t xml:space="preserve">Ի դեպ՝ օտարերկրյա որդեգրմանը վերաբերելի գործընթացներն ուղղված են </w:t>
            </w:r>
            <w:r w:rsidRPr="00F96D0C">
              <w:rPr>
                <w:rFonts w:ascii="GHEA Grapalat" w:hAnsi="GHEA Grapalat" w:cs="Sylfaen"/>
                <w:bCs/>
                <w:lang w:val="hy-AM"/>
              </w:rPr>
              <w:t>օտարերկրյա</w:t>
            </w:r>
            <w:r w:rsidRPr="00F96D0C">
              <w:rPr>
                <w:rFonts w:ascii="GHEA Grapalat" w:hAnsi="GHEA Grapalat" w:cs="AppleSystemUIFont"/>
                <w:bCs/>
                <w:lang w:val="hy-AM"/>
              </w:rPr>
              <w:t xml:space="preserve"> </w:t>
            </w:r>
            <w:r w:rsidRPr="00F96D0C">
              <w:rPr>
                <w:rFonts w:ascii="GHEA Grapalat" w:hAnsi="GHEA Grapalat" w:cs="Sylfaen"/>
                <w:bCs/>
                <w:lang w:val="hy-AM"/>
              </w:rPr>
              <w:t>կենտրոնական</w:t>
            </w:r>
            <w:r w:rsidRPr="00F96D0C">
              <w:rPr>
                <w:rFonts w:ascii="GHEA Grapalat" w:hAnsi="GHEA Grapalat" w:cs="AppleSystemUIFont"/>
                <w:bCs/>
                <w:lang w:val="hy-AM"/>
              </w:rPr>
              <w:t xml:space="preserve"> </w:t>
            </w:r>
            <w:r w:rsidRPr="00F96D0C">
              <w:rPr>
                <w:rFonts w:ascii="GHEA Grapalat" w:hAnsi="GHEA Grapalat" w:cs="Sylfaen"/>
                <w:bCs/>
                <w:lang w:val="hy-AM"/>
              </w:rPr>
              <w:t>մարմիններին</w:t>
            </w:r>
            <w:r w:rsidRPr="00F96D0C">
              <w:rPr>
                <w:rFonts w:ascii="GHEA Grapalat" w:hAnsi="GHEA Grapalat" w:cs="AppleSystemUIFont"/>
                <w:bCs/>
                <w:lang w:val="hy-AM"/>
              </w:rPr>
              <w:t xml:space="preserve"> </w:t>
            </w:r>
            <w:r w:rsidRPr="00F96D0C">
              <w:rPr>
                <w:rFonts w:ascii="GHEA Grapalat" w:hAnsi="GHEA Grapalat" w:cs="Sylfaen"/>
                <w:bCs/>
                <w:lang w:val="hy-AM"/>
              </w:rPr>
              <w:t>կամ</w:t>
            </w:r>
            <w:r w:rsidRPr="00F96D0C">
              <w:rPr>
                <w:rFonts w:ascii="GHEA Grapalat" w:hAnsi="GHEA Grapalat" w:cs="AppleSystemUIFont"/>
                <w:bCs/>
                <w:lang w:val="hy-AM"/>
              </w:rPr>
              <w:t xml:space="preserve"> </w:t>
            </w:r>
            <w:r w:rsidRPr="00F96D0C">
              <w:rPr>
                <w:rFonts w:ascii="GHEA Grapalat" w:hAnsi="GHEA Grapalat" w:cs="Sylfaen"/>
                <w:bCs/>
                <w:lang w:val="hy-AM"/>
              </w:rPr>
              <w:t>հավատարմագրված</w:t>
            </w:r>
            <w:r w:rsidRPr="00F96D0C">
              <w:rPr>
                <w:rFonts w:ascii="GHEA Grapalat" w:hAnsi="GHEA Grapalat" w:cs="AppleSystemUIFont"/>
                <w:bCs/>
                <w:lang w:val="hy-AM"/>
              </w:rPr>
              <w:t xml:space="preserve"> </w:t>
            </w:r>
            <w:r w:rsidRPr="00F96D0C">
              <w:rPr>
                <w:rFonts w:ascii="GHEA Grapalat" w:hAnsi="GHEA Grapalat" w:cs="CIDFont+F3"/>
                <w:lang w:val="hy-AM"/>
              </w:rPr>
              <w:t>կազմակերպություններին։</w:t>
            </w:r>
          </w:p>
          <w:p w14:paraId="29BACE4F" w14:textId="2ECD5E0C" w:rsidR="00B0735E" w:rsidRPr="00F96D0C" w:rsidRDefault="00F96D0C" w:rsidP="00F96D0C">
            <w:pPr>
              <w:tabs>
                <w:tab w:val="left" w:pos="720"/>
                <w:tab w:val="left" w:pos="8300"/>
              </w:tabs>
              <w:ind w:right="357"/>
              <w:contextualSpacing/>
              <w:jc w:val="both"/>
              <w:rPr>
                <w:rFonts w:ascii="GHEA Grapalat" w:hAnsi="GHEA Grapalat"/>
                <w:lang w:val="hy-AM"/>
              </w:rPr>
            </w:pPr>
            <w:r w:rsidRPr="00F96D0C">
              <w:rPr>
                <w:rFonts w:ascii="GHEA Grapalat" w:hAnsi="GHEA Grapalat"/>
                <w:i/>
                <w:color w:val="191919"/>
                <w:shd w:val="clear" w:color="auto" w:fill="FFFFFF"/>
                <w:lang w:val="hy-AM"/>
              </w:rPr>
              <w:t xml:space="preserve">Վերոգրյալով պայմանավորված՝ սույն նախագծի առկայությունը, որպես օտարերկրյա որդեգրումները կարգավորող առանձին  նախագիծ, մատչելի կդարձնի </w:t>
            </w:r>
            <w:r w:rsidRPr="00F96D0C">
              <w:rPr>
                <w:rFonts w:ascii="GHEA Grapalat" w:hAnsi="GHEA Grapalat" w:cs="Sylfaen"/>
                <w:bCs/>
                <w:i/>
                <w:lang w:val="hy-AM"/>
              </w:rPr>
              <w:t>օտարերկրյա</w:t>
            </w:r>
            <w:r w:rsidRPr="00F96D0C">
              <w:rPr>
                <w:rFonts w:ascii="GHEA Grapalat" w:hAnsi="GHEA Grapalat" w:cs="AppleSystemUIFont"/>
                <w:bCs/>
                <w:i/>
                <w:lang w:val="hy-AM"/>
              </w:rPr>
              <w:t xml:space="preserve"> </w:t>
            </w:r>
            <w:r w:rsidRPr="00F96D0C">
              <w:rPr>
                <w:rFonts w:ascii="GHEA Grapalat" w:hAnsi="GHEA Grapalat" w:cs="Sylfaen"/>
                <w:bCs/>
                <w:i/>
                <w:lang w:val="hy-AM"/>
              </w:rPr>
              <w:t>կենտրոնական</w:t>
            </w:r>
            <w:r w:rsidRPr="00F96D0C">
              <w:rPr>
                <w:rFonts w:ascii="GHEA Grapalat" w:hAnsi="GHEA Grapalat" w:cs="AppleSystemUIFont"/>
                <w:bCs/>
                <w:i/>
                <w:lang w:val="hy-AM"/>
              </w:rPr>
              <w:t xml:space="preserve"> </w:t>
            </w:r>
            <w:r w:rsidRPr="00F96D0C">
              <w:rPr>
                <w:rFonts w:ascii="GHEA Grapalat" w:hAnsi="GHEA Grapalat" w:cs="Sylfaen"/>
                <w:bCs/>
                <w:i/>
                <w:lang w:val="hy-AM"/>
              </w:rPr>
              <w:t>մարմինների</w:t>
            </w:r>
            <w:r w:rsidRPr="00F96D0C">
              <w:rPr>
                <w:rFonts w:ascii="GHEA Grapalat" w:hAnsi="GHEA Grapalat" w:cs="AppleSystemUIFont"/>
                <w:bCs/>
                <w:i/>
                <w:lang w:val="hy-AM"/>
              </w:rPr>
              <w:t xml:space="preserve"> </w:t>
            </w:r>
            <w:r w:rsidRPr="00F96D0C">
              <w:rPr>
                <w:rFonts w:ascii="GHEA Grapalat" w:hAnsi="GHEA Grapalat" w:cs="Sylfaen"/>
                <w:bCs/>
                <w:i/>
                <w:lang w:val="hy-AM"/>
              </w:rPr>
              <w:t>կամ</w:t>
            </w:r>
            <w:r w:rsidRPr="00F96D0C">
              <w:rPr>
                <w:rFonts w:ascii="GHEA Grapalat" w:hAnsi="GHEA Grapalat" w:cs="AppleSystemUIFont"/>
                <w:bCs/>
                <w:i/>
                <w:lang w:val="hy-AM"/>
              </w:rPr>
              <w:t xml:space="preserve"> </w:t>
            </w:r>
            <w:r w:rsidRPr="00F96D0C">
              <w:rPr>
                <w:rFonts w:ascii="GHEA Grapalat" w:hAnsi="GHEA Grapalat" w:cs="Sylfaen"/>
                <w:bCs/>
                <w:i/>
                <w:lang w:val="hy-AM"/>
              </w:rPr>
              <w:t>հավատարմագրված</w:t>
            </w:r>
            <w:r w:rsidRPr="00F96D0C">
              <w:rPr>
                <w:rFonts w:ascii="GHEA Grapalat" w:hAnsi="GHEA Grapalat" w:cs="AppleSystemUIFont"/>
                <w:bCs/>
                <w:i/>
                <w:lang w:val="hy-AM"/>
              </w:rPr>
              <w:t xml:space="preserve"> </w:t>
            </w:r>
            <w:r w:rsidRPr="00F96D0C">
              <w:rPr>
                <w:rFonts w:ascii="GHEA Grapalat" w:hAnsi="GHEA Grapalat" w:cs="CIDFont+F3"/>
                <w:i/>
                <w:lang w:val="hy-AM"/>
              </w:rPr>
              <w:t>կազմակերպությունների կողմից դրա կիրառելիությունը։</w:t>
            </w:r>
            <w:r w:rsidR="00645A90" w:rsidRPr="00F96D0C">
              <w:rPr>
                <w:rFonts w:ascii="GHEA Grapalat" w:hAnsi="GHEA Grapalat"/>
                <w:i/>
                <w:lang w:val="hy-AM"/>
              </w:rPr>
              <w:t xml:space="preserve">» ՀՀ կառավարության որոշման նախագծի առկայությունը՝ որպես օտարերկրյա որդեգրումները կարգավորող առանձին </w:t>
            </w:r>
            <w:r w:rsidR="00CC30A5" w:rsidRPr="00F96D0C">
              <w:rPr>
                <w:rFonts w:ascii="GHEA Grapalat" w:hAnsi="GHEA Grapalat"/>
                <w:i/>
                <w:lang w:val="hy-AM"/>
              </w:rPr>
              <w:t>նախագիծ, մատչելի կդարձնի օտարերկրյա կենտրոնական մարմինների կամ հավատարմագրված կազմակերպությունների կողմից դրա կիրառելիությունը</w:t>
            </w:r>
            <w:r w:rsidR="00C31718">
              <w:rPr>
                <w:rFonts w:ascii="GHEA Grapalat" w:hAnsi="GHEA Grapalat"/>
                <w:lang w:val="hy-AM"/>
              </w:rPr>
              <w:t>։</w:t>
            </w:r>
            <w:r w:rsidRPr="00F96D0C">
              <w:rPr>
                <w:rFonts w:ascii="GHEA Grapalat" w:hAnsi="GHEA Grapalat" w:cs="Sylfaen"/>
                <w:bCs/>
                <w:lang w:val="hy-AM"/>
              </w:rPr>
              <w:t>»</w:t>
            </w:r>
            <w:r>
              <w:rPr>
                <w:rFonts w:ascii="GHEA Grapalat" w:hAnsi="GHEA Grapalat" w:cs="Sylfaen"/>
                <w:bCs/>
                <w:lang w:val="hy-AM"/>
              </w:rPr>
              <w:t>։</w:t>
            </w:r>
          </w:p>
          <w:p w14:paraId="7EB02CE7" w14:textId="03ACD73B" w:rsidR="00C31718" w:rsidRPr="00C31718" w:rsidRDefault="00C31718" w:rsidP="009F0975">
            <w:pPr>
              <w:jc w:val="both"/>
              <w:rPr>
                <w:rFonts w:ascii="GHEA Grapalat" w:hAnsi="GHEA Grapalat"/>
                <w:lang w:val="hy-AM"/>
              </w:rPr>
            </w:pPr>
            <w:r w:rsidRPr="00C31718">
              <w:rPr>
                <w:rFonts w:ascii="GHEA Grapalat" w:hAnsi="GHEA Grapalat"/>
                <w:lang w:val="hy-AM"/>
              </w:rPr>
              <w:t xml:space="preserve">Ելնելով վերոգրյալից, </w:t>
            </w:r>
            <w:r>
              <w:rPr>
                <w:rFonts w:ascii="GHEA Grapalat" w:hAnsi="GHEA Grapalat"/>
                <w:lang w:val="hy-AM"/>
              </w:rPr>
              <w:t>նախագիծը</w:t>
            </w:r>
            <w:r w:rsidRPr="00C31718">
              <w:rPr>
                <w:rFonts w:ascii="GHEA Grapalat" w:hAnsi="GHEA Grapalat"/>
                <w:lang w:val="hy-AM"/>
              </w:rPr>
              <w:t xml:space="preserve"> ներկայացվում է առանձին </w:t>
            </w:r>
            <w:r w:rsidR="009F0975">
              <w:rPr>
                <w:rFonts w:ascii="GHEA Grapalat" w:hAnsi="GHEA Grapalat"/>
                <w:lang w:val="hy-AM"/>
              </w:rPr>
              <w:t>նախագծի տեսքով</w:t>
            </w:r>
            <w:r w:rsidRPr="00C31718">
              <w:rPr>
                <w:rFonts w:ascii="GHEA Grapalat" w:hAnsi="GHEA Grapalat"/>
                <w:lang w:val="hy-AM"/>
              </w:rPr>
              <w:t>:</w:t>
            </w:r>
          </w:p>
        </w:tc>
      </w:tr>
      <w:tr w:rsidR="00662F93" w:rsidRPr="00A8102D" w14:paraId="519B41FA" w14:textId="77777777" w:rsidTr="00DE415A">
        <w:trPr>
          <w:trHeight w:val="530"/>
          <w:jc w:val="center"/>
        </w:trPr>
        <w:tc>
          <w:tcPr>
            <w:tcW w:w="7593" w:type="dxa"/>
            <w:tcBorders>
              <w:top w:val="single" w:sz="4" w:space="0" w:color="auto"/>
              <w:left w:val="single" w:sz="4" w:space="0" w:color="auto"/>
              <w:bottom w:val="single" w:sz="4" w:space="0" w:color="auto"/>
              <w:right w:val="single" w:sz="4" w:space="0" w:color="auto"/>
            </w:tcBorders>
            <w:shd w:val="clear" w:color="auto" w:fill="FFFFFF" w:themeFill="background1"/>
          </w:tcPr>
          <w:p w14:paraId="35497F1C" w14:textId="6E763FE1" w:rsidR="00662F93" w:rsidRDefault="00662F93" w:rsidP="00662F93">
            <w:pPr>
              <w:jc w:val="both"/>
              <w:rPr>
                <w:rFonts w:ascii="GHEA Grapalat" w:hAnsi="GHEA Grapalat"/>
                <w:bCs/>
                <w:lang w:val="hy-AM"/>
              </w:rPr>
            </w:pPr>
            <w:r w:rsidRPr="00133058">
              <w:rPr>
                <w:rFonts w:ascii="GHEA Grapalat" w:hAnsi="GHEA Grapalat"/>
                <w:color w:val="00000A"/>
                <w:lang w:val="hy-AM"/>
              </w:rPr>
              <w:lastRenderedPageBreak/>
              <w:t>2. Նախագծի Հավելվածի 11-րդ կետով սահմանվում է, որ համադրման արդյունքում երեխա որդեգրելու հնարավորության մասին դրական եզրակացության դեպքում Կենտրոնական մարմինը կազմում և համապատասխան պետության կենտրոնական մարմնին կամ հավատարմագրված կազմակերպությանը կամ դրա ներկայացուցչին կամ ներկայացուցչությանն է ներկայացնում որդեգրման ենթակա երեխայի վերաբերյալ զեկույցը: Առաջարկվում է սահմանել զեկույցը կազմելու և ներկայացնելու ժամկետ:</w:t>
            </w:r>
          </w:p>
        </w:tc>
        <w:tc>
          <w:tcPr>
            <w:tcW w:w="7752" w:type="dxa"/>
            <w:tcBorders>
              <w:top w:val="single" w:sz="4" w:space="0" w:color="auto"/>
              <w:left w:val="single" w:sz="4" w:space="0" w:color="auto"/>
              <w:bottom w:val="single" w:sz="4" w:space="0" w:color="auto"/>
              <w:right w:val="single" w:sz="4" w:space="0" w:color="auto"/>
            </w:tcBorders>
            <w:shd w:val="clear" w:color="auto" w:fill="FFFFFF" w:themeFill="background1"/>
          </w:tcPr>
          <w:p w14:paraId="497D99F7" w14:textId="77777777" w:rsidR="00662F93" w:rsidRDefault="00662F93" w:rsidP="00662F93">
            <w:pPr>
              <w:ind w:firstLine="435"/>
              <w:jc w:val="center"/>
              <w:rPr>
                <w:rFonts w:ascii="GHEA Grapalat" w:hAnsi="GHEA Grapalat"/>
                <w:b/>
                <w:lang w:val="hy-AM"/>
              </w:rPr>
            </w:pPr>
            <w:r>
              <w:rPr>
                <w:rFonts w:ascii="GHEA Grapalat" w:hAnsi="GHEA Grapalat"/>
                <w:b/>
                <w:lang w:val="hy-AM"/>
              </w:rPr>
              <w:t xml:space="preserve">Ընդունվել է։ </w:t>
            </w:r>
          </w:p>
          <w:p w14:paraId="728882E7" w14:textId="77777777" w:rsidR="00662F93" w:rsidRDefault="00662F93" w:rsidP="00662F93">
            <w:pPr>
              <w:ind w:firstLine="435"/>
              <w:jc w:val="center"/>
              <w:rPr>
                <w:rFonts w:ascii="GHEA Grapalat" w:hAnsi="GHEA Grapalat"/>
                <w:b/>
                <w:lang w:val="hy-AM"/>
              </w:rPr>
            </w:pPr>
          </w:p>
          <w:p w14:paraId="5F9E2917" w14:textId="7A12C084" w:rsidR="00662F93" w:rsidRPr="0018165E" w:rsidRDefault="00662F93" w:rsidP="00662F93">
            <w:pPr>
              <w:jc w:val="both"/>
              <w:rPr>
                <w:rFonts w:ascii="GHEA Grapalat" w:hAnsi="GHEA Grapalat"/>
                <w:b/>
                <w:bCs/>
                <w:color w:val="000000"/>
                <w:lang w:val="hy-AM"/>
              </w:rPr>
            </w:pPr>
            <w:r w:rsidRPr="00133058">
              <w:rPr>
                <w:rFonts w:ascii="GHEA Grapalat" w:hAnsi="GHEA Grapalat"/>
                <w:bCs/>
                <w:lang w:val="hy-AM"/>
              </w:rPr>
              <w:t xml:space="preserve">Նախագծում կատարվել է համապատախսան լրացում։ </w:t>
            </w:r>
          </w:p>
        </w:tc>
      </w:tr>
      <w:tr w:rsidR="00662F93" w:rsidRPr="00A8102D" w14:paraId="5D9FC369" w14:textId="77777777" w:rsidTr="0091749F">
        <w:trPr>
          <w:trHeight w:val="530"/>
          <w:jc w:val="center"/>
        </w:trPr>
        <w:tc>
          <w:tcPr>
            <w:tcW w:w="7593" w:type="dxa"/>
            <w:tcBorders>
              <w:top w:val="single" w:sz="4" w:space="0" w:color="auto"/>
              <w:left w:val="single" w:sz="4" w:space="0" w:color="auto"/>
              <w:bottom w:val="single" w:sz="4" w:space="0" w:color="auto"/>
              <w:right w:val="single" w:sz="4" w:space="0" w:color="auto"/>
            </w:tcBorders>
            <w:shd w:val="clear" w:color="auto" w:fill="FFFFFF" w:themeFill="background1"/>
          </w:tcPr>
          <w:p w14:paraId="73A06EFE" w14:textId="520ABF54" w:rsidR="00662F93" w:rsidRDefault="00662F93" w:rsidP="00662F93">
            <w:pPr>
              <w:jc w:val="both"/>
              <w:rPr>
                <w:rFonts w:ascii="GHEA Grapalat" w:hAnsi="GHEA Grapalat"/>
                <w:bCs/>
                <w:lang w:val="hy-AM"/>
              </w:rPr>
            </w:pPr>
            <w:r w:rsidRPr="00133058">
              <w:rPr>
                <w:rFonts w:ascii="GHEA Grapalat" w:hAnsi="GHEA Grapalat"/>
                <w:color w:val="00000A"/>
                <w:lang w:val="hy-AM"/>
              </w:rPr>
              <w:t xml:space="preserve">3. Նախագծի Հավելվածի 15-րդ կետում՝ երեխայի տվյալների հետկանչման դեպքը հստակեցնելու նպատակով առաջարկում ենք </w:t>
            </w:r>
            <w:r w:rsidRPr="00133058">
              <w:rPr>
                <w:rFonts w:ascii="GHEA Grapalat" w:hAnsi="GHEA Grapalat"/>
                <w:color w:val="00000A"/>
                <w:lang w:val="hy-AM"/>
              </w:rPr>
              <w:lastRenderedPageBreak/>
              <w:t>«եզրակացություն» բառից առաջ լրացնել «դրական</w:t>
            </w:r>
            <w:r>
              <w:rPr>
                <w:rFonts w:ascii="GHEA Grapalat" w:hAnsi="GHEA Grapalat"/>
                <w:color w:val="000000"/>
                <w:lang w:val="hy-AM"/>
              </w:rPr>
              <w:t>» բառով, ինչպես նաև սահմանել հետկանչման</w:t>
            </w:r>
            <w:r w:rsidRPr="00B53880">
              <w:rPr>
                <w:rFonts w:ascii="GHEA Grapalat" w:hAnsi="GHEA Grapalat"/>
                <w:color w:val="000000"/>
                <w:lang w:val="hy-AM"/>
              </w:rPr>
              <w:t xml:space="preserve"> ժամկետ</w:t>
            </w:r>
            <w:r>
              <w:rPr>
                <w:rFonts w:ascii="GHEA Grapalat" w:hAnsi="GHEA Grapalat"/>
                <w:color w:val="000000"/>
                <w:lang w:val="hy-AM"/>
              </w:rPr>
              <w:t>:</w:t>
            </w:r>
          </w:p>
        </w:tc>
        <w:tc>
          <w:tcPr>
            <w:tcW w:w="7752" w:type="dxa"/>
            <w:tcBorders>
              <w:top w:val="single" w:sz="4" w:space="0" w:color="auto"/>
              <w:left w:val="single" w:sz="4" w:space="0" w:color="auto"/>
              <w:bottom w:val="single" w:sz="4" w:space="0" w:color="auto"/>
              <w:right w:val="single" w:sz="4" w:space="0" w:color="auto"/>
            </w:tcBorders>
            <w:shd w:val="clear" w:color="auto" w:fill="FFFFFF" w:themeFill="background1"/>
          </w:tcPr>
          <w:p w14:paraId="015ADCF3" w14:textId="77777777" w:rsidR="00662F93" w:rsidRDefault="00662F93" w:rsidP="00662F93">
            <w:pPr>
              <w:ind w:firstLine="435"/>
              <w:jc w:val="center"/>
              <w:rPr>
                <w:rFonts w:ascii="GHEA Grapalat" w:hAnsi="GHEA Grapalat"/>
                <w:b/>
                <w:lang w:val="hy-AM"/>
              </w:rPr>
            </w:pPr>
            <w:r>
              <w:rPr>
                <w:rFonts w:ascii="GHEA Grapalat" w:hAnsi="GHEA Grapalat"/>
                <w:b/>
                <w:lang w:val="hy-AM"/>
              </w:rPr>
              <w:lastRenderedPageBreak/>
              <w:t xml:space="preserve">Ընդունվել է։ </w:t>
            </w:r>
          </w:p>
          <w:p w14:paraId="15DB0B2E" w14:textId="77777777" w:rsidR="00662F93" w:rsidRDefault="00662F93" w:rsidP="00662F93">
            <w:pPr>
              <w:ind w:firstLine="435"/>
              <w:jc w:val="center"/>
              <w:rPr>
                <w:rFonts w:ascii="GHEA Grapalat" w:hAnsi="GHEA Grapalat"/>
                <w:b/>
                <w:lang w:val="hy-AM"/>
              </w:rPr>
            </w:pPr>
          </w:p>
          <w:p w14:paraId="6CCF092C" w14:textId="0F48A055" w:rsidR="00662F93" w:rsidRPr="0018165E" w:rsidRDefault="00662F93" w:rsidP="00662F93">
            <w:pPr>
              <w:jc w:val="both"/>
              <w:rPr>
                <w:rFonts w:ascii="GHEA Grapalat" w:hAnsi="GHEA Grapalat"/>
                <w:b/>
                <w:bCs/>
                <w:color w:val="000000"/>
                <w:lang w:val="hy-AM"/>
              </w:rPr>
            </w:pPr>
            <w:r w:rsidRPr="00133058">
              <w:rPr>
                <w:rFonts w:ascii="GHEA Grapalat" w:hAnsi="GHEA Grapalat"/>
                <w:bCs/>
                <w:lang w:val="hy-AM"/>
              </w:rPr>
              <w:lastRenderedPageBreak/>
              <w:t>Նախագծում կատարվել է համապատախսան լրացում։</w:t>
            </w:r>
          </w:p>
        </w:tc>
      </w:tr>
      <w:tr w:rsidR="00662F93" w:rsidRPr="00A8102D" w14:paraId="34A1E9FF" w14:textId="77777777" w:rsidTr="00A7119D">
        <w:trPr>
          <w:trHeight w:val="530"/>
          <w:jc w:val="center"/>
        </w:trPr>
        <w:tc>
          <w:tcPr>
            <w:tcW w:w="7593" w:type="dxa"/>
            <w:tcBorders>
              <w:top w:val="single" w:sz="4" w:space="0" w:color="auto"/>
              <w:left w:val="single" w:sz="4" w:space="0" w:color="auto"/>
              <w:bottom w:val="single" w:sz="4" w:space="0" w:color="auto"/>
              <w:right w:val="single" w:sz="4" w:space="0" w:color="auto"/>
            </w:tcBorders>
            <w:shd w:val="clear" w:color="auto" w:fill="FFFFFF" w:themeFill="background1"/>
          </w:tcPr>
          <w:p w14:paraId="75E5574F" w14:textId="77777777" w:rsidR="00662F93" w:rsidRPr="00133058" w:rsidRDefault="00662F93" w:rsidP="00662F93">
            <w:pPr>
              <w:jc w:val="both"/>
              <w:rPr>
                <w:rFonts w:ascii="GHEA Grapalat" w:hAnsi="GHEA Grapalat"/>
                <w:color w:val="00000A"/>
                <w:lang w:val="hy-AM"/>
              </w:rPr>
            </w:pPr>
            <w:r w:rsidRPr="00133058">
              <w:rPr>
                <w:rFonts w:ascii="GHEA Grapalat" w:hAnsi="GHEA Grapalat"/>
                <w:color w:val="00000A"/>
                <w:lang w:val="hy-AM"/>
              </w:rPr>
              <w:lastRenderedPageBreak/>
              <w:t xml:space="preserve">4. Նախագծի Հավելվածի 16-րդ կետով սահմանվում են այն դեպքերը, որոնք հիմք են հանդիսանում Կենտրոնական մարմնի կողմից որդեգրման ենթակա երեխաների որդեգրման գործընթացի դադարեցման և տվյալների հետ կանչման համար, որոնց թվում նշվում է երեխայի կարգավիճակի փոփոխությունը: </w:t>
            </w:r>
          </w:p>
          <w:p w14:paraId="1D64B1AE" w14:textId="7A5362C3" w:rsidR="00662F93" w:rsidRDefault="00662F93" w:rsidP="00662F93">
            <w:pPr>
              <w:jc w:val="both"/>
              <w:rPr>
                <w:rFonts w:ascii="GHEA Grapalat" w:hAnsi="GHEA Grapalat"/>
                <w:bCs/>
                <w:lang w:val="hy-AM"/>
              </w:rPr>
            </w:pPr>
            <w:r w:rsidRPr="00133058">
              <w:rPr>
                <w:rFonts w:ascii="GHEA Grapalat" w:hAnsi="GHEA Grapalat"/>
                <w:color w:val="00000A"/>
                <w:lang w:val="hy-AM"/>
              </w:rPr>
              <w:t>Այս համատեքստում պարզաբանման կարիք ունի՝ արդյոք 17-րդ կետով սահմանվող դեպքերը հանդիսանում են երեխայի կարգավիճակի փոփոխություն, և եթե այո, ապա ինչով է պայմանավորված դրանց առանձին սահմանումը։</w:t>
            </w:r>
          </w:p>
        </w:tc>
        <w:tc>
          <w:tcPr>
            <w:tcW w:w="7752" w:type="dxa"/>
            <w:tcBorders>
              <w:top w:val="single" w:sz="4" w:space="0" w:color="auto"/>
              <w:left w:val="single" w:sz="4" w:space="0" w:color="auto"/>
              <w:bottom w:val="single" w:sz="4" w:space="0" w:color="auto"/>
              <w:right w:val="single" w:sz="4" w:space="0" w:color="auto"/>
            </w:tcBorders>
            <w:shd w:val="clear" w:color="auto" w:fill="FFFFFF" w:themeFill="background1"/>
          </w:tcPr>
          <w:p w14:paraId="6C00D6C9" w14:textId="77777777" w:rsidR="00662F93" w:rsidRDefault="00662F93" w:rsidP="00662F93">
            <w:pPr>
              <w:ind w:firstLine="435"/>
              <w:jc w:val="center"/>
              <w:rPr>
                <w:rFonts w:ascii="GHEA Grapalat" w:hAnsi="GHEA Grapalat"/>
                <w:b/>
                <w:lang w:val="hy-AM"/>
              </w:rPr>
            </w:pPr>
            <w:r>
              <w:rPr>
                <w:rFonts w:ascii="GHEA Grapalat" w:hAnsi="GHEA Grapalat"/>
                <w:b/>
                <w:lang w:val="hy-AM"/>
              </w:rPr>
              <w:t>Ընդունվել է ի գիտություն։</w:t>
            </w:r>
          </w:p>
          <w:p w14:paraId="773CD846" w14:textId="77777777" w:rsidR="00662F93" w:rsidRDefault="00662F93" w:rsidP="00662F93">
            <w:pPr>
              <w:ind w:firstLine="435"/>
              <w:rPr>
                <w:rFonts w:ascii="GHEA Grapalat" w:hAnsi="GHEA Grapalat"/>
                <w:b/>
                <w:lang w:val="hy-AM"/>
              </w:rPr>
            </w:pPr>
          </w:p>
          <w:p w14:paraId="3B011C27" w14:textId="7441EDFD" w:rsidR="00662F93" w:rsidRPr="0018165E" w:rsidRDefault="00662F93" w:rsidP="00662F93">
            <w:pPr>
              <w:jc w:val="both"/>
              <w:rPr>
                <w:rFonts w:ascii="GHEA Grapalat" w:hAnsi="GHEA Grapalat"/>
                <w:b/>
                <w:bCs/>
                <w:color w:val="000000"/>
                <w:lang w:val="hy-AM"/>
              </w:rPr>
            </w:pPr>
            <w:r w:rsidRPr="007C725B">
              <w:rPr>
                <w:rFonts w:ascii="GHEA Grapalat" w:hAnsi="GHEA Grapalat"/>
                <w:bCs/>
                <w:lang w:val="hy-AM"/>
              </w:rPr>
              <w:t xml:space="preserve">Հավելվածի 16-րդ կետով նկարագրվում են այն դեպքերը, երբ տվյալները հետ են կանչվում միայն կոնկրետ պետության իրավասու մարմնից, իսկ 17-րդ կետով՝ այն դեպքերը, երբ տվյալները հետ են կանչվում բոլոր պետություններից։ Միաժամանակ, տարընկալումներից խուսափելու համար նշված կետերի հերթականությունը փոխվել է՝ կառուցվածքային առումով բոլոր պետություններից հետկանչման վերաբերյալ կարգավորումները շարադրելով միմյանցից հետո։ </w:t>
            </w:r>
          </w:p>
        </w:tc>
      </w:tr>
      <w:tr w:rsidR="00815396" w:rsidRPr="00662F93" w14:paraId="1D85C5F7" w14:textId="77777777" w:rsidTr="00040BEF">
        <w:trPr>
          <w:trHeight w:val="319"/>
          <w:jc w:val="center"/>
        </w:trPr>
        <w:tc>
          <w:tcPr>
            <w:tcW w:w="7593" w:type="dxa"/>
            <w:vMerge w:val="restart"/>
            <w:tcBorders>
              <w:top w:val="single" w:sz="4" w:space="0" w:color="auto"/>
              <w:left w:val="single" w:sz="4" w:space="0" w:color="auto"/>
              <w:right w:val="single" w:sz="4" w:space="0" w:color="auto"/>
            </w:tcBorders>
            <w:shd w:val="clear" w:color="auto" w:fill="BFBFBF" w:themeFill="background1" w:themeFillShade="BF"/>
            <w:vAlign w:val="center"/>
          </w:tcPr>
          <w:p w14:paraId="76204214" w14:textId="3AB1D8BA" w:rsidR="00815396" w:rsidRPr="00662F93" w:rsidRDefault="00815396" w:rsidP="00815396">
            <w:pPr>
              <w:pStyle w:val="ListParagraph"/>
              <w:numPr>
                <w:ilvl w:val="0"/>
                <w:numId w:val="2"/>
              </w:numPr>
              <w:spacing w:line="276" w:lineRule="auto"/>
              <w:jc w:val="center"/>
              <w:rPr>
                <w:rFonts w:ascii="GHEA Grapalat" w:hAnsi="GHEA Grapalat"/>
                <w:b/>
                <w:lang w:val="hy-AM"/>
              </w:rPr>
            </w:pPr>
            <w:r>
              <w:rPr>
                <w:rFonts w:ascii="GHEA Grapalat" w:hAnsi="GHEA Grapalat"/>
                <w:b/>
                <w:color w:val="000000"/>
                <w:lang w:val="hy-AM"/>
              </w:rPr>
              <w:t>ՀՀ վարչապետի աշխատակազմի սոցիալական հարցերի վարչություն</w:t>
            </w:r>
          </w:p>
        </w:tc>
        <w:tc>
          <w:tcPr>
            <w:tcW w:w="775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E93F75F" w14:textId="26BB1836" w:rsidR="00815396" w:rsidRPr="00662F93" w:rsidRDefault="00815396" w:rsidP="00815396">
            <w:pPr>
              <w:ind w:left="360"/>
              <w:jc w:val="center"/>
              <w:rPr>
                <w:rFonts w:ascii="GHEA Grapalat" w:hAnsi="GHEA Grapalat"/>
                <w:b/>
                <w:lang w:val="hy-AM"/>
              </w:rPr>
            </w:pPr>
            <w:r>
              <w:rPr>
                <w:rFonts w:ascii="GHEA Grapalat" w:hAnsi="GHEA Grapalat"/>
                <w:b/>
                <w:color w:val="000000"/>
                <w:lang w:val="en-US"/>
              </w:rPr>
              <w:t>09</w:t>
            </w:r>
            <w:r>
              <w:rPr>
                <w:rFonts w:ascii="GHEA Grapalat" w:hAnsi="GHEA Grapalat"/>
                <w:b/>
                <w:color w:val="000000"/>
              </w:rPr>
              <w:t>.09.2026</w:t>
            </w:r>
          </w:p>
        </w:tc>
      </w:tr>
      <w:tr w:rsidR="00815396" w:rsidRPr="00662F93" w14:paraId="4F77E2C6" w14:textId="77777777" w:rsidTr="00040BEF">
        <w:trPr>
          <w:trHeight w:val="318"/>
          <w:jc w:val="center"/>
        </w:trPr>
        <w:tc>
          <w:tcPr>
            <w:tcW w:w="7593" w:type="dxa"/>
            <w:vMerge/>
            <w:tcBorders>
              <w:left w:val="single" w:sz="4" w:space="0" w:color="auto"/>
              <w:bottom w:val="single" w:sz="4" w:space="0" w:color="auto"/>
              <w:right w:val="single" w:sz="4" w:space="0" w:color="auto"/>
            </w:tcBorders>
            <w:shd w:val="clear" w:color="auto" w:fill="BFBFBF" w:themeFill="background1" w:themeFillShade="BF"/>
            <w:vAlign w:val="center"/>
          </w:tcPr>
          <w:p w14:paraId="11307582" w14:textId="77777777" w:rsidR="00815396" w:rsidRPr="00662F93" w:rsidRDefault="00815396" w:rsidP="00815396">
            <w:pPr>
              <w:pStyle w:val="ListParagraph"/>
              <w:numPr>
                <w:ilvl w:val="0"/>
                <w:numId w:val="2"/>
              </w:numPr>
              <w:spacing w:line="276" w:lineRule="auto"/>
              <w:jc w:val="center"/>
              <w:rPr>
                <w:rFonts w:ascii="GHEA Grapalat" w:hAnsi="GHEA Grapalat"/>
                <w:b/>
                <w:lang w:val="hy-AM"/>
              </w:rPr>
            </w:pPr>
          </w:p>
        </w:tc>
        <w:tc>
          <w:tcPr>
            <w:tcW w:w="775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B18BF84" w14:textId="7046AE53" w:rsidR="00815396" w:rsidRPr="00662F93" w:rsidRDefault="00462E3E" w:rsidP="00815396">
            <w:pPr>
              <w:ind w:left="360"/>
              <w:jc w:val="center"/>
              <w:rPr>
                <w:rFonts w:ascii="GHEA Grapalat" w:hAnsi="GHEA Grapalat"/>
                <w:b/>
                <w:lang w:val="hy-AM"/>
              </w:rPr>
            </w:pPr>
            <w:r>
              <w:rPr>
                <w:rFonts w:ascii="GHEA Grapalat" w:hAnsi="GHEA Grapalat"/>
                <w:b/>
                <w:lang w:val="hy-AM"/>
              </w:rPr>
              <w:t>N</w:t>
            </w:r>
            <w:r w:rsidRPr="00815396">
              <w:rPr>
                <w:rFonts w:ascii="GHEA Grapalat" w:hAnsi="GHEA Grapalat"/>
                <w:b/>
                <w:color w:val="000000"/>
                <w:lang w:val="hy-AM"/>
              </w:rPr>
              <w:t xml:space="preserve"> </w:t>
            </w:r>
            <w:r w:rsidR="00815396" w:rsidRPr="00815396">
              <w:rPr>
                <w:rFonts w:ascii="GHEA Grapalat" w:hAnsi="GHEA Grapalat"/>
                <w:b/>
                <w:color w:val="000000"/>
                <w:lang w:val="hy-AM"/>
              </w:rPr>
              <w:t>02/11.7/31295-2026</w:t>
            </w:r>
          </w:p>
        </w:tc>
      </w:tr>
      <w:tr w:rsidR="00815396" w:rsidRPr="00A8102D" w14:paraId="2071238C" w14:textId="77777777" w:rsidTr="002E7B52">
        <w:trPr>
          <w:trHeight w:val="530"/>
          <w:jc w:val="center"/>
        </w:trPr>
        <w:tc>
          <w:tcPr>
            <w:tcW w:w="7593" w:type="dxa"/>
            <w:tcBorders>
              <w:top w:val="single" w:sz="4" w:space="0" w:color="auto"/>
              <w:left w:val="single" w:sz="4" w:space="0" w:color="auto"/>
              <w:bottom w:val="single" w:sz="4" w:space="0" w:color="auto"/>
              <w:right w:val="single" w:sz="4" w:space="0" w:color="auto"/>
            </w:tcBorders>
            <w:shd w:val="clear" w:color="auto" w:fill="FFFFFF" w:themeFill="background1"/>
          </w:tcPr>
          <w:p w14:paraId="4537038A" w14:textId="40193FAC" w:rsidR="00815396" w:rsidRDefault="00815396" w:rsidP="00815396">
            <w:pPr>
              <w:jc w:val="both"/>
              <w:rPr>
                <w:rFonts w:ascii="GHEA Grapalat" w:hAnsi="GHEA Grapalat"/>
                <w:bCs/>
                <w:lang w:val="hy-AM"/>
              </w:rPr>
            </w:pPr>
            <w:r w:rsidRPr="00A04BE8">
              <w:rPr>
                <w:rFonts w:ascii="GHEA Grapalat" w:hAnsi="GHEA Grapalat" w:cs="Arial"/>
                <w:color w:val="000000" w:themeColor="text1"/>
                <w:lang w:val="hy-AM"/>
              </w:rPr>
              <w:t>1. Նախագծի</w:t>
            </w:r>
            <w:r w:rsidRPr="00A04BE8">
              <w:rPr>
                <w:rFonts w:ascii="GHEA Grapalat" w:hAnsi="GHEA Grapalat"/>
                <w:color w:val="000000" w:themeColor="text1"/>
                <w:lang w:val="hy-AM"/>
              </w:rPr>
              <w:t xml:space="preserve"> հավելվածի 3-րդ գլ</w:t>
            </w:r>
            <w:r>
              <w:rPr>
                <w:rFonts w:ascii="GHEA Grapalat" w:hAnsi="GHEA Grapalat"/>
                <w:color w:val="000000" w:themeColor="text1"/>
                <w:lang w:val="hy-AM"/>
              </w:rPr>
              <w:t>ուխը</w:t>
            </w:r>
            <w:r w:rsidRPr="00A04BE8">
              <w:rPr>
                <w:rFonts w:ascii="GHEA Grapalat" w:hAnsi="GHEA Grapalat"/>
                <w:color w:val="000000" w:themeColor="text1"/>
                <w:lang w:val="hy-AM"/>
              </w:rPr>
              <w:t xml:space="preserve"> վերաբերում է </w:t>
            </w:r>
            <w:r w:rsidRPr="00A04BE8">
              <w:rPr>
                <w:rFonts w:ascii="GHEA Grapalat" w:hAnsi="GHEA Grapalat" w:cs="Arial"/>
                <w:color w:val="000000" w:themeColor="text1"/>
                <w:lang w:val="hy-AM"/>
              </w:rPr>
              <w:t>որդեգրել</w:t>
            </w:r>
            <w:r w:rsidRPr="00A04BE8">
              <w:rPr>
                <w:rFonts w:ascii="GHEA Grapalat" w:hAnsi="GHEA Grapalat"/>
                <w:color w:val="000000" w:themeColor="text1"/>
                <w:lang w:val="hy-AM"/>
              </w:rPr>
              <w:t xml:space="preserve"> ցանկացող անձանց հետ աշխատանքների իրականացմանը, որի 7-րդ կետով սահմանված է մի շարք փաստաթղթերի ներկայացման պահանջ, մասնավորապես՝ 7-րդ կետի 3-րդ ենթակետ</w:t>
            </w:r>
            <w:r>
              <w:rPr>
                <w:rFonts w:ascii="GHEA Grapalat" w:hAnsi="GHEA Grapalat"/>
                <w:color w:val="000000" w:themeColor="text1"/>
                <w:lang w:val="hy-AM"/>
              </w:rPr>
              <w:t>ում</w:t>
            </w:r>
            <w:r w:rsidRPr="00A04BE8">
              <w:rPr>
                <w:rFonts w:ascii="GHEA Grapalat" w:hAnsi="GHEA Grapalat"/>
                <w:color w:val="000000" w:themeColor="text1"/>
                <w:lang w:val="hy-AM"/>
              </w:rPr>
              <w:t xml:space="preserve"> նշվում է այն </w:t>
            </w:r>
            <w:r w:rsidRPr="00A04BE8">
              <w:rPr>
                <w:rFonts w:ascii="GHEA Grapalat" w:hAnsi="GHEA Grapalat"/>
                <w:i/>
                <w:color w:val="000000" w:themeColor="text1"/>
                <w:lang w:val="hy-AM"/>
              </w:rPr>
              <w:t>զեկույցի</w:t>
            </w:r>
            <w:r w:rsidRPr="00A04BE8">
              <w:rPr>
                <w:rFonts w:ascii="GHEA Grapalat" w:hAnsi="GHEA Grapalat"/>
                <w:color w:val="000000" w:themeColor="text1"/>
                <w:lang w:val="hy-AM"/>
              </w:rPr>
              <w:t xml:space="preserve"> մասին, որով նկարագրված երեխային տվյալ անձը ցանկանում է որդեգրել,</w:t>
            </w:r>
            <w:r>
              <w:rPr>
                <w:rFonts w:ascii="GHEA Grapalat" w:hAnsi="GHEA Grapalat"/>
                <w:color w:val="000000" w:themeColor="text1"/>
                <w:lang w:val="hy-AM"/>
              </w:rPr>
              <w:t xml:space="preserve"> </w:t>
            </w:r>
            <w:r w:rsidRPr="00A04BE8">
              <w:rPr>
                <w:rFonts w:ascii="GHEA Grapalat" w:hAnsi="GHEA Grapalat"/>
                <w:color w:val="000000" w:themeColor="text1"/>
                <w:lang w:val="hy-AM"/>
              </w:rPr>
              <w:t>7-րդ կետի 4-րդ ենթակետ</w:t>
            </w:r>
            <w:r>
              <w:rPr>
                <w:rFonts w:ascii="GHEA Grapalat" w:hAnsi="GHEA Grapalat"/>
                <w:color w:val="000000" w:themeColor="text1"/>
                <w:lang w:val="hy-AM"/>
              </w:rPr>
              <w:t>ում</w:t>
            </w:r>
            <w:r w:rsidRPr="00A04BE8">
              <w:rPr>
                <w:rFonts w:ascii="GHEA Grapalat" w:hAnsi="GHEA Grapalat"/>
                <w:color w:val="000000" w:themeColor="text1"/>
                <w:lang w:val="hy-AM"/>
              </w:rPr>
              <w:t xml:space="preserve"> նշվում է «Երեխաների պաշտպանության և օտարերկրյա որդեգրման բնագավառում համագործակցության մասին» Կոնվենցիայի 15-րդ հոդվածով նախատեսված </w:t>
            </w:r>
            <w:r w:rsidRPr="00A04BE8">
              <w:rPr>
                <w:rFonts w:ascii="GHEA Grapalat" w:hAnsi="GHEA Grapalat"/>
                <w:i/>
                <w:color w:val="000000" w:themeColor="text1"/>
                <w:lang w:val="hy-AM"/>
              </w:rPr>
              <w:t>զեկույցի</w:t>
            </w:r>
            <w:r w:rsidRPr="00A04BE8">
              <w:rPr>
                <w:rFonts w:ascii="GHEA Grapalat" w:hAnsi="GHEA Grapalat"/>
                <w:color w:val="000000" w:themeColor="text1"/>
                <w:lang w:val="hy-AM"/>
              </w:rPr>
              <w:t xml:space="preserve"> մասին: ՀՀ ընտանեկան օրենսգրքի 113.1-ին հոդվածի 3-րդ մասո</w:t>
            </w:r>
            <w:r>
              <w:rPr>
                <w:rFonts w:ascii="GHEA Grapalat" w:hAnsi="GHEA Grapalat"/>
                <w:color w:val="000000" w:themeColor="text1"/>
                <w:lang w:val="hy-AM"/>
              </w:rPr>
              <w:t>վ նախատեսված է, որ</w:t>
            </w:r>
            <w:r w:rsidRPr="00A04BE8">
              <w:rPr>
                <w:rFonts w:ascii="GHEA Grapalat" w:hAnsi="GHEA Grapalat"/>
                <w:color w:val="000000" w:themeColor="text1"/>
                <w:lang w:val="hy-AM"/>
              </w:rPr>
              <w:t xml:space="preserve"> օտարերկրյա պետությունից երեխա որդեգրելու նպատակով տրամադրված՝ որդեգրելու հնարավորության մասին դրական եզրակացության հիման վրա Կենտրոնական մարմինը պատրաստում է </w:t>
            </w:r>
            <w:r w:rsidRPr="00A04BE8">
              <w:rPr>
                <w:rFonts w:ascii="GHEA Grapalat" w:hAnsi="GHEA Grapalat"/>
                <w:i/>
                <w:color w:val="000000" w:themeColor="text1"/>
                <w:lang w:val="hy-AM"/>
              </w:rPr>
              <w:t>զեկույց</w:t>
            </w:r>
            <w:r w:rsidRPr="00A04BE8">
              <w:rPr>
                <w:rFonts w:ascii="GHEA Grapalat" w:hAnsi="GHEA Grapalat"/>
                <w:color w:val="000000" w:themeColor="text1"/>
                <w:lang w:val="hy-AM"/>
              </w:rPr>
              <w:t xml:space="preserve">՝ դիմողի կենսագրական տվյալների, բժշկական քարտի և ընտանիքի պատմության, որդեգրման պատճառների, օտարերկրյա որդեգրում իրականացնելու </w:t>
            </w:r>
            <w:r w:rsidRPr="00A04BE8">
              <w:rPr>
                <w:rFonts w:ascii="GHEA Grapalat" w:hAnsi="GHEA Grapalat"/>
                <w:color w:val="000000" w:themeColor="text1"/>
                <w:lang w:val="hy-AM"/>
              </w:rPr>
              <w:lastRenderedPageBreak/>
              <w:t xml:space="preserve">հնարավորության, ինչպես նաև այն երեխաների բնութագրի վերաբերյալ, որոնց նրանք ցանկանում են որդեգրել: </w:t>
            </w:r>
            <w:r w:rsidRPr="00A04BE8">
              <w:rPr>
                <w:rFonts w:ascii="GHEA Grapalat" w:hAnsi="GHEA Grapalat" w:cs="Arial"/>
                <w:color w:val="000000" w:themeColor="text1"/>
                <w:lang w:val="hy-AM"/>
              </w:rPr>
              <w:t>Նախագծի</w:t>
            </w:r>
            <w:r w:rsidRPr="00A04BE8">
              <w:rPr>
                <w:rFonts w:ascii="GHEA Grapalat" w:hAnsi="GHEA Grapalat"/>
                <w:color w:val="000000" w:themeColor="text1"/>
                <w:lang w:val="hy-AM"/>
              </w:rPr>
              <w:t xml:space="preserve"> հավելվածի</w:t>
            </w:r>
            <w:r w:rsidRPr="00A04BE8">
              <w:rPr>
                <w:rFonts w:ascii="GHEA Grapalat" w:hAnsi="GHEA Grapalat" w:cs="Arial"/>
                <w:color w:val="000000" w:themeColor="text1"/>
                <w:lang w:val="hy-AM"/>
              </w:rPr>
              <w:t xml:space="preserve"> 8-րդ կետ</w:t>
            </w:r>
            <w:r>
              <w:rPr>
                <w:rFonts w:ascii="GHEA Grapalat" w:hAnsi="GHEA Grapalat" w:cs="Arial"/>
                <w:color w:val="000000" w:themeColor="text1"/>
                <w:lang w:val="hy-AM"/>
              </w:rPr>
              <w:t xml:space="preserve">ի համաձայն՝ </w:t>
            </w:r>
            <w:r w:rsidRPr="00A04BE8">
              <w:rPr>
                <w:rFonts w:ascii="GHEA Grapalat" w:hAnsi="GHEA Grapalat"/>
                <w:color w:val="000000" w:themeColor="text1"/>
                <w:lang w:val="hy-AM"/>
              </w:rPr>
              <w:t xml:space="preserve">Կենտրոնական մարմինը, </w:t>
            </w:r>
            <w:r w:rsidRPr="00A04BE8">
              <w:rPr>
                <w:rFonts w:ascii="GHEA Grapalat" w:hAnsi="GHEA Grapalat"/>
                <w:i/>
                <w:color w:val="000000" w:themeColor="text1"/>
                <w:lang w:val="hy-AM"/>
              </w:rPr>
              <w:t>ըստ ներկայացված զեկույցի հերթական համարի</w:t>
            </w:r>
            <w:r w:rsidRPr="00A04BE8">
              <w:rPr>
                <w:rFonts w:ascii="GHEA Grapalat" w:hAnsi="GHEA Grapalat"/>
                <w:color w:val="000000" w:themeColor="text1"/>
                <w:lang w:val="hy-AM"/>
              </w:rPr>
              <w:t xml:space="preserve">, իրականացնում է համապատասխան երեխայի հետ համադրում։ </w:t>
            </w:r>
            <w:r>
              <w:rPr>
                <w:rFonts w:ascii="GHEA Grapalat" w:hAnsi="GHEA Grapalat"/>
                <w:color w:val="000000" w:themeColor="text1"/>
                <w:lang w:val="hy-AM"/>
              </w:rPr>
              <w:t>Կարծում ենք, որ լ</w:t>
            </w:r>
            <w:r w:rsidRPr="00A04BE8">
              <w:rPr>
                <w:rFonts w:ascii="GHEA Grapalat" w:hAnsi="GHEA Grapalat"/>
                <w:color w:val="000000" w:themeColor="text1"/>
                <w:lang w:val="hy-AM"/>
              </w:rPr>
              <w:t>րացուցիչ պարզաբանման կարիք ունի այն հարցը, թե ո՞ր զեկույցի մասին է խոսքը</w:t>
            </w:r>
            <w:r>
              <w:rPr>
                <w:rFonts w:ascii="GHEA Grapalat" w:hAnsi="GHEA Grapalat"/>
                <w:color w:val="000000" w:themeColor="text1"/>
                <w:lang w:val="hy-AM"/>
              </w:rPr>
              <w:t>: Բացի այդ, նախագծ</w:t>
            </w:r>
            <w:r w:rsidRPr="00A04BE8">
              <w:rPr>
                <w:rFonts w:ascii="GHEA Grapalat" w:hAnsi="GHEA Grapalat"/>
                <w:color w:val="000000" w:themeColor="text1"/>
                <w:lang w:val="hy-AM"/>
              </w:rPr>
              <w:t xml:space="preserve">ում </w:t>
            </w:r>
            <w:r>
              <w:rPr>
                <w:rFonts w:ascii="GHEA Grapalat" w:hAnsi="GHEA Grapalat"/>
                <w:color w:val="000000" w:themeColor="text1"/>
                <w:lang w:val="hy-AM"/>
              </w:rPr>
              <w:t xml:space="preserve">հիշատակվող՝ </w:t>
            </w:r>
            <w:r w:rsidRPr="00A04BE8">
              <w:rPr>
                <w:rFonts w:ascii="GHEA Grapalat" w:hAnsi="GHEA Grapalat"/>
                <w:color w:val="000000" w:themeColor="text1"/>
                <w:lang w:val="hy-AM"/>
              </w:rPr>
              <w:t>որդեգրման ենթակա երեխայի վերաբերյալ զեկույցի ներկայացման ժամկետները</w:t>
            </w:r>
            <w:r>
              <w:rPr>
                <w:rFonts w:ascii="GHEA Grapalat" w:hAnsi="GHEA Grapalat"/>
                <w:color w:val="000000" w:themeColor="text1"/>
                <w:lang w:val="hy-AM"/>
              </w:rPr>
              <w:t xml:space="preserve"> </w:t>
            </w:r>
            <w:r w:rsidRPr="00A04BE8">
              <w:rPr>
                <w:rFonts w:ascii="GHEA Grapalat" w:hAnsi="GHEA Grapalat"/>
                <w:color w:val="000000" w:themeColor="text1"/>
                <w:lang w:val="hy-AM"/>
              </w:rPr>
              <w:t>հստակեցված չեն:</w:t>
            </w:r>
          </w:p>
        </w:tc>
        <w:tc>
          <w:tcPr>
            <w:tcW w:w="7752" w:type="dxa"/>
            <w:tcBorders>
              <w:top w:val="single" w:sz="4" w:space="0" w:color="auto"/>
              <w:left w:val="single" w:sz="4" w:space="0" w:color="auto"/>
              <w:bottom w:val="single" w:sz="4" w:space="0" w:color="auto"/>
              <w:right w:val="single" w:sz="4" w:space="0" w:color="auto"/>
            </w:tcBorders>
            <w:shd w:val="clear" w:color="auto" w:fill="FFFFFF" w:themeFill="background1"/>
          </w:tcPr>
          <w:p w14:paraId="23AC881F" w14:textId="77777777" w:rsidR="00815396" w:rsidRDefault="00815396" w:rsidP="00815396">
            <w:pPr>
              <w:ind w:firstLine="435"/>
              <w:jc w:val="center"/>
              <w:rPr>
                <w:rFonts w:ascii="GHEA Grapalat" w:hAnsi="GHEA Grapalat"/>
                <w:b/>
                <w:lang w:val="hy-AM"/>
              </w:rPr>
            </w:pPr>
            <w:r>
              <w:rPr>
                <w:rFonts w:ascii="GHEA Grapalat" w:hAnsi="GHEA Grapalat"/>
                <w:b/>
                <w:lang w:val="hy-AM"/>
              </w:rPr>
              <w:lastRenderedPageBreak/>
              <w:t>Ընդունվել է։</w:t>
            </w:r>
          </w:p>
          <w:p w14:paraId="2CEED08C" w14:textId="77777777" w:rsidR="00815396" w:rsidRPr="007C725B" w:rsidRDefault="00815396" w:rsidP="00815396">
            <w:pPr>
              <w:ind w:firstLine="435"/>
              <w:jc w:val="both"/>
              <w:rPr>
                <w:rFonts w:ascii="GHEA Grapalat" w:hAnsi="GHEA Grapalat"/>
                <w:bCs/>
                <w:lang w:val="hy-AM"/>
              </w:rPr>
            </w:pPr>
          </w:p>
          <w:p w14:paraId="6A8F8F16" w14:textId="60C3690B" w:rsidR="00815396" w:rsidRPr="0018165E" w:rsidRDefault="00815396" w:rsidP="00815396">
            <w:pPr>
              <w:jc w:val="both"/>
              <w:rPr>
                <w:rFonts w:ascii="GHEA Grapalat" w:hAnsi="GHEA Grapalat"/>
                <w:b/>
                <w:bCs/>
                <w:color w:val="000000"/>
                <w:lang w:val="hy-AM"/>
              </w:rPr>
            </w:pPr>
            <w:r w:rsidRPr="007C725B">
              <w:rPr>
                <w:rFonts w:ascii="GHEA Grapalat" w:hAnsi="GHEA Grapalat"/>
                <w:bCs/>
                <w:lang w:val="hy-AM"/>
              </w:rPr>
              <w:t>Նախագծում կատարվել են փոփոխություններ և բոլոր դեպքերում հստակեցվել է, թե ինչ զեկույցների մասին է խոսքը, ինչպես նաև լրացվել է համադրումից հետո որդեգրման ենթակա երեխայի վերաբերյալ զեկույցի տրամադրման ժամկետը։</w:t>
            </w:r>
            <w:r>
              <w:rPr>
                <w:rFonts w:ascii="GHEA Grapalat" w:hAnsi="GHEA Grapalat"/>
                <w:b/>
                <w:lang w:val="hy-AM"/>
              </w:rPr>
              <w:t xml:space="preserve"> </w:t>
            </w:r>
          </w:p>
        </w:tc>
      </w:tr>
      <w:tr w:rsidR="00815396" w:rsidRPr="00A8102D" w14:paraId="5B31BDD1" w14:textId="77777777" w:rsidTr="00840246">
        <w:trPr>
          <w:trHeight w:val="530"/>
          <w:jc w:val="center"/>
        </w:trPr>
        <w:tc>
          <w:tcPr>
            <w:tcW w:w="7593" w:type="dxa"/>
            <w:tcBorders>
              <w:top w:val="single" w:sz="4" w:space="0" w:color="auto"/>
              <w:left w:val="single" w:sz="4" w:space="0" w:color="auto"/>
              <w:bottom w:val="single" w:sz="4" w:space="0" w:color="auto"/>
              <w:right w:val="single" w:sz="4" w:space="0" w:color="auto"/>
            </w:tcBorders>
            <w:shd w:val="clear" w:color="auto" w:fill="FFFFFF" w:themeFill="background1"/>
          </w:tcPr>
          <w:p w14:paraId="1EF8ECC2" w14:textId="64F2C247" w:rsidR="00815396" w:rsidRDefault="00815396" w:rsidP="00815396">
            <w:pPr>
              <w:jc w:val="both"/>
              <w:rPr>
                <w:rFonts w:ascii="GHEA Grapalat" w:hAnsi="GHEA Grapalat"/>
                <w:bCs/>
                <w:lang w:val="hy-AM"/>
              </w:rPr>
            </w:pPr>
            <w:r w:rsidRPr="00A04BE8">
              <w:rPr>
                <w:rFonts w:ascii="GHEA Grapalat" w:hAnsi="GHEA Grapalat"/>
                <w:color w:val="000000" w:themeColor="text1"/>
                <w:lang w:val="hy-AM"/>
              </w:rPr>
              <w:lastRenderedPageBreak/>
              <w:t xml:space="preserve"> </w:t>
            </w:r>
            <w:r w:rsidRPr="007C725B">
              <w:rPr>
                <w:rFonts w:ascii="GHEA Grapalat" w:hAnsi="GHEA Grapalat"/>
                <w:color w:val="000000" w:themeColor="text1"/>
                <w:lang w:val="hy-AM"/>
              </w:rPr>
              <w:t xml:space="preserve">     2. Նախագծի</w:t>
            </w:r>
            <w:r w:rsidRPr="00A04BE8">
              <w:rPr>
                <w:rFonts w:ascii="GHEA Grapalat" w:hAnsi="GHEA Grapalat"/>
                <w:color w:val="000000" w:themeColor="text1"/>
                <w:lang w:val="hy-AM"/>
              </w:rPr>
              <w:t xml:space="preserve"> հավելվածի 16-րդ կետ</w:t>
            </w:r>
            <w:r>
              <w:rPr>
                <w:rFonts w:ascii="GHEA Grapalat" w:hAnsi="GHEA Grapalat"/>
                <w:color w:val="000000" w:themeColor="text1"/>
                <w:lang w:val="hy-AM"/>
              </w:rPr>
              <w:t>ում</w:t>
            </w:r>
            <w:r w:rsidRPr="00A04BE8">
              <w:rPr>
                <w:rFonts w:ascii="GHEA Grapalat" w:hAnsi="GHEA Grapalat"/>
                <w:color w:val="000000" w:themeColor="text1"/>
                <w:lang w:val="hy-AM"/>
              </w:rPr>
              <w:t xml:space="preserve"> </w:t>
            </w:r>
            <w:r>
              <w:rPr>
                <w:rFonts w:ascii="GHEA Grapalat" w:hAnsi="GHEA Grapalat"/>
                <w:color w:val="000000" w:themeColor="text1"/>
                <w:lang w:val="hy-AM"/>
              </w:rPr>
              <w:t>առկա</w:t>
            </w:r>
            <w:r w:rsidRPr="00A04BE8">
              <w:rPr>
                <w:rFonts w:ascii="GHEA Grapalat" w:hAnsi="GHEA Grapalat"/>
                <w:color w:val="000000" w:themeColor="text1"/>
                <w:lang w:val="hy-AM"/>
              </w:rPr>
              <w:t xml:space="preserve"> է</w:t>
            </w:r>
            <w:r>
              <w:rPr>
                <w:rFonts w:ascii="GHEA Grapalat" w:hAnsi="GHEA Grapalat"/>
                <w:color w:val="000000" w:themeColor="text1"/>
                <w:lang w:val="hy-AM"/>
              </w:rPr>
              <w:t xml:space="preserve"> կարգավորում</w:t>
            </w:r>
            <w:r w:rsidRPr="00A04BE8">
              <w:rPr>
                <w:rFonts w:ascii="GHEA Grapalat" w:hAnsi="GHEA Grapalat"/>
                <w:color w:val="000000" w:themeColor="text1"/>
                <w:lang w:val="hy-AM"/>
              </w:rPr>
              <w:t xml:space="preserve"> որդեգրման ենթակա </w:t>
            </w:r>
            <w:r w:rsidRPr="007F2585">
              <w:rPr>
                <w:rFonts w:ascii="GHEA Grapalat" w:hAnsi="GHEA Grapalat"/>
                <w:color w:val="000000" w:themeColor="text1"/>
                <w:lang w:val="hy-AM"/>
              </w:rPr>
              <w:t>երեխայի կարգավիճակի փոփոխության</w:t>
            </w:r>
            <w:r w:rsidRPr="007C725B">
              <w:rPr>
                <w:rFonts w:ascii="GHEA Grapalat" w:hAnsi="GHEA Grapalat"/>
                <w:color w:val="000000" w:themeColor="text1"/>
                <w:lang w:val="hy-AM"/>
              </w:rPr>
              <w:t xml:space="preserve"> </w:t>
            </w:r>
            <w:r w:rsidRPr="00A04BE8">
              <w:rPr>
                <w:rFonts w:ascii="GHEA Grapalat" w:hAnsi="GHEA Grapalat"/>
                <w:color w:val="000000" w:themeColor="text1"/>
                <w:lang w:val="hy-AM"/>
              </w:rPr>
              <w:t xml:space="preserve">և այլ հիմքերի առաջացմամբ պայմանավորված որդեգրման գործընթացի դադարեցման և երեխայի վերաբերյալ ներկայացված տվյալների հետ կանչման մասին: Միևնույն ժամանակ, հարկ է նշել, որ </w:t>
            </w:r>
            <w:r w:rsidRPr="007C725B">
              <w:rPr>
                <w:rFonts w:ascii="GHEA Grapalat" w:hAnsi="GHEA Grapalat"/>
                <w:color w:val="000000" w:themeColor="text1"/>
                <w:lang w:val="hy-AM"/>
              </w:rPr>
              <w:t>նախագծի</w:t>
            </w:r>
            <w:r w:rsidRPr="00A04BE8">
              <w:rPr>
                <w:rFonts w:ascii="GHEA Grapalat" w:hAnsi="GHEA Grapalat"/>
                <w:color w:val="000000" w:themeColor="text1"/>
                <w:lang w:val="hy-AM"/>
              </w:rPr>
              <w:t xml:space="preserve"> հավելվածի 17-րդ կետ</w:t>
            </w:r>
            <w:r>
              <w:rPr>
                <w:rFonts w:ascii="GHEA Grapalat" w:hAnsi="GHEA Grapalat"/>
                <w:color w:val="000000" w:themeColor="text1"/>
                <w:lang w:val="hy-AM"/>
              </w:rPr>
              <w:t>ում</w:t>
            </w:r>
            <w:r w:rsidRPr="00A04BE8">
              <w:rPr>
                <w:rFonts w:ascii="GHEA Grapalat" w:hAnsi="GHEA Grapalat"/>
                <w:color w:val="000000" w:themeColor="text1"/>
                <w:lang w:val="hy-AM"/>
              </w:rPr>
              <w:t xml:space="preserve"> նշված դեպքերը (որդեգրման ենթակա երեխայի մահ, որդեգրման ենթակա երեխայի վերամիավորում կենսաբանական ծնողի հետ և այլն) ևս հանդիսանում են որդեգրման ենթակա երեխայի կարգավիճակի փոփոխություն, և վերջիններիս առաջացման դեպքում Կենտրոնական մարմինը պետք է տեղեկացնի համապատասխան պետության կենտրոնական մարմնին կամ հավատարմագրված կազմակերպությանը որդեգրման գործընթացի դադարեցման մասին և հետ կանչի երեխայի վերաբերյալ ներկայացված տվյալներն, ինչպես և սահմանված է հավելվածի 16-րդ կետով: </w:t>
            </w:r>
          </w:p>
        </w:tc>
        <w:tc>
          <w:tcPr>
            <w:tcW w:w="7752" w:type="dxa"/>
            <w:tcBorders>
              <w:top w:val="single" w:sz="4" w:space="0" w:color="auto"/>
              <w:left w:val="single" w:sz="4" w:space="0" w:color="auto"/>
              <w:bottom w:val="single" w:sz="4" w:space="0" w:color="auto"/>
              <w:right w:val="single" w:sz="4" w:space="0" w:color="auto"/>
            </w:tcBorders>
            <w:shd w:val="clear" w:color="auto" w:fill="FFFFFF" w:themeFill="background1"/>
          </w:tcPr>
          <w:p w14:paraId="501405F2" w14:textId="77777777" w:rsidR="00815396" w:rsidRDefault="00815396" w:rsidP="00815396">
            <w:pPr>
              <w:ind w:firstLine="435"/>
              <w:jc w:val="center"/>
              <w:rPr>
                <w:rFonts w:ascii="GHEA Grapalat" w:hAnsi="GHEA Grapalat"/>
                <w:b/>
                <w:lang w:val="hy-AM"/>
              </w:rPr>
            </w:pPr>
            <w:r>
              <w:rPr>
                <w:rFonts w:ascii="GHEA Grapalat" w:hAnsi="GHEA Grapalat"/>
                <w:b/>
                <w:lang w:val="hy-AM"/>
              </w:rPr>
              <w:t>Ընդունվել է ի գիտություն։</w:t>
            </w:r>
          </w:p>
          <w:p w14:paraId="2B34F1D4" w14:textId="77777777" w:rsidR="00815396" w:rsidRDefault="00815396" w:rsidP="00815396">
            <w:pPr>
              <w:ind w:firstLine="435"/>
              <w:rPr>
                <w:rFonts w:ascii="GHEA Grapalat" w:hAnsi="GHEA Grapalat"/>
                <w:b/>
                <w:lang w:val="hy-AM"/>
              </w:rPr>
            </w:pPr>
          </w:p>
          <w:p w14:paraId="4E9F955C" w14:textId="292E0E7C" w:rsidR="00815396" w:rsidRPr="0018165E" w:rsidRDefault="00815396" w:rsidP="00815396">
            <w:pPr>
              <w:jc w:val="both"/>
              <w:rPr>
                <w:rFonts w:ascii="GHEA Grapalat" w:hAnsi="GHEA Grapalat"/>
                <w:b/>
                <w:bCs/>
                <w:color w:val="000000"/>
                <w:lang w:val="hy-AM"/>
              </w:rPr>
            </w:pPr>
            <w:r w:rsidRPr="007C725B">
              <w:rPr>
                <w:rFonts w:ascii="GHEA Grapalat" w:hAnsi="GHEA Grapalat"/>
                <w:bCs/>
                <w:lang w:val="hy-AM"/>
              </w:rPr>
              <w:t>Հավելվածի 16-րդ կետով նկարագրվում են այն դեպքերը, երբ տվյալները հետ են կանչվում միայն կոնկրետ պետության իրավասու մարմնից, իսկ 17-րդ կետով՝ այն դեպքերը, երբ տվյալները հետ են կանչվում բոլոր պետություններից։ Միաժամանակ, տարընկալումներից խուսափելու համար նշված կետերի հերթականությունը փոխվել է՝ կառուցվածքային առումով բոլոր պետություններից հետկանչման վերաբերյալ կարգավորումները շարադրելով միմյանցից հետո։</w:t>
            </w:r>
          </w:p>
        </w:tc>
      </w:tr>
      <w:tr w:rsidR="00815396" w:rsidRPr="00A8102D" w14:paraId="5485BC50" w14:textId="77777777" w:rsidTr="00773F28">
        <w:trPr>
          <w:trHeight w:val="530"/>
          <w:jc w:val="center"/>
        </w:trPr>
        <w:tc>
          <w:tcPr>
            <w:tcW w:w="7593" w:type="dxa"/>
            <w:tcBorders>
              <w:top w:val="single" w:sz="4" w:space="0" w:color="auto"/>
              <w:left w:val="single" w:sz="4" w:space="0" w:color="auto"/>
              <w:bottom w:val="single" w:sz="4" w:space="0" w:color="auto"/>
              <w:right w:val="single" w:sz="4" w:space="0" w:color="auto"/>
            </w:tcBorders>
            <w:shd w:val="clear" w:color="auto" w:fill="FFFFFF" w:themeFill="background1"/>
          </w:tcPr>
          <w:p w14:paraId="6D938202" w14:textId="4AD58111" w:rsidR="00815396" w:rsidRDefault="00815396" w:rsidP="00815396">
            <w:pPr>
              <w:jc w:val="both"/>
              <w:rPr>
                <w:rFonts w:ascii="GHEA Grapalat" w:hAnsi="GHEA Grapalat"/>
                <w:bCs/>
                <w:lang w:val="hy-AM"/>
              </w:rPr>
            </w:pPr>
            <w:r>
              <w:rPr>
                <w:rFonts w:ascii="GHEA Grapalat" w:hAnsi="GHEA Grapalat"/>
                <w:color w:val="000000" w:themeColor="text1"/>
                <w:lang w:val="hy-AM"/>
              </w:rPr>
              <w:t xml:space="preserve">     3. Նախագծի հիմնավորման </w:t>
            </w:r>
            <w:r w:rsidRPr="0080535E">
              <w:rPr>
                <w:rFonts w:ascii="GHEA Grapalat" w:hAnsi="GHEA Grapalat"/>
                <w:color w:val="000000" w:themeColor="text1"/>
                <w:lang w:val="hy-AM"/>
              </w:rPr>
              <w:t>«Կապը ռազմավարական փաստաթղթերի հետ»</w:t>
            </w:r>
            <w:r>
              <w:rPr>
                <w:rFonts w:ascii="GHEA Grapalat" w:hAnsi="GHEA Grapalat"/>
                <w:color w:val="000000" w:themeColor="text1"/>
                <w:lang w:val="hy-AM"/>
              </w:rPr>
              <w:t xml:space="preserve"> բաժինը լրամշակման կարիք ունի: Դրանում, մասնավորապես, նշվում է, որ ն</w:t>
            </w:r>
            <w:r w:rsidRPr="00F11ADA">
              <w:rPr>
                <w:rFonts w:ascii="GHEA Grapalat" w:hAnsi="GHEA Grapalat"/>
                <w:color w:val="000000" w:themeColor="text1"/>
                <w:lang w:val="hy-AM"/>
              </w:rPr>
              <w:t>ախագիծը բխում է Հայաստանի՝ մինչև 2050 թվականը վերափոխման ռազմավարության 4-րդ մեգանպատակից</w:t>
            </w:r>
            <w:r>
              <w:rPr>
                <w:rFonts w:ascii="GHEA Grapalat" w:hAnsi="GHEA Grapalat"/>
                <w:color w:val="000000" w:themeColor="text1"/>
                <w:lang w:val="hy-AM"/>
              </w:rPr>
              <w:t xml:space="preserve">, սակայն պարզաբանված չէ այդ մեգանպատակի բովանդակությունը և նախագծի անմիջական կապը դրա հետ: </w:t>
            </w:r>
            <w:r>
              <w:rPr>
                <w:rFonts w:ascii="GHEA Grapalat" w:hAnsi="GHEA Grapalat"/>
                <w:color w:val="000000" w:themeColor="text1"/>
                <w:lang w:val="hy-AM"/>
              </w:rPr>
              <w:lastRenderedPageBreak/>
              <w:t xml:space="preserve">Միաժամանակ, ռազմավարական փաստաթղթերի հետ կապի համատեքստում արդարացված չենք համարում </w:t>
            </w:r>
            <w:r w:rsidRPr="0080535E">
              <w:rPr>
                <w:rFonts w:ascii="GHEA Grapalat" w:hAnsi="GHEA Grapalat"/>
                <w:color w:val="000000" w:themeColor="text1"/>
                <w:lang w:val="hy-AM"/>
              </w:rPr>
              <w:t>վարչապետի 202</w:t>
            </w:r>
            <w:r>
              <w:rPr>
                <w:rFonts w:ascii="GHEA Grapalat" w:hAnsi="GHEA Grapalat"/>
                <w:color w:val="000000" w:themeColor="text1"/>
                <w:lang w:val="hy-AM"/>
              </w:rPr>
              <w:t>6</w:t>
            </w:r>
            <w:r w:rsidRPr="0080535E">
              <w:rPr>
                <w:rFonts w:ascii="GHEA Grapalat" w:hAnsi="GHEA Grapalat"/>
                <w:color w:val="000000" w:themeColor="text1"/>
                <w:lang w:val="hy-AM"/>
              </w:rPr>
              <w:t xml:space="preserve"> թվականի փետրվարի 10-ի </w:t>
            </w:r>
            <w:r w:rsidRPr="00F11ADA">
              <w:rPr>
                <w:rFonts w:ascii="GHEA Grapalat" w:hAnsi="GHEA Grapalat"/>
                <w:color w:val="000000" w:themeColor="text1"/>
                <w:lang w:val="hy-AM"/>
              </w:rPr>
              <w:t>N 101-Ա որոշման</w:t>
            </w:r>
            <w:r>
              <w:rPr>
                <w:rFonts w:ascii="GHEA Grapalat" w:hAnsi="GHEA Grapalat"/>
                <w:color w:val="000000" w:themeColor="text1"/>
                <w:lang w:val="hy-AM"/>
              </w:rPr>
              <w:t>ը հղումը, քանի որ վարչապետի որոշումները ռազմավարական փաստաթղթեր չեն:</w:t>
            </w:r>
            <w:r w:rsidRPr="00F11ADA">
              <w:rPr>
                <w:rFonts w:ascii="GHEA Grapalat" w:hAnsi="GHEA Grapalat"/>
                <w:color w:val="000000" w:themeColor="text1"/>
                <w:lang w:val="hy-AM"/>
              </w:rPr>
              <w:t xml:space="preserve"> </w:t>
            </w:r>
          </w:p>
        </w:tc>
        <w:tc>
          <w:tcPr>
            <w:tcW w:w="7752" w:type="dxa"/>
            <w:tcBorders>
              <w:top w:val="single" w:sz="4" w:space="0" w:color="auto"/>
              <w:left w:val="single" w:sz="4" w:space="0" w:color="auto"/>
              <w:bottom w:val="single" w:sz="4" w:space="0" w:color="auto"/>
              <w:right w:val="single" w:sz="4" w:space="0" w:color="auto"/>
            </w:tcBorders>
            <w:shd w:val="clear" w:color="auto" w:fill="FFFFFF" w:themeFill="background1"/>
          </w:tcPr>
          <w:p w14:paraId="5BB3EA96" w14:textId="77777777" w:rsidR="00815396" w:rsidRDefault="00815396" w:rsidP="00815396">
            <w:pPr>
              <w:ind w:firstLine="435"/>
              <w:jc w:val="center"/>
              <w:rPr>
                <w:rFonts w:ascii="GHEA Grapalat" w:hAnsi="GHEA Grapalat"/>
                <w:b/>
                <w:lang w:val="hy-AM"/>
              </w:rPr>
            </w:pPr>
            <w:r>
              <w:rPr>
                <w:rFonts w:ascii="GHEA Grapalat" w:hAnsi="GHEA Grapalat"/>
                <w:b/>
                <w:lang w:val="hy-AM"/>
              </w:rPr>
              <w:lastRenderedPageBreak/>
              <w:t>Ընդունվել է։</w:t>
            </w:r>
          </w:p>
          <w:p w14:paraId="203B671E" w14:textId="77777777" w:rsidR="00815396" w:rsidRDefault="00815396" w:rsidP="00815396">
            <w:pPr>
              <w:ind w:firstLine="435"/>
              <w:jc w:val="both"/>
              <w:rPr>
                <w:rFonts w:ascii="GHEA Grapalat" w:hAnsi="GHEA Grapalat"/>
                <w:b/>
                <w:lang w:val="hy-AM"/>
              </w:rPr>
            </w:pPr>
          </w:p>
          <w:p w14:paraId="4EEF7C70" w14:textId="21EFAF95" w:rsidR="00815396" w:rsidRPr="0018165E" w:rsidRDefault="00815396" w:rsidP="00815396">
            <w:pPr>
              <w:jc w:val="both"/>
              <w:rPr>
                <w:rFonts w:ascii="GHEA Grapalat" w:hAnsi="GHEA Grapalat"/>
                <w:b/>
                <w:bCs/>
                <w:color w:val="000000"/>
                <w:lang w:val="hy-AM"/>
              </w:rPr>
            </w:pPr>
            <w:r w:rsidRPr="00751241">
              <w:rPr>
                <w:rFonts w:ascii="GHEA Grapalat" w:hAnsi="GHEA Grapalat"/>
                <w:bCs/>
                <w:lang w:val="hy-AM"/>
              </w:rPr>
              <w:t xml:space="preserve">Նախագծի ընդունման հիմնավորման մեջ կատարվել են համապատասխան փոփոխություններ։ </w:t>
            </w:r>
          </w:p>
        </w:tc>
      </w:tr>
      <w:tr w:rsidR="00815396" w:rsidRPr="00815396" w14:paraId="398BCE3C" w14:textId="77777777" w:rsidTr="00023FA9">
        <w:trPr>
          <w:trHeight w:val="437"/>
          <w:jc w:val="center"/>
        </w:trPr>
        <w:tc>
          <w:tcPr>
            <w:tcW w:w="7593" w:type="dxa"/>
            <w:vMerge w:val="restart"/>
            <w:tcBorders>
              <w:top w:val="single" w:sz="4" w:space="0" w:color="auto"/>
              <w:left w:val="single" w:sz="4" w:space="0" w:color="auto"/>
              <w:right w:val="single" w:sz="4" w:space="0" w:color="auto"/>
            </w:tcBorders>
            <w:shd w:val="clear" w:color="auto" w:fill="BFBFBF" w:themeFill="background1" w:themeFillShade="BF"/>
            <w:vAlign w:val="center"/>
          </w:tcPr>
          <w:p w14:paraId="7941C18B" w14:textId="3D294CF9" w:rsidR="00815396" w:rsidRPr="0029098E" w:rsidRDefault="00815396" w:rsidP="00815396">
            <w:pPr>
              <w:pStyle w:val="ListParagraph"/>
              <w:numPr>
                <w:ilvl w:val="0"/>
                <w:numId w:val="2"/>
              </w:numPr>
              <w:spacing w:line="276" w:lineRule="auto"/>
              <w:jc w:val="center"/>
              <w:rPr>
                <w:rFonts w:ascii="GHEA Grapalat" w:hAnsi="GHEA Grapalat"/>
                <w:b/>
                <w:color w:val="000000"/>
                <w:lang w:val="hy-AM"/>
              </w:rPr>
            </w:pPr>
            <w:r w:rsidRPr="0029098E">
              <w:rPr>
                <w:rFonts w:ascii="GHEA Grapalat" w:hAnsi="GHEA Grapalat"/>
                <w:b/>
                <w:color w:val="000000"/>
                <w:lang w:val="hy-AM"/>
              </w:rPr>
              <w:lastRenderedPageBreak/>
              <w:t>ՀՀ վարչապետի աշխատակազմի իրավաբանական վարչություն</w:t>
            </w:r>
          </w:p>
        </w:tc>
        <w:tc>
          <w:tcPr>
            <w:tcW w:w="775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AAAE7CF" w14:textId="11ACBCDD" w:rsidR="00815396" w:rsidRPr="0029098E" w:rsidRDefault="00815396" w:rsidP="00815396">
            <w:pPr>
              <w:ind w:left="360"/>
              <w:jc w:val="center"/>
              <w:rPr>
                <w:rFonts w:ascii="GHEA Grapalat" w:hAnsi="GHEA Grapalat"/>
                <w:b/>
                <w:lang w:val="hy-AM"/>
              </w:rPr>
            </w:pPr>
            <w:r>
              <w:rPr>
                <w:rFonts w:ascii="GHEA Grapalat" w:hAnsi="GHEA Grapalat"/>
                <w:b/>
                <w:color w:val="000000"/>
                <w:lang w:val="en-US"/>
              </w:rPr>
              <w:t>09</w:t>
            </w:r>
            <w:r>
              <w:rPr>
                <w:rFonts w:ascii="GHEA Grapalat" w:hAnsi="GHEA Grapalat"/>
                <w:b/>
                <w:color w:val="000000"/>
              </w:rPr>
              <w:t>.09.2026</w:t>
            </w:r>
          </w:p>
        </w:tc>
      </w:tr>
      <w:tr w:rsidR="00815396" w:rsidRPr="00815396" w14:paraId="57C6C2F5" w14:textId="77777777" w:rsidTr="00023FA9">
        <w:trPr>
          <w:trHeight w:val="436"/>
          <w:jc w:val="center"/>
        </w:trPr>
        <w:tc>
          <w:tcPr>
            <w:tcW w:w="7593" w:type="dxa"/>
            <w:vMerge/>
            <w:tcBorders>
              <w:left w:val="single" w:sz="4" w:space="0" w:color="auto"/>
              <w:bottom w:val="single" w:sz="4" w:space="0" w:color="auto"/>
              <w:right w:val="single" w:sz="4" w:space="0" w:color="auto"/>
            </w:tcBorders>
            <w:shd w:val="clear" w:color="auto" w:fill="BFBFBF" w:themeFill="background1" w:themeFillShade="BF"/>
            <w:vAlign w:val="center"/>
          </w:tcPr>
          <w:p w14:paraId="3DCE13A3" w14:textId="77777777" w:rsidR="00815396" w:rsidRPr="0029098E" w:rsidRDefault="00815396" w:rsidP="00815396">
            <w:pPr>
              <w:pStyle w:val="ListParagraph"/>
              <w:numPr>
                <w:ilvl w:val="0"/>
                <w:numId w:val="2"/>
              </w:numPr>
              <w:spacing w:line="276" w:lineRule="auto"/>
              <w:jc w:val="center"/>
              <w:rPr>
                <w:rFonts w:ascii="GHEA Grapalat" w:hAnsi="GHEA Grapalat"/>
                <w:b/>
                <w:color w:val="000000"/>
                <w:lang w:val="hy-AM"/>
              </w:rPr>
            </w:pPr>
          </w:p>
        </w:tc>
        <w:tc>
          <w:tcPr>
            <w:tcW w:w="775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5D42CC8" w14:textId="2AD613F2" w:rsidR="00815396" w:rsidRPr="0029098E" w:rsidRDefault="00815396" w:rsidP="00815396">
            <w:pPr>
              <w:ind w:left="360"/>
              <w:jc w:val="center"/>
              <w:rPr>
                <w:rFonts w:ascii="GHEA Grapalat" w:hAnsi="GHEA Grapalat"/>
                <w:b/>
                <w:lang w:val="hy-AM"/>
              </w:rPr>
            </w:pPr>
            <w:r w:rsidRPr="00815396">
              <w:rPr>
                <w:rFonts w:ascii="GHEA Grapalat" w:hAnsi="GHEA Grapalat"/>
                <w:b/>
                <w:color w:val="000000"/>
                <w:lang w:val="hy-AM"/>
              </w:rPr>
              <w:t>02/11.7/31295-2026</w:t>
            </w:r>
          </w:p>
        </w:tc>
      </w:tr>
      <w:tr w:rsidR="00815396" w:rsidRPr="00A8102D" w14:paraId="7F4FFB05" w14:textId="77777777" w:rsidTr="00596353">
        <w:trPr>
          <w:trHeight w:val="530"/>
          <w:jc w:val="center"/>
        </w:trPr>
        <w:tc>
          <w:tcPr>
            <w:tcW w:w="75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AF8926" w14:textId="33D52CA2" w:rsidR="00815396" w:rsidRPr="0029098E" w:rsidRDefault="00815396" w:rsidP="00815396">
            <w:pPr>
              <w:jc w:val="both"/>
              <w:rPr>
                <w:rFonts w:ascii="GHEA Grapalat" w:hAnsi="GHEA Grapalat"/>
                <w:color w:val="000000" w:themeColor="text1"/>
                <w:lang w:val="hy-AM"/>
              </w:rPr>
            </w:pPr>
            <w:r w:rsidRPr="0029098E">
              <w:rPr>
                <w:rFonts w:ascii="GHEA Grapalat" w:hAnsi="GHEA Grapalat"/>
                <w:color w:val="000000" w:themeColor="text1"/>
                <w:lang w:val="hy-AM"/>
              </w:rPr>
              <w:t>1. Նախագծի 2-րդ կետի համաձայն՝</w:t>
            </w:r>
            <w:r>
              <w:rPr>
                <w:rFonts w:ascii="Cambria" w:hAnsi="Cambria" w:cs="Cambria"/>
                <w:color w:val="000000" w:themeColor="text1"/>
                <w:lang w:val="hy-AM"/>
              </w:rPr>
              <w:t xml:space="preserve"> </w:t>
            </w:r>
            <w:r w:rsidRPr="0029098E">
              <w:rPr>
                <w:rFonts w:ascii="GHEA Grapalat" w:hAnsi="GHEA Grapalat"/>
                <w:color w:val="000000" w:themeColor="text1"/>
                <w:lang w:val="hy-AM"/>
              </w:rPr>
              <w:t>սույն որոշումն ուժի մեջ է մտնում պաշտոնական հրապարակման օրվան հաջորդող օրվանից</w:t>
            </w:r>
            <w:r w:rsidRPr="0029098E">
              <w:rPr>
                <w:rFonts w:ascii="Cambria" w:hAnsi="Cambria" w:cs="Cambria"/>
                <w:color w:val="000000" w:themeColor="text1"/>
                <w:lang w:val="hy-AM"/>
              </w:rPr>
              <w:t> </w:t>
            </w:r>
            <w:r w:rsidRPr="0029098E">
              <w:rPr>
                <w:rFonts w:ascii="GHEA Grapalat" w:hAnsi="GHEA Grapalat"/>
                <w:color w:val="000000" w:themeColor="text1"/>
                <w:lang w:val="hy-AM"/>
              </w:rPr>
              <w:t>և գործում է 2028 թվականի հունվարի 1-ից Արարատի մարզում, իսկ 2029 թվականի հունվարի</w:t>
            </w:r>
            <w:r w:rsidRPr="0029098E">
              <w:rPr>
                <w:rFonts w:ascii="Cambria" w:hAnsi="Cambria" w:cs="Cambria"/>
                <w:color w:val="000000" w:themeColor="text1"/>
                <w:lang w:val="hy-AM"/>
              </w:rPr>
              <w:t> </w:t>
            </w:r>
            <w:r w:rsidRPr="0029098E">
              <w:rPr>
                <w:rFonts w:ascii="GHEA Grapalat" w:hAnsi="GHEA Grapalat"/>
                <w:color w:val="000000" w:themeColor="text1"/>
                <w:lang w:val="hy-AM"/>
              </w:rPr>
              <w:t>1-ից՝ ՀՀ ամբողջ տարածքում, սակայն առաջարկվող ձևաչափով նախագծի ուժի մեջ մտնելը գտնում ենք, որ չի բխում որոշման ընդունման լիազորող նորմից (այդ թվում՝ «Երեխայի իրավունքների և երեխայի պաշտպանության համակարգի մասին» օրենքի 31-րդ հոդվածի 5-րդ մասի անցումային կարգավորումներից):</w:t>
            </w:r>
          </w:p>
        </w:tc>
        <w:tc>
          <w:tcPr>
            <w:tcW w:w="7752" w:type="dxa"/>
            <w:tcBorders>
              <w:top w:val="single" w:sz="4" w:space="0" w:color="auto"/>
              <w:left w:val="single" w:sz="4" w:space="0" w:color="auto"/>
              <w:bottom w:val="single" w:sz="4" w:space="0" w:color="auto"/>
              <w:right w:val="single" w:sz="4" w:space="0" w:color="auto"/>
            </w:tcBorders>
            <w:shd w:val="clear" w:color="auto" w:fill="FFFFFF" w:themeFill="background1"/>
          </w:tcPr>
          <w:p w14:paraId="6A505FB6" w14:textId="77777777" w:rsidR="00815396" w:rsidRDefault="00815396" w:rsidP="00815396">
            <w:pPr>
              <w:jc w:val="center"/>
              <w:rPr>
                <w:rFonts w:ascii="GHEA Grapalat" w:hAnsi="GHEA Grapalat"/>
                <w:b/>
                <w:bCs/>
                <w:color w:val="000000"/>
                <w:lang w:val="hy-AM"/>
              </w:rPr>
            </w:pPr>
            <w:r>
              <w:rPr>
                <w:rFonts w:ascii="GHEA Grapalat" w:hAnsi="GHEA Grapalat"/>
                <w:b/>
                <w:bCs/>
                <w:color w:val="000000"/>
                <w:lang w:val="hy-AM"/>
              </w:rPr>
              <w:t>Չի ընդունվել։</w:t>
            </w:r>
          </w:p>
          <w:p w14:paraId="2087C10E" w14:textId="77777777" w:rsidR="00815396" w:rsidRDefault="00815396" w:rsidP="00815396">
            <w:pPr>
              <w:rPr>
                <w:rFonts w:ascii="GHEA Grapalat" w:hAnsi="GHEA Grapalat"/>
                <w:b/>
                <w:bCs/>
                <w:color w:val="000000"/>
                <w:lang w:val="hy-AM"/>
              </w:rPr>
            </w:pPr>
          </w:p>
          <w:p w14:paraId="16898E89" w14:textId="61779114" w:rsidR="00A8102D" w:rsidRDefault="00815396" w:rsidP="00815396">
            <w:pPr>
              <w:jc w:val="both"/>
              <w:rPr>
                <w:rFonts w:ascii="GHEA Grapalat" w:hAnsi="GHEA Grapalat"/>
                <w:lang w:val="hy-AM"/>
              </w:rPr>
            </w:pPr>
            <w:r w:rsidRPr="006A6200">
              <w:rPr>
                <w:rFonts w:ascii="GHEA Grapalat" w:hAnsi="GHEA Grapalat"/>
                <w:color w:val="000000"/>
                <w:lang w:val="hy-AM"/>
              </w:rPr>
              <w:t>Սույն նախագիծն անմիջականորեն փոխկապակցված է</w:t>
            </w:r>
            <w:r w:rsidR="00A8102D">
              <w:rPr>
                <w:rFonts w:ascii="GHEA Grapalat" w:hAnsi="GHEA Grapalat"/>
                <w:color w:val="000000"/>
                <w:lang w:val="hy-AM"/>
              </w:rPr>
              <w:t xml:space="preserve"> ՀՀ կառավարության 2026 թվականի սեպտեմբերի 24-ի «Որդեգրման և որդեգրման վերահսկողության իրականացման կարգերը հաստատելու մասին» թիվ </w:t>
            </w:r>
            <w:r w:rsidR="00A8102D" w:rsidRPr="00A8102D">
              <w:rPr>
                <w:rFonts w:ascii="GHEA Grapalat" w:hAnsi="GHEA Grapalat"/>
                <w:color w:val="000000"/>
                <w:lang w:val="hy-AM"/>
              </w:rPr>
              <w:t>1</w:t>
            </w:r>
            <w:r w:rsidR="00A8102D">
              <w:rPr>
                <w:rFonts w:ascii="GHEA Grapalat" w:hAnsi="GHEA Grapalat"/>
                <w:color w:val="000000"/>
                <w:lang w:val="hy-AM"/>
              </w:rPr>
              <w:t xml:space="preserve">391-Ն որոշման հետ։ Մասնավորապես, նշված որոշումը և սույն նախագիծը </w:t>
            </w:r>
            <w:r w:rsidRPr="006A6200">
              <w:rPr>
                <w:rFonts w:ascii="GHEA Grapalat" w:hAnsi="GHEA Grapalat"/>
                <w:lang w:val="hy-AM"/>
              </w:rPr>
              <w:t>կարգավորում են նույն գործընթացի տարբեր փուլերը</w:t>
            </w:r>
            <w:r w:rsidR="00A8102D">
              <w:rPr>
                <w:rFonts w:ascii="GHEA Grapalat" w:hAnsi="GHEA Grapalat"/>
                <w:lang w:val="hy-AM"/>
              </w:rPr>
              <w:t xml:space="preserve">։ Այսպես, օրինակ, վկայակոչված որոշմամբ հաստատված հավելված </w:t>
            </w:r>
            <w:r w:rsidR="00A8102D" w:rsidRPr="00A8102D">
              <w:rPr>
                <w:rFonts w:ascii="GHEA Grapalat" w:hAnsi="GHEA Grapalat"/>
                <w:lang w:val="hy-AM"/>
              </w:rPr>
              <w:t xml:space="preserve">1-ի 100-րդ կարգի համաձայն՝ </w:t>
            </w:r>
            <w:r w:rsidR="00A8102D">
              <w:rPr>
                <w:rFonts w:ascii="GHEA Grapalat" w:hAnsi="GHEA Grapalat"/>
                <w:lang w:val="hy-AM"/>
              </w:rPr>
              <w:t>օ</w:t>
            </w:r>
            <w:r w:rsidR="00A8102D" w:rsidRPr="00A8102D">
              <w:rPr>
                <w:rFonts w:ascii="GHEA Grapalat" w:hAnsi="GHEA Grapalat"/>
                <w:lang w:val="hy-AM"/>
              </w:rPr>
              <w:t xml:space="preserve">տարերկրյա որդեգրմանը հասանելի որդեգրման ենթակա երեխաների ապանձնավորված տվյալների վերաբերյալ զեկույցները Կենտրոնական մարմնի կողմից </w:t>
            </w:r>
            <w:r w:rsidR="00A8102D" w:rsidRPr="00A8102D">
              <w:rPr>
                <w:rFonts w:ascii="GHEA Grapalat" w:hAnsi="GHEA Grapalat"/>
                <w:b/>
                <w:bCs/>
                <w:lang w:val="hy-AM"/>
              </w:rPr>
              <w:t xml:space="preserve">Հայաստանի Հանրապետության կառավարության սահմանած կարգով և դեպքերում </w:t>
            </w:r>
            <w:r w:rsidR="00A8102D" w:rsidRPr="00A8102D">
              <w:rPr>
                <w:rFonts w:ascii="GHEA Grapalat" w:hAnsi="GHEA Grapalat"/>
                <w:lang w:val="hy-AM"/>
              </w:rPr>
              <w:t>տրամադրվում են Կոնվենցիայի շրջանակներում համագործակից պետության կենտրոնական մարմնին կամ հավատարմագրված կազմակերպությանը՝ նրանց կողմից երեխայի կարիքներին համապատասխան որդեգրել ցանկացող անձ գտնելու համար:</w:t>
            </w:r>
            <w:r w:rsidR="00A8102D">
              <w:rPr>
                <w:rFonts w:ascii="GHEA Grapalat" w:hAnsi="GHEA Grapalat"/>
                <w:lang w:val="hy-AM"/>
              </w:rPr>
              <w:t xml:space="preserve"> Համապատասխանաբար, սույն նախագծով սահմանվում են որոշման նշված դրույթով վկայակոչված՝ զեկույցների փոխանցման կարգն ու հիմքերը։ </w:t>
            </w:r>
          </w:p>
          <w:p w14:paraId="48664F6B" w14:textId="70E1BA4E" w:rsidR="00A8102D" w:rsidRDefault="00A8102D" w:rsidP="00815396">
            <w:pPr>
              <w:jc w:val="both"/>
              <w:rPr>
                <w:rFonts w:ascii="GHEA Grapalat" w:hAnsi="GHEA Grapalat"/>
                <w:lang w:val="hy-AM"/>
              </w:rPr>
            </w:pPr>
            <w:r>
              <w:rPr>
                <w:rFonts w:ascii="GHEA Grapalat" w:hAnsi="GHEA Grapalat"/>
                <w:lang w:val="hy-AM"/>
              </w:rPr>
              <w:t xml:space="preserve">Նմանապես, օրինակ, որոշման հավելվածով կարգավորվում է համադրման իրականացումը, նախատեսվում են համադրման տեխնիկական և մասնագիտական փուլերի մանրամասները, իսկ </w:t>
            </w:r>
            <w:r>
              <w:rPr>
                <w:rFonts w:ascii="GHEA Grapalat" w:hAnsi="GHEA Grapalat"/>
                <w:lang w:val="hy-AM"/>
              </w:rPr>
              <w:lastRenderedPageBreak/>
              <w:t xml:space="preserve">նախագծի </w:t>
            </w:r>
            <w:r w:rsidRPr="00A8102D">
              <w:rPr>
                <w:rFonts w:ascii="GHEA Grapalat" w:hAnsi="GHEA Grapalat"/>
                <w:lang w:val="hy-AM"/>
              </w:rPr>
              <w:t>10-</w:t>
            </w:r>
            <w:r>
              <w:rPr>
                <w:rFonts w:ascii="GHEA Grapalat" w:hAnsi="GHEA Grapalat"/>
                <w:lang w:val="hy-AM"/>
              </w:rPr>
              <w:t xml:space="preserve">րդ կետով նախատեսվում է, թե համադրման արդյունքներով Կենտրոնական մարմինը ինչ տվյալներ է փոխանցում օտարերկրյա իրավասու մարմնին կամ կազմակերպությանը։ </w:t>
            </w:r>
          </w:p>
          <w:p w14:paraId="2AA9BB2D" w14:textId="17028B1E" w:rsidR="00A8102D" w:rsidRPr="0084526F" w:rsidRDefault="00A8102D" w:rsidP="00815396">
            <w:pPr>
              <w:jc w:val="both"/>
              <w:rPr>
                <w:rFonts w:ascii="GHEA Grapalat" w:hAnsi="GHEA Grapalat"/>
                <w:lang w:val="hy-AM"/>
              </w:rPr>
            </w:pPr>
            <w:r>
              <w:rPr>
                <w:rFonts w:ascii="GHEA Grapalat" w:hAnsi="GHEA Grapalat"/>
                <w:lang w:val="hy-AM"/>
              </w:rPr>
              <w:t xml:space="preserve">Վերոգրյալից ելնելով՝ հարկ է նկատել, որ որոշումը և սույն նախագիծը վերաբերում են նույն գործընթացին, կարգավորում են դրա տարբեր փուլերը և անբաժանելի են միմյանցից։ Ըստ այդմ, սույն նախագիծը չի կարող ուժի մեջ մտնել այլ ժամկետում, քան որոշումը։ Նման պայմաններում կստացվի, որ սույն նախագծի համաձայն, օրինակ, Կենտրոնական մարմինը պարտավոր կլինի համադրումից հետո օտարերկրյա մարմիններին տրամադրել երեխայի վերաբերյալ զեկույցը այն դեպքում, երբ համադրման ընթացակարգը կարգավորող որոշումը դեռևս ուժի մեջ չի մտել և համադրում չի իրականացվում։ Ըստ այդմ, հակասություններ կառաջանան որդեգրման գործող կարգի՝ ՀՀ կառավարության </w:t>
            </w:r>
            <w:r w:rsidRPr="00A8102D">
              <w:rPr>
                <w:rFonts w:ascii="GHEA Grapalat" w:hAnsi="GHEA Grapalat"/>
                <w:lang w:val="hy-AM"/>
              </w:rPr>
              <w:t>2010 թվականի</w:t>
            </w:r>
            <w:r>
              <w:rPr>
                <w:rFonts w:ascii="GHEA Grapalat" w:hAnsi="GHEA Grapalat"/>
                <w:lang w:val="hy-AM"/>
              </w:rPr>
              <w:t xml:space="preserve"> մարտի </w:t>
            </w:r>
            <w:r w:rsidRPr="00A8102D">
              <w:rPr>
                <w:rFonts w:ascii="GHEA Grapalat" w:hAnsi="GHEA Grapalat"/>
                <w:lang w:val="hy-AM"/>
              </w:rPr>
              <w:t>1</w:t>
            </w:r>
            <w:r>
              <w:rPr>
                <w:rFonts w:ascii="GHEA Grapalat" w:hAnsi="GHEA Grapalat"/>
                <w:lang w:val="hy-AM"/>
              </w:rPr>
              <w:t xml:space="preserve">8-ի թիվ </w:t>
            </w:r>
            <w:r w:rsidRPr="00A8102D">
              <w:rPr>
                <w:rFonts w:ascii="GHEA Grapalat" w:hAnsi="GHEA Grapalat"/>
                <w:lang w:val="hy-AM"/>
              </w:rPr>
              <w:t>269</w:t>
            </w:r>
            <w:r>
              <w:rPr>
                <w:rFonts w:ascii="GHEA Grapalat" w:hAnsi="GHEA Grapalat"/>
                <w:lang w:val="hy-AM"/>
              </w:rPr>
              <w:t xml:space="preserve">-Ն որոշման և սույն նախագծի միջև, քանի որ նշված երկու փաստաթղթերը հիմնվում են որդեգրման իրականացման լիովին տարբերվող մոդելների, համակարգերի վրա։ Օրինակ, </w:t>
            </w:r>
            <w:r w:rsidR="0084526F">
              <w:rPr>
                <w:rFonts w:ascii="GHEA Grapalat" w:hAnsi="GHEA Grapalat"/>
                <w:lang w:val="hy-AM"/>
              </w:rPr>
              <w:t xml:space="preserve">ինչպես նշվեց, գործող որդեգրման կարգով չեն սահմանվում ներպետական մարմինների կողմից մասնագիտական համադրման կառուցակարգեր, այլ սահմանում է միայն փաստաթղթերի ուսումնասիրությամբ եզրակացություն տրամադրելու պահանջ։ Բացի այդ, գործող կարգով ենթադրվում է որդեգրել ցանկացող անձի և ՀՀ պետական մարմինների միջև անմիջական հաղորդակցություն, ինչը չի բխում միջազգային չափանիշներից և հետևաբար արգելվում է սույն նախագծով։ Նմանապես, օրինակ, </w:t>
            </w:r>
            <w:r>
              <w:rPr>
                <w:rFonts w:ascii="GHEA Grapalat" w:hAnsi="GHEA Grapalat"/>
                <w:lang w:val="hy-AM"/>
              </w:rPr>
              <w:t xml:space="preserve">նշված որոշման հավելվածի </w:t>
            </w:r>
            <w:r w:rsidR="0084526F" w:rsidRPr="0084526F">
              <w:rPr>
                <w:rFonts w:ascii="GHEA Grapalat" w:hAnsi="GHEA Grapalat"/>
                <w:lang w:val="hy-AM"/>
              </w:rPr>
              <w:t xml:space="preserve">7-րդ կետով նախատեսվում են այն տվյալներն ու փաստաթղթերը, որոնք պետք է ներկայացվեն </w:t>
            </w:r>
            <w:r w:rsidR="0084526F">
              <w:rPr>
                <w:rFonts w:ascii="GHEA Grapalat" w:hAnsi="GHEA Grapalat"/>
                <w:lang w:val="hy-AM"/>
              </w:rPr>
              <w:t>որդեգրել ցանկացող անձի կողմից և դրանք չեն համապատասխանում սույն նախագծով հաստատվող փաստաթղթերի ցանկի հետ և այլն։</w:t>
            </w:r>
          </w:p>
          <w:p w14:paraId="032D6388" w14:textId="3E82A170" w:rsidR="00815396" w:rsidRPr="0084526F" w:rsidRDefault="0084526F" w:rsidP="00815396">
            <w:pPr>
              <w:jc w:val="both"/>
              <w:rPr>
                <w:rFonts w:ascii="GHEA Grapalat" w:hAnsi="GHEA Grapalat"/>
                <w:lang w:val="hy-AM"/>
              </w:rPr>
            </w:pPr>
            <w:r>
              <w:rPr>
                <w:rFonts w:ascii="GHEA Grapalat" w:hAnsi="GHEA Grapalat"/>
                <w:lang w:val="hy-AM"/>
              </w:rPr>
              <w:lastRenderedPageBreak/>
              <w:t xml:space="preserve">Վերոգրյալի հաշվառմամբ՝ գտնում ենք, որ սույն նախագծի ուժի մեջ մտնելու ժամկետները պետք է համապատասխանեն </w:t>
            </w:r>
            <w:r>
              <w:rPr>
                <w:rFonts w:ascii="GHEA Grapalat" w:hAnsi="GHEA Grapalat"/>
                <w:color w:val="000000"/>
                <w:lang w:val="hy-AM"/>
              </w:rPr>
              <w:t xml:space="preserve">ՀՀ կառավարության 2026 թվականի սեպտեմբերի 24-ի «Որդեգրման և որդեգրման վերահսկողության իրականացման կարգերը հաստատելու մասին» թիվ </w:t>
            </w:r>
            <w:r w:rsidRPr="00A8102D">
              <w:rPr>
                <w:rFonts w:ascii="GHEA Grapalat" w:hAnsi="GHEA Grapalat"/>
                <w:color w:val="000000"/>
                <w:lang w:val="hy-AM"/>
              </w:rPr>
              <w:t>1</w:t>
            </w:r>
            <w:r>
              <w:rPr>
                <w:rFonts w:ascii="GHEA Grapalat" w:hAnsi="GHEA Grapalat"/>
                <w:color w:val="000000"/>
                <w:lang w:val="hy-AM"/>
              </w:rPr>
              <w:t xml:space="preserve">391-Ն որոշման ուժի մեջ մտնելու ժամկետներին։ </w:t>
            </w:r>
          </w:p>
        </w:tc>
      </w:tr>
      <w:tr w:rsidR="00815396" w:rsidRPr="00A8102D" w14:paraId="4B704D88" w14:textId="77777777" w:rsidTr="00596353">
        <w:trPr>
          <w:trHeight w:val="530"/>
          <w:jc w:val="center"/>
        </w:trPr>
        <w:tc>
          <w:tcPr>
            <w:tcW w:w="75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AC01B0" w14:textId="30098FF9" w:rsidR="00815396" w:rsidRPr="0029098E" w:rsidRDefault="00815396" w:rsidP="00815396">
            <w:pPr>
              <w:jc w:val="both"/>
              <w:rPr>
                <w:rFonts w:ascii="GHEA Grapalat" w:hAnsi="GHEA Grapalat"/>
                <w:color w:val="000000" w:themeColor="text1"/>
                <w:lang w:val="hy-AM"/>
              </w:rPr>
            </w:pPr>
            <w:r w:rsidRPr="0029098E">
              <w:rPr>
                <w:rFonts w:ascii="GHEA Grapalat" w:hAnsi="GHEA Grapalat"/>
                <w:color w:val="000000" w:themeColor="text1"/>
                <w:lang w:val="hy-AM"/>
              </w:rPr>
              <w:lastRenderedPageBreak/>
              <w:t>2. Նախագծի 3-րդ կետի համաձայն՝ մինչև սույն որոշումն ուժի մեջ մտնելը Կենտրոնական մարմնում հաշվառված՝ որդեգրման ենթակա երեխաների մասին ապանձնավորված տվյալները սույն որոշման հավելվածի համաձայն ներկայացվում են համապատասխան մարմիններին սույն որոշումն ուժի մեջ մտնելու պահից, սակայն հստակեցման անհրաժեշտություն ունի համապատասխան մարմինների շրջանակը: Բացի այդ, սույն կարգավորումը համադրելի չէ նախագծի հավելվածի 5-րդ կետով առաջարկվող կարգավորմանը:</w:t>
            </w:r>
          </w:p>
        </w:tc>
        <w:tc>
          <w:tcPr>
            <w:tcW w:w="7752" w:type="dxa"/>
            <w:tcBorders>
              <w:top w:val="single" w:sz="4" w:space="0" w:color="auto"/>
              <w:left w:val="single" w:sz="4" w:space="0" w:color="auto"/>
              <w:bottom w:val="single" w:sz="4" w:space="0" w:color="auto"/>
              <w:right w:val="single" w:sz="4" w:space="0" w:color="auto"/>
            </w:tcBorders>
            <w:shd w:val="clear" w:color="auto" w:fill="FFFFFF" w:themeFill="background1"/>
          </w:tcPr>
          <w:p w14:paraId="14BED648" w14:textId="79458201" w:rsidR="00815396" w:rsidRDefault="00815396" w:rsidP="00815396">
            <w:pPr>
              <w:jc w:val="center"/>
              <w:rPr>
                <w:rFonts w:ascii="GHEA Grapalat" w:hAnsi="GHEA Grapalat"/>
                <w:b/>
                <w:bCs/>
                <w:color w:val="000000"/>
                <w:lang w:val="hy-AM"/>
              </w:rPr>
            </w:pPr>
            <w:r>
              <w:rPr>
                <w:rFonts w:ascii="GHEA Grapalat" w:hAnsi="GHEA Grapalat"/>
                <w:b/>
                <w:bCs/>
                <w:color w:val="000000"/>
                <w:lang w:val="hy-AM"/>
              </w:rPr>
              <w:t>Ընդունվել</w:t>
            </w:r>
            <w:r w:rsidR="00A8102D">
              <w:rPr>
                <w:rFonts w:ascii="GHEA Grapalat" w:hAnsi="GHEA Grapalat"/>
                <w:b/>
                <w:bCs/>
                <w:color w:val="000000"/>
                <w:lang w:val="hy-AM"/>
              </w:rPr>
              <w:t xml:space="preserve"> է</w:t>
            </w:r>
            <w:r>
              <w:rPr>
                <w:rFonts w:ascii="GHEA Grapalat" w:hAnsi="GHEA Grapalat"/>
                <w:b/>
                <w:bCs/>
                <w:color w:val="000000"/>
                <w:lang w:val="hy-AM"/>
              </w:rPr>
              <w:t>։</w:t>
            </w:r>
          </w:p>
          <w:p w14:paraId="4796A172" w14:textId="77777777" w:rsidR="00815396" w:rsidRDefault="00815396" w:rsidP="00815396">
            <w:pPr>
              <w:jc w:val="center"/>
              <w:rPr>
                <w:rFonts w:ascii="GHEA Grapalat" w:hAnsi="GHEA Grapalat"/>
                <w:b/>
                <w:bCs/>
                <w:color w:val="000000"/>
                <w:lang w:val="hy-AM"/>
              </w:rPr>
            </w:pPr>
          </w:p>
          <w:p w14:paraId="4375F0A1" w14:textId="40DFD110" w:rsidR="00A8102D" w:rsidRDefault="00815396" w:rsidP="00815396">
            <w:pPr>
              <w:jc w:val="both"/>
              <w:rPr>
                <w:rFonts w:ascii="GHEA Grapalat" w:hAnsi="GHEA Grapalat"/>
                <w:color w:val="000000" w:themeColor="text1"/>
                <w:lang w:val="hy-AM"/>
              </w:rPr>
            </w:pPr>
            <w:r w:rsidRPr="004D7FA7">
              <w:rPr>
                <w:rFonts w:ascii="GHEA Grapalat" w:hAnsi="GHEA Grapalat"/>
                <w:color w:val="000000"/>
                <w:lang w:val="hy-AM"/>
              </w:rPr>
              <w:t xml:space="preserve">Նշված կետում հստակեցվել է, թե որ մարմինների և կազմակերպությունների մասին է խոսքը։ </w:t>
            </w:r>
            <w:r w:rsidR="00A8102D">
              <w:rPr>
                <w:rFonts w:ascii="GHEA Grapalat" w:hAnsi="GHEA Grapalat"/>
                <w:color w:val="000000"/>
                <w:lang w:val="hy-AM"/>
              </w:rPr>
              <w:t xml:space="preserve">Բացի այդ, լրացվել է, որ մինչև որոշումն ուժի մեջ մտնելը հաշվառված՝ որդեգրման ենթակա երեխաների մասին ապանձնավորված տվյալները փոխանցվում են  </w:t>
            </w:r>
            <w:r w:rsidR="00A8102D" w:rsidRPr="008F48AF">
              <w:rPr>
                <w:rFonts w:ascii="GHEA Grapalat" w:hAnsi="GHEA Grapalat"/>
                <w:lang w:val="hy-AM"/>
              </w:rPr>
              <w:t>որոշումն ուժի մեջ մտնելու պահից՝ տասնհինգ աշխատանքային օրվա ընթացքում</w:t>
            </w:r>
            <w:r w:rsidR="00A8102D">
              <w:rPr>
                <w:rFonts w:ascii="GHEA Grapalat" w:hAnsi="GHEA Grapalat"/>
                <w:lang w:val="hy-AM"/>
              </w:rPr>
              <w:t xml:space="preserve">, </w:t>
            </w:r>
            <w:r w:rsidR="00A8102D" w:rsidRPr="00A8102D">
              <w:rPr>
                <w:rFonts w:ascii="GHEA Grapalat" w:hAnsi="GHEA Grapalat"/>
                <w:b/>
                <w:bCs/>
                <w:lang w:val="hy-AM"/>
              </w:rPr>
              <w:t>եթե որոշումն ուժի մեջ մտնելու պահի դրությամբ Կենտրոնական մարմնում հաշվառված չեն Հայաստանի Հանրապետության սահմաններից դուրս բնակվող՝ որդեգրել ցանկացող անձինք կամ եթե հաշվառված անձանց հետ որդեգրման ենթակա երեխայի համադրման տեխնիկական փուլի արդյունքում երեխան չի առանձնացվել որպես որդեգրել ցանկացող որևէ անձի կողմից ցանկալի չափանիշներին համապատասխանող։</w:t>
            </w:r>
            <w:r w:rsidR="00A8102D" w:rsidRPr="00310572">
              <w:rPr>
                <w:rFonts w:ascii="GHEA Grapalat" w:hAnsi="GHEA Grapalat"/>
                <w:lang w:val="hy-AM"/>
              </w:rPr>
              <w:t xml:space="preserve">   </w:t>
            </w:r>
            <w:r w:rsidR="00A8102D" w:rsidRPr="00310572">
              <w:rPr>
                <w:rFonts w:ascii="GHEA Grapalat" w:hAnsi="GHEA Grapalat"/>
                <w:color w:val="000000" w:themeColor="text1"/>
                <w:lang w:val="hy-AM"/>
              </w:rPr>
              <w:t xml:space="preserve"> </w:t>
            </w:r>
          </w:p>
          <w:p w14:paraId="4DC9A29D" w14:textId="1107B643" w:rsidR="00815396" w:rsidRPr="004D7FA7" w:rsidRDefault="00A8102D" w:rsidP="00815396">
            <w:pPr>
              <w:jc w:val="both"/>
              <w:rPr>
                <w:rFonts w:ascii="GHEA Grapalat" w:hAnsi="GHEA Grapalat"/>
                <w:color w:val="000000"/>
                <w:lang w:val="hy-AM"/>
              </w:rPr>
            </w:pPr>
            <w:r>
              <w:rPr>
                <w:rFonts w:ascii="GHEA Grapalat" w:hAnsi="GHEA Grapalat"/>
                <w:color w:val="000000" w:themeColor="text1"/>
                <w:lang w:val="hy-AM"/>
              </w:rPr>
              <w:t xml:space="preserve">Սա կապահովի դրույթի համադրելիությունը հավելվածի </w:t>
            </w:r>
            <w:r w:rsidRPr="00A8102D">
              <w:rPr>
                <w:rFonts w:ascii="GHEA Grapalat" w:hAnsi="GHEA Grapalat"/>
                <w:color w:val="000000" w:themeColor="text1"/>
                <w:lang w:val="hy-AM"/>
              </w:rPr>
              <w:t>4-</w:t>
            </w:r>
            <w:r>
              <w:rPr>
                <w:rFonts w:ascii="GHEA Grapalat" w:hAnsi="GHEA Grapalat"/>
                <w:color w:val="000000" w:themeColor="text1"/>
                <w:lang w:val="hy-AM"/>
              </w:rPr>
              <w:t xml:space="preserve">րդ (նախկին </w:t>
            </w:r>
            <w:r w:rsidRPr="00A8102D">
              <w:rPr>
                <w:rFonts w:ascii="GHEA Grapalat" w:hAnsi="GHEA Grapalat"/>
                <w:color w:val="000000" w:themeColor="text1"/>
                <w:lang w:val="hy-AM"/>
              </w:rPr>
              <w:t>5-</w:t>
            </w:r>
            <w:r>
              <w:rPr>
                <w:rFonts w:ascii="GHEA Grapalat" w:hAnsi="GHEA Grapalat"/>
                <w:color w:val="000000" w:themeColor="text1"/>
                <w:lang w:val="hy-AM"/>
              </w:rPr>
              <w:t xml:space="preserve">րդ) կետի հետ՝ սահմանելով անցումային շրջանի նկատմամբ կիրառելի կարգավորում։ Մասնավորապես, </w:t>
            </w:r>
            <w:r w:rsidR="00815396" w:rsidRPr="004D7FA7">
              <w:rPr>
                <w:rFonts w:ascii="GHEA Grapalat" w:hAnsi="GHEA Grapalat"/>
                <w:color w:val="000000"/>
                <w:lang w:val="hy-AM"/>
              </w:rPr>
              <w:t xml:space="preserve">այս պահին արդեն իսկ կան երեխաներ, որոնք հասանելի են օտարերկրյա որդեգրման համար, </w:t>
            </w:r>
            <w:r>
              <w:rPr>
                <w:rFonts w:ascii="GHEA Grapalat" w:hAnsi="GHEA Grapalat"/>
                <w:color w:val="000000"/>
                <w:lang w:val="hy-AM"/>
              </w:rPr>
              <w:t xml:space="preserve">և որոնք համադրելի չեն տվյալ պահին որդեգրել ցանկացող որևէ անձի հետ։ Ըստ այդմ, </w:t>
            </w:r>
            <w:r w:rsidR="00815396" w:rsidRPr="004D7FA7">
              <w:rPr>
                <w:rFonts w:ascii="GHEA Grapalat" w:hAnsi="GHEA Grapalat"/>
                <w:color w:val="000000"/>
                <w:lang w:val="hy-AM"/>
              </w:rPr>
              <w:t xml:space="preserve">Նախագծի հավելվածի </w:t>
            </w:r>
            <w:r>
              <w:rPr>
                <w:rFonts w:ascii="GHEA Grapalat" w:hAnsi="GHEA Grapalat"/>
                <w:color w:val="000000"/>
                <w:lang w:val="hy-AM"/>
              </w:rPr>
              <w:t>4</w:t>
            </w:r>
            <w:r w:rsidR="00815396" w:rsidRPr="004D7FA7">
              <w:rPr>
                <w:rFonts w:ascii="GHEA Grapalat" w:hAnsi="GHEA Grapalat"/>
                <w:color w:val="000000"/>
                <w:lang w:val="hy-AM"/>
              </w:rPr>
              <w:t xml:space="preserve">-րդ կետով նախատեսված ժամկետը նրանց նկատմամբ կիրառելի չի կարող լինել։ </w:t>
            </w:r>
            <w:r>
              <w:rPr>
                <w:rFonts w:ascii="GHEA Grapalat" w:hAnsi="GHEA Grapalat"/>
                <w:color w:val="000000"/>
                <w:lang w:val="hy-AM"/>
              </w:rPr>
              <w:t>Ուստի</w:t>
            </w:r>
            <w:r w:rsidR="00815396" w:rsidRPr="004D7FA7">
              <w:rPr>
                <w:rFonts w:ascii="GHEA Grapalat" w:hAnsi="GHEA Grapalat"/>
                <w:color w:val="000000"/>
                <w:lang w:val="hy-AM"/>
              </w:rPr>
              <w:t xml:space="preserve">, սահմանվել է, որ այդ երեխաների դեպքում 15-օրյա ժամկետը հոսում է ոչ թե Կենտրոնական մարմնին նրանց </w:t>
            </w:r>
            <w:r w:rsidR="00815396" w:rsidRPr="004D7FA7">
              <w:rPr>
                <w:rFonts w:ascii="GHEA Grapalat" w:hAnsi="GHEA Grapalat"/>
                <w:color w:val="000000"/>
                <w:lang w:val="hy-AM"/>
              </w:rPr>
              <w:lastRenderedPageBreak/>
              <w:t xml:space="preserve">տվյալները հասանելի դառնալու պահից (քանի որ այդ պահը ծագել է շատ ավելի վաղ փուլում), այլ նախագիծն ուժի մեջ մտնելու պահից։ </w:t>
            </w:r>
          </w:p>
        </w:tc>
      </w:tr>
      <w:tr w:rsidR="00815396" w:rsidRPr="00A8102D" w14:paraId="6F38E9F4" w14:textId="77777777" w:rsidTr="00596353">
        <w:trPr>
          <w:trHeight w:val="530"/>
          <w:jc w:val="center"/>
        </w:trPr>
        <w:tc>
          <w:tcPr>
            <w:tcW w:w="75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376477" w14:textId="6188A9EE" w:rsidR="00815396" w:rsidRPr="0029098E" w:rsidRDefault="00815396" w:rsidP="00815396">
            <w:pPr>
              <w:jc w:val="both"/>
              <w:rPr>
                <w:rFonts w:ascii="GHEA Grapalat" w:hAnsi="GHEA Grapalat"/>
                <w:color w:val="000000" w:themeColor="text1"/>
                <w:lang w:val="hy-AM"/>
              </w:rPr>
            </w:pPr>
            <w:r>
              <w:rPr>
                <w:rFonts w:ascii="GHEA Grapalat" w:hAnsi="GHEA Grapalat"/>
                <w:color w:val="000000" w:themeColor="text1"/>
                <w:lang w:val="hy-AM"/>
              </w:rPr>
              <w:lastRenderedPageBreak/>
              <w:t xml:space="preserve">3. </w:t>
            </w:r>
            <w:r w:rsidRPr="0029098E">
              <w:rPr>
                <w:rFonts w:ascii="GHEA Grapalat" w:hAnsi="GHEA Grapalat"/>
                <w:color w:val="000000" w:themeColor="text1"/>
                <w:lang w:val="hy-AM"/>
              </w:rPr>
              <w:t>Հաշվի առնելով, որ օրենսդրական մակարդակում արդեն իսկ սահմանված են «օտարերկրյա որդեգրում» «օտարերկրյա պետության կենտրոնական մարմին» հասկացությունների նկարագրերը՝ գտնում ենք, որ վերը նշված՝ նախագծի հավելվածի 2-րդ կետով նախատեսված կարգավորումները չեն հանդիսանում սույն կարգի կարգավորման առարկան:</w:t>
            </w:r>
          </w:p>
        </w:tc>
        <w:tc>
          <w:tcPr>
            <w:tcW w:w="7752" w:type="dxa"/>
            <w:tcBorders>
              <w:top w:val="single" w:sz="4" w:space="0" w:color="auto"/>
              <w:left w:val="single" w:sz="4" w:space="0" w:color="auto"/>
              <w:bottom w:val="single" w:sz="4" w:space="0" w:color="auto"/>
              <w:right w:val="single" w:sz="4" w:space="0" w:color="auto"/>
            </w:tcBorders>
            <w:shd w:val="clear" w:color="auto" w:fill="FFFFFF" w:themeFill="background1"/>
          </w:tcPr>
          <w:p w14:paraId="47206F99" w14:textId="77777777" w:rsidR="00815396" w:rsidRDefault="00815396" w:rsidP="00815396">
            <w:pPr>
              <w:jc w:val="center"/>
              <w:rPr>
                <w:rFonts w:ascii="GHEA Grapalat" w:hAnsi="GHEA Grapalat"/>
                <w:b/>
                <w:bCs/>
                <w:color w:val="000000"/>
                <w:lang w:val="hy-AM"/>
              </w:rPr>
            </w:pPr>
            <w:r>
              <w:rPr>
                <w:rFonts w:ascii="GHEA Grapalat" w:hAnsi="GHEA Grapalat"/>
                <w:b/>
                <w:bCs/>
                <w:color w:val="000000"/>
                <w:lang w:val="hy-AM"/>
              </w:rPr>
              <w:t>Ընդունվել է։</w:t>
            </w:r>
          </w:p>
          <w:p w14:paraId="6349C4CF" w14:textId="77777777" w:rsidR="00815396" w:rsidRDefault="00815396" w:rsidP="00815396">
            <w:pPr>
              <w:jc w:val="center"/>
              <w:rPr>
                <w:rFonts w:ascii="GHEA Grapalat" w:hAnsi="GHEA Grapalat"/>
                <w:b/>
                <w:bCs/>
                <w:color w:val="000000"/>
                <w:lang w:val="hy-AM"/>
              </w:rPr>
            </w:pPr>
          </w:p>
          <w:p w14:paraId="1D15FA88" w14:textId="68563610" w:rsidR="00815396" w:rsidRPr="00302E29" w:rsidRDefault="00815396" w:rsidP="00815396">
            <w:pPr>
              <w:jc w:val="both"/>
              <w:rPr>
                <w:rFonts w:ascii="GHEA Grapalat" w:hAnsi="GHEA Grapalat"/>
                <w:color w:val="000000"/>
                <w:lang w:val="hy-AM"/>
              </w:rPr>
            </w:pPr>
            <w:r w:rsidRPr="00302E29">
              <w:rPr>
                <w:rFonts w:ascii="GHEA Grapalat" w:hAnsi="GHEA Grapalat"/>
                <w:color w:val="000000"/>
                <w:lang w:val="hy-AM"/>
              </w:rPr>
              <w:t xml:space="preserve">Նախագծում կատարվել է համապատասխան փոփոխություն։ </w:t>
            </w:r>
          </w:p>
        </w:tc>
      </w:tr>
      <w:tr w:rsidR="00815396" w:rsidRPr="00A8102D" w14:paraId="7827347D" w14:textId="77777777" w:rsidTr="00596353">
        <w:trPr>
          <w:trHeight w:val="530"/>
          <w:jc w:val="center"/>
        </w:trPr>
        <w:tc>
          <w:tcPr>
            <w:tcW w:w="75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2C0645" w14:textId="553EC955" w:rsidR="00815396" w:rsidRPr="0029098E" w:rsidRDefault="00815396" w:rsidP="00815396">
            <w:pPr>
              <w:jc w:val="both"/>
              <w:rPr>
                <w:rFonts w:ascii="GHEA Grapalat" w:hAnsi="GHEA Grapalat"/>
                <w:color w:val="000000" w:themeColor="text1"/>
                <w:lang w:val="hy-AM"/>
              </w:rPr>
            </w:pPr>
            <w:r>
              <w:rPr>
                <w:rFonts w:ascii="GHEA Grapalat" w:hAnsi="GHEA Grapalat"/>
                <w:color w:val="000000" w:themeColor="text1"/>
                <w:lang w:val="hy-AM"/>
              </w:rPr>
              <w:t xml:space="preserve">4. </w:t>
            </w:r>
            <w:r w:rsidRPr="0029098E">
              <w:rPr>
                <w:rFonts w:ascii="GHEA Grapalat" w:hAnsi="GHEA Grapalat"/>
                <w:color w:val="000000" w:themeColor="text1"/>
                <w:lang w:val="hy-AM"/>
              </w:rPr>
              <w:t>Նախագծի հավելվածի 2-րդ կետի 3-րդ ենթակետի համաձայն՝</w:t>
            </w:r>
            <w:r w:rsidRPr="0029098E">
              <w:rPr>
                <w:rFonts w:ascii="Cambria" w:hAnsi="Cambria" w:cs="Cambria"/>
                <w:color w:val="000000" w:themeColor="text1"/>
                <w:lang w:val="hy-AM"/>
              </w:rPr>
              <w:t> </w:t>
            </w:r>
            <w:r w:rsidRPr="0029098E">
              <w:rPr>
                <w:rFonts w:ascii="GHEA Grapalat" w:hAnsi="GHEA Grapalat"/>
                <w:color w:val="000000" w:themeColor="text1"/>
                <w:lang w:val="hy-AM"/>
              </w:rPr>
              <w:t>Կենտրոնական մարմնի, Աշխատանքի և սոցիալական հարցերի նախարարության և Ներքին գործերի նախարարության ոստիկանության ներկայացուցիչներից ստեղծվում է միջգերատեսչական</w:t>
            </w:r>
            <w:r w:rsidRPr="0029098E">
              <w:rPr>
                <w:rFonts w:ascii="Cambria" w:hAnsi="Cambria" w:cs="Cambria"/>
                <w:color w:val="000000" w:themeColor="text1"/>
                <w:lang w:val="hy-AM"/>
              </w:rPr>
              <w:t> </w:t>
            </w:r>
            <w:r w:rsidRPr="0029098E">
              <w:rPr>
                <w:rFonts w:ascii="GHEA Grapalat" w:hAnsi="GHEA Grapalat"/>
                <w:color w:val="000000" w:themeColor="text1"/>
                <w:lang w:val="hy-AM"/>
              </w:rPr>
              <w:t>աշխատանքային խումբ, որի կազմը և աշխատակարգը սահմանում է Արդարադատության նախարարը, սակայն, հարկ է նկատել, որ սույն կետից զատ նախագծում նշված աշխատանքային խմբի վերաբերյալ կարգավորումներ առկա չեն, որի պարագայում պարզ չէ աշխատանքային խմբի ստեղծման նպատակը:</w:t>
            </w:r>
          </w:p>
        </w:tc>
        <w:tc>
          <w:tcPr>
            <w:tcW w:w="7752" w:type="dxa"/>
            <w:tcBorders>
              <w:top w:val="single" w:sz="4" w:space="0" w:color="auto"/>
              <w:left w:val="single" w:sz="4" w:space="0" w:color="auto"/>
              <w:bottom w:val="single" w:sz="4" w:space="0" w:color="auto"/>
              <w:right w:val="single" w:sz="4" w:space="0" w:color="auto"/>
            </w:tcBorders>
            <w:shd w:val="clear" w:color="auto" w:fill="FFFFFF" w:themeFill="background1"/>
          </w:tcPr>
          <w:p w14:paraId="0E639CBE" w14:textId="77777777" w:rsidR="00815396" w:rsidRDefault="00815396" w:rsidP="00815396">
            <w:pPr>
              <w:jc w:val="center"/>
              <w:rPr>
                <w:rFonts w:ascii="GHEA Grapalat" w:hAnsi="GHEA Grapalat"/>
                <w:b/>
                <w:bCs/>
                <w:color w:val="000000"/>
                <w:lang w:val="hy-AM"/>
              </w:rPr>
            </w:pPr>
            <w:r>
              <w:rPr>
                <w:rFonts w:ascii="GHEA Grapalat" w:hAnsi="GHEA Grapalat"/>
                <w:b/>
                <w:bCs/>
                <w:color w:val="000000"/>
                <w:lang w:val="hy-AM"/>
              </w:rPr>
              <w:t>Ընդունվել է։</w:t>
            </w:r>
          </w:p>
          <w:p w14:paraId="4FADFBCB" w14:textId="77777777" w:rsidR="00815396" w:rsidRDefault="00815396" w:rsidP="00815396">
            <w:pPr>
              <w:jc w:val="center"/>
              <w:rPr>
                <w:rFonts w:ascii="GHEA Grapalat" w:hAnsi="GHEA Grapalat"/>
                <w:b/>
                <w:bCs/>
                <w:color w:val="000000"/>
                <w:lang w:val="hy-AM"/>
              </w:rPr>
            </w:pPr>
          </w:p>
          <w:p w14:paraId="4DF98319" w14:textId="0F655802" w:rsidR="00815396" w:rsidRPr="00302E29" w:rsidRDefault="00815396" w:rsidP="00815396">
            <w:pPr>
              <w:jc w:val="both"/>
              <w:rPr>
                <w:rFonts w:ascii="GHEA Grapalat" w:hAnsi="GHEA Grapalat"/>
                <w:color w:val="000000"/>
                <w:lang w:val="hy-AM"/>
              </w:rPr>
            </w:pPr>
            <w:r>
              <w:rPr>
                <w:rFonts w:ascii="GHEA Grapalat" w:hAnsi="GHEA Grapalat"/>
                <w:color w:val="000000"/>
                <w:lang w:val="hy-AM"/>
              </w:rPr>
              <w:t xml:space="preserve">Նախագծում կատարվել է համապատասխան փոփոխություն։ </w:t>
            </w:r>
          </w:p>
        </w:tc>
      </w:tr>
      <w:tr w:rsidR="00815396" w:rsidRPr="00A8102D" w14:paraId="46CD585D" w14:textId="77777777" w:rsidTr="00596353">
        <w:trPr>
          <w:trHeight w:val="530"/>
          <w:jc w:val="center"/>
        </w:trPr>
        <w:tc>
          <w:tcPr>
            <w:tcW w:w="75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A78EA6" w14:textId="4D00246C" w:rsidR="00815396" w:rsidRPr="0029098E" w:rsidRDefault="00815396" w:rsidP="00815396">
            <w:pPr>
              <w:jc w:val="both"/>
              <w:rPr>
                <w:rFonts w:ascii="GHEA Grapalat" w:hAnsi="GHEA Grapalat"/>
                <w:color w:val="000000" w:themeColor="text1"/>
                <w:lang w:val="hy-AM"/>
              </w:rPr>
            </w:pPr>
            <w:r w:rsidRPr="0029098E">
              <w:rPr>
                <w:rFonts w:ascii="GHEA Grapalat" w:hAnsi="GHEA Grapalat"/>
                <w:color w:val="000000" w:themeColor="text1"/>
                <w:lang w:val="hy-AM"/>
              </w:rPr>
              <w:t>5.</w:t>
            </w:r>
            <w:r w:rsidRPr="0029098E">
              <w:rPr>
                <w:rFonts w:ascii="GHEA Grapalat" w:hAnsi="GHEA Grapalat"/>
                <w:color w:val="000000" w:themeColor="text1"/>
                <w:lang w:val="hy-AM"/>
              </w:rPr>
              <w:tab/>
              <w:t>Նախագծի հավելվածի 10-րդ, 13-րդ և 14-րդ կետերով նախատեսված կարգավորումները, ըստ էության, նկարագրում են որդեգրման կարգ, ինչը չի բխում սույն նախագծի ընդունման համար հիմք հանդիսացող լիազորող նորմի բովանդակությունից:</w:t>
            </w:r>
          </w:p>
        </w:tc>
        <w:tc>
          <w:tcPr>
            <w:tcW w:w="7752" w:type="dxa"/>
            <w:tcBorders>
              <w:top w:val="single" w:sz="4" w:space="0" w:color="auto"/>
              <w:left w:val="single" w:sz="4" w:space="0" w:color="auto"/>
              <w:bottom w:val="single" w:sz="4" w:space="0" w:color="auto"/>
              <w:right w:val="single" w:sz="4" w:space="0" w:color="auto"/>
            </w:tcBorders>
            <w:shd w:val="clear" w:color="auto" w:fill="FFFFFF" w:themeFill="background1"/>
          </w:tcPr>
          <w:p w14:paraId="3AF21943" w14:textId="73781C1C" w:rsidR="00815396" w:rsidRDefault="00E227AD" w:rsidP="00815396">
            <w:pPr>
              <w:jc w:val="center"/>
              <w:rPr>
                <w:rFonts w:ascii="GHEA Grapalat" w:hAnsi="GHEA Grapalat"/>
                <w:b/>
                <w:bCs/>
                <w:color w:val="000000"/>
                <w:lang w:val="hy-AM"/>
              </w:rPr>
            </w:pPr>
            <w:r>
              <w:rPr>
                <w:rFonts w:ascii="GHEA Grapalat" w:hAnsi="GHEA Grapalat"/>
                <w:b/>
                <w:bCs/>
                <w:color w:val="000000"/>
                <w:lang w:val="hy-AM"/>
              </w:rPr>
              <w:t>Չի ընդունվել։</w:t>
            </w:r>
          </w:p>
          <w:p w14:paraId="059316B2" w14:textId="77777777" w:rsidR="00815396" w:rsidRDefault="00815396" w:rsidP="00815396">
            <w:pPr>
              <w:jc w:val="center"/>
              <w:rPr>
                <w:rFonts w:ascii="GHEA Grapalat" w:hAnsi="GHEA Grapalat"/>
                <w:b/>
                <w:bCs/>
                <w:color w:val="000000"/>
                <w:lang w:val="hy-AM"/>
              </w:rPr>
            </w:pPr>
          </w:p>
          <w:p w14:paraId="5BF52FA8" w14:textId="77777777" w:rsidR="00E227AD" w:rsidRDefault="00E227AD" w:rsidP="00815396">
            <w:pPr>
              <w:jc w:val="both"/>
              <w:rPr>
                <w:rFonts w:ascii="GHEA Grapalat" w:hAnsi="GHEA Grapalat"/>
                <w:color w:val="000000"/>
                <w:lang w:val="hy-AM"/>
              </w:rPr>
            </w:pPr>
          </w:p>
          <w:p w14:paraId="1B958AD6" w14:textId="37448D80" w:rsidR="00815396" w:rsidRPr="0084526F" w:rsidRDefault="00815396" w:rsidP="00815396">
            <w:pPr>
              <w:jc w:val="both"/>
              <w:rPr>
                <w:rFonts w:ascii="GHEA Grapalat" w:hAnsi="GHEA Grapalat"/>
                <w:color w:val="000000"/>
                <w:lang w:val="hy-AM"/>
              </w:rPr>
            </w:pPr>
            <w:r w:rsidRPr="00302E29">
              <w:rPr>
                <w:rFonts w:ascii="GHEA Grapalat" w:hAnsi="GHEA Grapalat"/>
                <w:color w:val="000000"/>
                <w:lang w:val="hy-AM"/>
              </w:rPr>
              <w:t xml:space="preserve">Նշված կետերով կարգավորվում են տվյալների փոխանցման և հաղորդակցության մանրամասները, որոնք սույն կարգի կարգավորման շրջանակում են։ </w:t>
            </w:r>
            <w:r w:rsidR="0084526F">
              <w:rPr>
                <w:rFonts w:ascii="GHEA Grapalat" w:hAnsi="GHEA Grapalat"/>
                <w:color w:val="000000"/>
                <w:lang w:val="hy-AM"/>
              </w:rPr>
              <w:t xml:space="preserve">Այսպես, Նախագծով հաստատվող հավելվածի </w:t>
            </w:r>
            <w:r w:rsidR="0084526F" w:rsidRPr="0084526F">
              <w:rPr>
                <w:rFonts w:ascii="GHEA Grapalat" w:hAnsi="GHEA Grapalat"/>
                <w:color w:val="000000"/>
                <w:lang w:val="hy-AM"/>
              </w:rPr>
              <w:t xml:space="preserve">9-րդ (նախկին 10-րդ) կետի համաձայն՝ հաշվառման և համադրման ընթացքում Կենտրոնական մարմինը կամ Հայաստանի Հանրապետության այլ իրավասու մարմինները չեն կարող անմիջականորեն հաղորդակցվել Կոնվենցիային անդամակցող պետությունում մշտապես բնակվող որդեգրել ցանկացող անձի հետ, և հաղորդակցությունն իրականացվում է համապատասխան </w:t>
            </w:r>
            <w:r w:rsidR="0084526F" w:rsidRPr="0084526F">
              <w:rPr>
                <w:rFonts w:ascii="GHEA Grapalat" w:hAnsi="GHEA Grapalat"/>
                <w:color w:val="000000"/>
                <w:lang w:val="hy-AM"/>
              </w:rPr>
              <w:lastRenderedPageBreak/>
              <w:t>պետության կենտրոնական մարմնի կամ հավատարմագրված կազմակերպության կամ դրա ներկայացուցչության կամ ներկայացուցչի միջոցով։ Համադրման արդյունքում երեխա որդեգրելու հնարավորության մասին դրական եզրակացություն ընդունվելու, համապատասխան պետության կենտրոնական մարմնի կամ հավատարմագրված կազմակերպության կամ դրա ներկայացուցչի կամ ներկայացուցչության կողմից որդեգրումն իրականացնելու նպատակահարմարության վերաբերյալ համաձայնություն ներկայացնելու և որդեգրել ցանկացող անձի կողմից տվյալ երեխային որդեգրելու համաձայնություն ներկայացնելու դեպքում որդեգրման ենթակա երեխայի և որդեգրել ցանկացող անձի միջև հանդիպումը կազմակերպելու նպատակով որդեգրման ենթակա երեխային շուրջօրյա խնամք տրամադրող  կազմակերպությունը կարող է հաղորդակցվել անմիջականորեն որդեգրել ցանկացող անձի հետ՝ համապատասխան պետության կենտրոնական մարմնի կամ հավատարմագրված կազմակերպության համաձայնության դեպքում։</w:t>
            </w:r>
          </w:p>
          <w:p w14:paraId="79E9BACE" w14:textId="11151882" w:rsidR="0084526F" w:rsidRDefault="0084526F" w:rsidP="00815396">
            <w:pPr>
              <w:jc w:val="both"/>
              <w:rPr>
                <w:rFonts w:ascii="GHEA Grapalat" w:hAnsi="GHEA Grapalat"/>
                <w:color w:val="000000"/>
                <w:lang w:val="hy-AM"/>
              </w:rPr>
            </w:pPr>
            <w:r w:rsidRPr="0084526F">
              <w:rPr>
                <w:rFonts w:ascii="GHEA Grapalat" w:hAnsi="GHEA Grapalat"/>
                <w:color w:val="000000"/>
                <w:lang w:val="hy-AM"/>
              </w:rPr>
              <w:t xml:space="preserve">Ըստ այդմ, նշված կետով նախատեսվում են որդեգրել ցանկացող անձանց հետ հաղորդակցության պայմանները և կարգը։ </w:t>
            </w:r>
          </w:p>
          <w:p w14:paraId="0301532B" w14:textId="00FED7AA" w:rsidR="0084526F" w:rsidRPr="0084526F" w:rsidRDefault="0084526F" w:rsidP="00815396">
            <w:pPr>
              <w:jc w:val="both"/>
              <w:rPr>
                <w:rFonts w:ascii="GHEA Grapalat" w:hAnsi="GHEA Grapalat"/>
                <w:color w:val="000000"/>
                <w:lang w:val="hy-AM"/>
              </w:rPr>
            </w:pPr>
            <w:r>
              <w:rPr>
                <w:rFonts w:ascii="GHEA Grapalat" w:hAnsi="GHEA Grapalat"/>
                <w:color w:val="000000"/>
                <w:lang w:val="hy-AM"/>
              </w:rPr>
              <w:t xml:space="preserve">Այս առումով հարկ է նկատել, որ սույն նախագծով սահմանվում է որդեգրման ենթակա երեխաների տվյալներն օտարերկրյա կենտրոնական մարմիններին կամ հավատարմագրված կազմակերպություններին տրամադրելու, </w:t>
            </w:r>
            <w:r>
              <w:rPr>
                <w:rFonts w:ascii="GHEA Grapalat" w:hAnsi="GHEA Grapalat"/>
                <w:b/>
                <w:bCs/>
                <w:color w:val="000000"/>
                <w:lang w:val="hy-AM"/>
              </w:rPr>
              <w:t xml:space="preserve">նրանց որդեգրելու ցանկություն հայտնած որդեգրել ցանկացող անձանց հետ աշխատանքներն իրականացնելու, </w:t>
            </w:r>
            <w:r>
              <w:rPr>
                <w:rFonts w:ascii="GHEA Grapalat" w:hAnsi="GHEA Grapalat"/>
                <w:color w:val="000000"/>
                <w:lang w:val="hy-AM"/>
              </w:rPr>
              <w:t xml:space="preserve">տվյալները հետ կանչելու կարգը։ </w:t>
            </w:r>
          </w:p>
          <w:p w14:paraId="1FAE06FA" w14:textId="1EBD851B" w:rsidR="0084526F" w:rsidRDefault="0084526F" w:rsidP="00815396">
            <w:pPr>
              <w:jc w:val="both"/>
              <w:rPr>
                <w:rFonts w:ascii="GHEA Grapalat" w:hAnsi="GHEA Grapalat"/>
                <w:color w:val="000000"/>
                <w:lang w:val="hy-AM"/>
              </w:rPr>
            </w:pPr>
            <w:r>
              <w:rPr>
                <w:rFonts w:ascii="GHEA Grapalat" w:hAnsi="GHEA Grapalat"/>
                <w:color w:val="000000"/>
                <w:lang w:val="hy-AM"/>
              </w:rPr>
              <w:t xml:space="preserve">Նախագծով հաստատվող հավելվածի </w:t>
            </w:r>
            <w:r w:rsidRPr="0084526F">
              <w:rPr>
                <w:rFonts w:ascii="GHEA Grapalat" w:hAnsi="GHEA Grapalat"/>
                <w:color w:val="000000"/>
                <w:lang w:val="hy-AM"/>
              </w:rPr>
              <w:t>9-րդ կետով</w:t>
            </w:r>
            <w:r>
              <w:rPr>
                <w:rFonts w:ascii="GHEA Grapalat" w:hAnsi="GHEA Grapalat"/>
                <w:color w:val="000000"/>
                <w:lang w:val="hy-AM"/>
              </w:rPr>
              <w:t xml:space="preserve">, ըստ այդմ, կարգավորվում են որդեգրել ցանկացող անձանց հետ աշխատանքներն իրականացնելու հետ կապված իրավահարաբերությունները, մասնավորապես, նախատեսվում է, որ </w:t>
            </w:r>
            <w:r>
              <w:rPr>
                <w:rFonts w:ascii="GHEA Grapalat" w:hAnsi="GHEA Grapalat"/>
                <w:color w:val="000000"/>
                <w:lang w:val="hy-AM"/>
              </w:rPr>
              <w:lastRenderedPageBreak/>
              <w:t xml:space="preserve">նրանց հետ հաղորդակցությունը չի կարող իրականացվել անմիջականորեն, բացառությամբ մասնագիտական համադրման արդյունքում հանդիպումը կազմակերպելու դեպքի։ </w:t>
            </w:r>
          </w:p>
          <w:p w14:paraId="3A7EF8E7" w14:textId="1AE432C0" w:rsidR="0084526F" w:rsidRDefault="0084526F" w:rsidP="00815396">
            <w:pPr>
              <w:jc w:val="both"/>
              <w:rPr>
                <w:rFonts w:ascii="GHEA Grapalat" w:hAnsi="GHEA Grapalat"/>
                <w:color w:val="000000"/>
                <w:lang w:val="hy-AM"/>
              </w:rPr>
            </w:pPr>
            <w:r>
              <w:rPr>
                <w:rFonts w:ascii="GHEA Grapalat" w:hAnsi="GHEA Grapalat"/>
                <w:color w:val="000000"/>
                <w:lang w:val="hy-AM"/>
              </w:rPr>
              <w:t xml:space="preserve">Ինչ վերաբերում է հավելվածի </w:t>
            </w:r>
            <w:r w:rsidRPr="0084526F">
              <w:rPr>
                <w:rFonts w:ascii="GHEA Grapalat" w:hAnsi="GHEA Grapalat"/>
                <w:color w:val="000000"/>
                <w:lang w:val="hy-AM"/>
              </w:rPr>
              <w:t>12-</w:t>
            </w:r>
            <w:r>
              <w:rPr>
                <w:rFonts w:ascii="GHEA Grapalat" w:hAnsi="GHEA Grapalat"/>
                <w:color w:val="000000"/>
                <w:lang w:val="hy-AM"/>
              </w:rPr>
              <w:t xml:space="preserve">րդ </w:t>
            </w:r>
            <w:r w:rsidRPr="0084526F">
              <w:rPr>
                <w:rFonts w:ascii="GHEA Grapalat" w:hAnsi="GHEA Grapalat"/>
                <w:color w:val="000000"/>
                <w:lang w:val="hy-AM"/>
              </w:rPr>
              <w:t>(նախկին 1</w:t>
            </w:r>
            <w:r w:rsidR="00E227AD">
              <w:rPr>
                <w:rFonts w:ascii="GHEA Grapalat" w:hAnsi="GHEA Grapalat"/>
                <w:color w:val="000000"/>
                <w:lang w:val="hy-AM"/>
              </w:rPr>
              <w:t>3</w:t>
            </w:r>
            <w:r w:rsidRPr="0084526F">
              <w:rPr>
                <w:rFonts w:ascii="GHEA Grapalat" w:hAnsi="GHEA Grapalat"/>
                <w:color w:val="000000"/>
                <w:lang w:val="hy-AM"/>
              </w:rPr>
              <w:t>-րդ</w:t>
            </w:r>
            <w:r>
              <w:rPr>
                <w:rFonts w:ascii="GHEA Grapalat" w:hAnsi="GHEA Grapalat"/>
                <w:color w:val="000000"/>
                <w:lang w:val="hy-AM"/>
              </w:rPr>
              <w:t>) կետին, ապա դրա</w:t>
            </w:r>
            <w:r w:rsidR="00E227AD">
              <w:rPr>
                <w:rFonts w:ascii="GHEA Grapalat" w:hAnsi="GHEA Grapalat"/>
                <w:color w:val="000000"/>
                <w:lang w:val="hy-AM"/>
              </w:rPr>
              <w:t>ն</w:t>
            </w:r>
            <w:r>
              <w:rPr>
                <w:rFonts w:ascii="GHEA Grapalat" w:hAnsi="GHEA Grapalat"/>
                <w:color w:val="000000"/>
                <w:lang w:val="hy-AM"/>
              </w:rPr>
              <w:t xml:space="preserve">ով սահմանվում է, որ </w:t>
            </w:r>
            <w:r w:rsidR="00E227AD" w:rsidRPr="00E227AD">
              <w:rPr>
                <w:rFonts w:ascii="GHEA Grapalat" w:hAnsi="GHEA Grapalat"/>
                <w:color w:val="000000"/>
                <w:lang w:val="hy-AM"/>
              </w:rPr>
              <w:t>Կառավարության որոշմամբ որդեգրման թույլտվություն (նախնական համաձայնություն) տալու դեպքում Կենտրոնական մարմինն այդ մասին տեղեկանալու պահից երեք աշխատանքային օրվա ընթացքում որոշումը ներկայացնում է համապատասխան պետության կենտրոնական մարմնին կամ հավատարմագրված կազմակերպությանը կամ դրա ներկայացուցչին կամ ներկայացուցչությանը՝ ծանուցելով ընդհանուր իրավասության քաղաքացիական դատարան երեխա որդեգրելու վերաբերյալ դիմում ներկայացնելու անհրաժեշտության մասին։</w:t>
            </w:r>
          </w:p>
          <w:p w14:paraId="771432DA" w14:textId="283D5D9D" w:rsidR="00E227AD" w:rsidRDefault="00E227AD" w:rsidP="00815396">
            <w:pPr>
              <w:jc w:val="both"/>
              <w:rPr>
                <w:rFonts w:ascii="GHEA Grapalat" w:hAnsi="GHEA Grapalat"/>
                <w:color w:val="000000"/>
                <w:lang w:val="hy-AM"/>
              </w:rPr>
            </w:pPr>
            <w:r>
              <w:rPr>
                <w:rFonts w:ascii="GHEA Grapalat" w:hAnsi="GHEA Grapalat"/>
                <w:color w:val="000000"/>
                <w:lang w:val="hy-AM"/>
              </w:rPr>
              <w:t xml:space="preserve">Տվյալ կետով սահմանվում է, թե ինչ տվյալներ են փոխանցվում  օտարերկրյա կենտրոնական մարմնին կամ հավատարմագրված կազմակերպությանը և ինչ ժամկետներում, ինչը բխում է նախագծի լիազորող նորմից։ </w:t>
            </w:r>
          </w:p>
          <w:p w14:paraId="2223DA19" w14:textId="78BED640" w:rsidR="00E227AD" w:rsidRDefault="00E227AD" w:rsidP="00815396">
            <w:pPr>
              <w:jc w:val="both"/>
              <w:rPr>
                <w:rFonts w:ascii="GHEA Grapalat" w:hAnsi="GHEA Grapalat"/>
                <w:color w:val="000000"/>
                <w:lang w:val="hy-AM"/>
              </w:rPr>
            </w:pPr>
            <w:r>
              <w:rPr>
                <w:rFonts w:ascii="GHEA Grapalat" w:hAnsi="GHEA Grapalat"/>
                <w:color w:val="000000"/>
                <w:lang w:val="hy-AM"/>
              </w:rPr>
              <w:t xml:space="preserve">Հարկ է նկատել, որ ՀՀ կառավարության 2026 թվականի սեպտեմբերի 24-ի թիվ </w:t>
            </w:r>
            <w:r w:rsidRPr="00A8102D">
              <w:rPr>
                <w:rFonts w:ascii="GHEA Grapalat" w:hAnsi="GHEA Grapalat"/>
                <w:color w:val="000000"/>
                <w:lang w:val="hy-AM"/>
              </w:rPr>
              <w:t>1</w:t>
            </w:r>
            <w:r>
              <w:rPr>
                <w:rFonts w:ascii="GHEA Grapalat" w:hAnsi="GHEA Grapalat"/>
                <w:color w:val="000000"/>
                <w:lang w:val="hy-AM"/>
              </w:rPr>
              <w:t xml:space="preserve">391-Ն որոշման հավելված </w:t>
            </w:r>
            <w:r w:rsidRPr="00E227AD">
              <w:rPr>
                <w:rFonts w:ascii="GHEA Grapalat" w:hAnsi="GHEA Grapalat"/>
                <w:color w:val="000000"/>
                <w:lang w:val="hy-AM"/>
              </w:rPr>
              <w:t>1-</w:t>
            </w:r>
            <w:r>
              <w:rPr>
                <w:rFonts w:ascii="GHEA Grapalat" w:hAnsi="GHEA Grapalat"/>
                <w:color w:val="000000"/>
                <w:lang w:val="hy-AM"/>
              </w:rPr>
              <w:t xml:space="preserve">ի </w:t>
            </w:r>
            <w:r w:rsidRPr="00E227AD">
              <w:rPr>
                <w:rFonts w:ascii="GHEA Grapalat" w:hAnsi="GHEA Grapalat"/>
                <w:color w:val="000000"/>
                <w:lang w:val="hy-AM"/>
              </w:rPr>
              <w:t>111-րդ</w:t>
            </w:r>
            <w:r>
              <w:rPr>
                <w:rFonts w:ascii="GHEA Grapalat" w:hAnsi="GHEA Grapalat"/>
                <w:color w:val="000000"/>
                <w:lang w:val="hy-AM"/>
              </w:rPr>
              <w:t xml:space="preserve"> կետով կարգավորվում է վարչապետի աշխատակազմի կողմից ՀՀ կառավարության որոշմամբ որդեգրման թույլտվություն տալու կամ մերժելու վերաբերյալ Կենտրոնական մարմնին ծանուցման կարգը։ Միաժամանակ, որոշմամբ չի կարգավորվում, թե համապատասխան ծանուցումը ստանալուց հետո Կենտրոնական մարմինն ում և ինչ ժամկետներում է հայտնում այդ մասին, քանի որ համարվել է, որ այն առն</w:t>
            </w:r>
            <w:r w:rsidR="00BD2847">
              <w:rPr>
                <w:rFonts w:ascii="GHEA Grapalat" w:hAnsi="GHEA Grapalat"/>
                <w:color w:val="000000"/>
                <w:lang w:val="hy-AM"/>
              </w:rPr>
              <w:t>չ</w:t>
            </w:r>
            <w:r>
              <w:rPr>
                <w:rFonts w:ascii="GHEA Grapalat" w:hAnsi="GHEA Grapalat"/>
                <w:color w:val="000000"/>
                <w:lang w:val="hy-AM"/>
              </w:rPr>
              <w:t xml:space="preserve">վում է տվյալների փոխանցմանը, հետևաբար, պետք է կարգավորվի սույն նախագծով։ </w:t>
            </w:r>
          </w:p>
          <w:p w14:paraId="4F66CC0B" w14:textId="4A2B9B22" w:rsidR="006F7CD0" w:rsidRPr="006F7CD0" w:rsidRDefault="006F7CD0" w:rsidP="006F7CD0">
            <w:pPr>
              <w:jc w:val="both"/>
              <w:rPr>
                <w:rFonts w:ascii="GHEA Grapalat" w:hAnsi="GHEA Grapalat"/>
                <w:color w:val="000000"/>
                <w:lang w:val="hy-AM"/>
              </w:rPr>
            </w:pPr>
            <w:r>
              <w:rPr>
                <w:rFonts w:ascii="GHEA Grapalat" w:hAnsi="GHEA Grapalat"/>
                <w:color w:val="000000"/>
                <w:lang w:val="hy-AM"/>
              </w:rPr>
              <w:t>Նշված Կառավարության որոշման հետ փոխկապակցված է նաև</w:t>
            </w:r>
            <w:r w:rsidR="00E227AD">
              <w:rPr>
                <w:rFonts w:ascii="GHEA Grapalat" w:hAnsi="GHEA Grapalat"/>
                <w:color w:val="000000"/>
                <w:lang w:val="hy-AM"/>
              </w:rPr>
              <w:t xml:space="preserve"> Նախագծ</w:t>
            </w:r>
            <w:r>
              <w:rPr>
                <w:rFonts w:ascii="GHEA Grapalat" w:hAnsi="GHEA Grapalat"/>
                <w:color w:val="000000"/>
                <w:lang w:val="hy-AM"/>
              </w:rPr>
              <w:t>ով հաստավող հավելվածի</w:t>
            </w:r>
            <w:r w:rsidR="00E227AD">
              <w:rPr>
                <w:rFonts w:ascii="GHEA Grapalat" w:hAnsi="GHEA Grapalat"/>
                <w:color w:val="000000"/>
                <w:lang w:val="hy-AM"/>
              </w:rPr>
              <w:t xml:space="preserve"> </w:t>
            </w:r>
            <w:r w:rsidR="00E227AD" w:rsidRPr="00E227AD">
              <w:rPr>
                <w:rFonts w:ascii="GHEA Grapalat" w:hAnsi="GHEA Grapalat"/>
                <w:color w:val="000000"/>
                <w:lang w:val="hy-AM"/>
              </w:rPr>
              <w:t>13-րդ (նախկին 14-րդ</w:t>
            </w:r>
            <w:r w:rsidR="00E227AD">
              <w:rPr>
                <w:rFonts w:ascii="GHEA Grapalat" w:hAnsi="GHEA Grapalat"/>
                <w:color w:val="000000"/>
                <w:lang w:val="hy-AM"/>
              </w:rPr>
              <w:t>) կետ</w:t>
            </w:r>
            <w:r>
              <w:rPr>
                <w:rFonts w:ascii="GHEA Grapalat" w:hAnsi="GHEA Grapalat"/>
                <w:color w:val="000000"/>
                <w:lang w:val="hy-AM"/>
              </w:rPr>
              <w:t xml:space="preserve">ը։ Այսպես, Կառավարության 2026 թվականի սեպտեմբերի 24-ի թիվ </w:t>
            </w:r>
            <w:r w:rsidRPr="00A8102D">
              <w:rPr>
                <w:rFonts w:ascii="GHEA Grapalat" w:hAnsi="GHEA Grapalat"/>
                <w:color w:val="000000"/>
                <w:lang w:val="hy-AM"/>
              </w:rPr>
              <w:lastRenderedPageBreak/>
              <w:t>1</w:t>
            </w:r>
            <w:r>
              <w:rPr>
                <w:rFonts w:ascii="GHEA Grapalat" w:hAnsi="GHEA Grapalat"/>
                <w:color w:val="000000"/>
                <w:lang w:val="hy-AM"/>
              </w:rPr>
              <w:t xml:space="preserve">391-Ն որոշման հավելված </w:t>
            </w:r>
            <w:r w:rsidRPr="00E227AD">
              <w:rPr>
                <w:rFonts w:ascii="GHEA Grapalat" w:hAnsi="GHEA Grapalat"/>
                <w:color w:val="000000"/>
                <w:lang w:val="hy-AM"/>
              </w:rPr>
              <w:t>1-</w:t>
            </w:r>
            <w:r>
              <w:rPr>
                <w:rFonts w:ascii="GHEA Grapalat" w:hAnsi="GHEA Grapalat"/>
                <w:color w:val="000000"/>
                <w:lang w:val="hy-AM"/>
              </w:rPr>
              <w:t>ի</w:t>
            </w:r>
            <w:r w:rsidRPr="006F7CD0">
              <w:rPr>
                <w:rFonts w:ascii="GHEA Grapalat" w:hAnsi="GHEA Grapalat"/>
                <w:color w:val="000000"/>
                <w:lang w:val="hy-AM"/>
              </w:rPr>
              <w:t xml:space="preserve"> 112-</w:t>
            </w:r>
            <w:r>
              <w:rPr>
                <w:rFonts w:ascii="GHEA Grapalat" w:hAnsi="GHEA Grapalat"/>
                <w:color w:val="000000"/>
                <w:lang w:val="hy-AM"/>
              </w:rPr>
              <w:t xml:space="preserve">րդ կետի համաձայն՝ որդեգրման մասին դատարանի՝ օրինական ուժի մեջ մտած վճռի հիման վրա որդեգրման մասին ակտը քաղաքացիական կացության ակտերի գործակալությունում գրանցելուց հետո օտարերկրյացին կամ Հայաստանի Հանրապետության սահմաններից դուրս բնակվող </w:t>
            </w:r>
            <w:r w:rsidRPr="006F7CD0">
              <w:rPr>
                <w:rFonts w:ascii="GHEA Grapalat" w:hAnsi="GHEA Grapalat"/>
                <w:color w:val="000000"/>
                <w:lang w:val="hy-AM"/>
              </w:rPr>
              <w:t>Հայաստանի Հանրապետության քաղաքացին Կոնվենցիայի 23-րդ հոդվածով սահմանված վկայականն ստանալու նպատակով դիմումի հետ միասին Կենտրոնական մարմին է ներկայացնում`</w:t>
            </w:r>
          </w:p>
          <w:p w14:paraId="35AEAB59" w14:textId="77777777" w:rsidR="006F7CD0" w:rsidRPr="006F7CD0" w:rsidRDefault="006F7CD0" w:rsidP="006F7CD0">
            <w:pPr>
              <w:jc w:val="both"/>
              <w:rPr>
                <w:rFonts w:ascii="GHEA Grapalat" w:hAnsi="GHEA Grapalat"/>
                <w:color w:val="000000"/>
                <w:lang w:val="hy-AM"/>
              </w:rPr>
            </w:pPr>
            <w:r w:rsidRPr="006F7CD0">
              <w:rPr>
                <w:rFonts w:ascii="GHEA Grapalat" w:hAnsi="GHEA Grapalat"/>
                <w:color w:val="000000"/>
                <w:lang w:val="hy-AM"/>
              </w:rPr>
              <w:t>1) որդեգրման մասին դատարանի` օրինական ուժի մեջ մտած վճիռը (պատճենը).</w:t>
            </w:r>
          </w:p>
          <w:p w14:paraId="08F037A6" w14:textId="77777777" w:rsidR="006F7CD0" w:rsidRPr="006F7CD0" w:rsidRDefault="006F7CD0" w:rsidP="006F7CD0">
            <w:pPr>
              <w:jc w:val="both"/>
              <w:rPr>
                <w:rFonts w:ascii="GHEA Grapalat" w:hAnsi="GHEA Grapalat"/>
                <w:color w:val="000000"/>
                <w:lang w:val="hy-AM"/>
              </w:rPr>
            </w:pPr>
            <w:r w:rsidRPr="006F7CD0">
              <w:rPr>
                <w:rFonts w:ascii="GHEA Grapalat" w:hAnsi="GHEA Grapalat"/>
                <w:color w:val="000000"/>
                <w:lang w:val="hy-AM"/>
              </w:rPr>
              <w:t>2) երեխայի ծննդյան և որդեգրման վկայականները (պատճենները).</w:t>
            </w:r>
          </w:p>
          <w:p w14:paraId="02938545" w14:textId="77777777" w:rsidR="006F7CD0" w:rsidRPr="006F7CD0" w:rsidRDefault="006F7CD0" w:rsidP="006F7CD0">
            <w:pPr>
              <w:jc w:val="both"/>
              <w:rPr>
                <w:rFonts w:ascii="GHEA Grapalat" w:hAnsi="GHEA Grapalat"/>
                <w:color w:val="000000"/>
                <w:lang w:val="hy-AM"/>
              </w:rPr>
            </w:pPr>
            <w:r w:rsidRPr="006F7CD0">
              <w:rPr>
                <w:rFonts w:ascii="GHEA Grapalat" w:hAnsi="GHEA Grapalat"/>
                <w:color w:val="000000"/>
                <w:lang w:val="hy-AM"/>
              </w:rPr>
              <w:t>3) որդեգրողի (որդեգրողների) անձը հաստատող փաստաթղթերի պատճենները։</w:t>
            </w:r>
          </w:p>
          <w:p w14:paraId="706C50C0" w14:textId="0235A587" w:rsidR="006F7CD0" w:rsidRDefault="006F7CD0" w:rsidP="006F7CD0">
            <w:pPr>
              <w:jc w:val="both"/>
              <w:rPr>
                <w:rFonts w:ascii="GHEA Grapalat" w:hAnsi="GHEA Grapalat"/>
                <w:color w:val="000000"/>
                <w:lang w:val="hy-AM"/>
              </w:rPr>
            </w:pPr>
            <w:r>
              <w:rPr>
                <w:rFonts w:ascii="GHEA Grapalat" w:hAnsi="GHEA Grapalat"/>
                <w:color w:val="000000"/>
                <w:lang w:val="hy-AM"/>
              </w:rPr>
              <w:t xml:space="preserve">Նույն հավելվածի </w:t>
            </w:r>
            <w:r w:rsidRPr="006F7CD0">
              <w:rPr>
                <w:rFonts w:ascii="GHEA Grapalat" w:hAnsi="GHEA Grapalat"/>
                <w:color w:val="000000"/>
                <w:lang w:val="hy-AM"/>
              </w:rPr>
              <w:t xml:space="preserve">113-րդ կետի համաձայն՝ Կենտրոնական մարմինը դիմումն ստանալուց հետո երեք աշխատանքային օրվա ընթացքում տրամադրում է միջպետական որդեգրումը հավաստող վկայական՝ </w:t>
            </w:r>
            <w:r w:rsidRPr="006F7CD0">
              <w:rPr>
                <w:rFonts w:ascii="GHEA Grapalat" w:hAnsi="GHEA Grapalat"/>
                <w:b/>
                <w:bCs/>
                <w:color w:val="000000"/>
                <w:lang w:val="hy-AM"/>
              </w:rPr>
              <w:t>Հայաստանի Հանրապետության կառավարության սահմանած ձևին համապատասխան։</w:t>
            </w:r>
          </w:p>
          <w:p w14:paraId="60CFD951" w14:textId="0C142973" w:rsidR="006F7CD0" w:rsidRDefault="006F7CD0" w:rsidP="006F7CD0">
            <w:pPr>
              <w:jc w:val="both"/>
              <w:rPr>
                <w:rFonts w:ascii="GHEA Grapalat" w:hAnsi="GHEA Grapalat"/>
                <w:color w:val="000000" w:themeColor="text1"/>
                <w:lang w:val="hy-AM"/>
              </w:rPr>
            </w:pPr>
            <w:r>
              <w:rPr>
                <w:rFonts w:ascii="GHEA Grapalat" w:hAnsi="GHEA Grapalat"/>
                <w:color w:val="000000"/>
                <w:lang w:val="hy-AM"/>
              </w:rPr>
              <w:t xml:space="preserve">Ըստ այդմ, սույն նախագծով հաստատվող հավելվածի </w:t>
            </w:r>
            <w:r w:rsidRPr="006F7CD0">
              <w:rPr>
                <w:rFonts w:ascii="GHEA Grapalat" w:hAnsi="GHEA Grapalat"/>
                <w:color w:val="000000"/>
                <w:lang w:val="hy-AM"/>
              </w:rPr>
              <w:t>13-րդ կետով նախատեսվ</w:t>
            </w:r>
            <w:r>
              <w:rPr>
                <w:rFonts w:ascii="GHEA Grapalat" w:hAnsi="GHEA Grapalat"/>
                <w:color w:val="000000"/>
                <w:lang w:val="hy-AM"/>
              </w:rPr>
              <w:t xml:space="preserve">ել է, որ միջպետական որդեգրումը հավաստող վկայականը ներկայացվում է </w:t>
            </w:r>
            <w:r w:rsidRPr="006F7CD0">
              <w:rPr>
                <w:rFonts w:ascii="GHEA Grapalat" w:hAnsi="GHEA Grapalat"/>
                <w:b/>
                <w:bCs/>
                <w:color w:val="000000"/>
                <w:lang w:val="hy-AM"/>
              </w:rPr>
              <w:t>ըստ Ձևի,</w:t>
            </w:r>
            <w:r>
              <w:rPr>
                <w:rFonts w:ascii="GHEA Grapalat" w:hAnsi="GHEA Grapalat"/>
                <w:color w:val="000000"/>
                <w:lang w:val="hy-AM"/>
              </w:rPr>
              <w:t xml:space="preserve"> </w:t>
            </w:r>
            <w:r w:rsidRPr="006F7CD0">
              <w:rPr>
                <w:rFonts w:ascii="GHEA Grapalat" w:hAnsi="GHEA Grapalat"/>
                <w:b/>
                <w:bCs/>
                <w:color w:val="000000"/>
                <w:lang w:val="hy-AM"/>
              </w:rPr>
              <w:t xml:space="preserve">որը ևս սահմանվել է սույն նախագծով, </w:t>
            </w:r>
            <w:r>
              <w:rPr>
                <w:rFonts w:ascii="GHEA Grapalat" w:hAnsi="GHEA Grapalat"/>
                <w:color w:val="000000"/>
                <w:lang w:val="hy-AM"/>
              </w:rPr>
              <w:t xml:space="preserve">բացի այդ, նաև նախատեսվել է վկայականը </w:t>
            </w:r>
            <w:r w:rsidRPr="006F7CD0">
              <w:rPr>
                <w:rFonts w:ascii="GHEA Grapalat" w:hAnsi="GHEA Grapalat"/>
                <w:color w:val="000000" w:themeColor="text1"/>
                <w:lang w:val="hy-AM"/>
              </w:rPr>
              <w:t>համապատասխան պետության կենտրոնական մարմնին կամ հավատարմագրված կազմակերպությանը կամ դրա ներկայացուցչին կամ ներկայացուցչությանը</w:t>
            </w:r>
            <w:r>
              <w:rPr>
                <w:rFonts w:ascii="GHEA Grapalat" w:hAnsi="GHEA Grapalat"/>
                <w:color w:val="000000" w:themeColor="text1"/>
                <w:lang w:val="hy-AM"/>
              </w:rPr>
              <w:t xml:space="preserve"> ներկայացնելու պահանջ։</w:t>
            </w:r>
          </w:p>
          <w:p w14:paraId="281849A0" w14:textId="28D0520B" w:rsidR="00815396" w:rsidRPr="006F7CD0" w:rsidRDefault="006F7CD0" w:rsidP="006F7CD0">
            <w:pPr>
              <w:jc w:val="both"/>
              <w:rPr>
                <w:rFonts w:ascii="Sylfaen" w:eastAsia="MS Mincho" w:hAnsi="Sylfaen" w:cs="MS Mincho"/>
                <w:color w:val="000000"/>
                <w:lang w:val="hy-AM"/>
              </w:rPr>
            </w:pPr>
            <w:r>
              <w:rPr>
                <w:rFonts w:ascii="GHEA Grapalat" w:hAnsi="GHEA Grapalat"/>
                <w:color w:val="000000" w:themeColor="text1"/>
                <w:lang w:val="hy-AM"/>
              </w:rPr>
              <w:t>Ըստ այդմ, հարկ</w:t>
            </w:r>
            <w:r w:rsidR="00BD2847">
              <w:rPr>
                <w:rFonts w:ascii="GHEA Grapalat" w:hAnsi="GHEA Grapalat"/>
                <w:color w:val="000000" w:themeColor="text1"/>
                <w:lang w:val="hy-AM"/>
              </w:rPr>
              <w:t xml:space="preserve"> է</w:t>
            </w:r>
            <w:bookmarkStart w:id="1" w:name="_GoBack"/>
            <w:bookmarkEnd w:id="1"/>
            <w:r>
              <w:rPr>
                <w:rFonts w:ascii="GHEA Grapalat" w:hAnsi="GHEA Grapalat"/>
                <w:color w:val="000000" w:themeColor="text1"/>
                <w:lang w:val="hy-AM"/>
              </w:rPr>
              <w:t xml:space="preserve"> արձանագրել, որ քննարկվող դրույթները ուղղակիորեն բխում են ՀՀ կառավարության </w:t>
            </w:r>
            <w:r>
              <w:rPr>
                <w:rFonts w:ascii="GHEA Grapalat" w:hAnsi="GHEA Grapalat"/>
                <w:color w:val="000000"/>
                <w:lang w:val="hy-AM"/>
              </w:rPr>
              <w:t xml:space="preserve">2026 թվականի սեպտեմբերի 24-ի թիվ </w:t>
            </w:r>
            <w:r w:rsidRPr="00A8102D">
              <w:rPr>
                <w:rFonts w:ascii="GHEA Grapalat" w:hAnsi="GHEA Grapalat"/>
                <w:color w:val="000000"/>
                <w:lang w:val="hy-AM"/>
              </w:rPr>
              <w:t>1</w:t>
            </w:r>
            <w:r>
              <w:rPr>
                <w:rFonts w:ascii="GHEA Grapalat" w:hAnsi="GHEA Grapalat"/>
                <w:color w:val="000000"/>
                <w:lang w:val="hy-AM"/>
              </w:rPr>
              <w:t xml:space="preserve">391-Ն որոշմամբ սահմանված՝ որդերգման կարգից, փոխլրացնում են այն և կարգավորում են որդեգրման գործընթացի ընթացքում </w:t>
            </w:r>
            <w:r>
              <w:rPr>
                <w:rFonts w:ascii="GHEA Grapalat" w:hAnsi="GHEA Grapalat"/>
                <w:b/>
                <w:bCs/>
                <w:color w:val="000000"/>
                <w:lang w:val="hy-AM"/>
              </w:rPr>
              <w:t xml:space="preserve">տվյալների փոխանցմանը </w:t>
            </w:r>
            <w:r>
              <w:rPr>
                <w:rFonts w:ascii="GHEA Grapalat" w:hAnsi="GHEA Grapalat"/>
                <w:color w:val="000000"/>
                <w:lang w:val="hy-AM"/>
              </w:rPr>
              <w:t xml:space="preserve">վերաբերելի </w:t>
            </w:r>
            <w:r>
              <w:rPr>
                <w:rFonts w:ascii="GHEA Grapalat" w:hAnsi="GHEA Grapalat"/>
                <w:color w:val="000000"/>
                <w:lang w:val="hy-AM"/>
              </w:rPr>
              <w:lastRenderedPageBreak/>
              <w:t xml:space="preserve">իրավահարաբերությունները, որոնք առնչվում են սույն նախագծի կարգավորման առարկային։ Ընդ որում, հարկ է նկատել, որ նշված դրույթները սույն նախագծում չսահմանելու պարագայում անհրաժեշտ կլինի փոփոխություններ կատարել </w:t>
            </w:r>
            <w:r>
              <w:rPr>
                <w:rFonts w:ascii="GHEA Grapalat" w:hAnsi="GHEA Grapalat"/>
                <w:color w:val="000000" w:themeColor="text1"/>
                <w:lang w:val="hy-AM"/>
              </w:rPr>
              <w:t xml:space="preserve">ՀՀ կառավարության </w:t>
            </w:r>
            <w:r>
              <w:rPr>
                <w:rFonts w:ascii="GHEA Grapalat" w:hAnsi="GHEA Grapalat"/>
                <w:color w:val="000000"/>
                <w:lang w:val="hy-AM"/>
              </w:rPr>
              <w:t xml:space="preserve">2026 թվականի սեպտեմբերի 24-ի թիվ </w:t>
            </w:r>
            <w:r w:rsidRPr="00A8102D">
              <w:rPr>
                <w:rFonts w:ascii="GHEA Grapalat" w:hAnsi="GHEA Grapalat"/>
                <w:color w:val="000000"/>
                <w:lang w:val="hy-AM"/>
              </w:rPr>
              <w:t>1</w:t>
            </w:r>
            <w:r>
              <w:rPr>
                <w:rFonts w:ascii="GHEA Grapalat" w:hAnsi="GHEA Grapalat"/>
                <w:color w:val="000000"/>
                <w:lang w:val="hy-AM"/>
              </w:rPr>
              <w:t xml:space="preserve">391-Ն որոշման մեջ՝ քննարկվող դրույթները լրացնելով դրանում։ </w:t>
            </w:r>
          </w:p>
        </w:tc>
      </w:tr>
      <w:tr w:rsidR="00815396" w:rsidRPr="00A8102D" w14:paraId="227C9E80" w14:textId="77777777" w:rsidTr="00596353">
        <w:trPr>
          <w:trHeight w:val="530"/>
          <w:jc w:val="center"/>
        </w:trPr>
        <w:tc>
          <w:tcPr>
            <w:tcW w:w="75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E36ECD" w14:textId="6B1C9C03" w:rsidR="00815396" w:rsidRPr="0029098E" w:rsidRDefault="00815396" w:rsidP="00815396">
            <w:pPr>
              <w:jc w:val="both"/>
              <w:rPr>
                <w:rFonts w:ascii="GHEA Grapalat" w:hAnsi="GHEA Grapalat"/>
                <w:color w:val="000000" w:themeColor="text1"/>
                <w:lang w:val="hy-AM"/>
              </w:rPr>
            </w:pPr>
            <w:r w:rsidRPr="0029098E">
              <w:rPr>
                <w:rFonts w:ascii="GHEA Grapalat" w:hAnsi="GHEA Grapalat"/>
                <w:color w:val="000000" w:themeColor="text1"/>
                <w:lang w:val="hy-AM"/>
              </w:rPr>
              <w:lastRenderedPageBreak/>
              <w:t>6.</w:t>
            </w:r>
            <w:r w:rsidRPr="0029098E">
              <w:rPr>
                <w:rFonts w:ascii="GHEA Grapalat" w:hAnsi="GHEA Grapalat"/>
                <w:color w:val="000000" w:themeColor="text1"/>
                <w:lang w:val="hy-AM"/>
              </w:rPr>
              <w:tab/>
              <w:t>Նախագծի հավելվածի 17-րդ կետի 5-րդ ենթակետի համաձայն՝ Կենտրոնական մարմինը երեխայի վերաբերյալ ներկայացված տվյալները հետ է կանչում նաև այն դեպքում, երբ երեխայի իրավական կարգավիճակի՝ սույն կետի 1-4-րդ ենթակետերով չնախատեսված այլ փոփոխություն է տեղի ունեցել, որը բացառում է նրա որդեգրումը, սակայն նշված կարգավորումը խնդրահարույց է իրավական որոշակիության սկզբունքի տեսանկյունից, մասնավորապես՝ պարզ չէ, թե ինչ այլ փոփոխությունների մասին է խոսքը:</w:t>
            </w:r>
          </w:p>
        </w:tc>
        <w:tc>
          <w:tcPr>
            <w:tcW w:w="7752" w:type="dxa"/>
            <w:tcBorders>
              <w:top w:val="single" w:sz="4" w:space="0" w:color="auto"/>
              <w:left w:val="single" w:sz="4" w:space="0" w:color="auto"/>
              <w:bottom w:val="single" w:sz="4" w:space="0" w:color="auto"/>
              <w:right w:val="single" w:sz="4" w:space="0" w:color="auto"/>
            </w:tcBorders>
            <w:shd w:val="clear" w:color="auto" w:fill="FFFFFF" w:themeFill="background1"/>
          </w:tcPr>
          <w:p w14:paraId="1C49FB37" w14:textId="77777777" w:rsidR="006F7CD0" w:rsidRDefault="006F7CD0" w:rsidP="006F7CD0">
            <w:pPr>
              <w:jc w:val="center"/>
              <w:rPr>
                <w:rFonts w:ascii="GHEA Grapalat" w:hAnsi="GHEA Grapalat"/>
                <w:b/>
                <w:bCs/>
                <w:color w:val="000000"/>
                <w:lang w:val="hy-AM"/>
              </w:rPr>
            </w:pPr>
            <w:r>
              <w:rPr>
                <w:rFonts w:ascii="GHEA Grapalat" w:hAnsi="GHEA Grapalat"/>
                <w:b/>
                <w:bCs/>
                <w:color w:val="000000"/>
                <w:lang w:val="hy-AM"/>
              </w:rPr>
              <w:t>Ընդունվել է։</w:t>
            </w:r>
          </w:p>
          <w:p w14:paraId="5D371C69" w14:textId="77777777" w:rsidR="006F7CD0" w:rsidRDefault="006F7CD0" w:rsidP="006F7CD0">
            <w:pPr>
              <w:jc w:val="center"/>
              <w:rPr>
                <w:rFonts w:ascii="GHEA Grapalat" w:hAnsi="GHEA Grapalat"/>
                <w:b/>
                <w:bCs/>
                <w:color w:val="000000"/>
                <w:lang w:val="hy-AM"/>
              </w:rPr>
            </w:pPr>
          </w:p>
          <w:p w14:paraId="1A1E9667" w14:textId="2649C129" w:rsidR="00815396" w:rsidRPr="00302E29" w:rsidRDefault="006F7CD0" w:rsidP="006F7CD0">
            <w:pPr>
              <w:jc w:val="both"/>
              <w:rPr>
                <w:rFonts w:ascii="GHEA Grapalat" w:hAnsi="GHEA Grapalat"/>
                <w:color w:val="000000"/>
                <w:lang w:val="hy-AM"/>
              </w:rPr>
            </w:pPr>
            <w:r>
              <w:rPr>
                <w:rFonts w:ascii="GHEA Grapalat" w:hAnsi="GHEA Grapalat"/>
                <w:color w:val="000000"/>
                <w:lang w:val="hy-AM"/>
              </w:rPr>
              <w:t>Նախագծում կատարվել է համապատասխան փոփոխություն։</w:t>
            </w:r>
          </w:p>
        </w:tc>
      </w:tr>
    </w:tbl>
    <w:bookmarkEnd w:id="0"/>
    <w:p w14:paraId="6ABF9AAD" w14:textId="77777777" w:rsidR="00B954BE" w:rsidRDefault="002B607C" w:rsidP="0018165E">
      <w:pPr>
        <w:ind w:right="-501"/>
        <w:jc w:val="right"/>
        <w:rPr>
          <w:rFonts w:ascii="GHEA Grapalat" w:hAnsi="GHEA Grapalat"/>
          <w:lang w:val="hy-AM"/>
        </w:rPr>
      </w:pPr>
      <w:r>
        <w:rPr>
          <w:rFonts w:ascii="GHEA Grapalat" w:hAnsi="GHEA Grapalat"/>
          <w:lang w:val="hy-AM"/>
        </w:rPr>
        <w:t xml:space="preserve">                                                                                                                            </w:t>
      </w:r>
    </w:p>
    <w:p w14:paraId="24916A6A" w14:textId="2CE26551" w:rsidR="00D413E9" w:rsidRPr="00CE2C57" w:rsidRDefault="002B607C" w:rsidP="00CE2C57">
      <w:pPr>
        <w:ind w:right="-501"/>
        <w:jc w:val="right"/>
        <w:rPr>
          <w:rFonts w:ascii="GHEA Grapalat" w:hAnsi="GHEA Grapalat"/>
          <w:b/>
          <w:bCs/>
          <w:lang w:val="hy-AM"/>
        </w:rPr>
      </w:pPr>
      <w:r w:rsidRPr="008D5980">
        <w:rPr>
          <w:rFonts w:ascii="GHEA Grapalat" w:hAnsi="GHEA Grapalat"/>
          <w:b/>
          <w:bCs/>
          <w:lang w:val="hy-AM"/>
        </w:rPr>
        <w:t xml:space="preserve">ՀՀ </w:t>
      </w:r>
      <w:r w:rsidR="00B954BE">
        <w:rPr>
          <w:rFonts w:ascii="GHEA Grapalat" w:hAnsi="GHEA Grapalat"/>
          <w:b/>
          <w:bCs/>
          <w:lang w:val="hy-AM"/>
        </w:rPr>
        <w:t>արդարադատության նախարարություն</w:t>
      </w:r>
    </w:p>
    <w:sectPr w:rsidR="00D413E9" w:rsidRPr="00CE2C57" w:rsidSect="00930F29">
      <w:pgSz w:w="16838" w:h="11906" w:orient="landscape"/>
      <w:pgMar w:top="567" w:right="1440" w:bottom="127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D5215F" w14:textId="77777777" w:rsidR="00392289" w:rsidRDefault="00392289" w:rsidP="00FD005E">
      <w:r>
        <w:separator/>
      </w:r>
    </w:p>
  </w:endnote>
  <w:endnote w:type="continuationSeparator" w:id="0">
    <w:p w14:paraId="7AACD814" w14:textId="77777777" w:rsidR="00392289" w:rsidRDefault="00392289" w:rsidP="00FD00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IDFont+F3">
    <w:panose1 w:val="00000000000000000000"/>
    <w:charset w:val="CC"/>
    <w:family w:val="auto"/>
    <w:notTrueType/>
    <w:pitch w:val="default"/>
    <w:sig w:usb0="00000201" w:usb1="00000000" w:usb2="00000000" w:usb3="00000000" w:csb0="00000004" w:csb1="00000000"/>
  </w:font>
  <w:font w:name="AppleSystemUIFont">
    <w:altName w:val="Calibri"/>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A7CEEE" w14:textId="77777777" w:rsidR="00392289" w:rsidRDefault="00392289" w:rsidP="00FD005E">
      <w:r>
        <w:separator/>
      </w:r>
    </w:p>
  </w:footnote>
  <w:footnote w:type="continuationSeparator" w:id="0">
    <w:p w14:paraId="302D4FEB" w14:textId="77777777" w:rsidR="00392289" w:rsidRDefault="00392289" w:rsidP="00FD005E">
      <w:r>
        <w:continuationSeparator/>
      </w:r>
    </w:p>
  </w:footnote>
  <w:footnote w:id="1">
    <w:p w14:paraId="60A01584" w14:textId="52A6AA34" w:rsidR="00423FF9" w:rsidRPr="00423FF9" w:rsidRDefault="00423FF9">
      <w:pPr>
        <w:pStyle w:val="FootnoteText"/>
        <w:rPr>
          <w:lang w:val="hy-AM"/>
        </w:rPr>
      </w:pPr>
      <w:r>
        <w:rPr>
          <w:rStyle w:val="FootnoteReference"/>
        </w:rPr>
        <w:footnoteRef/>
      </w:r>
      <w:r>
        <w:t xml:space="preserve"> </w:t>
      </w:r>
      <w:r>
        <w:rPr>
          <w:lang w:val="hy-AM"/>
        </w:rPr>
        <w:t xml:space="preserve">Հասանելի՝ </w:t>
      </w:r>
      <w:hyperlink r:id="rId1" w:history="1">
        <w:r w:rsidRPr="002D588F">
          <w:rPr>
            <w:rStyle w:val="Hyperlink"/>
            <w:lang w:val="hy-AM"/>
          </w:rPr>
          <w:t>https://www.e-draft.am/projects/10084</w:t>
        </w:r>
      </w:hyperlink>
      <w:r>
        <w:rPr>
          <w:lang w:val="hy-AM"/>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4638C"/>
    <w:multiLevelType w:val="hybridMultilevel"/>
    <w:tmpl w:val="F9DC05F4"/>
    <w:lvl w:ilvl="0" w:tplc="6C348D7A">
      <w:start w:val="2"/>
      <w:numFmt w:val="decimal"/>
      <w:lvlText w:val="%1"/>
      <w:lvlJc w:val="left"/>
      <w:pPr>
        <w:ind w:left="1141" w:hanging="360"/>
      </w:pPr>
      <w:rPr>
        <w:rFonts w:eastAsia="Times New Roman" w:cs="Times New Roman" w:hint="default"/>
        <w:color w:val="auto"/>
      </w:rPr>
    </w:lvl>
    <w:lvl w:ilvl="1" w:tplc="04090019" w:tentative="1">
      <w:start w:val="1"/>
      <w:numFmt w:val="lowerLetter"/>
      <w:lvlText w:val="%2."/>
      <w:lvlJc w:val="left"/>
      <w:pPr>
        <w:ind w:left="1861" w:hanging="360"/>
      </w:pPr>
    </w:lvl>
    <w:lvl w:ilvl="2" w:tplc="0409001B" w:tentative="1">
      <w:start w:val="1"/>
      <w:numFmt w:val="lowerRoman"/>
      <w:lvlText w:val="%3."/>
      <w:lvlJc w:val="right"/>
      <w:pPr>
        <w:ind w:left="2581" w:hanging="180"/>
      </w:pPr>
    </w:lvl>
    <w:lvl w:ilvl="3" w:tplc="0409000F" w:tentative="1">
      <w:start w:val="1"/>
      <w:numFmt w:val="decimal"/>
      <w:lvlText w:val="%4."/>
      <w:lvlJc w:val="left"/>
      <w:pPr>
        <w:ind w:left="3301" w:hanging="360"/>
      </w:pPr>
    </w:lvl>
    <w:lvl w:ilvl="4" w:tplc="04090019" w:tentative="1">
      <w:start w:val="1"/>
      <w:numFmt w:val="lowerLetter"/>
      <w:lvlText w:val="%5."/>
      <w:lvlJc w:val="left"/>
      <w:pPr>
        <w:ind w:left="4021" w:hanging="360"/>
      </w:pPr>
    </w:lvl>
    <w:lvl w:ilvl="5" w:tplc="0409001B" w:tentative="1">
      <w:start w:val="1"/>
      <w:numFmt w:val="lowerRoman"/>
      <w:lvlText w:val="%6."/>
      <w:lvlJc w:val="right"/>
      <w:pPr>
        <w:ind w:left="4741" w:hanging="180"/>
      </w:pPr>
    </w:lvl>
    <w:lvl w:ilvl="6" w:tplc="0409000F" w:tentative="1">
      <w:start w:val="1"/>
      <w:numFmt w:val="decimal"/>
      <w:lvlText w:val="%7."/>
      <w:lvlJc w:val="left"/>
      <w:pPr>
        <w:ind w:left="5461" w:hanging="360"/>
      </w:pPr>
    </w:lvl>
    <w:lvl w:ilvl="7" w:tplc="04090019" w:tentative="1">
      <w:start w:val="1"/>
      <w:numFmt w:val="lowerLetter"/>
      <w:lvlText w:val="%8."/>
      <w:lvlJc w:val="left"/>
      <w:pPr>
        <w:ind w:left="6181" w:hanging="360"/>
      </w:pPr>
    </w:lvl>
    <w:lvl w:ilvl="8" w:tplc="0409001B" w:tentative="1">
      <w:start w:val="1"/>
      <w:numFmt w:val="lowerRoman"/>
      <w:lvlText w:val="%9."/>
      <w:lvlJc w:val="right"/>
      <w:pPr>
        <w:ind w:left="6901" w:hanging="180"/>
      </w:pPr>
    </w:lvl>
  </w:abstractNum>
  <w:abstractNum w:abstractNumId="1" w15:restartNumberingAfterBreak="0">
    <w:nsid w:val="11A75FA9"/>
    <w:multiLevelType w:val="hybridMultilevel"/>
    <w:tmpl w:val="BC8E2C3C"/>
    <w:lvl w:ilvl="0" w:tplc="5A56EE1C">
      <w:start w:val="1"/>
      <w:numFmt w:val="decimal"/>
      <w:lvlText w:val="%1."/>
      <w:lvlJc w:val="left"/>
      <w:pPr>
        <w:ind w:left="1440" w:hanging="360"/>
      </w:pPr>
      <w:rPr>
        <w:rFonts w:hint="default"/>
        <w:b/>
        <w:bCs w:val="0"/>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 w15:restartNumberingAfterBreak="0">
    <w:nsid w:val="121C7E18"/>
    <w:multiLevelType w:val="hybridMultilevel"/>
    <w:tmpl w:val="AAAE53E6"/>
    <w:lvl w:ilvl="0" w:tplc="E1F2BD10">
      <w:start w:val="1"/>
      <w:numFmt w:val="decimal"/>
      <w:lvlText w:val="%1."/>
      <w:lvlJc w:val="left"/>
      <w:pPr>
        <w:ind w:left="1080" w:hanging="360"/>
      </w:pPr>
      <w:rPr>
        <w:rFonts w:cs="Sylfaen"/>
        <w:color w:val="000000" w:themeColor="text1"/>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160915D1"/>
    <w:multiLevelType w:val="hybridMultilevel"/>
    <w:tmpl w:val="44C25806"/>
    <w:lvl w:ilvl="0" w:tplc="285E21A6">
      <w:start w:val="2"/>
      <w:numFmt w:val="decimal"/>
      <w:lvlText w:val="%1"/>
      <w:lvlJc w:val="left"/>
      <w:pPr>
        <w:ind w:left="1069" w:hanging="360"/>
      </w:pPr>
      <w:rPr>
        <w:rFonts w:eastAsia="Times New Roman" w:cs="Times New Roman" w:hint="default"/>
        <w:color w:val="auto"/>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15:restartNumberingAfterBreak="0">
    <w:nsid w:val="17263638"/>
    <w:multiLevelType w:val="hybridMultilevel"/>
    <w:tmpl w:val="94C25440"/>
    <w:lvl w:ilvl="0" w:tplc="CA42BB24">
      <w:start w:val="1"/>
      <w:numFmt w:val="decimal"/>
      <w:lvlText w:val="%1)"/>
      <w:lvlJc w:val="left"/>
      <w:pPr>
        <w:ind w:left="1287" w:hanging="360"/>
      </w:pPr>
      <w:rPr>
        <w:rFonts w:ascii="GHEA Grapalat" w:eastAsiaTheme="minorHAnsi" w:hAnsi="GHEA Grapalat" w:cstheme="minorBidi"/>
      </w:rPr>
    </w:lvl>
    <w:lvl w:ilvl="1" w:tplc="AA1ECA3A">
      <w:start w:val="1"/>
      <w:numFmt w:val="decimal"/>
      <w:lvlText w:val="%2."/>
      <w:lvlJc w:val="left"/>
      <w:pPr>
        <w:ind w:left="360" w:hanging="360"/>
      </w:pPr>
      <w:rPr>
        <w:b w:val="0"/>
        <w:bCs w:val="0"/>
      </w:rPr>
    </w:lvl>
    <w:lvl w:ilvl="2" w:tplc="698EF5BE">
      <w:start w:val="1"/>
      <w:numFmt w:val="decimal"/>
      <w:lvlText w:val="%3)"/>
      <w:lvlJc w:val="left"/>
      <w:pPr>
        <w:ind w:left="2907" w:hanging="36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5" w15:restartNumberingAfterBreak="0">
    <w:nsid w:val="19F345E0"/>
    <w:multiLevelType w:val="hybridMultilevel"/>
    <w:tmpl w:val="A77609D4"/>
    <w:lvl w:ilvl="0" w:tplc="0409000F">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 w15:restartNumberingAfterBreak="0">
    <w:nsid w:val="25D63E4C"/>
    <w:multiLevelType w:val="hybridMultilevel"/>
    <w:tmpl w:val="3E1AC6A6"/>
    <w:lvl w:ilvl="0" w:tplc="579EB734">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D3F4C59"/>
    <w:multiLevelType w:val="hybridMultilevel"/>
    <w:tmpl w:val="59A447F0"/>
    <w:lvl w:ilvl="0" w:tplc="3560EDB8">
      <w:start w:val="1"/>
      <w:numFmt w:val="decimal"/>
      <w:lvlText w:val="%1."/>
      <w:lvlJc w:val="left"/>
      <w:pPr>
        <w:ind w:left="720" w:hanging="360"/>
      </w:pPr>
      <w:rPr>
        <w:rFonts w:hint="default"/>
        <w:b/>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8F35301"/>
    <w:multiLevelType w:val="hybridMultilevel"/>
    <w:tmpl w:val="59A447F0"/>
    <w:lvl w:ilvl="0" w:tplc="3560EDB8">
      <w:start w:val="1"/>
      <w:numFmt w:val="decimal"/>
      <w:lvlText w:val="%1."/>
      <w:lvlJc w:val="left"/>
      <w:pPr>
        <w:ind w:left="720" w:hanging="360"/>
      </w:pPr>
      <w:rPr>
        <w:rFonts w:hint="default"/>
        <w:b/>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3D30CD9"/>
    <w:multiLevelType w:val="hybridMultilevel"/>
    <w:tmpl w:val="33DCDE4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7965569"/>
    <w:multiLevelType w:val="hybridMultilevel"/>
    <w:tmpl w:val="3000BE0A"/>
    <w:lvl w:ilvl="0" w:tplc="F4BA3BE6">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AE55D5E"/>
    <w:multiLevelType w:val="hybridMultilevel"/>
    <w:tmpl w:val="2F4C02E2"/>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2" w15:restartNumberingAfterBreak="0">
    <w:nsid w:val="725B55B7"/>
    <w:multiLevelType w:val="hybridMultilevel"/>
    <w:tmpl w:val="2F4C02E2"/>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725C0A0E"/>
    <w:multiLevelType w:val="hybridMultilevel"/>
    <w:tmpl w:val="C1127212"/>
    <w:lvl w:ilvl="0" w:tplc="5B483356">
      <w:start w:val="4"/>
      <w:numFmt w:val="decimal"/>
      <w:lvlText w:val="%1."/>
      <w:lvlJc w:val="left"/>
      <w:pPr>
        <w:ind w:left="10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7111BE9"/>
    <w:multiLevelType w:val="hybridMultilevel"/>
    <w:tmpl w:val="59A447F0"/>
    <w:lvl w:ilvl="0" w:tplc="3560EDB8">
      <w:start w:val="1"/>
      <w:numFmt w:val="decimal"/>
      <w:lvlText w:val="%1."/>
      <w:lvlJc w:val="left"/>
      <w:pPr>
        <w:ind w:left="720" w:hanging="360"/>
      </w:pPr>
      <w:rPr>
        <w:rFonts w:hint="default"/>
        <w:b/>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num>
  <w:num w:numId="3">
    <w:abstractNumId w:val="1"/>
  </w:num>
  <w:num w:numId="4">
    <w:abstractNumId w:val="7"/>
  </w:num>
  <w:num w:numId="5">
    <w:abstractNumId w:val="8"/>
  </w:num>
  <w:num w:numId="6">
    <w:abstractNumId w:val="6"/>
  </w:num>
  <w:num w:numId="7">
    <w:abstractNumId w:val="10"/>
  </w:num>
  <w:num w:numId="8">
    <w:abstractNumId w:val="13"/>
  </w:num>
  <w:num w:numId="9">
    <w:abstractNumId w:val="9"/>
  </w:num>
  <w:num w:numId="10">
    <w:abstractNumId w:val="0"/>
  </w:num>
  <w:num w:numId="11">
    <w:abstractNumId w:val="3"/>
  </w:num>
  <w:num w:numId="12">
    <w:abstractNumId w:val="12"/>
  </w:num>
  <w:num w:numId="13">
    <w:abstractNumId w:val="11"/>
  </w:num>
  <w:num w:numId="14">
    <w:abstractNumId w:val="5"/>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3366"/>
    <w:rsid w:val="00005DE8"/>
    <w:rsid w:val="00011654"/>
    <w:rsid w:val="00013DAA"/>
    <w:rsid w:val="00023A10"/>
    <w:rsid w:val="00023C44"/>
    <w:rsid w:val="00037BFB"/>
    <w:rsid w:val="000458F7"/>
    <w:rsid w:val="000628D5"/>
    <w:rsid w:val="00063F51"/>
    <w:rsid w:val="000726AC"/>
    <w:rsid w:val="00083BE8"/>
    <w:rsid w:val="000851E2"/>
    <w:rsid w:val="0009615E"/>
    <w:rsid w:val="000A3F19"/>
    <w:rsid w:val="000B33EE"/>
    <w:rsid w:val="000C338E"/>
    <w:rsid w:val="000C61A6"/>
    <w:rsid w:val="000D7FCB"/>
    <w:rsid w:val="000E165B"/>
    <w:rsid w:val="00103891"/>
    <w:rsid w:val="0010677D"/>
    <w:rsid w:val="001130DD"/>
    <w:rsid w:val="00113151"/>
    <w:rsid w:val="00133265"/>
    <w:rsid w:val="00134E27"/>
    <w:rsid w:val="00135E01"/>
    <w:rsid w:val="00141F5F"/>
    <w:rsid w:val="001747B2"/>
    <w:rsid w:val="00176917"/>
    <w:rsid w:val="0018165E"/>
    <w:rsid w:val="001B5E9F"/>
    <w:rsid w:val="001C22F7"/>
    <w:rsid w:val="001C5D29"/>
    <w:rsid w:val="001E7F32"/>
    <w:rsid w:val="001F161E"/>
    <w:rsid w:val="00204A41"/>
    <w:rsid w:val="00222AFE"/>
    <w:rsid w:val="0022757B"/>
    <w:rsid w:val="00247B00"/>
    <w:rsid w:val="0026766C"/>
    <w:rsid w:val="00272E7C"/>
    <w:rsid w:val="002744F7"/>
    <w:rsid w:val="00280862"/>
    <w:rsid w:val="0029098E"/>
    <w:rsid w:val="002A5E6C"/>
    <w:rsid w:val="002B607C"/>
    <w:rsid w:val="00302E29"/>
    <w:rsid w:val="003438F9"/>
    <w:rsid w:val="003512E5"/>
    <w:rsid w:val="0035219C"/>
    <w:rsid w:val="00352E93"/>
    <w:rsid w:val="00380F91"/>
    <w:rsid w:val="003874BE"/>
    <w:rsid w:val="00392289"/>
    <w:rsid w:val="003C6814"/>
    <w:rsid w:val="003C716E"/>
    <w:rsid w:val="003D5995"/>
    <w:rsid w:val="00415D54"/>
    <w:rsid w:val="004208BB"/>
    <w:rsid w:val="00423FF9"/>
    <w:rsid w:val="00425975"/>
    <w:rsid w:val="00440C99"/>
    <w:rsid w:val="004509FA"/>
    <w:rsid w:val="00462E3E"/>
    <w:rsid w:val="00471495"/>
    <w:rsid w:val="00473369"/>
    <w:rsid w:val="004B2E02"/>
    <w:rsid w:val="004B346C"/>
    <w:rsid w:val="004C0A6B"/>
    <w:rsid w:val="004D7FA7"/>
    <w:rsid w:val="004E1D1C"/>
    <w:rsid w:val="004E3449"/>
    <w:rsid w:val="004F59CE"/>
    <w:rsid w:val="00503685"/>
    <w:rsid w:val="0051146E"/>
    <w:rsid w:val="00516BB7"/>
    <w:rsid w:val="00523096"/>
    <w:rsid w:val="0053089C"/>
    <w:rsid w:val="00533685"/>
    <w:rsid w:val="00542626"/>
    <w:rsid w:val="005440E5"/>
    <w:rsid w:val="00560FE1"/>
    <w:rsid w:val="005663EF"/>
    <w:rsid w:val="005675BC"/>
    <w:rsid w:val="00574CE3"/>
    <w:rsid w:val="0057626F"/>
    <w:rsid w:val="0058063C"/>
    <w:rsid w:val="00596353"/>
    <w:rsid w:val="00596CC7"/>
    <w:rsid w:val="005A1540"/>
    <w:rsid w:val="005B0506"/>
    <w:rsid w:val="005B599B"/>
    <w:rsid w:val="005F3ECA"/>
    <w:rsid w:val="005F4267"/>
    <w:rsid w:val="006017F5"/>
    <w:rsid w:val="006078C3"/>
    <w:rsid w:val="00615AF3"/>
    <w:rsid w:val="00620BD0"/>
    <w:rsid w:val="006264A5"/>
    <w:rsid w:val="0064040D"/>
    <w:rsid w:val="00645A90"/>
    <w:rsid w:val="00653366"/>
    <w:rsid w:val="00662F93"/>
    <w:rsid w:val="006678E4"/>
    <w:rsid w:val="006947D0"/>
    <w:rsid w:val="006A0AD9"/>
    <w:rsid w:val="006A1112"/>
    <w:rsid w:val="006A40CF"/>
    <w:rsid w:val="006A5BBB"/>
    <w:rsid w:val="006A6200"/>
    <w:rsid w:val="006C1D9F"/>
    <w:rsid w:val="006C3294"/>
    <w:rsid w:val="006C49CD"/>
    <w:rsid w:val="006C6767"/>
    <w:rsid w:val="006D1718"/>
    <w:rsid w:val="006D33C7"/>
    <w:rsid w:val="006D57C2"/>
    <w:rsid w:val="006D589C"/>
    <w:rsid w:val="006E7135"/>
    <w:rsid w:val="006F7CD0"/>
    <w:rsid w:val="0071066C"/>
    <w:rsid w:val="00720298"/>
    <w:rsid w:val="00742179"/>
    <w:rsid w:val="00777329"/>
    <w:rsid w:val="00796292"/>
    <w:rsid w:val="007A53AB"/>
    <w:rsid w:val="007B7B3D"/>
    <w:rsid w:val="007D19DD"/>
    <w:rsid w:val="007D75FA"/>
    <w:rsid w:val="007F4614"/>
    <w:rsid w:val="00800506"/>
    <w:rsid w:val="008036FF"/>
    <w:rsid w:val="008068DB"/>
    <w:rsid w:val="00815396"/>
    <w:rsid w:val="00821044"/>
    <w:rsid w:val="00821205"/>
    <w:rsid w:val="00825544"/>
    <w:rsid w:val="00826818"/>
    <w:rsid w:val="0084526F"/>
    <w:rsid w:val="00870FE8"/>
    <w:rsid w:val="0087756F"/>
    <w:rsid w:val="00885C53"/>
    <w:rsid w:val="008A03B5"/>
    <w:rsid w:val="008A427C"/>
    <w:rsid w:val="008B1183"/>
    <w:rsid w:val="008C3EC9"/>
    <w:rsid w:val="008D1458"/>
    <w:rsid w:val="008D3B3B"/>
    <w:rsid w:val="008D5980"/>
    <w:rsid w:val="008E7C63"/>
    <w:rsid w:val="008F2160"/>
    <w:rsid w:val="0090255A"/>
    <w:rsid w:val="009214FA"/>
    <w:rsid w:val="00926E0E"/>
    <w:rsid w:val="00930F29"/>
    <w:rsid w:val="00943EF2"/>
    <w:rsid w:val="00944A45"/>
    <w:rsid w:val="009451DE"/>
    <w:rsid w:val="009479DE"/>
    <w:rsid w:val="0095181A"/>
    <w:rsid w:val="00970DE4"/>
    <w:rsid w:val="0097467E"/>
    <w:rsid w:val="00976628"/>
    <w:rsid w:val="00981C55"/>
    <w:rsid w:val="0099122F"/>
    <w:rsid w:val="0099558D"/>
    <w:rsid w:val="009A427D"/>
    <w:rsid w:val="009A4FD8"/>
    <w:rsid w:val="009E4B9F"/>
    <w:rsid w:val="009F0975"/>
    <w:rsid w:val="009F43F6"/>
    <w:rsid w:val="00A03D90"/>
    <w:rsid w:val="00A07E60"/>
    <w:rsid w:val="00A2521C"/>
    <w:rsid w:val="00A271D6"/>
    <w:rsid w:val="00A33D0C"/>
    <w:rsid w:val="00A3550F"/>
    <w:rsid w:val="00A43F71"/>
    <w:rsid w:val="00A66C89"/>
    <w:rsid w:val="00A67019"/>
    <w:rsid w:val="00A76E27"/>
    <w:rsid w:val="00A77E06"/>
    <w:rsid w:val="00A8102D"/>
    <w:rsid w:val="00A91FC9"/>
    <w:rsid w:val="00A925D0"/>
    <w:rsid w:val="00AC4BAF"/>
    <w:rsid w:val="00AD6D30"/>
    <w:rsid w:val="00AF375B"/>
    <w:rsid w:val="00B05877"/>
    <w:rsid w:val="00B0735E"/>
    <w:rsid w:val="00B22C26"/>
    <w:rsid w:val="00B340F1"/>
    <w:rsid w:val="00B41640"/>
    <w:rsid w:val="00B64F64"/>
    <w:rsid w:val="00B71C75"/>
    <w:rsid w:val="00B77B9B"/>
    <w:rsid w:val="00B954BE"/>
    <w:rsid w:val="00B95E0B"/>
    <w:rsid w:val="00B979AC"/>
    <w:rsid w:val="00BA66F5"/>
    <w:rsid w:val="00BB42E6"/>
    <w:rsid w:val="00BB6A0B"/>
    <w:rsid w:val="00BD08E3"/>
    <w:rsid w:val="00BD1952"/>
    <w:rsid w:val="00BD2847"/>
    <w:rsid w:val="00BD409E"/>
    <w:rsid w:val="00BD4453"/>
    <w:rsid w:val="00BE1842"/>
    <w:rsid w:val="00BF4304"/>
    <w:rsid w:val="00C0057E"/>
    <w:rsid w:val="00C00674"/>
    <w:rsid w:val="00C07ECC"/>
    <w:rsid w:val="00C31718"/>
    <w:rsid w:val="00C46FD4"/>
    <w:rsid w:val="00C4714B"/>
    <w:rsid w:val="00C55F07"/>
    <w:rsid w:val="00C60A9D"/>
    <w:rsid w:val="00C66744"/>
    <w:rsid w:val="00C70F04"/>
    <w:rsid w:val="00C740A2"/>
    <w:rsid w:val="00C8294A"/>
    <w:rsid w:val="00C86878"/>
    <w:rsid w:val="00C933C8"/>
    <w:rsid w:val="00CB4AB5"/>
    <w:rsid w:val="00CC30A5"/>
    <w:rsid w:val="00CC32C1"/>
    <w:rsid w:val="00CC35A8"/>
    <w:rsid w:val="00CD10FF"/>
    <w:rsid w:val="00CE0A84"/>
    <w:rsid w:val="00CE1A82"/>
    <w:rsid w:val="00CE2C57"/>
    <w:rsid w:val="00CF1B14"/>
    <w:rsid w:val="00CF4CFD"/>
    <w:rsid w:val="00D12396"/>
    <w:rsid w:val="00D24689"/>
    <w:rsid w:val="00D27648"/>
    <w:rsid w:val="00D370AB"/>
    <w:rsid w:val="00D413E9"/>
    <w:rsid w:val="00D427B6"/>
    <w:rsid w:val="00D645C0"/>
    <w:rsid w:val="00D9661D"/>
    <w:rsid w:val="00DA55A9"/>
    <w:rsid w:val="00DB2155"/>
    <w:rsid w:val="00DC311F"/>
    <w:rsid w:val="00DC38A8"/>
    <w:rsid w:val="00DC594A"/>
    <w:rsid w:val="00DD5354"/>
    <w:rsid w:val="00DE1D8E"/>
    <w:rsid w:val="00E100F8"/>
    <w:rsid w:val="00E1170E"/>
    <w:rsid w:val="00E227AD"/>
    <w:rsid w:val="00E5782F"/>
    <w:rsid w:val="00E60428"/>
    <w:rsid w:val="00E62199"/>
    <w:rsid w:val="00E64B76"/>
    <w:rsid w:val="00E84C6A"/>
    <w:rsid w:val="00E937BD"/>
    <w:rsid w:val="00E964E9"/>
    <w:rsid w:val="00ED69A5"/>
    <w:rsid w:val="00EE2E0A"/>
    <w:rsid w:val="00EF5359"/>
    <w:rsid w:val="00F10E2C"/>
    <w:rsid w:val="00F14031"/>
    <w:rsid w:val="00F31231"/>
    <w:rsid w:val="00F3193D"/>
    <w:rsid w:val="00F70154"/>
    <w:rsid w:val="00F71A7E"/>
    <w:rsid w:val="00F76FB1"/>
    <w:rsid w:val="00F96D0C"/>
    <w:rsid w:val="00FB2C9E"/>
    <w:rsid w:val="00FB4196"/>
    <w:rsid w:val="00FC1D57"/>
    <w:rsid w:val="00FC2F4A"/>
    <w:rsid w:val="00FD005E"/>
    <w:rsid w:val="00FE58C9"/>
    <w:rsid w:val="00FF3F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4B34BA"/>
  <w15:chartTrackingRefBased/>
  <w15:docId w15:val="{4443780D-7F53-40D8-BA44-3DA1F758DA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7CD0"/>
    <w:pPr>
      <w:spacing w:after="0" w:line="240" w:lineRule="auto"/>
    </w:pPr>
    <w:rPr>
      <w:rFonts w:ascii="Times New Roman" w:eastAsia="Times New Roman" w:hAnsi="Times New Roman" w:cs="Times New Roman"/>
      <w:sz w:val="24"/>
      <w:szCs w:val="24"/>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53366"/>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rsid w:val="00005DE8"/>
    <w:pPr>
      <w:suppressAutoHyphens/>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Normal1, webb,Char11,Normal (Web) Char Char1,Char11 Char1,Char Char Char1,Char11 Char1 Char1"/>
    <w:basedOn w:val="Normal"/>
    <w:link w:val="NormalWebChar"/>
    <w:uiPriority w:val="99"/>
    <w:unhideWhenUsed/>
    <w:qFormat/>
    <w:rsid w:val="003512E5"/>
    <w:pPr>
      <w:spacing w:before="100" w:beforeAutospacing="1" w:after="100" w:afterAutospacing="1"/>
    </w:pPr>
    <w:rPr>
      <w:lang w:val="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Normal1 Char, webb Char,Char11 Char,Char11 Char1 Char"/>
    <w:link w:val="NormalWeb"/>
    <w:uiPriority w:val="99"/>
    <w:locked/>
    <w:rsid w:val="003512E5"/>
    <w:rPr>
      <w:rFonts w:ascii="Times New Roman" w:eastAsia="Times New Roman" w:hAnsi="Times New Roman" w:cs="Times New Roman"/>
      <w:sz w:val="24"/>
      <w:szCs w:val="24"/>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rsid w:val="00542626"/>
    <w:rPr>
      <w:rFonts w:ascii="Times New Roman" w:eastAsia="Times New Roman" w:hAnsi="Times New Roman" w:cs="Times New Roman"/>
      <w:sz w:val="24"/>
      <w:szCs w:val="24"/>
      <w:lang w:val="ru-RU" w:eastAsia="ru-RU"/>
    </w:rPr>
  </w:style>
  <w:style w:type="paragraph" w:styleId="FootnoteText">
    <w:name w:val="footnote text"/>
    <w:basedOn w:val="Normal"/>
    <w:link w:val="FootnoteTextChar"/>
    <w:uiPriority w:val="99"/>
    <w:semiHidden/>
    <w:unhideWhenUsed/>
    <w:qFormat/>
    <w:rsid w:val="00FD005E"/>
    <w:rPr>
      <w:rFonts w:asciiTheme="minorHAnsi" w:eastAsiaTheme="minorHAnsi" w:hAnsiTheme="minorHAnsi" w:cstheme="minorBidi"/>
      <w:sz w:val="20"/>
      <w:szCs w:val="20"/>
      <w:lang w:val="en-US"/>
    </w:rPr>
  </w:style>
  <w:style w:type="character" w:customStyle="1" w:styleId="FootnoteTextChar">
    <w:name w:val="Footnote Text Char"/>
    <w:basedOn w:val="DefaultParagraphFont"/>
    <w:link w:val="FootnoteText"/>
    <w:uiPriority w:val="99"/>
    <w:semiHidden/>
    <w:qFormat/>
    <w:rsid w:val="00FD005E"/>
    <w:rPr>
      <w:sz w:val="20"/>
      <w:szCs w:val="20"/>
      <w:lang w:val="en-US"/>
    </w:rPr>
  </w:style>
  <w:style w:type="character" w:styleId="FootnoteReference">
    <w:name w:val="footnote reference"/>
    <w:basedOn w:val="DefaultParagraphFont"/>
    <w:uiPriority w:val="99"/>
    <w:semiHidden/>
    <w:unhideWhenUsed/>
    <w:rsid w:val="00FD005E"/>
    <w:rPr>
      <w:vertAlign w:val="superscript"/>
    </w:rPr>
  </w:style>
  <w:style w:type="character" w:customStyle="1" w:styleId="sbb9ee52a">
    <w:name w:val="sbb9ee52a"/>
    <w:basedOn w:val="DefaultParagraphFont"/>
    <w:rsid w:val="00FD005E"/>
  </w:style>
  <w:style w:type="character" w:styleId="Hyperlink">
    <w:name w:val="Hyperlink"/>
    <w:uiPriority w:val="99"/>
    <w:rsid w:val="00BD4453"/>
    <w:rPr>
      <w:color w:val="0000FF"/>
      <w:u w:val="single"/>
    </w:rPr>
  </w:style>
  <w:style w:type="character" w:styleId="FollowedHyperlink">
    <w:name w:val="FollowedHyperlink"/>
    <w:basedOn w:val="DefaultParagraphFont"/>
    <w:uiPriority w:val="99"/>
    <w:semiHidden/>
    <w:unhideWhenUsed/>
    <w:rsid w:val="00DC38A8"/>
    <w:rPr>
      <w:color w:val="954F72" w:themeColor="followedHyperlink"/>
      <w:u w:val="single"/>
    </w:rPr>
  </w:style>
  <w:style w:type="paragraph" w:customStyle="1" w:styleId="norm">
    <w:name w:val="norm"/>
    <w:basedOn w:val="Normal"/>
    <w:rsid w:val="00615AF3"/>
    <w:pPr>
      <w:spacing w:line="480" w:lineRule="auto"/>
      <w:ind w:firstLine="709"/>
      <w:jc w:val="both"/>
    </w:pPr>
    <w:rPr>
      <w:rFonts w:ascii="Arial Armenian" w:hAnsi="Arial Armenian"/>
      <w:szCs w:val="20"/>
      <w:lang w:val="en-US"/>
    </w:rPr>
  </w:style>
  <w:style w:type="character" w:customStyle="1" w:styleId="UnresolvedMention1">
    <w:name w:val="Unresolved Mention1"/>
    <w:basedOn w:val="DefaultParagraphFont"/>
    <w:uiPriority w:val="99"/>
    <w:semiHidden/>
    <w:unhideWhenUsed/>
    <w:rsid w:val="00423FF9"/>
    <w:rPr>
      <w:color w:val="605E5C"/>
      <w:shd w:val="clear" w:color="auto" w:fill="E1DFDD"/>
    </w:rPr>
  </w:style>
  <w:style w:type="character" w:styleId="CommentReference">
    <w:name w:val="annotation reference"/>
    <w:basedOn w:val="DefaultParagraphFont"/>
    <w:uiPriority w:val="99"/>
    <w:semiHidden/>
    <w:unhideWhenUsed/>
    <w:rsid w:val="00302E29"/>
    <w:rPr>
      <w:sz w:val="16"/>
      <w:szCs w:val="16"/>
    </w:rPr>
  </w:style>
  <w:style w:type="paragraph" w:styleId="CommentText">
    <w:name w:val="annotation text"/>
    <w:basedOn w:val="Normal"/>
    <w:link w:val="CommentTextChar"/>
    <w:uiPriority w:val="99"/>
    <w:semiHidden/>
    <w:unhideWhenUsed/>
    <w:rsid w:val="00302E29"/>
    <w:rPr>
      <w:sz w:val="20"/>
      <w:szCs w:val="20"/>
    </w:rPr>
  </w:style>
  <w:style w:type="character" w:customStyle="1" w:styleId="CommentTextChar">
    <w:name w:val="Comment Text Char"/>
    <w:basedOn w:val="DefaultParagraphFont"/>
    <w:link w:val="CommentText"/>
    <w:uiPriority w:val="99"/>
    <w:semiHidden/>
    <w:rsid w:val="00302E29"/>
    <w:rPr>
      <w:rFonts w:ascii="Calibri" w:eastAsia="Times New Roman" w:hAnsi="Calibri"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302E29"/>
    <w:rPr>
      <w:b/>
      <w:bCs/>
    </w:rPr>
  </w:style>
  <w:style w:type="character" w:customStyle="1" w:styleId="CommentSubjectChar">
    <w:name w:val="Comment Subject Char"/>
    <w:basedOn w:val="CommentTextChar"/>
    <w:link w:val="CommentSubject"/>
    <w:uiPriority w:val="99"/>
    <w:semiHidden/>
    <w:rsid w:val="00302E29"/>
    <w:rPr>
      <w:rFonts w:ascii="Calibri" w:eastAsia="Times New Roman" w:hAnsi="Calibri" w:cs="Times New Roman"/>
      <w:b/>
      <w:bCs/>
      <w:sz w:val="20"/>
      <w:szCs w:val="20"/>
      <w:lang w:val="ru-RU" w:eastAsia="ru-RU"/>
    </w:rPr>
  </w:style>
  <w:style w:type="paragraph" w:styleId="BalloonText">
    <w:name w:val="Balloon Text"/>
    <w:basedOn w:val="Normal"/>
    <w:link w:val="BalloonTextChar"/>
    <w:uiPriority w:val="99"/>
    <w:semiHidden/>
    <w:unhideWhenUsed/>
    <w:rsid w:val="0081539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5396"/>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1958841">
      <w:bodyDiv w:val="1"/>
      <w:marLeft w:val="0"/>
      <w:marRight w:val="0"/>
      <w:marTop w:val="0"/>
      <w:marBottom w:val="0"/>
      <w:divBdr>
        <w:top w:val="none" w:sz="0" w:space="0" w:color="auto"/>
        <w:left w:val="none" w:sz="0" w:space="0" w:color="auto"/>
        <w:bottom w:val="none" w:sz="0" w:space="0" w:color="auto"/>
        <w:right w:val="none" w:sz="0" w:space="0" w:color="auto"/>
      </w:divBdr>
      <w:divsChild>
        <w:div w:id="1949462906">
          <w:marLeft w:val="0"/>
          <w:marRight w:val="0"/>
          <w:marTop w:val="0"/>
          <w:marBottom w:val="0"/>
          <w:divBdr>
            <w:top w:val="none" w:sz="0" w:space="0" w:color="auto"/>
            <w:left w:val="none" w:sz="0" w:space="0" w:color="auto"/>
            <w:bottom w:val="none" w:sz="0" w:space="0" w:color="auto"/>
            <w:right w:val="none" w:sz="0" w:space="0" w:color="auto"/>
          </w:divBdr>
          <w:divsChild>
            <w:div w:id="561061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050779">
      <w:bodyDiv w:val="1"/>
      <w:marLeft w:val="0"/>
      <w:marRight w:val="0"/>
      <w:marTop w:val="0"/>
      <w:marBottom w:val="0"/>
      <w:divBdr>
        <w:top w:val="none" w:sz="0" w:space="0" w:color="auto"/>
        <w:left w:val="none" w:sz="0" w:space="0" w:color="auto"/>
        <w:bottom w:val="none" w:sz="0" w:space="0" w:color="auto"/>
        <w:right w:val="none" w:sz="0" w:space="0" w:color="auto"/>
      </w:divBdr>
    </w:div>
    <w:div w:id="499350267">
      <w:bodyDiv w:val="1"/>
      <w:marLeft w:val="0"/>
      <w:marRight w:val="0"/>
      <w:marTop w:val="0"/>
      <w:marBottom w:val="0"/>
      <w:divBdr>
        <w:top w:val="none" w:sz="0" w:space="0" w:color="auto"/>
        <w:left w:val="none" w:sz="0" w:space="0" w:color="auto"/>
        <w:bottom w:val="none" w:sz="0" w:space="0" w:color="auto"/>
        <w:right w:val="none" w:sz="0" w:space="0" w:color="auto"/>
      </w:divBdr>
      <w:divsChild>
        <w:div w:id="1969967727">
          <w:marLeft w:val="0"/>
          <w:marRight w:val="0"/>
          <w:marTop w:val="0"/>
          <w:marBottom w:val="0"/>
          <w:divBdr>
            <w:top w:val="none" w:sz="0" w:space="0" w:color="auto"/>
            <w:left w:val="none" w:sz="0" w:space="0" w:color="auto"/>
            <w:bottom w:val="none" w:sz="0" w:space="0" w:color="auto"/>
            <w:right w:val="none" w:sz="0" w:space="0" w:color="auto"/>
          </w:divBdr>
          <w:divsChild>
            <w:div w:id="264701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7820422">
      <w:bodyDiv w:val="1"/>
      <w:marLeft w:val="0"/>
      <w:marRight w:val="0"/>
      <w:marTop w:val="0"/>
      <w:marBottom w:val="0"/>
      <w:divBdr>
        <w:top w:val="none" w:sz="0" w:space="0" w:color="auto"/>
        <w:left w:val="none" w:sz="0" w:space="0" w:color="auto"/>
        <w:bottom w:val="none" w:sz="0" w:space="0" w:color="auto"/>
        <w:right w:val="none" w:sz="0" w:space="0" w:color="auto"/>
      </w:divBdr>
      <w:divsChild>
        <w:div w:id="491796548">
          <w:marLeft w:val="0"/>
          <w:marRight w:val="0"/>
          <w:marTop w:val="0"/>
          <w:marBottom w:val="0"/>
          <w:divBdr>
            <w:top w:val="none" w:sz="0" w:space="0" w:color="auto"/>
            <w:left w:val="none" w:sz="0" w:space="0" w:color="auto"/>
            <w:bottom w:val="none" w:sz="0" w:space="0" w:color="auto"/>
            <w:right w:val="none" w:sz="0" w:space="0" w:color="auto"/>
          </w:divBdr>
          <w:divsChild>
            <w:div w:id="230043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174079">
      <w:bodyDiv w:val="1"/>
      <w:marLeft w:val="0"/>
      <w:marRight w:val="0"/>
      <w:marTop w:val="0"/>
      <w:marBottom w:val="0"/>
      <w:divBdr>
        <w:top w:val="none" w:sz="0" w:space="0" w:color="auto"/>
        <w:left w:val="none" w:sz="0" w:space="0" w:color="auto"/>
        <w:bottom w:val="none" w:sz="0" w:space="0" w:color="auto"/>
        <w:right w:val="none" w:sz="0" w:space="0" w:color="auto"/>
      </w:divBdr>
      <w:divsChild>
        <w:div w:id="1545486706">
          <w:marLeft w:val="0"/>
          <w:marRight w:val="0"/>
          <w:marTop w:val="0"/>
          <w:marBottom w:val="0"/>
          <w:divBdr>
            <w:top w:val="none" w:sz="0" w:space="0" w:color="auto"/>
            <w:left w:val="none" w:sz="0" w:space="0" w:color="auto"/>
            <w:bottom w:val="none" w:sz="0" w:space="0" w:color="auto"/>
            <w:right w:val="none" w:sz="0" w:space="0" w:color="auto"/>
          </w:divBdr>
          <w:divsChild>
            <w:div w:id="160580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773128">
      <w:bodyDiv w:val="1"/>
      <w:marLeft w:val="0"/>
      <w:marRight w:val="0"/>
      <w:marTop w:val="0"/>
      <w:marBottom w:val="0"/>
      <w:divBdr>
        <w:top w:val="none" w:sz="0" w:space="0" w:color="auto"/>
        <w:left w:val="none" w:sz="0" w:space="0" w:color="auto"/>
        <w:bottom w:val="none" w:sz="0" w:space="0" w:color="auto"/>
        <w:right w:val="none" w:sz="0" w:space="0" w:color="auto"/>
      </w:divBdr>
    </w:div>
    <w:div w:id="1327585670">
      <w:bodyDiv w:val="1"/>
      <w:marLeft w:val="0"/>
      <w:marRight w:val="0"/>
      <w:marTop w:val="0"/>
      <w:marBottom w:val="0"/>
      <w:divBdr>
        <w:top w:val="none" w:sz="0" w:space="0" w:color="auto"/>
        <w:left w:val="none" w:sz="0" w:space="0" w:color="auto"/>
        <w:bottom w:val="none" w:sz="0" w:space="0" w:color="auto"/>
        <w:right w:val="none" w:sz="0" w:space="0" w:color="auto"/>
      </w:divBdr>
      <w:divsChild>
        <w:div w:id="1935821417">
          <w:marLeft w:val="0"/>
          <w:marRight w:val="0"/>
          <w:marTop w:val="0"/>
          <w:marBottom w:val="0"/>
          <w:divBdr>
            <w:top w:val="none" w:sz="0" w:space="0" w:color="auto"/>
            <w:left w:val="none" w:sz="0" w:space="0" w:color="auto"/>
            <w:bottom w:val="none" w:sz="0" w:space="0" w:color="auto"/>
            <w:right w:val="none" w:sz="0" w:space="0" w:color="auto"/>
          </w:divBdr>
          <w:divsChild>
            <w:div w:id="996542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6324125">
      <w:bodyDiv w:val="1"/>
      <w:marLeft w:val="0"/>
      <w:marRight w:val="0"/>
      <w:marTop w:val="0"/>
      <w:marBottom w:val="0"/>
      <w:divBdr>
        <w:top w:val="none" w:sz="0" w:space="0" w:color="auto"/>
        <w:left w:val="none" w:sz="0" w:space="0" w:color="auto"/>
        <w:bottom w:val="none" w:sz="0" w:space="0" w:color="auto"/>
        <w:right w:val="none" w:sz="0" w:space="0" w:color="auto"/>
      </w:divBdr>
    </w:div>
    <w:div w:id="1447653418">
      <w:bodyDiv w:val="1"/>
      <w:marLeft w:val="0"/>
      <w:marRight w:val="0"/>
      <w:marTop w:val="0"/>
      <w:marBottom w:val="0"/>
      <w:divBdr>
        <w:top w:val="none" w:sz="0" w:space="0" w:color="auto"/>
        <w:left w:val="none" w:sz="0" w:space="0" w:color="auto"/>
        <w:bottom w:val="none" w:sz="0" w:space="0" w:color="auto"/>
        <w:right w:val="none" w:sz="0" w:space="0" w:color="auto"/>
      </w:divBdr>
      <w:divsChild>
        <w:div w:id="1183327547">
          <w:marLeft w:val="0"/>
          <w:marRight w:val="0"/>
          <w:marTop w:val="0"/>
          <w:marBottom w:val="0"/>
          <w:divBdr>
            <w:top w:val="none" w:sz="0" w:space="0" w:color="auto"/>
            <w:left w:val="none" w:sz="0" w:space="0" w:color="auto"/>
            <w:bottom w:val="none" w:sz="0" w:space="0" w:color="auto"/>
            <w:right w:val="none" w:sz="0" w:space="0" w:color="auto"/>
          </w:divBdr>
          <w:divsChild>
            <w:div w:id="1842700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086849">
      <w:bodyDiv w:val="1"/>
      <w:marLeft w:val="0"/>
      <w:marRight w:val="0"/>
      <w:marTop w:val="0"/>
      <w:marBottom w:val="0"/>
      <w:divBdr>
        <w:top w:val="none" w:sz="0" w:space="0" w:color="auto"/>
        <w:left w:val="none" w:sz="0" w:space="0" w:color="auto"/>
        <w:bottom w:val="none" w:sz="0" w:space="0" w:color="auto"/>
        <w:right w:val="none" w:sz="0" w:space="0" w:color="auto"/>
      </w:divBdr>
      <w:divsChild>
        <w:div w:id="280962189">
          <w:marLeft w:val="0"/>
          <w:marRight w:val="0"/>
          <w:marTop w:val="0"/>
          <w:marBottom w:val="0"/>
          <w:divBdr>
            <w:top w:val="none" w:sz="0" w:space="0" w:color="auto"/>
            <w:left w:val="none" w:sz="0" w:space="0" w:color="auto"/>
            <w:bottom w:val="none" w:sz="0" w:space="0" w:color="auto"/>
            <w:right w:val="none" w:sz="0" w:space="0" w:color="auto"/>
          </w:divBdr>
          <w:divsChild>
            <w:div w:id="98547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9493271">
      <w:bodyDiv w:val="1"/>
      <w:marLeft w:val="0"/>
      <w:marRight w:val="0"/>
      <w:marTop w:val="0"/>
      <w:marBottom w:val="0"/>
      <w:divBdr>
        <w:top w:val="none" w:sz="0" w:space="0" w:color="auto"/>
        <w:left w:val="none" w:sz="0" w:space="0" w:color="auto"/>
        <w:bottom w:val="none" w:sz="0" w:space="0" w:color="auto"/>
        <w:right w:val="none" w:sz="0" w:space="0" w:color="auto"/>
      </w:divBdr>
      <w:divsChild>
        <w:div w:id="1738672998">
          <w:marLeft w:val="0"/>
          <w:marRight w:val="0"/>
          <w:marTop w:val="0"/>
          <w:marBottom w:val="0"/>
          <w:divBdr>
            <w:top w:val="none" w:sz="0" w:space="0" w:color="auto"/>
            <w:left w:val="none" w:sz="0" w:space="0" w:color="auto"/>
            <w:bottom w:val="none" w:sz="0" w:space="0" w:color="auto"/>
            <w:right w:val="none" w:sz="0" w:space="0" w:color="auto"/>
          </w:divBdr>
          <w:divsChild>
            <w:div w:id="246231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0702079">
      <w:bodyDiv w:val="1"/>
      <w:marLeft w:val="0"/>
      <w:marRight w:val="0"/>
      <w:marTop w:val="0"/>
      <w:marBottom w:val="0"/>
      <w:divBdr>
        <w:top w:val="none" w:sz="0" w:space="0" w:color="auto"/>
        <w:left w:val="none" w:sz="0" w:space="0" w:color="auto"/>
        <w:bottom w:val="none" w:sz="0" w:space="0" w:color="auto"/>
        <w:right w:val="none" w:sz="0" w:space="0" w:color="auto"/>
      </w:divBdr>
    </w:div>
    <w:div w:id="1531796616">
      <w:bodyDiv w:val="1"/>
      <w:marLeft w:val="0"/>
      <w:marRight w:val="0"/>
      <w:marTop w:val="0"/>
      <w:marBottom w:val="0"/>
      <w:divBdr>
        <w:top w:val="none" w:sz="0" w:space="0" w:color="auto"/>
        <w:left w:val="none" w:sz="0" w:space="0" w:color="auto"/>
        <w:bottom w:val="none" w:sz="0" w:space="0" w:color="auto"/>
        <w:right w:val="none" w:sz="0" w:space="0" w:color="auto"/>
      </w:divBdr>
    </w:div>
    <w:div w:id="1627197335">
      <w:bodyDiv w:val="1"/>
      <w:marLeft w:val="0"/>
      <w:marRight w:val="0"/>
      <w:marTop w:val="0"/>
      <w:marBottom w:val="0"/>
      <w:divBdr>
        <w:top w:val="none" w:sz="0" w:space="0" w:color="auto"/>
        <w:left w:val="none" w:sz="0" w:space="0" w:color="auto"/>
        <w:bottom w:val="none" w:sz="0" w:space="0" w:color="auto"/>
        <w:right w:val="none" w:sz="0" w:space="0" w:color="auto"/>
      </w:divBdr>
    </w:div>
    <w:div w:id="1842043224">
      <w:bodyDiv w:val="1"/>
      <w:marLeft w:val="0"/>
      <w:marRight w:val="0"/>
      <w:marTop w:val="0"/>
      <w:marBottom w:val="0"/>
      <w:divBdr>
        <w:top w:val="none" w:sz="0" w:space="0" w:color="auto"/>
        <w:left w:val="none" w:sz="0" w:space="0" w:color="auto"/>
        <w:bottom w:val="none" w:sz="0" w:space="0" w:color="auto"/>
        <w:right w:val="none" w:sz="0" w:space="0" w:color="auto"/>
      </w:divBdr>
    </w:div>
    <w:div w:id="1866744962">
      <w:bodyDiv w:val="1"/>
      <w:marLeft w:val="0"/>
      <w:marRight w:val="0"/>
      <w:marTop w:val="0"/>
      <w:marBottom w:val="0"/>
      <w:divBdr>
        <w:top w:val="none" w:sz="0" w:space="0" w:color="auto"/>
        <w:left w:val="none" w:sz="0" w:space="0" w:color="auto"/>
        <w:bottom w:val="none" w:sz="0" w:space="0" w:color="auto"/>
        <w:right w:val="none" w:sz="0" w:space="0" w:color="auto"/>
      </w:divBdr>
    </w:div>
    <w:div w:id="1910773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e-draft.am/projects/1008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29FA2-E0DE-42C0-8680-26484FD884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17</Pages>
  <Words>4562</Words>
  <Characters>26010</Characters>
  <Application>Microsoft Office Word</Application>
  <DocSecurity>0</DocSecurity>
  <Lines>216</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Harutyunyan</dc:creator>
  <cp:keywords>https://mul2.gov.am/tasks/1404132/oneclick?token=ef6b7a89678acac38a1ca8717c3ec8f5</cp:keywords>
  <dc:description/>
  <cp:lastModifiedBy>David Gasparyan</cp:lastModifiedBy>
  <cp:revision>4</cp:revision>
  <dcterms:created xsi:type="dcterms:W3CDTF">2026-10-19T14:42:00Z</dcterms:created>
  <dcterms:modified xsi:type="dcterms:W3CDTF">2026-10-22T11:43:00Z</dcterms:modified>
</cp:coreProperties>
</file>