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CC8" w:rsidRDefault="006C6CC8" w:rsidP="006C6CC8">
      <w:pPr>
        <w:jc w:val="center"/>
      </w:pPr>
      <w:r>
        <w:rPr>
          <w:noProof/>
          <w:lang w:eastAsia="en-US"/>
        </w:rPr>
        <w:drawing>
          <wp:inline distT="0" distB="0" distL="0" distR="0">
            <wp:extent cx="1382395" cy="1272540"/>
            <wp:effectExtent l="0" t="0" r="8255" b="381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2395" cy="1272540"/>
                    </a:xfrm>
                    <a:prstGeom prst="rect">
                      <a:avLst/>
                    </a:prstGeom>
                    <a:noFill/>
                    <a:ln>
                      <a:noFill/>
                    </a:ln>
                  </pic:spPr>
                </pic:pic>
              </a:graphicData>
            </a:graphic>
          </wp:inline>
        </w:drawing>
      </w:r>
    </w:p>
    <w:p w:rsidR="006C6CC8" w:rsidRDefault="006C6CC8" w:rsidP="006C6CC8">
      <w:pPr>
        <w:jc w:val="center"/>
      </w:pPr>
    </w:p>
    <w:p w:rsidR="006C6CC8" w:rsidRDefault="006C6CC8" w:rsidP="006C6CC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C6CC8" w:rsidRDefault="006C6CC8" w:rsidP="006C6CC8">
      <w:pPr>
        <w:pStyle w:val="mechtex"/>
        <w:rPr>
          <w:rFonts w:ascii="GHEA Mariam" w:hAnsi="GHEA Mariam"/>
          <w:b/>
        </w:rPr>
      </w:pPr>
    </w:p>
    <w:p w:rsidR="006C6CC8" w:rsidRDefault="006C6CC8" w:rsidP="006C6CC8">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C6CC8" w:rsidRDefault="006C6CC8" w:rsidP="006C6CC8">
      <w:pPr>
        <w:rPr>
          <w:rFonts w:ascii="GHEA Mariam" w:hAnsi="GHEA Mariam"/>
          <w:sz w:val="12"/>
          <w:szCs w:val="24"/>
        </w:rPr>
      </w:pPr>
    </w:p>
    <w:p w:rsidR="006C6CC8" w:rsidRDefault="006C6CC8" w:rsidP="006C6CC8">
      <w:pPr>
        <w:rPr>
          <w:rFonts w:ascii="GHEA Mariam" w:hAnsi="GHEA Mariam"/>
          <w:sz w:val="22"/>
          <w:szCs w:val="18"/>
        </w:rPr>
      </w:pPr>
    </w:p>
    <w:p w:rsidR="006C6CC8" w:rsidRDefault="006C6CC8" w:rsidP="006C6CC8">
      <w:pPr>
        <w:rPr>
          <w:rFonts w:ascii="GHEA Mariam" w:hAnsi="GHEA Mariam"/>
          <w:sz w:val="18"/>
          <w:szCs w:val="18"/>
        </w:rPr>
      </w:pPr>
    </w:p>
    <w:p w:rsidR="00013BDE" w:rsidRPr="00013BDE" w:rsidRDefault="00D44F6F" w:rsidP="00D44F6F">
      <w:pPr>
        <w:pStyle w:val="NormalWeb"/>
        <w:shd w:val="clear" w:color="auto" w:fill="FFFFFF"/>
        <w:spacing w:after="120"/>
        <w:ind w:firstLine="468"/>
        <w:rPr>
          <w:rFonts w:ascii="GHEA Mariam" w:hAnsi="GHEA Mariam"/>
          <w:lang w:val="af-ZA"/>
        </w:rPr>
      </w:pPr>
      <w:r>
        <w:rPr>
          <w:rFonts w:ascii="GHEA Mariam" w:hAnsi="GHEA Mariam" w:cs="Sylfaen"/>
          <w:spacing w:val="-4"/>
          <w:lang w:val="hy-AM"/>
        </w:rPr>
        <w:t xml:space="preserve">                                </w:t>
      </w:r>
      <w:bookmarkStart w:id="0" w:name="_GoBack"/>
      <w:bookmarkEnd w:id="0"/>
      <w:r w:rsidR="006C6CC8">
        <w:rPr>
          <w:rFonts w:ascii="GHEA Mariam" w:hAnsi="GHEA Mariam" w:cs="Sylfaen"/>
          <w:spacing w:val="-4"/>
          <w:lang w:val="hy-AM"/>
        </w:rPr>
        <w:t xml:space="preserve">22 հոկտեմբերի </w:t>
      </w:r>
      <w:r w:rsidR="006C6CC8">
        <w:rPr>
          <w:rFonts w:ascii="GHEA Mariam" w:hAnsi="GHEA Mariam"/>
          <w:lang w:val="fr-FR"/>
        </w:rPr>
        <w:t>202</w:t>
      </w:r>
      <w:r w:rsidR="006C6CC8">
        <w:rPr>
          <w:rFonts w:ascii="GHEA Mariam" w:hAnsi="GHEA Mariam"/>
          <w:lang w:val="hy-AM"/>
        </w:rPr>
        <w:t>6</w:t>
      </w:r>
      <w:r w:rsidR="006C6CC8">
        <w:rPr>
          <w:rFonts w:ascii="GHEA Mariam" w:hAnsi="GHEA Mariam"/>
          <w:lang w:val="fr-FR"/>
        </w:rPr>
        <w:t xml:space="preserve"> </w:t>
      </w:r>
      <w:r w:rsidR="006C6CC8">
        <w:rPr>
          <w:rFonts w:ascii="GHEA Mariam" w:hAnsi="GHEA Mariam" w:cs="Sylfaen"/>
          <w:lang w:val="hy-AM"/>
        </w:rPr>
        <w:t>թվականի</w:t>
      </w:r>
      <w:r w:rsidR="006C6CC8">
        <w:rPr>
          <w:rFonts w:ascii="GHEA Mariam" w:hAnsi="GHEA Mariam"/>
          <w:lang w:val="fr-FR"/>
        </w:rPr>
        <w:t xml:space="preserve">  N </w:t>
      </w:r>
      <w:r w:rsidR="006C6CC8">
        <w:rPr>
          <w:rFonts w:ascii="GHEA Mariam" w:hAnsi="GHEA Mariam"/>
          <w:lang w:val="hy-AM"/>
        </w:rPr>
        <w:t xml:space="preserve"> </w:t>
      </w:r>
      <w:r w:rsidR="006C6CC8">
        <w:rPr>
          <w:rFonts w:ascii="GHEA Mariam" w:hAnsi="GHEA Mariam"/>
          <w:lang w:val="fr-FR"/>
        </w:rPr>
        <w:t xml:space="preserve">- </w:t>
      </w:r>
      <w:r w:rsidR="00013BDE" w:rsidRPr="00013BDE">
        <w:rPr>
          <w:rFonts w:ascii="GHEA Mariam" w:hAnsi="GHEA Mariam"/>
          <w:lang w:val="hy-AM"/>
        </w:rPr>
        <w:t>Ն</w:t>
      </w:r>
    </w:p>
    <w:p w:rsidR="00013BDE" w:rsidRPr="00013BDE" w:rsidRDefault="00013BDE" w:rsidP="00013BDE">
      <w:pPr>
        <w:pStyle w:val="NormalWeb"/>
        <w:shd w:val="clear" w:color="auto" w:fill="FFFFFF"/>
        <w:spacing w:after="120"/>
        <w:ind w:firstLine="468"/>
        <w:jc w:val="center"/>
        <w:rPr>
          <w:rFonts w:ascii="GHEA Mariam" w:hAnsi="GHEA Mariam"/>
          <w:bCs/>
          <w:sz w:val="6"/>
          <w:lang w:val="hy-AM"/>
        </w:rPr>
      </w:pPr>
    </w:p>
    <w:p w:rsidR="00013BDE" w:rsidRPr="00013BDE" w:rsidRDefault="00013BDE" w:rsidP="00013BDE">
      <w:pPr>
        <w:spacing w:before="360" w:after="240"/>
        <w:jc w:val="center"/>
        <w:rPr>
          <w:rFonts w:ascii="GHEA Mariam" w:hAnsi="GHEA Mariam" w:cs="Arial Unicode"/>
          <w:color w:val="000000"/>
          <w:sz w:val="24"/>
          <w:szCs w:val="24"/>
          <w:lang w:val="af-ZA"/>
        </w:rPr>
      </w:pPr>
      <w:r w:rsidRPr="00013BDE">
        <w:rPr>
          <w:rFonts w:ascii="GHEA Mariam" w:eastAsia="Calibri" w:hAnsi="GHEA Mariam"/>
          <w:sz w:val="24"/>
          <w:szCs w:val="24"/>
          <w:lang w:val="af-ZA"/>
        </w:rPr>
        <w:t>«</w:t>
      </w:r>
      <w:r w:rsidRPr="00013BDE">
        <w:rPr>
          <w:rFonts w:ascii="GHEA Mariam" w:eastAsia="Calibri" w:hAnsi="GHEA Mariam"/>
          <w:sz w:val="24"/>
          <w:szCs w:val="24"/>
          <w:lang w:val="hy-AM"/>
        </w:rPr>
        <w:t>ՀԱՅԱՍՏԱՆԻ</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ՀԱՆՐԱՊԵՏՈՒԹՅԱՆ</w:t>
      </w:r>
      <w:r w:rsidRPr="00013BDE">
        <w:rPr>
          <w:rFonts w:ascii="GHEA Mariam" w:eastAsia="Calibri" w:hAnsi="GHEA Mariam"/>
          <w:sz w:val="24"/>
          <w:szCs w:val="24"/>
          <w:lang w:val="af-ZA"/>
        </w:rPr>
        <w:t xml:space="preserve"> 2026 </w:t>
      </w:r>
      <w:r w:rsidRPr="00013BDE">
        <w:rPr>
          <w:rFonts w:ascii="GHEA Mariam" w:eastAsia="Calibri" w:hAnsi="GHEA Mariam"/>
          <w:sz w:val="24"/>
          <w:szCs w:val="24"/>
          <w:lang w:val="hy-AM"/>
        </w:rPr>
        <w:t>ԹՎԱԿԱՆԻ</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ՊԵՏԱԿԱՆ</w:t>
      </w:r>
      <w:r>
        <w:rPr>
          <w:rFonts w:ascii="GHEA Mariam" w:eastAsia="Calibri" w:hAnsi="GHEA Mariam"/>
          <w:sz w:val="24"/>
          <w:szCs w:val="24"/>
          <w:lang w:val="af-ZA"/>
        </w:rPr>
        <w:t xml:space="preserve"> </w:t>
      </w:r>
      <w:r>
        <w:rPr>
          <w:rFonts w:ascii="GHEA Mariam" w:eastAsia="Calibri" w:hAnsi="GHEA Mariam"/>
          <w:sz w:val="24"/>
          <w:szCs w:val="24"/>
          <w:lang w:val="af-ZA"/>
        </w:rPr>
        <w:br/>
      </w:r>
      <w:r w:rsidRPr="00013BDE">
        <w:rPr>
          <w:rFonts w:ascii="GHEA Mariam" w:eastAsia="Calibri" w:hAnsi="GHEA Mariam"/>
          <w:spacing w:val="-8"/>
          <w:sz w:val="24"/>
          <w:szCs w:val="24"/>
          <w:lang w:val="hy-AM"/>
        </w:rPr>
        <w:t>ԲՅՈՒՋԵԻ</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ՄԱՍԻՆ</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ՕՐԵՆՔՈՒՄ</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ՎԵՐԱԲԱՇԽՈՒՄ</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ՓՈՓՈԽՈՒԹՅՈՒՆՆԵՐ</w:t>
      </w:r>
      <w:r w:rsidRPr="00013BDE">
        <w:rPr>
          <w:rFonts w:ascii="GHEA Mariam" w:eastAsia="Calibri" w:hAnsi="GHEA Mariam"/>
          <w:sz w:val="24"/>
          <w:szCs w:val="24"/>
          <w:lang w:val="af-ZA"/>
        </w:rPr>
        <w:t xml:space="preserve"> </w:t>
      </w:r>
      <w:r>
        <w:rPr>
          <w:rFonts w:ascii="GHEA Mariam" w:eastAsia="Calibri" w:hAnsi="GHEA Mariam"/>
          <w:sz w:val="24"/>
          <w:szCs w:val="24"/>
          <w:lang w:val="af-ZA"/>
        </w:rPr>
        <w:br/>
      </w:r>
      <w:r w:rsidRPr="00013BDE">
        <w:rPr>
          <w:rFonts w:ascii="GHEA Mariam" w:eastAsia="Calibri" w:hAnsi="GHEA Mariam"/>
          <w:sz w:val="24"/>
          <w:szCs w:val="24"/>
          <w:lang w:val="hy-AM"/>
        </w:rPr>
        <w:t>ԵՎ</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ԼՐԱՑՈՒՄ</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ՀԱՅԱՍՏԱՆԻ</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ՀԱՆՐԱՊԵՏՈՒԹՅԱՆ</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ԿԱՌԱՎԱՐՈՒԹՅԱՆ</w:t>
      </w:r>
      <w:r w:rsidRPr="00013BDE">
        <w:rPr>
          <w:rFonts w:ascii="GHEA Mariam" w:eastAsia="Calibri" w:hAnsi="GHEA Mariam"/>
          <w:sz w:val="24"/>
          <w:szCs w:val="24"/>
          <w:lang w:val="af-ZA"/>
        </w:rPr>
        <w:t xml:space="preserve"> </w:t>
      </w:r>
      <w:r>
        <w:rPr>
          <w:rFonts w:ascii="GHEA Mariam" w:eastAsia="Calibri" w:hAnsi="GHEA Mariam"/>
          <w:sz w:val="24"/>
          <w:szCs w:val="24"/>
          <w:lang w:val="af-ZA"/>
        </w:rPr>
        <w:br/>
      </w:r>
      <w:r w:rsidRPr="00013BDE">
        <w:rPr>
          <w:rFonts w:ascii="GHEA Mariam" w:eastAsia="Calibri" w:hAnsi="GHEA Mariam"/>
          <w:sz w:val="24"/>
          <w:szCs w:val="24"/>
          <w:lang w:val="af-ZA"/>
        </w:rPr>
        <w:t xml:space="preserve">2025 </w:t>
      </w:r>
      <w:r w:rsidRPr="00013BDE">
        <w:rPr>
          <w:rFonts w:ascii="GHEA Mariam" w:eastAsia="Calibri" w:hAnsi="GHEA Mariam"/>
          <w:sz w:val="24"/>
          <w:szCs w:val="24"/>
          <w:lang w:val="hy-AM"/>
        </w:rPr>
        <w:t>ԹՎԱԿԱՆԻ</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ԴԵԿՏԵՄԲԵՐԻ</w:t>
      </w:r>
      <w:r w:rsidRPr="00013BDE">
        <w:rPr>
          <w:rFonts w:ascii="GHEA Mariam" w:eastAsia="Calibri" w:hAnsi="GHEA Mariam"/>
          <w:sz w:val="24"/>
          <w:szCs w:val="24"/>
          <w:lang w:val="af-ZA"/>
        </w:rPr>
        <w:t xml:space="preserve"> 25-</w:t>
      </w:r>
      <w:r w:rsidRPr="00013BDE">
        <w:rPr>
          <w:rFonts w:ascii="GHEA Mariam" w:eastAsia="Calibri" w:hAnsi="GHEA Mariam"/>
          <w:sz w:val="24"/>
          <w:szCs w:val="24"/>
          <w:lang w:val="hy-AM"/>
        </w:rPr>
        <w:t>Ի</w:t>
      </w:r>
      <w:r w:rsidRPr="00013BDE">
        <w:rPr>
          <w:rFonts w:ascii="GHEA Mariam" w:eastAsia="Calibri" w:hAnsi="GHEA Mariam"/>
          <w:sz w:val="24"/>
          <w:szCs w:val="24"/>
          <w:lang w:val="af-ZA"/>
        </w:rPr>
        <w:t xml:space="preserve"> N 1910-</w:t>
      </w:r>
      <w:r w:rsidRPr="00013BDE">
        <w:rPr>
          <w:rFonts w:ascii="GHEA Mariam" w:eastAsia="Calibri" w:hAnsi="GHEA Mariam"/>
          <w:sz w:val="24"/>
          <w:szCs w:val="24"/>
          <w:lang w:val="hy-AM"/>
        </w:rPr>
        <w:t>Ն</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ՈՐՈՇՄԱՆ</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ՄԵՋ</w:t>
      </w:r>
      <w:r w:rsidRPr="00013BDE">
        <w:rPr>
          <w:rFonts w:ascii="GHEA Mariam" w:eastAsia="Calibri" w:hAnsi="GHEA Mariam"/>
          <w:sz w:val="24"/>
          <w:szCs w:val="24"/>
          <w:lang w:val="af-ZA"/>
        </w:rPr>
        <w:t xml:space="preserve">  </w:t>
      </w:r>
      <w:r w:rsidRPr="00013BDE">
        <w:rPr>
          <w:rFonts w:ascii="GHEA Mariam" w:eastAsia="Calibri" w:hAnsi="GHEA Mariam"/>
          <w:spacing w:val="-8"/>
          <w:sz w:val="24"/>
          <w:szCs w:val="24"/>
          <w:lang w:val="hy-AM"/>
        </w:rPr>
        <w:t>ՓՈՓՈԽՈՒԹՅՈՒՆՆԵՐ</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ԵՎ</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ԼՐԱՑՈՒՄՆԵՐ</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ԿԱՏԱՐԵԼՈՒ</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ԵՎ</w:t>
      </w:r>
      <w:r w:rsidRPr="00013BDE">
        <w:rPr>
          <w:rFonts w:ascii="GHEA Mariam" w:eastAsia="Calibri" w:hAnsi="GHEA Mariam"/>
          <w:spacing w:val="-8"/>
          <w:sz w:val="24"/>
          <w:szCs w:val="24"/>
          <w:lang w:val="af-ZA"/>
        </w:rPr>
        <w:t xml:space="preserve"> </w:t>
      </w:r>
      <w:r w:rsidRPr="00013BDE">
        <w:rPr>
          <w:rFonts w:ascii="GHEA Mariam" w:eastAsia="Calibri" w:hAnsi="GHEA Mariam"/>
          <w:spacing w:val="-8"/>
          <w:sz w:val="24"/>
          <w:szCs w:val="24"/>
          <w:lang w:val="hy-AM"/>
        </w:rPr>
        <w:t>ՀԱՅԱՍՏԱՆԻ</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ՀԱՆՐԱՊԵՏՈՒԹՅԱՆ</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ՔԱՂԱՔԱՇԻՆՈՒԹՅԱՆ</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ԿՈՄԻՏԵԻՆ</w:t>
      </w:r>
      <w:r w:rsidRPr="00013BDE">
        <w:rPr>
          <w:rFonts w:ascii="GHEA Mariam" w:eastAsia="Calibri" w:hAnsi="GHEA Mariam"/>
          <w:sz w:val="24"/>
          <w:szCs w:val="24"/>
          <w:lang w:val="af-ZA"/>
        </w:rPr>
        <w:t xml:space="preserve"> ԳՆՄԱՆ ՊԱՅՄԱՆԱԳՐՈՒՄ ՓՈՓՈԽՈՒԹՅՈՒՆ ԿԱՏԱՐԵԼՈՒ </w:t>
      </w:r>
      <w:r w:rsidRPr="00013BDE">
        <w:rPr>
          <w:rFonts w:ascii="GHEA Mariam" w:eastAsia="Calibri" w:hAnsi="GHEA Mariam"/>
          <w:sz w:val="24"/>
          <w:szCs w:val="24"/>
          <w:lang w:val="hy-AM"/>
        </w:rPr>
        <w:t>ԹՈՒՅԼՏՎՈՒԹՅՈՒՆ</w:t>
      </w:r>
      <w:r w:rsidRPr="00013BDE">
        <w:rPr>
          <w:rFonts w:ascii="GHEA Mariam" w:eastAsia="Calibri" w:hAnsi="GHEA Mariam"/>
          <w:sz w:val="24"/>
          <w:szCs w:val="24"/>
          <w:lang w:val="af-ZA"/>
        </w:rPr>
        <w:t xml:space="preserve"> </w:t>
      </w:r>
      <w:r w:rsidRPr="00013BDE">
        <w:rPr>
          <w:rFonts w:ascii="GHEA Mariam" w:eastAsia="Calibri" w:hAnsi="GHEA Mariam"/>
          <w:sz w:val="24"/>
          <w:szCs w:val="24"/>
          <w:lang w:val="hy-AM"/>
        </w:rPr>
        <w:t>ՏԱԼՈՒ</w:t>
      </w:r>
      <w:r w:rsidRPr="00013BDE">
        <w:rPr>
          <w:rFonts w:ascii="GHEA Mariam" w:eastAsia="Calibri" w:hAnsi="GHEA Mariam"/>
          <w:sz w:val="24"/>
          <w:szCs w:val="24"/>
          <w:lang w:val="af-ZA"/>
        </w:rPr>
        <w:t xml:space="preserve"> </w:t>
      </w:r>
      <w:r w:rsidRPr="00013BDE">
        <w:rPr>
          <w:rFonts w:ascii="GHEA Mariam" w:eastAsia="Calibri" w:hAnsi="GHEA Mariam"/>
          <w:bCs/>
          <w:sz w:val="24"/>
          <w:szCs w:val="24"/>
          <w:lang w:val="hy-AM"/>
        </w:rPr>
        <w:t>ՄԱՍԻՆ</w:t>
      </w:r>
      <w:r>
        <w:rPr>
          <w:rFonts w:ascii="GHEA Mariam" w:eastAsia="Calibri" w:hAnsi="GHEA Mariam"/>
          <w:bCs/>
          <w:sz w:val="24"/>
          <w:szCs w:val="24"/>
          <w:lang w:val="hy-AM"/>
        </w:rPr>
        <w:br/>
        <w:t>------------------------------------------------------------------------------------------------------------</w:t>
      </w:r>
    </w:p>
    <w:p w:rsidR="00013BDE" w:rsidRPr="00013BDE" w:rsidRDefault="00013BDE" w:rsidP="00013BDE">
      <w:pPr>
        <w:tabs>
          <w:tab w:val="left" w:pos="900"/>
        </w:tabs>
        <w:spacing w:line="360" w:lineRule="auto"/>
        <w:ind w:firstLine="706"/>
        <w:jc w:val="both"/>
        <w:rPr>
          <w:rFonts w:ascii="GHEA Mariam" w:eastAsia="Calibri" w:hAnsi="GHEA Mariam"/>
          <w:bCs/>
          <w:spacing w:val="-8"/>
          <w:sz w:val="24"/>
          <w:szCs w:val="24"/>
          <w:lang w:val="af-ZA"/>
        </w:rPr>
      </w:pPr>
      <w:r w:rsidRPr="00013BDE">
        <w:rPr>
          <w:rFonts w:ascii="GHEA Mariam" w:eastAsia="Calibri" w:hAnsi="GHEA Mariam"/>
          <w:bCs/>
          <w:sz w:val="2"/>
          <w:szCs w:val="24"/>
          <w:lang w:val="af-ZA"/>
        </w:rPr>
        <w:br/>
      </w:r>
      <w:r>
        <w:rPr>
          <w:rFonts w:ascii="GHEA Mariam" w:eastAsia="Calibri" w:hAnsi="GHEA Mariam"/>
          <w:bCs/>
          <w:sz w:val="24"/>
          <w:szCs w:val="24"/>
          <w:lang w:val="hy-AM"/>
        </w:rPr>
        <w:t xml:space="preserve">          </w:t>
      </w:r>
      <w:proofErr w:type="spellStart"/>
      <w:r w:rsidRPr="00013BDE">
        <w:rPr>
          <w:rFonts w:ascii="GHEA Mariam" w:eastAsia="Calibri" w:hAnsi="GHEA Mariam"/>
          <w:bCs/>
          <w:spacing w:val="-8"/>
          <w:sz w:val="24"/>
          <w:szCs w:val="24"/>
        </w:rPr>
        <w:t>Հիմք</w:t>
      </w:r>
      <w:proofErr w:type="spellEnd"/>
      <w:r w:rsidRPr="00013BDE">
        <w:rPr>
          <w:rFonts w:ascii="GHEA Mariam" w:eastAsia="Calibri" w:hAnsi="GHEA Mariam"/>
          <w:bCs/>
          <w:spacing w:val="-8"/>
          <w:sz w:val="24"/>
          <w:szCs w:val="24"/>
          <w:lang w:val="af-ZA"/>
        </w:rPr>
        <w:t xml:space="preserve"> </w:t>
      </w:r>
      <w:proofErr w:type="spellStart"/>
      <w:r w:rsidRPr="00013BDE">
        <w:rPr>
          <w:rFonts w:ascii="GHEA Mariam" w:eastAsia="Calibri" w:hAnsi="GHEA Mariam"/>
          <w:bCs/>
          <w:spacing w:val="-8"/>
          <w:sz w:val="24"/>
          <w:szCs w:val="24"/>
        </w:rPr>
        <w:t>ընդունելով</w:t>
      </w:r>
      <w:proofErr w:type="spellEnd"/>
      <w:r w:rsidRPr="00013BDE">
        <w:rPr>
          <w:rFonts w:ascii="GHEA Mariam" w:eastAsia="Calibri" w:hAnsi="GHEA Mariam"/>
          <w:bCs/>
          <w:spacing w:val="-8"/>
          <w:sz w:val="24"/>
          <w:szCs w:val="24"/>
          <w:lang w:val="af-ZA"/>
        </w:rPr>
        <w:t xml:space="preserve"> «Հայաստանի Հանրապետության բյուջետային համակարգի մասին» օրենքի 23-րդ հոդվածի 3-րդ մաս</w:t>
      </w:r>
      <w:r w:rsidRPr="00013BDE">
        <w:rPr>
          <w:rFonts w:ascii="GHEA Mariam" w:eastAsia="Calibri" w:hAnsi="GHEA Mariam"/>
          <w:bCs/>
          <w:spacing w:val="-8"/>
          <w:sz w:val="24"/>
          <w:szCs w:val="24"/>
        </w:rPr>
        <w:t>ը</w:t>
      </w:r>
      <w:r w:rsidRPr="00013BDE">
        <w:rPr>
          <w:rFonts w:ascii="GHEA Mariam" w:eastAsia="Calibri" w:hAnsi="GHEA Mariam"/>
          <w:bCs/>
          <w:spacing w:val="-8"/>
          <w:sz w:val="24"/>
          <w:szCs w:val="24"/>
          <w:lang w:val="af-ZA"/>
        </w:rPr>
        <w:t xml:space="preserve"> </w:t>
      </w:r>
      <w:r w:rsidRPr="00013BDE">
        <w:rPr>
          <w:rFonts w:ascii="GHEA Mariam" w:eastAsia="Calibri" w:hAnsi="GHEA Mariam"/>
          <w:bCs/>
          <w:spacing w:val="-8"/>
          <w:sz w:val="24"/>
          <w:szCs w:val="24"/>
        </w:rPr>
        <w:t>և</w:t>
      </w:r>
      <w:r w:rsidRPr="00013BDE">
        <w:rPr>
          <w:rFonts w:ascii="GHEA Mariam" w:eastAsia="Calibri" w:hAnsi="GHEA Mariam"/>
          <w:bCs/>
          <w:spacing w:val="-8"/>
          <w:sz w:val="24"/>
          <w:szCs w:val="24"/>
          <w:lang w:val="af-ZA"/>
        </w:rPr>
        <w:t xml:space="preserve"> Հայաստանի Հանրապետության </w:t>
      </w:r>
      <w:proofErr w:type="spellStart"/>
      <w:r w:rsidRPr="00013BDE">
        <w:rPr>
          <w:rFonts w:ascii="GHEA Mariam" w:eastAsia="Calibri" w:hAnsi="GHEA Mariam"/>
          <w:bCs/>
          <w:spacing w:val="-8"/>
          <w:sz w:val="24"/>
          <w:szCs w:val="24"/>
        </w:rPr>
        <w:t>կառավարության</w:t>
      </w:r>
      <w:proofErr w:type="spellEnd"/>
      <w:r w:rsidRPr="00013BDE">
        <w:rPr>
          <w:rFonts w:ascii="GHEA Mariam" w:eastAsia="Calibri" w:hAnsi="GHEA Mariam"/>
          <w:bCs/>
          <w:spacing w:val="-8"/>
          <w:sz w:val="24"/>
          <w:szCs w:val="24"/>
          <w:lang w:val="af-ZA"/>
        </w:rPr>
        <w:t xml:space="preserve"> 2017 </w:t>
      </w:r>
      <w:proofErr w:type="spellStart"/>
      <w:r w:rsidRPr="00013BDE">
        <w:rPr>
          <w:rFonts w:ascii="GHEA Mariam" w:eastAsia="Calibri" w:hAnsi="GHEA Mariam"/>
          <w:bCs/>
          <w:spacing w:val="-8"/>
          <w:sz w:val="24"/>
          <w:szCs w:val="24"/>
        </w:rPr>
        <w:t>թվականի</w:t>
      </w:r>
      <w:proofErr w:type="spellEnd"/>
      <w:r w:rsidRPr="00013BDE">
        <w:rPr>
          <w:rFonts w:ascii="GHEA Mariam" w:eastAsia="Calibri" w:hAnsi="GHEA Mariam"/>
          <w:bCs/>
          <w:spacing w:val="-8"/>
          <w:sz w:val="24"/>
          <w:szCs w:val="24"/>
          <w:lang w:val="af-ZA"/>
        </w:rPr>
        <w:t xml:space="preserve"> </w:t>
      </w:r>
      <w:proofErr w:type="spellStart"/>
      <w:r w:rsidRPr="00013BDE">
        <w:rPr>
          <w:rFonts w:ascii="GHEA Mariam" w:eastAsia="Calibri" w:hAnsi="GHEA Mariam"/>
          <w:bCs/>
          <w:spacing w:val="-8"/>
          <w:sz w:val="24"/>
          <w:szCs w:val="24"/>
        </w:rPr>
        <w:t>մայիսի</w:t>
      </w:r>
      <w:proofErr w:type="spellEnd"/>
      <w:r w:rsidRPr="00013BDE">
        <w:rPr>
          <w:rFonts w:ascii="GHEA Mariam" w:eastAsia="Calibri" w:hAnsi="GHEA Mariam"/>
          <w:bCs/>
          <w:spacing w:val="-8"/>
          <w:sz w:val="24"/>
          <w:szCs w:val="24"/>
          <w:lang w:val="af-ZA"/>
        </w:rPr>
        <w:t xml:space="preserve"> 4-</w:t>
      </w:r>
      <w:r w:rsidRPr="00013BDE">
        <w:rPr>
          <w:rFonts w:ascii="GHEA Mariam" w:eastAsia="Calibri" w:hAnsi="GHEA Mariam"/>
          <w:bCs/>
          <w:spacing w:val="-8"/>
          <w:sz w:val="24"/>
          <w:szCs w:val="24"/>
        </w:rPr>
        <w:t>ի</w:t>
      </w:r>
      <w:r w:rsidRPr="00013BDE">
        <w:rPr>
          <w:rFonts w:ascii="GHEA Mariam" w:eastAsia="Calibri" w:hAnsi="GHEA Mariam"/>
          <w:bCs/>
          <w:spacing w:val="-8"/>
          <w:sz w:val="24"/>
          <w:szCs w:val="24"/>
          <w:lang w:val="af-ZA"/>
        </w:rPr>
        <w:t xml:space="preserve"> N</w:t>
      </w:r>
      <w:r w:rsidRPr="00013BDE">
        <w:rPr>
          <w:rFonts w:ascii="GHEA Mariam" w:eastAsia="Calibri" w:hAnsi="GHEA Mariam"/>
          <w:bCs/>
          <w:spacing w:val="-8"/>
          <w:sz w:val="24"/>
          <w:szCs w:val="24"/>
          <w:lang w:val="hy-AM"/>
        </w:rPr>
        <w:t xml:space="preserve"> </w:t>
      </w:r>
      <w:r w:rsidRPr="00013BDE">
        <w:rPr>
          <w:rFonts w:ascii="GHEA Mariam" w:eastAsia="Calibri" w:hAnsi="GHEA Mariam"/>
          <w:bCs/>
          <w:spacing w:val="-8"/>
          <w:sz w:val="24"/>
          <w:szCs w:val="24"/>
          <w:lang w:val="af-ZA"/>
        </w:rPr>
        <w:t>526-</w:t>
      </w:r>
      <w:r w:rsidRPr="00013BDE">
        <w:rPr>
          <w:rFonts w:ascii="GHEA Mariam" w:eastAsia="Calibri" w:hAnsi="GHEA Mariam"/>
          <w:bCs/>
          <w:spacing w:val="-8"/>
          <w:sz w:val="24"/>
          <w:szCs w:val="24"/>
        </w:rPr>
        <w:t>Ն</w:t>
      </w:r>
      <w:r w:rsidRPr="00013BDE">
        <w:rPr>
          <w:rFonts w:ascii="GHEA Mariam" w:eastAsia="Calibri" w:hAnsi="GHEA Mariam"/>
          <w:bCs/>
          <w:spacing w:val="-8"/>
          <w:sz w:val="24"/>
          <w:szCs w:val="24"/>
          <w:lang w:val="af-ZA"/>
        </w:rPr>
        <w:t xml:space="preserve"> </w:t>
      </w:r>
      <w:proofErr w:type="spellStart"/>
      <w:r w:rsidRPr="00013BDE">
        <w:rPr>
          <w:rFonts w:ascii="GHEA Mariam" w:eastAsia="Calibri" w:hAnsi="GHEA Mariam"/>
          <w:bCs/>
          <w:spacing w:val="-8"/>
          <w:sz w:val="24"/>
          <w:szCs w:val="24"/>
        </w:rPr>
        <w:t>որոշման</w:t>
      </w:r>
      <w:proofErr w:type="spellEnd"/>
      <w:r w:rsidRPr="00013BDE">
        <w:rPr>
          <w:rFonts w:ascii="GHEA Mariam" w:eastAsia="Calibri" w:hAnsi="GHEA Mariam"/>
          <w:bCs/>
          <w:spacing w:val="-8"/>
          <w:sz w:val="24"/>
          <w:szCs w:val="24"/>
          <w:lang w:val="af-ZA"/>
        </w:rPr>
        <w:t xml:space="preserve"> N</w:t>
      </w:r>
      <w:r w:rsidRPr="00013BDE">
        <w:rPr>
          <w:rFonts w:ascii="GHEA Mariam" w:eastAsia="Calibri" w:hAnsi="GHEA Mariam"/>
          <w:bCs/>
          <w:spacing w:val="-8"/>
          <w:sz w:val="24"/>
          <w:szCs w:val="24"/>
          <w:lang w:val="hy-AM"/>
        </w:rPr>
        <w:t xml:space="preserve"> </w:t>
      </w:r>
      <w:r w:rsidRPr="00013BDE">
        <w:rPr>
          <w:rFonts w:ascii="GHEA Mariam" w:eastAsia="Calibri" w:hAnsi="GHEA Mariam"/>
          <w:bCs/>
          <w:spacing w:val="-8"/>
          <w:sz w:val="24"/>
          <w:szCs w:val="24"/>
          <w:lang w:val="af-ZA"/>
        </w:rPr>
        <w:t xml:space="preserve">1 </w:t>
      </w:r>
      <w:proofErr w:type="spellStart"/>
      <w:r w:rsidRPr="00013BDE">
        <w:rPr>
          <w:rFonts w:ascii="GHEA Mariam" w:eastAsia="Calibri" w:hAnsi="GHEA Mariam"/>
          <w:bCs/>
          <w:spacing w:val="-8"/>
          <w:sz w:val="24"/>
          <w:szCs w:val="24"/>
        </w:rPr>
        <w:t>հավելվածով</w:t>
      </w:r>
      <w:proofErr w:type="spellEnd"/>
      <w:r w:rsidRPr="00013BDE">
        <w:rPr>
          <w:rFonts w:ascii="GHEA Mariam" w:eastAsia="Calibri" w:hAnsi="GHEA Mariam"/>
          <w:bCs/>
          <w:spacing w:val="-8"/>
          <w:sz w:val="24"/>
          <w:szCs w:val="24"/>
          <w:lang w:val="af-ZA"/>
        </w:rPr>
        <w:t xml:space="preserve"> </w:t>
      </w:r>
      <w:proofErr w:type="spellStart"/>
      <w:r w:rsidRPr="00013BDE">
        <w:rPr>
          <w:rFonts w:ascii="GHEA Mariam" w:eastAsia="Calibri" w:hAnsi="GHEA Mariam"/>
          <w:bCs/>
          <w:spacing w:val="-8"/>
          <w:sz w:val="24"/>
          <w:szCs w:val="24"/>
        </w:rPr>
        <w:t>հաս</w:t>
      </w:r>
      <w:proofErr w:type="spellEnd"/>
      <w:r w:rsidRPr="00013BDE">
        <w:rPr>
          <w:rFonts w:ascii="GHEA Mariam" w:eastAsia="Calibri" w:hAnsi="GHEA Mariam"/>
          <w:bCs/>
          <w:spacing w:val="-8"/>
          <w:sz w:val="24"/>
          <w:szCs w:val="24"/>
          <w:lang w:val="af-ZA"/>
        </w:rPr>
        <w:softHyphen/>
      </w:r>
      <w:proofErr w:type="spellStart"/>
      <w:r w:rsidRPr="00013BDE">
        <w:rPr>
          <w:rFonts w:ascii="GHEA Mariam" w:eastAsia="Calibri" w:hAnsi="GHEA Mariam"/>
          <w:bCs/>
          <w:spacing w:val="-8"/>
          <w:sz w:val="24"/>
          <w:szCs w:val="24"/>
        </w:rPr>
        <w:t>տատված</w:t>
      </w:r>
      <w:proofErr w:type="spellEnd"/>
      <w:r w:rsidRPr="00013BDE">
        <w:rPr>
          <w:rFonts w:ascii="GHEA Mariam" w:eastAsia="Calibri" w:hAnsi="GHEA Mariam"/>
          <w:bCs/>
          <w:spacing w:val="-8"/>
          <w:sz w:val="24"/>
          <w:szCs w:val="24"/>
          <w:lang w:val="af-ZA"/>
        </w:rPr>
        <w:t xml:space="preserve"> </w:t>
      </w:r>
      <w:proofErr w:type="spellStart"/>
      <w:r w:rsidRPr="00013BDE">
        <w:rPr>
          <w:rFonts w:ascii="GHEA Mariam" w:eastAsia="Calibri" w:hAnsi="GHEA Mariam"/>
          <w:bCs/>
          <w:spacing w:val="-8"/>
          <w:sz w:val="24"/>
          <w:szCs w:val="24"/>
        </w:rPr>
        <w:t>կարգի</w:t>
      </w:r>
      <w:proofErr w:type="spellEnd"/>
      <w:r w:rsidRPr="00013BDE">
        <w:rPr>
          <w:rFonts w:ascii="GHEA Mariam" w:eastAsia="Calibri" w:hAnsi="GHEA Mariam"/>
          <w:bCs/>
          <w:spacing w:val="-8"/>
          <w:sz w:val="24"/>
          <w:szCs w:val="24"/>
          <w:lang w:val="af-ZA"/>
        </w:rPr>
        <w:t xml:space="preserve"> 57.1-</w:t>
      </w:r>
      <w:proofErr w:type="spellStart"/>
      <w:r w:rsidRPr="00013BDE">
        <w:rPr>
          <w:rFonts w:ascii="GHEA Mariam" w:eastAsia="Calibri" w:hAnsi="GHEA Mariam"/>
          <w:bCs/>
          <w:spacing w:val="-8"/>
          <w:sz w:val="24"/>
          <w:szCs w:val="24"/>
        </w:rPr>
        <w:t>ին</w:t>
      </w:r>
      <w:proofErr w:type="spellEnd"/>
      <w:r w:rsidRPr="00013BDE">
        <w:rPr>
          <w:rFonts w:ascii="GHEA Mariam" w:eastAsia="Calibri" w:hAnsi="GHEA Mariam"/>
          <w:bCs/>
          <w:spacing w:val="-8"/>
          <w:sz w:val="24"/>
          <w:szCs w:val="24"/>
          <w:lang w:val="af-ZA"/>
        </w:rPr>
        <w:t xml:space="preserve"> </w:t>
      </w:r>
      <w:proofErr w:type="spellStart"/>
      <w:r w:rsidRPr="00013BDE">
        <w:rPr>
          <w:rFonts w:ascii="GHEA Mariam" w:eastAsia="Calibri" w:hAnsi="GHEA Mariam"/>
          <w:bCs/>
          <w:spacing w:val="-8"/>
          <w:sz w:val="24"/>
          <w:szCs w:val="24"/>
        </w:rPr>
        <w:t>կետը</w:t>
      </w:r>
      <w:proofErr w:type="spellEnd"/>
      <w:r w:rsidRPr="00013BDE">
        <w:rPr>
          <w:rFonts w:ascii="GHEA Mariam" w:eastAsia="Calibri" w:hAnsi="GHEA Mariam"/>
          <w:bCs/>
          <w:spacing w:val="-8"/>
          <w:sz w:val="24"/>
          <w:szCs w:val="24"/>
          <w:lang w:val="af-ZA"/>
        </w:rPr>
        <w:t xml:space="preserve">՝ </w:t>
      </w:r>
      <w:proofErr w:type="spellStart"/>
      <w:r w:rsidRPr="00013BDE">
        <w:rPr>
          <w:rFonts w:ascii="GHEA Mariam" w:eastAsia="Calibri" w:hAnsi="GHEA Mariam" w:cs="Sylfaen"/>
          <w:bCs/>
          <w:spacing w:val="-8"/>
          <w:sz w:val="24"/>
          <w:szCs w:val="24"/>
        </w:rPr>
        <w:t>Հայաստանի</w:t>
      </w:r>
      <w:proofErr w:type="spellEnd"/>
      <w:r w:rsidRPr="00013BDE">
        <w:rPr>
          <w:rFonts w:ascii="GHEA Mariam" w:eastAsia="Calibri" w:hAnsi="GHEA Mariam" w:cs="Arial Armenian"/>
          <w:bCs/>
          <w:spacing w:val="-8"/>
          <w:sz w:val="24"/>
          <w:szCs w:val="24"/>
          <w:lang w:val="af-ZA"/>
        </w:rPr>
        <w:t xml:space="preserve"> </w:t>
      </w:r>
      <w:proofErr w:type="spellStart"/>
      <w:r w:rsidRPr="00013BDE">
        <w:rPr>
          <w:rFonts w:ascii="GHEA Mariam" w:eastAsia="Calibri" w:hAnsi="GHEA Mariam" w:cs="Sylfaen"/>
          <w:bCs/>
          <w:spacing w:val="-8"/>
          <w:sz w:val="24"/>
          <w:szCs w:val="24"/>
        </w:rPr>
        <w:t>Հանրապե</w:t>
      </w:r>
      <w:proofErr w:type="spellEnd"/>
      <w:r w:rsidRPr="00013BDE">
        <w:rPr>
          <w:rFonts w:ascii="GHEA Mariam" w:eastAsia="Calibri" w:hAnsi="GHEA Mariam" w:cs="Sylfaen"/>
          <w:bCs/>
          <w:spacing w:val="-8"/>
          <w:sz w:val="24"/>
          <w:szCs w:val="24"/>
          <w:lang w:val="af-ZA"/>
        </w:rPr>
        <w:softHyphen/>
      </w:r>
      <w:proofErr w:type="spellStart"/>
      <w:r w:rsidRPr="00013BDE">
        <w:rPr>
          <w:rFonts w:ascii="GHEA Mariam" w:eastAsia="Calibri" w:hAnsi="GHEA Mariam" w:cs="Sylfaen"/>
          <w:bCs/>
          <w:spacing w:val="-8"/>
          <w:sz w:val="24"/>
          <w:szCs w:val="24"/>
        </w:rPr>
        <w:t>տու</w:t>
      </w:r>
      <w:proofErr w:type="spellEnd"/>
      <w:r w:rsidRPr="00013BDE">
        <w:rPr>
          <w:rFonts w:ascii="GHEA Mariam" w:eastAsia="Calibri" w:hAnsi="GHEA Mariam" w:cs="Sylfaen"/>
          <w:bCs/>
          <w:spacing w:val="-8"/>
          <w:sz w:val="24"/>
          <w:szCs w:val="24"/>
          <w:lang w:val="af-ZA"/>
        </w:rPr>
        <w:softHyphen/>
      </w:r>
      <w:proofErr w:type="spellStart"/>
      <w:r w:rsidRPr="00013BDE">
        <w:rPr>
          <w:rFonts w:ascii="GHEA Mariam" w:eastAsia="Calibri" w:hAnsi="GHEA Mariam" w:cs="Sylfaen"/>
          <w:bCs/>
          <w:spacing w:val="-8"/>
          <w:sz w:val="24"/>
          <w:szCs w:val="24"/>
        </w:rPr>
        <w:t>թյան</w:t>
      </w:r>
      <w:proofErr w:type="spellEnd"/>
      <w:r w:rsidRPr="00013BDE">
        <w:rPr>
          <w:rFonts w:ascii="GHEA Mariam" w:eastAsia="Calibri" w:hAnsi="GHEA Mariam" w:cs="Arial Armenian"/>
          <w:bCs/>
          <w:spacing w:val="-8"/>
          <w:sz w:val="24"/>
          <w:szCs w:val="24"/>
          <w:lang w:val="af-ZA"/>
        </w:rPr>
        <w:t xml:space="preserve"> </w:t>
      </w:r>
      <w:proofErr w:type="spellStart"/>
      <w:r w:rsidRPr="00013BDE">
        <w:rPr>
          <w:rFonts w:ascii="GHEA Mariam" w:eastAsia="Calibri" w:hAnsi="GHEA Mariam" w:cs="Sylfaen"/>
          <w:bCs/>
          <w:spacing w:val="-8"/>
          <w:sz w:val="24"/>
          <w:szCs w:val="24"/>
        </w:rPr>
        <w:t>կառավարու</w:t>
      </w:r>
      <w:proofErr w:type="spellEnd"/>
      <w:r w:rsidRPr="00013BDE">
        <w:rPr>
          <w:rFonts w:ascii="GHEA Mariam" w:eastAsia="Calibri" w:hAnsi="GHEA Mariam" w:cs="Sylfaen"/>
          <w:bCs/>
          <w:spacing w:val="-8"/>
          <w:sz w:val="24"/>
          <w:szCs w:val="24"/>
          <w:lang w:val="af-ZA"/>
        </w:rPr>
        <w:softHyphen/>
      </w:r>
      <w:proofErr w:type="spellStart"/>
      <w:r w:rsidRPr="00013BDE">
        <w:rPr>
          <w:rFonts w:ascii="GHEA Mariam" w:eastAsia="Calibri" w:hAnsi="GHEA Mariam" w:cs="Sylfaen"/>
          <w:bCs/>
          <w:spacing w:val="-8"/>
          <w:sz w:val="24"/>
          <w:szCs w:val="24"/>
        </w:rPr>
        <w:t>թյունը</w:t>
      </w:r>
      <w:proofErr w:type="spellEnd"/>
      <w:r w:rsidRPr="00013BDE">
        <w:rPr>
          <w:rFonts w:ascii="GHEA Mariam" w:eastAsia="Calibri" w:hAnsi="GHEA Mariam" w:cs="Arial Armenian"/>
          <w:bCs/>
          <w:spacing w:val="-8"/>
          <w:sz w:val="24"/>
          <w:szCs w:val="24"/>
          <w:lang w:val="af-ZA"/>
        </w:rPr>
        <w:t xml:space="preserve"> </w:t>
      </w:r>
      <w:r w:rsidRPr="00013BDE">
        <w:rPr>
          <w:rFonts w:ascii="GHEA Mariam" w:eastAsia="Calibri" w:hAnsi="GHEA Mariam" w:cs="Arial Armenian"/>
          <w:bCs/>
          <w:spacing w:val="-8"/>
          <w:sz w:val="24"/>
          <w:szCs w:val="24"/>
          <w:lang w:val="hy-AM"/>
        </w:rPr>
        <w:t xml:space="preserve">  </w:t>
      </w:r>
      <w:r>
        <w:rPr>
          <w:rFonts w:ascii="GHEA Mariam" w:eastAsia="Calibri" w:hAnsi="GHEA Mariam" w:cs="Arial Armenian"/>
          <w:bCs/>
          <w:spacing w:val="-8"/>
          <w:sz w:val="24"/>
          <w:szCs w:val="24"/>
          <w:lang w:val="hy-AM"/>
        </w:rPr>
        <w:br/>
      </w:r>
      <w:r w:rsidRPr="00013BDE">
        <w:rPr>
          <w:rFonts w:ascii="GHEA Mariam" w:eastAsia="Calibri" w:hAnsi="GHEA Mariam" w:cs="Sylfaen"/>
          <w:bCs/>
          <w:spacing w:val="-8"/>
          <w:sz w:val="24"/>
          <w:szCs w:val="24"/>
        </w:rPr>
        <w:t>ո</w:t>
      </w:r>
      <w:r w:rsidRPr="00013BDE">
        <w:rPr>
          <w:rFonts w:ascii="GHEA Mariam" w:eastAsia="Calibri" w:hAnsi="GHEA Mariam" w:cs="Arial Armenian"/>
          <w:bCs/>
          <w:spacing w:val="-8"/>
          <w:sz w:val="24"/>
          <w:szCs w:val="24"/>
          <w:lang w:val="af-ZA"/>
        </w:rPr>
        <w:t xml:space="preserve"> </w:t>
      </w:r>
      <w:r w:rsidRPr="00013BDE">
        <w:rPr>
          <w:rFonts w:ascii="GHEA Mariam" w:eastAsia="Calibri" w:hAnsi="GHEA Mariam" w:cs="Sylfaen"/>
          <w:bCs/>
          <w:spacing w:val="-8"/>
          <w:sz w:val="24"/>
          <w:szCs w:val="24"/>
        </w:rPr>
        <w:t>ր</w:t>
      </w:r>
      <w:r w:rsidRPr="00013BDE">
        <w:rPr>
          <w:rFonts w:ascii="GHEA Mariam" w:eastAsia="Calibri" w:hAnsi="GHEA Mariam" w:cs="Arial Armenian"/>
          <w:bCs/>
          <w:spacing w:val="-8"/>
          <w:sz w:val="24"/>
          <w:szCs w:val="24"/>
          <w:lang w:val="af-ZA"/>
        </w:rPr>
        <w:t xml:space="preserve"> </w:t>
      </w:r>
      <w:r w:rsidRPr="00013BDE">
        <w:rPr>
          <w:rFonts w:ascii="GHEA Mariam" w:eastAsia="Calibri" w:hAnsi="GHEA Mariam" w:cs="Sylfaen"/>
          <w:bCs/>
          <w:spacing w:val="-8"/>
          <w:sz w:val="24"/>
          <w:szCs w:val="24"/>
        </w:rPr>
        <w:t>ո</w:t>
      </w:r>
      <w:r w:rsidRPr="00013BDE">
        <w:rPr>
          <w:rFonts w:ascii="GHEA Mariam" w:eastAsia="Calibri" w:hAnsi="GHEA Mariam" w:cs="Arial Armenian"/>
          <w:bCs/>
          <w:spacing w:val="-8"/>
          <w:sz w:val="24"/>
          <w:szCs w:val="24"/>
          <w:lang w:val="af-ZA"/>
        </w:rPr>
        <w:t xml:space="preserve"> </w:t>
      </w:r>
      <w:r w:rsidRPr="00013BDE">
        <w:rPr>
          <w:rFonts w:ascii="GHEA Mariam" w:eastAsia="Calibri" w:hAnsi="GHEA Mariam" w:cs="Sylfaen"/>
          <w:bCs/>
          <w:spacing w:val="-8"/>
          <w:sz w:val="24"/>
          <w:szCs w:val="24"/>
        </w:rPr>
        <w:t>շ</w:t>
      </w:r>
      <w:r w:rsidRPr="00013BDE">
        <w:rPr>
          <w:rFonts w:ascii="GHEA Mariam" w:eastAsia="Calibri" w:hAnsi="GHEA Mariam" w:cs="Arial Armenian"/>
          <w:bCs/>
          <w:spacing w:val="-8"/>
          <w:sz w:val="24"/>
          <w:szCs w:val="24"/>
          <w:lang w:val="af-ZA"/>
        </w:rPr>
        <w:t xml:space="preserve"> </w:t>
      </w:r>
      <w:proofErr w:type="spellStart"/>
      <w:r w:rsidRPr="00013BDE">
        <w:rPr>
          <w:rFonts w:ascii="GHEA Mariam" w:eastAsia="Calibri" w:hAnsi="GHEA Mariam" w:cs="Sylfaen"/>
          <w:bCs/>
          <w:spacing w:val="-8"/>
          <w:sz w:val="24"/>
          <w:szCs w:val="24"/>
        </w:rPr>
        <w:t>ու</w:t>
      </w:r>
      <w:proofErr w:type="spellEnd"/>
      <w:r w:rsidRPr="00013BDE">
        <w:rPr>
          <w:rFonts w:ascii="GHEA Mariam" w:eastAsia="Calibri" w:hAnsi="GHEA Mariam" w:cs="Arial Armenian"/>
          <w:bCs/>
          <w:spacing w:val="-8"/>
          <w:sz w:val="24"/>
          <w:szCs w:val="24"/>
          <w:lang w:val="af-ZA"/>
        </w:rPr>
        <w:t xml:space="preserve"> </w:t>
      </w:r>
      <w:r w:rsidRPr="00013BDE">
        <w:rPr>
          <w:rFonts w:ascii="GHEA Mariam" w:eastAsia="Calibri" w:hAnsi="GHEA Mariam" w:cs="Sylfaen"/>
          <w:bCs/>
          <w:spacing w:val="-8"/>
          <w:sz w:val="24"/>
          <w:szCs w:val="24"/>
        </w:rPr>
        <w:t>մ</w:t>
      </w:r>
      <w:r w:rsidRPr="00013BDE">
        <w:rPr>
          <w:rFonts w:ascii="GHEA Mariam" w:eastAsia="Calibri" w:hAnsi="GHEA Mariam" w:cs="Arial Armenian"/>
          <w:bCs/>
          <w:spacing w:val="-8"/>
          <w:sz w:val="24"/>
          <w:szCs w:val="24"/>
          <w:lang w:val="af-ZA"/>
        </w:rPr>
        <w:t xml:space="preserve"> </w:t>
      </w:r>
      <w:r w:rsidRPr="00013BDE">
        <w:rPr>
          <w:rFonts w:ascii="GHEA Mariam" w:eastAsia="Calibri" w:hAnsi="GHEA Mariam" w:cs="Arial Armenian"/>
          <w:bCs/>
          <w:spacing w:val="-8"/>
          <w:sz w:val="24"/>
          <w:szCs w:val="24"/>
          <w:lang w:val="hy-AM"/>
        </w:rPr>
        <w:t xml:space="preserve"> </w:t>
      </w:r>
      <w:r w:rsidRPr="00013BDE">
        <w:rPr>
          <w:rFonts w:ascii="GHEA Mariam" w:eastAsia="Calibri" w:hAnsi="GHEA Mariam" w:cs="Sylfaen"/>
          <w:bCs/>
          <w:spacing w:val="-8"/>
          <w:sz w:val="24"/>
          <w:szCs w:val="24"/>
        </w:rPr>
        <w:t>է</w:t>
      </w:r>
      <w:r w:rsidRPr="00013BDE">
        <w:rPr>
          <w:rFonts w:ascii="GHEA Mariam" w:eastAsia="Calibri" w:hAnsi="GHEA Mariam" w:cs="Arial Armenian"/>
          <w:bCs/>
          <w:spacing w:val="-8"/>
          <w:sz w:val="24"/>
          <w:szCs w:val="24"/>
          <w:lang w:val="af-ZA"/>
        </w:rPr>
        <w:t>.</w:t>
      </w:r>
    </w:p>
    <w:p w:rsidR="00013BDE" w:rsidRPr="00013BDE" w:rsidRDefault="00013BDE" w:rsidP="00013BDE">
      <w:pPr>
        <w:pStyle w:val="NormalWeb"/>
        <w:shd w:val="clear" w:color="auto" w:fill="FFFFFF"/>
        <w:tabs>
          <w:tab w:val="left" w:pos="900"/>
        </w:tabs>
        <w:spacing w:line="360" w:lineRule="auto"/>
        <w:ind w:firstLine="706"/>
        <w:jc w:val="both"/>
        <w:rPr>
          <w:rFonts w:ascii="GHEA Mariam" w:eastAsia="Calibri" w:hAnsi="GHEA Mariam"/>
          <w:bCs/>
          <w:lang w:val="af-ZA"/>
        </w:rPr>
      </w:pPr>
      <w:r w:rsidRPr="00013BDE">
        <w:rPr>
          <w:rFonts w:ascii="GHEA Mariam" w:eastAsia="Calibri" w:hAnsi="GHEA Mariam"/>
          <w:bCs/>
          <w:lang w:val="af-ZA"/>
        </w:rPr>
        <w:t>1.</w:t>
      </w:r>
      <w:r w:rsidRPr="00013BDE">
        <w:rPr>
          <w:rFonts w:ascii="GHEA Mariam" w:eastAsia="Calibri" w:hAnsi="GHEA Mariam"/>
          <w:bCs/>
          <w:lang w:val="hy-AM"/>
        </w:rPr>
        <w:t xml:space="preserve"> </w:t>
      </w:r>
      <w:r w:rsidRPr="00013BDE">
        <w:rPr>
          <w:rFonts w:ascii="GHEA Mariam" w:eastAsia="Calibri" w:hAnsi="GHEA Mariam"/>
          <w:bCs/>
          <w:lang w:val="af-ZA"/>
        </w:rPr>
        <w:t>«Հայաստանի Հանրապետության 2026 թվականի պետական բյուջեի մասին» օրենքի N 1 հավելվածի</w:t>
      </w:r>
      <w:r w:rsidRPr="00013BDE">
        <w:rPr>
          <w:rFonts w:ascii="GHEA Mariam" w:hAnsi="GHEA Mariam"/>
          <w:iCs/>
          <w:lang w:val="hy-AM"/>
        </w:rPr>
        <w:t xml:space="preserve">  N 2 աղյուսակում կատարել </w:t>
      </w:r>
      <w:r w:rsidRPr="00013BDE">
        <w:rPr>
          <w:rFonts w:ascii="GHEA Mariam" w:eastAsia="Calibri" w:hAnsi="GHEA Mariam"/>
          <w:bCs/>
          <w:lang w:val="af-ZA"/>
        </w:rPr>
        <w:t>վերաբաշխում</w:t>
      </w:r>
      <w:r w:rsidRPr="00013BDE">
        <w:rPr>
          <w:rFonts w:ascii="GHEA Mariam" w:hAnsi="GHEA Mariam"/>
          <w:iCs/>
          <w:lang w:val="hy-AM"/>
        </w:rPr>
        <w:t xml:space="preserve">, N 3 </w:t>
      </w:r>
      <w:r w:rsidRPr="00013BDE">
        <w:rPr>
          <w:rFonts w:ascii="GHEA Mariam" w:eastAsia="Calibri" w:hAnsi="GHEA Mariam"/>
          <w:bCs/>
          <w:lang w:val="hy-AM"/>
        </w:rPr>
        <w:t xml:space="preserve"> աղյու</w:t>
      </w:r>
      <w:r>
        <w:rPr>
          <w:rFonts w:ascii="GHEA Mariam" w:eastAsia="Calibri" w:hAnsi="GHEA Mariam"/>
          <w:bCs/>
          <w:lang w:val="hy-AM"/>
        </w:rPr>
        <w:softHyphen/>
      </w:r>
      <w:r w:rsidRPr="00013BDE">
        <w:rPr>
          <w:rFonts w:ascii="GHEA Mariam" w:eastAsia="Calibri" w:hAnsi="GHEA Mariam"/>
          <w:bCs/>
          <w:lang w:val="hy-AM"/>
        </w:rPr>
        <w:t xml:space="preserve">սակում </w:t>
      </w:r>
      <w:r w:rsidRPr="00013BDE">
        <w:rPr>
          <w:rFonts w:ascii="GHEA Mariam" w:eastAsia="Calibri" w:hAnsi="GHEA Mariam"/>
          <w:bCs/>
          <w:lang w:val="af-ZA"/>
        </w:rPr>
        <w:t>կատարել</w:t>
      </w:r>
      <w:r w:rsidRPr="00013BDE">
        <w:rPr>
          <w:rFonts w:ascii="GHEA Mariam" w:eastAsia="Calibri" w:hAnsi="GHEA Mariam"/>
          <w:bCs/>
          <w:lang w:val="hy-AM"/>
        </w:rPr>
        <w:t xml:space="preserve"> փոփոխություններ և լրացում,</w:t>
      </w:r>
      <w:r w:rsidRPr="00013BDE">
        <w:rPr>
          <w:rFonts w:ascii="GHEA Mariam" w:eastAsia="Calibri" w:hAnsi="GHEA Mariam"/>
          <w:bCs/>
          <w:lang w:val="af-ZA"/>
        </w:rPr>
        <w:t xml:space="preserve"> և Հայաստանի Հանրա</w:t>
      </w:r>
      <w:r>
        <w:rPr>
          <w:rFonts w:ascii="GHEA Mariam" w:eastAsia="Calibri" w:hAnsi="GHEA Mariam"/>
          <w:bCs/>
          <w:lang w:val="af-ZA"/>
        </w:rPr>
        <w:softHyphen/>
      </w:r>
      <w:r w:rsidRPr="00013BDE">
        <w:rPr>
          <w:rFonts w:ascii="GHEA Mariam" w:eastAsia="Calibri" w:hAnsi="GHEA Mariam"/>
          <w:bCs/>
          <w:lang w:val="af-ZA"/>
        </w:rPr>
        <w:t>պետության կառավարության 2025 թվականի դեկտեմբերի 25-ի «Հայաստանի Հանրապետության 2026 թվականի պետական</w:t>
      </w:r>
      <w:r w:rsidRPr="00013BDE">
        <w:rPr>
          <w:rFonts w:ascii="GHEA Mariam" w:eastAsia="Calibri" w:hAnsi="GHEA Mariam"/>
          <w:bCs/>
          <w:lang w:val="hy-AM"/>
        </w:rPr>
        <w:t xml:space="preserve"> </w:t>
      </w:r>
      <w:r w:rsidRPr="00013BDE">
        <w:rPr>
          <w:rFonts w:ascii="GHEA Mariam" w:eastAsia="Calibri" w:hAnsi="GHEA Mariam"/>
          <w:bCs/>
          <w:lang w:val="af-ZA"/>
        </w:rPr>
        <w:t xml:space="preserve">բյուջեի կատարումն ապահովող միջոցառումների մասին» N 1910-Ն որոշման NN </w:t>
      </w:r>
      <w:r w:rsidRPr="00013BDE">
        <w:rPr>
          <w:rFonts w:ascii="GHEA Mariam" w:hAnsi="GHEA Mariam"/>
          <w:lang w:val="hy-AM"/>
        </w:rPr>
        <w:t>3, 4, 5, 9</w:t>
      </w:r>
      <w:r w:rsidRPr="00013BDE">
        <w:rPr>
          <w:rFonts w:ascii="GHEA Mariam" w:hAnsi="GHEA Mariam"/>
          <w:lang w:val="fr-FR"/>
        </w:rPr>
        <w:t>,</w:t>
      </w:r>
      <w:r w:rsidRPr="00013BDE">
        <w:rPr>
          <w:rFonts w:ascii="GHEA Mariam" w:hAnsi="GHEA Mariam"/>
          <w:lang w:val="hy-AM"/>
        </w:rPr>
        <w:t xml:space="preserve"> 9.1</w:t>
      </w:r>
      <w:r w:rsidRPr="00013BDE">
        <w:rPr>
          <w:rFonts w:ascii="GHEA Mariam" w:hAnsi="GHEA Mariam"/>
          <w:lang w:val="fr-FR"/>
        </w:rPr>
        <w:t xml:space="preserve"> </w:t>
      </w:r>
      <w:r w:rsidRPr="00013BDE">
        <w:rPr>
          <w:rFonts w:ascii="GHEA Mariam" w:hAnsi="GHEA Mariam"/>
          <w:lang w:val="hy-AM"/>
        </w:rPr>
        <w:t>և</w:t>
      </w:r>
      <w:r w:rsidRPr="00013BDE">
        <w:rPr>
          <w:rFonts w:ascii="GHEA Mariam" w:hAnsi="GHEA Mariam"/>
          <w:lang w:val="fr-FR"/>
        </w:rPr>
        <w:t xml:space="preserve"> 10</w:t>
      </w:r>
      <w:r w:rsidRPr="00013BDE">
        <w:rPr>
          <w:rFonts w:ascii="GHEA Mariam" w:hAnsi="GHEA Mariam"/>
          <w:lang w:val="hy-AM"/>
        </w:rPr>
        <w:t xml:space="preserve"> </w:t>
      </w:r>
      <w:r w:rsidRPr="00013BDE">
        <w:rPr>
          <w:rFonts w:ascii="GHEA Mariam" w:eastAsia="Calibri" w:hAnsi="GHEA Mariam"/>
          <w:bCs/>
          <w:lang w:val="af-ZA"/>
        </w:rPr>
        <w:t xml:space="preserve">հավելվածներում </w:t>
      </w:r>
      <w:r w:rsidRPr="00013BDE">
        <w:rPr>
          <w:rFonts w:ascii="GHEA Mariam" w:eastAsia="Calibri" w:hAnsi="GHEA Mariam"/>
          <w:bCs/>
          <w:lang w:val="af-ZA"/>
        </w:rPr>
        <w:lastRenderedPageBreak/>
        <w:t xml:space="preserve">կատարել </w:t>
      </w:r>
      <w:r w:rsidRPr="00013BDE">
        <w:rPr>
          <w:rFonts w:ascii="GHEA Mariam" w:eastAsia="Calibri" w:hAnsi="GHEA Mariam"/>
          <w:bCs/>
          <w:lang w:val="hy-AM"/>
        </w:rPr>
        <w:t>փոփոխություններ և լրացումներ</w:t>
      </w:r>
      <w:r w:rsidRPr="00013BDE">
        <w:rPr>
          <w:rFonts w:ascii="GHEA Mariam" w:eastAsia="Calibri" w:hAnsi="GHEA Mariam"/>
          <w:bCs/>
          <w:lang w:val="af-ZA"/>
        </w:rPr>
        <w:t xml:space="preserve">` համաձայն NN </w:t>
      </w:r>
      <w:r w:rsidRPr="00013BDE">
        <w:rPr>
          <w:rFonts w:ascii="GHEA Mariam" w:hAnsi="GHEA Mariam"/>
          <w:lang w:val="hy-AM"/>
        </w:rPr>
        <w:t>1, 2, 3, 4</w:t>
      </w:r>
      <w:r w:rsidRPr="00013BDE">
        <w:rPr>
          <w:rFonts w:ascii="GHEA Mariam" w:hAnsi="GHEA Mariam"/>
          <w:lang w:val="fr-FR"/>
        </w:rPr>
        <w:t>,</w:t>
      </w:r>
      <w:r w:rsidRPr="00013BDE">
        <w:rPr>
          <w:rFonts w:ascii="GHEA Mariam" w:hAnsi="GHEA Mariam"/>
          <w:lang w:val="hy-AM"/>
        </w:rPr>
        <w:t xml:space="preserve"> 5, 6 և 7</w:t>
      </w:r>
      <w:r w:rsidRPr="00013BDE">
        <w:rPr>
          <w:rFonts w:ascii="GHEA Mariam" w:hAnsi="GHEA Mariam"/>
          <w:lang w:val="fr-FR"/>
        </w:rPr>
        <w:t xml:space="preserve"> </w:t>
      </w:r>
      <w:r w:rsidRPr="00013BDE">
        <w:rPr>
          <w:rFonts w:ascii="GHEA Mariam" w:eastAsia="Calibri" w:hAnsi="GHEA Mariam"/>
          <w:bCs/>
          <w:lang w:val="af-ZA"/>
        </w:rPr>
        <w:t>հավելվածների:</w:t>
      </w:r>
    </w:p>
    <w:p w:rsidR="00013BDE" w:rsidRPr="00013BDE" w:rsidRDefault="00013BDE" w:rsidP="00013BDE">
      <w:pPr>
        <w:pStyle w:val="NormalWeb"/>
        <w:shd w:val="clear" w:color="auto" w:fill="FFFFFF"/>
        <w:tabs>
          <w:tab w:val="left" w:pos="900"/>
          <w:tab w:val="left" w:pos="1080"/>
        </w:tabs>
        <w:spacing w:line="360" w:lineRule="auto"/>
        <w:ind w:firstLine="706"/>
        <w:jc w:val="both"/>
        <w:rPr>
          <w:rFonts w:ascii="GHEA Mariam" w:eastAsia="Calibri" w:hAnsi="GHEA Mariam"/>
          <w:bCs/>
          <w:lang w:val="af-ZA"/>
        </w:rPr>
      </w:pPr>
      <w:r w:rsidRPr="00013BDE">
        <w:rPr>
          <w:rFonts w:ascii="GHEA Mariam" w:eastAsia="Calibri" w:hAnsi="GHEA Mariam"/>
          <w:bCs/>
          <w:lang w:val="af-ZA"/>
        </w:rPr>
        <w:t>2</w:t>
      </w:r>
      <w:r w:rsidRPr="00013BDE">
        <w:rPr>
          <w:rFonts w:ascii="GHEA Mariam" w:eastAsia="Calibri" w:hAnsi="GHEA Mariam"/>
          <w:bCs/>
          <w:spacing w:val="-8"/>
          <w:lang w:val="af-ZA"/>
        </w:rPr>
        <w:t>. Թույլատրել Հայաստանի Հանրապետության քաղաքաշինության կոմիտեին՝ 202</w:t>
      </w:r>
      <w:r w:rsidRPr="00013BDE">
        <w:rPr>
          <w:rFonts w:ascii="GHEA Mariam" w:eastAsia="Calibri" w:hAnsi="GHEA Mariam"/>
          <w:bCs/>
          <w:spacing w:val="-8"/>
          <w:lang w:val="hy-AM"/>
        </w:rPr>
        <w:t>6</w:t>
      </w:r>
      <w:r w:rsidRPr="00013BDE">
        <w:rPr>
          <w:rFonts w:ascii="GHEA Mariam" w:eastAsia="Calibri" w:hAnsi="GHEA Mariam"/>
          <w:bCs/>
          <w:spacing w:val="-8"/>
          <w:lang w:val="af-ZA"/>
        </w:rPr>
        <w:t xml:space="preserve"> թվականի </w:t>
      </w:r>
      <w:r w:rsidRPr="00013BDE">
        <w:rPr>
          <w:rFonts w:ascii="GHEA Mariam" w:eastAsia="Calibri" w:hAnsi="GHEA Mariam"/>
          <w:bCs/>
          <w:spacing w:val="-8"/>
          <w:lang w:val="hy-AM"/>
        </w:rPr>
        <w:t>մարտի</w:t>
      </w:r>
      <w:r w:rsidRPr="00013BDE">
        <w:rPr>
          <w:rFonts w:ascii="GHEA Mariam" w:eastAsia="Calibri" w:hAnsi="GHEA Mariam"/>
          <w:bCs/>
          <w:spacing w:val="-8"/>
          <w:lang w:val="af-ZA"/>
        </w:rPr>
        <w:t xml:space="preserve"> 2-ին «Ավանգարդ Շին» սահմանափակ պատասխանատվու</w:t>
      </w:r>
      <w:r>
        <w:rPr>
          <w:rFonts w:ascii="GHEA Mariam" w:eastAsia="Calibri" w:hAnsi="GHEA Mariam"/>
          <w:bCs/>
          <w:spacing w:val="-8"/>
          <w:lang w:val="af-ZA"/>
        </w:rPr>
        <w:softHyphen/>
      </w:r>
      <w:r w:rsidRPr="00013BDE">
        <w:rPr>
          <w:rFonts w:ascii="GHEA Mariam" w:eastAsia="Calibri" w:hAnsi="GHEA Mariam"/>
          <w:bCs/>
          <w:spacing w:val="-8"/>
          <w:lang w:val="af-ZA"/>
        </w:rPr>
        <w:t xml:space="preserve">թյամբ ընկերության հետ </w:t>
      </w:r>
      <w:r w:rsidR="00663F07">
        <w:rPr>
          <w:rFonts w:ascii="GHEA Mariam" w:eastAsia="Calibri" w:hAnsi="GHEA Mariam"/>
          <w:bCs/>
          <w:spacing w:val="-8"/>
          <w:lang w:val="af-ZA"/>
        </w:rPr>
        <w:t xml:space="preserve">կնքված </w:t>
      </w:r>
      <w:r w:rsidRPr="00013BDE">
        <w:rPr>
          <w:rFonts w:ascii="GHEA Mariam" w:eastAsia="Calibri" w:hAnsi="GHEA Mariam"/>
          <w:bCs/>
          <w:spacing w:val="-8"/>
          <w:lang w:val="af-ZA"/>
        </w:rPr>
        <w:t>Կ. Դեմիրճյանի անվան մարզահամերգային համալիրի շենքի հաշմանդամություն ունեցող անձանց</w:t>
      </w:r>
      <w:r w:rsidRPr="00013BDE">
        <w:rPr>
          <w:rFonts w:ascii="GHEA Mariam" w:eastAsia="Calibri" w:hAnsi="GHEA Mariam"/>
          <w:bCs/>
          <w:spacing w:val="-8"/>
          <w:lang w:val="hy-AM"/>
        </w:rPr>
        <w:t xml:space="preserve"> համար </w:t>
      </w:r>
      <w:r w:rsidRPr="00013BDE">
        <w:rPr>
          <w:rFonts w:ascii="GHEA Mariam" w:eastAsia="Calibri" w:hAnsi="GHEA Mariam"/>
          <w:bCs/>
          <w:spacing w:val="-8"/>
          <w:lang w:val="af-ZA"/>
        </w:rPr>
        <w:t xml:space="preserve"> մատչելիության պա</w:t>
      </w:r>
      <w:r>
        <w:rPr>
          <w:rFonts w:ascii="GHEA Mariam" w:eastAsia="Calibri" w:hAnsi="GHEA Mariam"/>
          <w:bCs/>
          <w:spacing w:val="-8"/>
          <w:lang w:val="af-ZA"/>
        </w:rPr>
        <w:softHyphen/>
      </w:r>
      <w:r w:rsidRPr="00013BDE">
        <w:rPr>
          <w:rFonts w:ascii="GHEA Mariam" w:eastAsia="Calibri" w:hAnsi="GHEA Mariam"/>
          <w:bCs/>
          <w:spacing w:val="-8"/>
          <w:lang w:val="af-ZA"/>
        </w:rPr>
        <w:t>հանջ</w:t>
      </w:r>
      <w:r>
        <w:rPr>
          <w:rFonts w:ascii="GHEA Mariam" w:eastAsia="Calibri" w:hAnsi="GHEA Mariam"/>
          <w:bCs/>
          <w:spacing w:val="-8"/>
          <w:lang w:val="af-ZA"/>
        </w:rPr>
        <w:softHyphen/>
      </w:r>
      <w:r w:rsidRPr="00013BDE">
        <w:rPr>
          <w:rFonts w:ascii="GHEA Mariam" w:eastAsia="Calibri" w:hAnsi="GHEA Mariam"/>
          <w:bCs/>
          <w:spacing w:val="-8"/>
          <w:lang w:val="af-ZA"/>
        </w:rPr>
        <w:t xml:space="preserve">ների </w:t>
      </w:r>
      <w:r w:rsidRPr="00013BDE">
        <w:rPr>
          <w:rFonts w:ascii="GHEA Mariam" w:eastAsia="Calibri" w:hAnsi="GHEA Mariam"/>
          <w:bCs/>
          <w:spacing w:val="-8"/>
          <w:lang w:val="hy-AM"/>
        </w:rPr>
        <w:t xml:space="preserve">ապահովման համապատասխան </w:t>
      </w:r>
      <w:r w:rsidRPr="00013BDE">
        <w:rPr>
          <w:rFonts w:ascii="GHEA Mariam" w:eastAsia="Calibri" w:hAnsi="GHEA Mariam"/>
          <w:bCs/>
          <w:spacing w:val="-8"/>
          <w:lang w:val="af-ZA"/>
        </w:rPr>
        <w:t>շինարարական աշխատանքների կա</w:t>
      </w:r>
      <w:r>
        <w:rPr>
          <w:rFonts w:ascii="GHEA Mariam" w:eastAsia="Calibri" w:hAnsi="GHEA Mariam"/>
          <w:bCs/>
          <w:spacing w:val="-8"/>
          <w:lang w:val="af-ZA"/>
        </w:rPr>
        <w:softHyphen/>
      </w:r>
      <w:r w:rsidRPr="00013BDE">
        <w:rPr>
          <w:rFonts w:ascii="GHEA Mariam" w:eastAsia="Calibri" w:hAnsi="GHEA Mariam"/>
          <w:bCs/>
          <w:spacing w:val="-8"/>
          <w:lang w:val="af-ZA"/>
        </w:rPr>
        <w:t>տար</w:t>
      </w:r>
      <w:r>
        <w:rPr>
          <w:rFonts w:ascii="GHEA Mariam" w:eastAsia="Calibri" w:hAnsi="GHEA Mariam"/>
          <w:bCs/>
          <w:spacing w:val="-8"/>
          <w:lang w:val="af-ZA"/>
        </w:rPr>
        <w:softHyphen/>
      </w:r>
      <w:r w:rsidRPr="00013BDE">
        <w:rPr>
          <w:rFonts w:ascii="GHEA Mariam" w:eastAsia="Calibri" w:hAnsi="GHEA Mariam"/>
          <w:bCs/>
          <w:spacing w:val="-8"/>
          <w:lang w:val="af-ZA"/>
        </w:rPr>
        <w:t>ման պետական գնման N ՀՀՔԿ-ՀԲՄԱՇՁԲ-26/1 պայմա</w:t>
      </w:r>
      <w:r w:rsidRPr="00013BDE">
        <w:rPr>
          <w:rFonts w:ascii="GHEA Mariam" w:eastAsia="Calibri" w:hAnsi="GHEA Mariam"/>
          <w:bCs/>
          <w:spacing w:val="-8"/>
          <w:lang w:val="af-ZA"/>
        </w:rPr>
        <w:softHyphen/>
        <w:t>նագ</w:t>
      </w:r>
      <w:r w:rsidRPr="00013BDE">
        <w:rPr>
          <w:rFonts w:ascii="GHEA Mariam" w:eastAsia="Calibri" w:hAnsi="GHEA Mariam"/>
          <w:bCs/>
          <w:spacing w:val="-8"/>
          <w:lang w:val="hy-AM"/>
        </w:rPr>
        <w:t xml:space="preserve">րով նախատեսված աշխատանքների ծավալն </w:t>
      </w:r>
      <w:r w:rsidRPr="00013BDE">
        <w:rPr>
          <w:rFonts w:ascii="GHEA Mariam" w:hAnsi="GHEA Mariam"/>
          <w:color w:val="000000" w:themeColor="text1"/>
          <w:spacing w:val="-8"/>
          <w:lang w:val="hy-AM"/>
        </w:rPr>
        <w:t xml:space="preserve">ավելացնել պայմանագրի գնի մինչև 46,16 տոկոսի չափով՝ չկիրառելով </w:t>
      </w:r>
      <w:r w:rsidRPr="00013BDE">
        <w:rPr>
          <w:rFonts w:ascii="GHEA Mariam" w:eastAsia="Calibri" w:hAnsi="GHEA Mariam"/>
          <w:bCs/>
          <w:spacing w:val="-8"/>
          <w:lang w:val="af-ZA"/>
        </w:rPr>
        <w:t>Հայաստանի Հանրապետության</w:t>
      </w:r>
      <w:r w:rsidRPr="00013BDE">
        <w:rPr>
          <w:rFonts w:ascii="GHEA Mariam" w:hAnsi="GHEA Mariam"/>
          <w:color w:val="000000" w:themeColor="text1"/>
          <w:spacing w:val="-8"/>
          <w:lang w:val="hy-AM"/>
        </w:rPr>
        <w:t xml:space="preserve"> կառավարության 2017 թվականի մայիսի 4-ի N</w:t>
      </w:r>
      <w:r w:rsidRPr="00013BDE">
        <w:rPr>
          <w:rFonts w:ascii="GHEA Mariam" w:hAnsi="GHEA Mariam"/>
          <w:color w:val="000000" w:themeColor="text1"/>
          <w:spacing w:val="-8"/>
          <w:lang w:val="af-ZA"/>
        </w:rPr>
        <w:t xml:space="preserve"> </w:t>
      </w:r>
      <w:r>
        <w:rPr>
          <w:rFonts w:ascii="GHEA Mariam" w:hAnsi="GHEA Mariam"/>
          <w:color w:val="000000" w:themeColor="text1"/>
          <w:spacing w:val="-8"/>
          <w:lang w:val="hy-AM"/>
        </w:rPr>
        <w:t xml:space="preserve">526-Ն որոշման </w:t>
      </w:r>
      <w:r w:rsidRPr="00013BDE">
        <w:rPr>
          <w:rFonts w:ascii="GHEA Mariam" w:hAnsi="GHEA Mariam"/>
          <w:spacing w:val="-8"/>
          <w:lang w:val="af-ZA"/>
        </w:rPr>
        <w:t>N</w:t>
      </w:r>
      <w:r w:rsidRPr="00013BDE">
        <w:rPr>
          <w:rFonts w:ascii="GHEA Mariam" w:hAnsi="GHEA Mariam"/>
          <w:spacing w:val="-8"/>
          <w:lang w:val="hy-AM"/>
        </w:rPr>
        <w:t xml:space="preserve"> 1 հավելվածի</w:t>
      </w:r>
      <w:r w:rsidRPr="00013BDE">
        <w:rPr>
          <w:rFonts w:ascii="GHEA Mariam" w:hAnsi="GHEA Mariam"/>
          <w:color w:val="000000" w:themeColor="text1"/>
          <w:spacing w:val="-8"/>
          <w:lang w:val="hy-AM"/>
        </w:rPr>
        <w:t xml:space="preserve"> 56-րդ կետի 2-րդ ենթակետի պահանջը</w:t>
      </w:r>
      <w:r w:rsidRPr="00013BDE">
        <w:rPr>
          <w:rFonts w:ascii="GHEA Mariam" w:eastAsia="Calibri" w:hAnsi="GHEA Mariam"/>
          <w:bCs/>
          <w:spacing w:val="-8"/>
          <w:lang w:val="af-ZA"/>
        </w:rPr>
        <w:t>:</w:t>
      </w:r>
    </w:p>
    <w:p w:rsidR="00013BDE" w:rsidRPr="00013BDE" w:rsidRDefault="00013BDE" w:rsidP="00013BDE">
      <w:pPr>
        <w:pStyle w:val="NormalWeb"/>
        <w:shd w:val="clear" w:color="auto" w:fill="FFFFFF"/>
        <w:tabs>
          <w:tab w:val="left" w:pos="900"/>
        </w:tabs>
        <w:spacing w:line="360" w:lineRule="auto"/>
        <w:ind w:firstLine="706"/>
        <w:jc w:val="both"/>
        <w:rPr>
          <w:rFonts w:ascii="GHEA Mariam" w:eastAsia="Calibri" w:hAnsi="GHEA Mariam"/>
          <w:bCs/>
          <w:lang w:val="af-ZA"/>
        </w:rPr>
      </w:pPr>
      <w:r w:rsidRPr="00013BDE">
        <w:rPr>
          <w:rFonts w:ascii="GHEA Mariam" w:eastAsia="Calibri" w:hAnsi="GHEA Mariam"/>
          <w:bCs/>
          <w:lang w:val="af-ZA"/>
        </w:rPr>
        <w:t xml:space="preserve">3. </w:t>
      </w:r>
      <w:r w:rsidRPr="00013BDE">
        <w:rPr>
          <w:rFonts w:ascii="GHEA Mariam" w:eastAsia="Calibri" w:hAnsi="GHEA Mariam"/>
          <w:bCs/>
          <w:spacing w:val="-8"/>
          <w:lang w:val="af-ZA"/>
        </w:rPr>
        <w:t>Սույն որոշումն ուժի մեջ է մտնում պաշտոնական հրապարակմանը հաջորդող օրվանից։</w:t>
      </w:r>
    </w:p>
    <w:p w:rsidR="006C6CC8" w:rsidRDefault="006C6CC8" w:rsidP="00013BDE">
      <w:pPr>
        <w:rPr>
          <w:rFonts w:ascii="GHEA Mariam" w:hAnsi="GHEA Mariam"/>
          <w:sz w:val="16"/>
          <w:szCs w:val="18"/>
          <w:lang w:val="hy-AM"/>
        </w:rPr>
      </w:pPr>
    </w:p>
    <w:p w:rsidR="006C6CC8" w:rsidRDefault="006C6CC8" w:rsidP="006C6CC8">
      <w:pPr>
        <w:rPr>
          <w:rFonts w:ascii="GHEA Mariam" w:hAnsi="GHEA Mariam"/>
          <w:spacing w:val="-2"/>
          <w:szCs w:val="24"/>
          <w:shd w:val="clear" w:color="auto" w:fill="FFFFFF"/>
          <w:lang w:val="hy-AM"/>
        </w:rPr>
      </w:pPr>
    </w:p>
    <w:p w:rsidR="006C6CC8" w:rsidRDefault="006C6CC8" w:rsidP="006C6CC8">
      <w:pPr>
        <w:rPr>
          <w:rFonts w:ascii="GHEA Mariam" w:hAnsi="GHEA Mariam"/>
          <w:spacing w:val="-2"/>
          <w:sz w:val="14"/>
          <w:szCs w:val="24"/>
          <w:shd w:val="clear" w:color="auto" w:fill="FFFFFF"/>
          <w:lang w:val="hy-AM"/>
        </w:rPr>
      </w:pPr>
    </w:p>
    <w:p w:rsidR="006C6CC8" w:rsidRDefault="006C6CC8" w:rsidP="006C6CC8">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6C6CC8" w:rsidRDefault="006C6CC8" w:rsidP="006C6CC8">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 xml:space="preserve">   Ն</w:t>
      </w:r>
      <w:r>
        <w:rPr>
          <w:rFonts w:ascii="Cambria Math" w:hAnsi="Cambria Math" w:cs="Cambria Math"/>
          <w:sz w:val="24"/>
          <w:szCs w:val="24"/>
          <w:lang w:val="hy-AM"/>
        </w:rPr>
        <w:t>․</w:t>
      </w:r>
      <w:r>
        <w:rPr>
          <w:rFonts w:ascii="GHEA Mariam" w:hAnsi="GHEA Mariam" w:cs="Arial Armenian"/>
          <w:sz w:val="24"/>
          <w:szCs w:val="24"/>
          <w:lang w:val="hy-AM"/>
        </w:rPr>
        <w:t xml:space="preserve"> </w:t>
      </w:r>
      <w:r>
        <w:rPr>
          <w:rFonts w:ascii="GHEA Mariam" w:hAnsi="GHEA Mariam" w:cs="GHEA Mariam"/>
          <w:sz w:val="24"/>
          <w:szCs w:val="24"/>
          <w:lang w:val="hy-AM"/>
        </w:rPr>
        <w:t>ՓԱՇԻՆՅԱՆ</w:t>
      </w:r>
    </w:p>
    <w:p w:rsidR="006C6CC8" w:rsidRDefault="006C6CC8" w:rsidP="006C6CC8">
      <w:pPr>
        <w:pStyle w:val="mechtex"/>
        <w:jc w:val="left"/>
        <w:rPr>
          <w:rFonts w:ascii="GHEA Mariam" w:hAnsi="GHEA Mariam"/>
          <w:lang w:val="hy-AM"/>
        </w:rPr>
      </w:pPr>
      <w:r>
        <w:rPr>
          <w:rFonts w:ascii="GHEA Mariam" w:hAnsi="GHEA Mariam" w:cs="Arial"/>
          <w:sz w:val="24"/>
          <w:szCs w:val="24"/>
          <w:lang w:val="hy-AM"/>
        </w:rPr>
        <w:t xml:space="preserve">  Երևան</w:t>
      </w:r>
    </w:p>
    <w:p w:rsidR="006C6CC8" w:rsidRPr="00D44F6F" w:rsidRDefault="006C6CC8" w:rsidP="006C6CC8">
      <w:pPr>
        <w:pStyle w:val="mechtex"/>
        <w:rPr>
          <w:lang w:val="hy-AM"/>
        </w:rPr>
      </w:pPr>
    </w:p>
    <w:p w:rsidR="006C6CC8" w:rsidRPr="00D44F6F" w:rsidRDefault="006C6CC8" w:rsidP="006C6CC8">
      <w:pPr>
        <w:pStyle w:val="mechtex"/>
        <w:rPr>
          <w:lang w:val="hy-AM"/>
        </w:rPr>
      </w:pPr>
    </w:p>
    <w:p w:rsidR="001F225D" w:rsidRPr="00D44F6F" w:rsidRDefault="001F225D">
      <w:pPr>
        <w:pStyle w:val="mechtex"/>
        <w:rPr>
          <w:lang w:val="hy-AM"/>
        </w:rPr>
      </w:pPr>
    </w:p>
    <w:sectPr w:rsidR="001F225D" w:rsidRPr="00D44F6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CAF" w:rsidRDefault="00633CAF">
      <w:r>
        <w:separator/>
      </w:r>
    </w:p>
  </w:endnote>
  <w:endnote w:type="continuationSeparator" w:id="0">
    <w:p w:rsidR="00633CAF" w:rsidRDefault="00633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63F07">
      <w:rPr>
        <w:noProof/>
        <w:sz w:val="18"/>
      </w:rPr>
      <w:t>17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CAF" w:rsidRDefault="00633CAF">
      <w:r>
        <w:separator/>
      </w:r>
    </w:p>
  </w:footnote>
  <w:footnote w:type="continuationSeparator" w:id="0">
    <w:p w:rsidR="00633CAF" w:rsidRDefault="00633C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4F6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63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BDE"/>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35"/>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1FF"/>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3F88"/>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3CAF"/>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07"/>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6CC8"/>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99C"/>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4F6F"/>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EBE3B"/>
  <w15:chartTrackingRefBased/>
  <w15:docId w15:val="{DB87A22A-6158-4036-9F8A-D584D31D7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CC8"/>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720"/>
        <w:tab w:val="center" w:pos="4320"/>
        <w:tab w:val="right" w:pos="8640"/>
      </w:tabs>
    </w:pPr>
  </w:style>
  <w:style w:type="paragraph" w:styleId="Footer">
    <w:name w:val="footer"/>
    <w:basedOn w:val="Normal"/>
    <w:pPr>
      <w:tabs>
        <w:tab w:val="clear" w:pos="720"/>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tabs>
        <w:tab w:val="clear" w:pos="720"/>
      </w:tabs>
      <w:spacing w:line="480" w:lineRule="auto"/>
      <w:ind w:firstLine="709"/>
      <w:jc w:val="both"/>
    </w:pPr>
    <w:rPr>
      <w:sz w:val="22"/>
    </w:rPr>
  </w:style>
  <w:style w:type="paragraph" w:customStyle="1" w:styleId="mechtex">
    <w:name w:val="mechtex"/>
    <w:basedOn w:val="Normal"/>
    <w:link w:val="mechtexChar"/>
    <w:uiPriority w:val="99"/>
    <w:qFormat/>
    <w:rsid w:val="00E5118F"/>
    <w:pPr>
      <w:tabs>
        <w:tab w:val="clear" w:pos="720"/>
      </w:tabs>
      <w:jc w:val="center"/>
    </w:pPr>
    <w:rPr>
      <w:sz w:val="22"/>
    </w:rPr>
  </w:style>
  <w:style w:type="paragraph" w:customStyle="1" w:styleId="Style15">
    <w:name w:val="Style1.5"/>
    <w:basedOn w:val="Normal"/>
    <w:pPr>
      <w:tabs>
        <w:tab w:val="clear" w:pos="720"/>
      </w:tabs>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pPr>
      <w:tabs>
        <w:tab w:val="clear" w:pos="720"/>
      </w:tabs>
    </w:pPr>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6C6CC8"/>
    <w:rPr>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6C6CC8"/>
    <w:pPr>
      <w:tabs>
        <w:tab w:val="clear" w:pos="720"/>
        <w:tab w:val="center" w:pos="4320"/>
        <w:tab w:val="right" w:pos="8640"/>
      </w:tabs>
    </w:pPr>
    <w:rPr>
      <w:rFonts w:ascii="Times New Roman" w:hAnsi="Times New Roman"/>
      <w:sz w:val="24"/>
      <w:szCs w:val="24"/>
      <w:lang w:val="ru-RU"/>
    </w:rPr>
  </w:style>
  <w:style w:type="character" w:customStyle="1" w:styleId="normChar">
    <w:name w:val="norm Char"/>
    <w:link w:val="norm"/>
    <w:locked/>
    <w:rsid w:val="006C6CC8"/>
    <w:rPr>
      <w:rFonts w:ascii="Arial Armenian" w:hAnsi="Arial Armenian"/>
      <w:sz w:val="22"/>
      <w:lang w:eastAsia="ru-RU"/>
    </w:rPr>
  </w:style>
  <w:style w:type="character" w:customStyle="1" w:styleId="mechtexChar">
    <w:name w:val="mechtex Char"/>
    <w:link w:val="mechtex"/>
    <w:uiPriority w:val="99"/>
    <w:locked/>
    <w:rsid w:val="006C6CC8"/>
    <w:rPr>
      <w:rFonts w:ascii="Arial Armenian" w:hAnsi="Arial Armenian"/>
      <w:sz w:val="22"/>
      <w:lang w:eastAsia="ru-RU"/>
    </w:rPr>
  </w:style>
  <w:style w:type="character" w:styleId="Strong">
    <w:name w:val="Strong"/>
    <w:basedOn w:val="DefaultParagraphFont"/>
    <w:uiPriority w:val="22"/>
    <w:qFormat/>
    <w:rsid w:val="006C6CC8"/>
    <w:rPr>
      <w:b/>
      <w:bCs/>
    </w:rPr>
  </w:style>
  <w:style w:type="paragraph" w:styleId="BalloonText">
    <w:name w:val="Balloon Text"/>
    <w:basedOn w:val="Normal"/>
    <w:link w:val="BalloonTextChar"/>
    <w:rsid w:val="00663F07"/>
    <w:rPr>
      <w:rFonts w:ascii="Segoe UI" w:hAnsi="Segoe UI" w:cs="Segoe UI"/>
      <w:sz w:val="18"/>
      <w:szCs w:val="18"/>
    </w:rPr>
  </w:style>
  <w:style w:type="character" w:customStyle="1" w:styleId="BalloonTextChar">
    <w:name w:val="Balloon Text Char"/>
    <w:basedOn w:val="DefaultParagraphFont"/>
    <w:link w:val="BalloonText"/>
    <w:rsid w:val="00663F0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1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4</cp:revision>
  <cp:lastPrinted>2026-10-22T11:57:00Z</cp:lastPrinted>
  <dcterms:created xsi:type="dcterms:W3CDTF">2026-10-22T11:44:00Z</dcterms:created>
  <dcterms:modified xsi:type="dcterms:W3CDTF">2026-10-22T12:18:00Z</dcterms:modified>
</cp:coreProperties>
</file>