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2D4480">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2D4480">
      <w:pPr>
        <w:jc w:val="center"/>
      </w:pPr>
    </w:p>
    <w:p w:rsidR="001C3F71" w:rsidRDefault="001C3F71" w:rsidP="002D448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2D4480">
      <w:pPr>
        <w:pStyle w:val="mechtex"/>
        <w:rPr>
          <w:rFonts w:ascii="GHEA Mariam" w:hAnsi="GHEA Mariam"/>
          <w:b/>
        </w:rPr>
      </w:pPr>
    </w:p>
    <w:p w:rsidR="001C3F71" w:rsidRDefault="001C3F71" w:rsidP="002D448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2D4480">
      <w:pPr>
        <w:jc w:val="center"/>
        <w:rPr>
          <w:rFonts w:ascii="GHEA Mariam" w:hAnsi="GHEA Mariam"/>
          <w:szCs w:val="24"/>
        </w:rPr>
      </w:pPr>
    </w:p>
    <w:p w:rsidR="001C3F71" w:rsidRPr="006A7EEF" w:rsidRDefault="001C3F71" w:rsidP="002D4480">
      <w:pPr>
        <w:jc w:val="center"/>
        <w:rPr>
          <w:rFonts w:ascii="GHEA Mariam" w:hAnsi="GHEA Mariam"/>
          <w:sz w:val="6"/>
          <w:szCs w:val="24"/>
        </w:rPr>
      </w:pPr>
    </w:p>
    <w:p w:rsidR="001C3F71" w:rsidRPr="008E1B5A" w:rsidRDefault="001C3F71" w:rsidP="002D4480">
      <w:pPr>
        <w:jc w:val="center"/>
        <w:rPr>
          <w:rFonts w:ascii="GHEA Mariam" w:hAnsi="GHEA Mariam"/>
          <w:sz w:val="24"/>
          <w:szCs w:val="24"/>
        </w:rPr>
      </w:pPr>
    </w:p>
    <w:p w:rsidR="001C3F71" w:rsidRPr="00510DB1" w:rsidRDefault="00D03842" w:rsidP="002D4480">
      <w:pPr>
        <w:jc w:val="center"/>
        <w:rPr>
          <w:rFonts w:ascii="GHEA Mariam" w:hAnsi="GHEA Mariam"/>
          <w:sz w:val="24"/>
          <w:szCs w:val="24"/>
          <w:lang w:val="hy-AM"/>
        </w:rPr>
      </w:pPr>
      <w:r>
        <w:rPr>
          <w:rFonts w:ascii="GHEA Mariam" w:hAnsi="GHEA Mariam"/>
          <w:sz w:val="24"/>
          <w:szCs w:val="24"/>
          <w:lang w:val="hy-AM"/>
        </w:rPr>
        <w:t>22</w:t>
      </w:r>
      <w:r w:rsidR="007F47DD">
        <w:rPr>
          <w:rFonts w:ascii="GHEA Mariam" w:hAnsi="GHEA Mariam"/>
          <w:sz w:val="24"/>
          <w:szCs w:val="24"/>
          <w:lang w:val="hy-AM"/>
        </w:rPr>
        <w:t xml:space="preserve"> </w:t>
      </w:r>
      <w:r w:rsidR="00727983">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10DB1">
        <w:rPr>
          <w:rFonts w:ascii="GHEA Mariam" w:hAnsi="GHEA Mariam"/>
          <w:sz w:val="24"/>
          <w:szCs w:val="24"/>
          <w:lang w:val="hy-AM"/>
        </w:rPr>
        <w:t>Ն</w:t>
      </w:r>
    </w:p>
    <w:p w:rsidR="001C3F71" w:rsidRDefault="001C3F71" w:rsidP="002D4480">
      <w:pPr>
        <w:jc w:val="center"/>
        <w:rPr>
          <w:rFonts w:ascii="GHEA Mariam" w:hAnsi="GHEA Mariam"/>
          <w:sz w:val="22"/>
          <w:szCs w:val="24"/>
        </w:rPr>
      </w:pPr>
    </w:p>
    <w:p w:rsidR="00510DB1" w:rsidRPr="004513A0" w:rsidRDefault="00510DB1" w:rsidP="002D4480">
      <w:pPr>
        <w:jc w:val="center"/>
        <w:rPr>
          <w:rFonts w:ascii="GHEA Mariam" w:hAnsi="GHEA Mariam"/>
          <w:sz w:val="32"/>
          <w:szCs w:val="24"/>
        </w:rPr>
      </w:pPr>
    </w:p>
    <w:p w:rsidR="004674F9" w:rsidRDefault="004674F9" w:rsidP="002D4480">
      <w:pPr>
        <w:jc w:val="center"/>
        <w:rPr>
          <w:rFonts w:ascii="GHEA Mariam" w:hAnsi="GHEA Mariam"/>
          <w:sz w:val="22"/>
          <w:szCs w:val="24"/>
        </w:rPr>
      </w:pPr>
    </w:p>
    <w:p w:rsidR="00757453" w:rsidRDefault="00757453" w:rsidP="00510DB1">
      <w:pPr>
        <w:pStyle w:val="mechtex"/>
        <w:rPr>
          <w:rFonts w:ascii="GHEA Mariam" w:eastAsia="MS Mincho" w:hAnsi="GHEA Mariam" w:cs="Arial"/>
          <w:sz w:val="24"/>
          <w:szCs w:val="24"/>
          <w:lang w:val="hy-AM" w:eastAsia="en-US"/>
        </w:rPr>
      </w:pPr>
      <w:r w:rsidRPr="00510DB1">
        <w:rPr>
          <w:rFonts w:ascii="GHEA Mariam" w:eastAsia="MS Mincho" w:hAnsi="GHEA Mariam"/>
          <w:spacing w:val="-6"/>
          <w:sz w:val="24"/>
          <w:szCs w:val="24"/>
          <w:lang w:val="hy-AM" w:eastAsia="en-US"/>
        </w:rPr>
        <w:t>«</w:t>
      </w:r>
      <w:r w:rsidRPr="00510DB1">
        <w:rPr>
          <w:rFonts w:ascii="GHEA Mariam" w:eastAsia="MS Mincho" w:hAnsi="GHEA Mariam" w:cs="Arial"/>
          <w:spacing w:val="-6"/>
          <w:sz w:val="24"/>
          <w:szCs w:val="24"/>
          <w:lang w:val="hy-AM" w:eastAsia="en-US"/>
        </w:rPr>
        <w:t>ՀԱՅԱՍՏԱՆԻ</w:t>
      </w:r>
      <w:r w:rsidRPr="00510DB1">
        <w:rPr>
          <w:rFonts w:ascii="GHEA Mariam" w:eastAsia="MS Mincho" w:hAnsi="GHEA Mariam"/>
          <w:spacing w:val="-6"/>
          <w:sz w:val="24"/>
          <w:szCs w:val="24"/>
          <w:lang w:val="hy-AM" w:eastAsia="en-US"/>
        </w:rPr>
        <w:t xml:space="preserve"> </w:t>
      </w:r>
      <w:r w:rsidRPr="00510DB1">
        <w:rPr>
          <w:rFonts w:ascii="GHEA Mariam" w:eastAsia="MS Mincho" w:hAnsi="GHEA Mariam" w:cs="Arial"/>
          <w:spacing w:val="-6"/>
          <w:sz w:val="24"/>
          <w:szCs w:val="24"/>
          <w:lang w:val="hy-AM" w:eastAsia="en-US"/>
        </w:rPr>
        <w:t>ՀԱՆՐԱՊԵՏՈՒԹՅԱՆ</w:t>
      </w:r>
      <w:r w:rsidRPr="00510DB1">
        <w:rPr>
          <w:rFonts w:ascii="GHEA Mariam" w:eastAsia="MS Mincho" w:hAnsi="GHEA Mariam"/>
          <w:spacing w:val="-6"/>
          <w:sz w:val="24"/>
          <w:szCs w:val="24"/>
          <w:lang w:val="hy-AM" w:eastAsia="en-US"/>
        </w:rPr>
        <w:t xml:space="preserve"> 2026 </w:t>
      </w:r>
      <w:r w:rsidRPr="00510DB1">
        <w:rPr>
          <w:rFonts w:ascii="GHEA Mariam" w:eastAsia="MS Mincho" w:hAnsi="GHEA Mariam" w:cs="Arial"/>
          <w:spacing w:val="-6"/>
          <w:sz w:val="24"/>
          <w:szCs w:val="24"/>
          <w:lang w:val="hy-AM" w:eastAsia="en-US"/>
        </w:rPr>
        <w:t>ԹՎԱԿԱՆԻ</w:t>
      </w:r>
      <w:r w:rsidRPr="00510DB1">
        <w:rPr>
          <w:rFonts w:ascii="GHEA Mariam" w:eastAsia="MS Mincho" w:hAnsi="GHEA Mariam"/>
          <w:spacing w:val="-6"/>
          <w:sz w:val="24"/>
          <w:szCs w:val="24"/>
          <w:lang w:val="hy-AM" w:eastAsia="en-US"/>
        </w:rPr>
        <w:t xml:space="preserve"> </w:t>
      </w:r>
      <w:r w:rsidRPr="00510DB1">
        <w:rPr>
          <w:rFonts w:ascii="GHEA Mariam" w:eastAsia="MS Mincho" w:hAnsi="GHEA Mariam" w:cs="Arial"/>
          <w:spacing w:val="-6"/>
          <w:sz w:val="24"/>
          <w:szCs w:val="24"/>
          <w:lang w:val="hy-AM" w:eastAsia="en-US"/>
        </w:rPr>
        <w:t>ՊԵՏԱԿԱՆ</w:t>
      </w:r>
      <w:r w:rsidRPr="00510DB1">
        <w:rPr>
          <w:rFonts w:ascii="GHEA Mariam" w:eastAsia="MS Mincho" w:hAnsi="GHEA Mariam"/>
          <w:spacing w:val="-6"/>
          <w:sz w:val="24"/>
          <w:szCs w:val="24"/>
          <w:lang w:val="hy-AM" w:eastAsia="en-US"/>
        </w:rPr>
        <w:t xml:space="preserve"> </w:t>
      </w:r>
      <w:r w:rsidRPr="00510DB1">
        <w:rPr>
          <w:rFonts w:ascii="GHEA Mariam" w:eastAsia="MS Mincho" w:hAnsi="GHEA Mariam" w:cs="Arial"/>
          <w:spacing w:val="-6"/>
          <w:sz w:val="24"/>
          <w:szCs w:val="24"/>
          <w:lang w:val="hy-AM" w:eastAsia="en-US"/>
        </w:rPr>
        <w:t>ԲՅՈՒՋԵԻ</w:t>
      </w:r>
      <w:r w:rsidRPr="00510DB1">
        <w:rPr>
          <w:rFonts w:ascii="GHEA Mariam" w:eastAsia="MS Mincho" w:hAnsi="GHEA Mariam"/>
          <w:spacing w:val="-6"/>
          <w:sz w:val="24"/>
          <w:szCs w:val="24"/>
          <w:lang w:val="hy-AM" w:eastAsia="en-US"/>
        </w:rPr>
        <w:t xml:space="preserve"> </w:t>
      </w:r>
      <w:r w:rsidRPr="00510DB1">
        <w:rPr>
          <w:rFonts w:ascii="GHEA Mariam" w:eastAsia="MS Mincho" w:hAnsi="GHEA Mariam" w:cs="Arial"/>
          <w:spacing w:val="-6"/>
          <w:sz w:val="24"/>
          <w:szCs w:val="24"/>
          <w:lang w:val="hy-AM" w:eastAsia="en-US"/>
        </w:rPr>
        <w:t>ՄԱՍԻՆ</w:t>
      </w:r>
      <w:r w:rsidRPr="00510DB1">
        <w:rPr>
          <w:rFonts w:ascii="GHEA Mariam" w:eastAsia="MS Mincho" w:hAnsi="GHEA Mariam"/>
          <w:spacing w:val="-6"/>
          <w:sz w:val="24"/>
          <w:szCs w:val="24"/>
          <w:lang w:val="hy-AM" w:eastAsia="en-US"/>
        </w:rPr>
        <w:t xml:space="preserve">» </w:t>
      </w:r>
      <w:r w:rsidRPr="00510DB1">
        <w:rPr>
          <w:rFonts w:ascii="GHEA Mariam" w:eastAsia="MS Mincho" w:hAnsi="GHEA Mariam" w:cs="Arial"/>
          <w:spacing w:val="-6"/>
          <w:sz w:val="24"/>
          <w:szCs w:val="24"/>
          <w:lang w:val="hy-AM" w:eastAsia="en-US"/>
        </w:rPr>
        <w:t>ՕՐԵՆՔՈՒՄ</w:t>
      </w:r>
      <w:r w:rsidRPr="00510DB1">
        <w:rPr>
          <w:rFonts w:ascii="GHEA Mariam" w:eastAsia="MS Mincho" w:hAnsi="GHEA Mariam"/>
          <w:spacing w:val="-6"/>
          <w:sz w:val="24"/>
          <w:szCs w:val="24"/>
          <w:lang w:val="hy-AM" w:eastAsia="en-US"/>
        </w:rPr>
        <w:t xml:space="preserve"> </w:t>
      </w:r>
      <w:r w:rsidRPr="00510DB1">
        <w:rPr>
          <w:rFonts w:ascii="GHEA Mariam" w:eastAsia="MS Mincho" w:hAnsi="GHEA Mariam" w:cs="Arial"/>
          <w:spacing w:val="-6"/>
          <w:sz w:val="24"/>
          <w:szCs w:val="24"/>
          <w:lang w:val="hy-AM" w:eastAsia="en-US"/>
        </w:rPr>
        <w:t>ՎԵՐԱԲԱՇԽՈՒՄ</w:t>
      </w:r>
      <w:r w:rsidRPr="00510DB1">
        <w:rPr>
          <w:rFonts w:ascii="GHEA Mariam" w:eastAsia="MS Mincho" w:hAnsi="GHEA Mariam"/>
          <w:spacing w:val="-6"/>
          <w:sz w:val="24"/>
          <w:szCs w:val="24"/>
          <w:lang w:val="hy-AM" w:eastAsia="en-US"/>
        </w:rPr>
        <w:t xml:space="preserve">, </w:t>
      </w:r>
      <w:r w:rsidRPr="00510DB1">
        <w:rPr>
          <w:rFonts w:ascii="GHEA Mariam" w:eastAsia="MS Mincho" w:hAnsi="GHEA Mariam" w:cs="Arial"/>
          <w:spacing w:val="-6"/>
          <w:sz w:val="24"/>
          <w:szCs w:val="24"/>
          <w:lang w:val="hy-AM" w:eastAsia="en-US"/>
        </w:rPr>
        <w:t>ՀԱՅԱՍՏԱՆԻ</w:t>
      </w:r>
      <w:r w:rsidRPr="00510DB1">
        <w:rPr>
          <w:rFonts w:ascii="GHEA Mariam" w:eastAsia="MS Mincho" w:hAnsi="GHEA Mariam"/>
          <w:spacing w:val="-6"/>
          <w:sz w:val="24"/>
          <w:szCs w:val="24"/>
          <w:lang w:val="hy-AM" w:eastAsia="en-US"/>
        </w:rPr>
        <w:t xml:space="preserve"> </w:t>
      </w:r>
      <w:r w:rsidRPr="00510DB1">
        <w:rPr>
          <w:rFonts w:ascii="GHEA Mariam" w:eastAsia="MS Mincho" w:hAnsi="GHEA Mariam" w:cs="Arial"/>
          <w:spacing w:val="-6"/>
          <w:sz w:val="24"/>
          <w:szCs w:val="24"/>
          <w:lang w:val="hy-AM" w:eastAsia="en-US"/>
        </w:rPr>
        <w:t>ՀԱՆՐԱՊԵՏՈՒԹՅԱՆ</w:t>
      </w:r>
      <w:r w:rsidRPr="00510DB1">
        <w:rPr>
          <w:rFonts w:ascii="GHEA Mariam" w:eastAsia="MS Mincho" w:hAnsi="GHEA Mariam"/>
          <w:sz w:val="24"/>
          <w:szCs w:val="24"/>
          <w:lang w:val="hy-AM" w:eastAsia="en-US"/>
        </w:rPr>
        <w:t xml:space="preserve"> </w:t>
      </w:r>
      <w:r w:rsidRPr="00510DB1">
        <w:rPr>
          <w:rFonts w:ascii="GHEA Mariam" w:eastAsia="MS Mincho" w:hAnsi="GHEA Mariam" w:cs="Arial"/>
          <w:sz w:val="24"/>
          <w:szCs w:val="24"/>
          <w:lang w:val="hy-AM" w:eastAsia="en-US"/>
        </w:rPr>
        <w:t>ԿԱՌԱՎԱՐՈՒԹՅԱՆ</w:t>
      </w:r>
      <w:r w:rsidRPr="00510DB1">
        <w:rPr>
          <w:rFonts w:ascii="GHEA Mariam" w:eastAsia="MS Mincho" w:hAnsi="GHEA Mariam"/>
          <w:sz w:val="24"/>
          <w:szCs w:val="24"/>
          <w:lang w:val="hy-AM" w:eastAsia="en-US"/>
        </w:rPr>
        <w:t xml:space="preserve"> 2025 </w:t>
      </w:r>
      <w:r w:rsidRPr="00510DB1">
        <w:rPr>
          <w:rFonts w:ascii="GHEA Mariam" w:eastAsia="MS Mincho" w:hAnsi="GHEA Mariam" w:cs="Arial"/>
          <w:sz w:val="24"/>
          <w:szCs w:val="24"/>
          <w:lang w:val="hy-AM" w:eastAsia="en-US"/>
        </w:rPr>
        <w:t>ԹՎԱԿԱՆԻ</w:t>
      </w:r>
      <w:r w:rsidRPr="00510DB1">
        <w:rPr>
          <w:rFonts w:ascii="GHEA Mariam" w:eastAsia="MS Mincho" w:hAnsi="GHEA Mariam"/>
          <w:sz w:val="24"/>
          <w:szCs w:val="24"/>
          <w:lang w:val="hy-AM" w:eastAsia="en-US"/>
        </w:rPr>
        <w:t xml:space="preserve"> </w:t>
      </w:r>
      <w:r w:rsidRPr="00510DB1">
        <w:rPr>
          <w:rFonts w:ascii="GHEA Mariam" w:eastAsia="MS Mincho" w:hAnsi="GHEA Mariam" w:cs="Arial"/>
          <w:sz w:val="24"/>
          <w:szCs w:val="24"/>
          <w:lang w:val="hy-AM" w:eastAsia="en-US"/>
        </w:rPr>
        <w:t>ԴԵԿՏԵՄԲԵՐԻ</w:t>
      </w:r>
      <w:r w:rsidRPr="00510DB1">
        <w:rPr>
          <w:rFonts w:ascii="GHEA Mariam" w:eastAsia="MS Mincho" w:hAnsi="GHEA Mariam"/>
          <w:sz w:val="24"/>
          <w:szCs w:val="24"/>
          <w:lang w:val="hy-AM" w:eastAsia="en-US"/>
        </w:rPr>
        <w:t xml:space="preserve"> 25-</w:t>
      </w:r>
      <w:r w:rsidRPr="00510DB1">
        <w:rPr>
          <w:rFonts w:ascii="GHEA Mariam" w:eastAsia="MS Mincho" w:hAnsi="GHEA Mariam" w:cs="Arial"/>
          <w:sz w:val="24"/>
          <w:szCs w:val="24"/>
          <w:lang w:val="hy-AM" w:eastAsia="en-US"/>
        </w:rPr>
        <w:t>Ի</w:t>
      </w:r>
      <w:r w:rsidRPr="00510DB1">
        <w:rPr>
          <w:rFonts w:ascii="GHEA Mariam" w:eastAsia="MS Mincho" w:hAnsi="GHEA Mariam"/>
          <w:sz w:val="24"/>
          <w:szCs w:val="24"/>
          <w:lang w:val="hy-AM" w:eastAsia="en-US"/>
        </w:rPr>
        <w:t xml:space="preserve"> N 1910-</w:t>
      </w:r>
      <w:r w:rsidRPr="00510DB1">
        <w:rPr>
          <w:rFonts w:ascii="GHEA Mariam" w:eastAsia="MS Mincho" w:hAnsi="GHEA Mariam" w:cs="Arial"/>
          <w:sz w:val="24"/>
          <w:szCs w:val="24"/>
          <w:lang w:val="hy-AM" w:eastAsia="en-US"/>
        </w:rPr>
        <w:t>Ն</w:t>
      </w:r>
      <w:r w:rsidRPr="00510DB1">
        <w:rPr>
          <w:rFonts w:ascii="GHEA Mariam" w:eastAsia="MS Mincho" w:hAnsi="GHEA Mariam"/>
          <w:sz w:val="24"/>
          <w:szCs w:val="24"/>
          <w:lang w:val="hy-AM" w:eastAsia="en-US"/>
        </w:rPr>
        <w:t xml:space="preserve"> </w:t>
      </w:r>
      <w:r w:rsidRPr="00510DB1">
        <w:rPr>
          <w:rFonts w:ascii="GHEA Mariam" w:eastAsia="MS Mincho" w:hAnsi="GHEA Mariam" w:cs="Arial"/>
          <w:sz w:val="24"/>
          <w:szCs w:val="24"/>
          <w:lang w:val="hy-AM" w:eastAsia="en-US"/>
        </w:rPr>
        <w:t>ՈՐՈՇՄԱՆ</w:t>
      </w:r>
      <w:r w:rsidRPr="00510DB1">
        <w:rPr>
          <w:rFonts w:ascii="GHEA Mariam" w:eastAsia="MS Mincho" w:hAnsi="GHEA Mariam"/>
          <w:sz w:val="24"/>
          <w:szCs w:val="24"/>
          <w:lang w:val="hy-AM" w:eastAsia="en-US"/>
        </w:rPr>
        <w:t xml:space="preserve"> </w:t>
      </w:r>
      <w:r w:rsidRPr="00510DB1">
        <w:rPr>
          <w:rFonts w:ascii="GHEA Mariam" w:eastAsia="MS Mincho" w:hAnsi="GHEA Mariam" w:cs="Arial"/>
          <w:sz w:val="24"/>
          <w:szCs w:val="24"/>
          <w:lang w:val="hy-AM" w:eastAsia="en-US"/>
        </w:rPr>
        <w:t>ՄԵՋ</w:t>
      </w:r>
      <w:r w:rsidRPr="00510DB1">
        <w:rPr>
          <w:rFonts w:ascii="GHEA Mariam" w:eastAsia="MS Mincho" w:hAnsi="GHEA Mariam"/>
          <w:sz w:val="24"/>
          <w:szCs w:val="24"/>
          <w:lang w:val="hy-AM" w:eastAsia="en-US"/>
        </w:rPr>
        <w:t xml:space="preserve"> </w:t>
      </w:r>
      <w:r w:rsidRPr="00510DB1">
        <w:rPr>
          <w:rFonts w:ascii="GHEA Mariam" w:eastAsia="MS Mincho" w:hAnsi="GHEA Mariam" w:cs="Arial"/>
          <w:sz w:val="24"/>
          <w:szCs w:val="24"/>
          <w:lang w:val="hy-AM" w:eastAsia="en-US"/>
        </w:rPr>
        <w:t>ՓՈՓՈԽՈՒԹՅՈՒՆՆԵՐ</w:t>
      </w:r>
      <w:r w:rsidRPr="00510DB1">
        <w:rPr>
          <w:rFonts w:ascii="GHEA Mariam" w:eastAsia="MS Mincho" w:hAnsi="GHEA Mariam"/>
          <w:sz w:val="24"/>
          <w:szCs w:val="24"/>
          <w:lang w:val="hy-AM" w:eastAsia="en-US"/>
        </w:rPr>
        <w:t xml:space="preserve"> </w:t>
      </w:r>
      <w:r w:rsidRPr="00510DB1">
        <w:rPr>
          <w:rFonts w:ascii="GHEA Mariam" w:eastAsia="MS Mincho" w:hAnsi="GHEA Mariam" w:cs="Arial"/>
          <w:sz w:val="24"/>
          <w:szCs w:val="24"/>
          <w:lang w:val="hy-AM" w:eastAsia="en-US"/>
        </w:rPr>
        <w:t>ԿԱՏԱՐԵԼՈՒ</w:t>
      </w:r>
      <w:r w:rsidRPr="00510DB1">
        <w:rPr>
          <w:rFonts w:ascii="GHEA Mariam" w:eastAsia="MS Mincho" w:hAnsi="GHEA Mariam"/>
          <w:sz w:val="24"/>
          <w:szCs w:val="24"/>
          <w:lang w:val="hy-AM" w:eastAsia="en-US"/>
        </w:rPr>
        <w:t xml:space="preserve"> </w:t>
      </w:r>
      <w:r w:rsidRPr="00510DB1">
        <w:rPr>
          <w:rFonts w:ascii="GHEA Mariam" w:eastAsia="MS Mincho" w:hAnsi="GHEA Mariam" w:cs="Arial"/>
          <w:sz w:val="24"/>
          <w:szCs w:val="24"/>
          <w:lang w:val="hy-AM" w:eastAsia="en-US"/>
        </w:rPr>
        <w:t>ԵՎ</w:t>
      </w:r>
      <w:r w:rsidRPr="00510DB1">
        <w:rPr>
          <w:rFonts w:ascii="GHEA Mariam" w:eastAsia="MS Mincho" w:hAnsi="GHEA Mariam"/>
          <w:sz w:val="24"/>
          <w:szCs w:val="24"/>
          <w:lang w:val="hy-AM" w:eastAsia="en-US"/>
        </w:rPr>
        <w:t xml:space="preserve"> </w:t>
      </w:r>
      <w:r w:rsidRPr="00510DB1">
        <w:rPr>
          <w:rFonts w:ascii="GHEA Mariam" w:eastAsia="MS Mincho" w:hAnsi="GHEA Mariam" w:cs="Arial"/>
          <w:sz w:val="24"/>
          <w:szCs w:val="24"/>
          <w:lang w:val="hy-AM" w:eastAsia="en-US"/>
        </w:rPr>
        <w:t>ՀԱՅԱՍՏԱՆԻ</w:t>
      </w:r>
      <w:r w:rsidRPr="00510DB1">
        <w:rPr>
          <w:rFonts w:ascii="GHEA Mariam" w:eastAsia="MS Mincho" w:hAnsi="GHEA Mariam"/>
          <w:sz w:val="24"/>
          <w:szCs w:val="24"/>
          <w:lang w:val="hy-AM" w:eastAsia="en-US"/>
        </w:rPr>
        <w:t xml:space="preserve"> </w:t>
      </w:r>
      <w:r w:rsidRPr="00510DB1">
        <w:rPr>
          <w:rFonts w:ascii="GHEA Mariam" w:eastAsia="MS Mincho" w:hAnsi="GHEA Mariam" w:cs="Arial"/>
          <w:sz w:val="24"/>
          <w:szCs w:val="24"/>
          <w:lang w:val="hy-AM" w:eastAsia="en-US"/>
        </w:rPr>
        <w:t>ՀԱՆՐԱՊԵՏՈՒԹՅԱՆ</w:t>
      </w:r>
      <w:r w:rsidRPr="00510DB1">
        <w:rPr>
          <w:rFonts w:ascii="GHEA Mariam" w:eastAsia="MS Mincho" w:hAnsi="GHEA Mariam"/>
          <w:sz w:val="24"/>
          <w:szCs w:val="24"/>
          <w:lang w:val="hy-AM" w:eastAsia="en-US"/>
        </w:rPr>
        <w:t xml:space="preserve"> </w:t>
      </w:r>
      <w:r w:rsidRPr="00510DB1">
        <w:rPr>
          <w:rFonts w:ascii="GHEA Mariam" w:eastAsia="MS Mincho" w:hAnsi="GHEA Mariam" w:cs="Arial"/>
          <w:sz w:val="24"/>
          <w:szCs w:val="24"/>
          <w:lang w:val="hy-AM" w:eastAsia="en-US"/>
        </w:rPr>
        <w:t>ԿՐԹՈՒԹՅԱՆ</w:t>
      </w:r>
      <w:r w:rsidRPr="00510DB1">
        <w:rPr>
          <w:rFonts w:ascii="GHEA Mariam" w:eastAsia="MS Mincho" w:hAnsi="GHEA Mariam"/>
          <w:sz w:val="24"/>
          <w:szCs w:val="24"/>
          <w:lang w:val="hy-AM" w:eastAsia="en-US"/>
        </w:rPr>
        <w:t xml:space="preserve">, </w:t>
      </w:r>
      <w:r w:rsidRPr="00510DB1">
        <w:rPr>
          <w:rFonts w:ascii="GHEA Mariam" w:eastAsia="MS Mincho" w:hAnsi="GHEA Mariam" w:cs="Arial"/>
          <w:sz w:val="24"/>
          <w:szCs w:val="24"/>
          <w:lang w:val="hy-AM" w:eastAsia="en-US"/>
        </w:rPr>
        <w:t>ԳԻՏՈՒԹՅԱՆ</w:t>
      </w:r>
      <w:r w:rsidRPr="00510DB1">
        <w:rPr>
          <w:rFonts w:ascii="GHEA Mariam" w:eastAsia="MS Mincho" w:hAnsi="GHEA Mariam"/>
          <w:sz w:val="24"/>
          <w:szCs w:val="24"/>
          <w:lang w:val="hy-AM" w:eastAsia="en-US"/>
        </w:rPr>
        <w:t xml:space="preserve">, </w:t>
      </w:r>
      <w:r w:rsidRPr="00510DB1">
        <w:rPr>
          <w:rFonts w:ascii="GHEA Mariam" w:eastAsia="MS Mincho" w:hAnsi="GHEA Mariam" w:cs="Arial"/>
          <w:sz w:val="24"/>
          <w:szCs w:val="24"/>
          <w:lang w:val="hy-AM" w:eastAsia="en-US"/>
        </w:rPr>
        <w:t>ՄՇԱԿՈՒՅԹԻ</w:t>
      </w:r>
      <w:r w:rsidRPr="00510DB1">
        <w:rPr>
          <w:rFonts w:ascii="GHEA Mariam" w:eastAsia="MS Mincho" w:hAnsi="GHEA Mariam"/>
          <w:sz w:val="24"/>
          <w:szCs w:val="24"/>
          <w:lang w:val="hy-AM" w:eastAsia="en-US"/>
        </w:rPr>
        <w:t xml:space="preserve"> </w:t>
      </w:r>
      <w:r w:rsidRPr="00510DB1">
        <w:rPr>
          <w:rFonts w:ascii="GHEA Mariam" w:eastAsia="MS Mincho" w:hAnsi="GHEA Mariam" w:cs="Arial"/>
          <w:sz w:val="24"/>
          <w:szCs w:val="24"/>
          <w:lang w:val="hy-AM" w:eastAsia="en-US"/>
        </w:rPr>
        <w:t>ԵՎ</w:t>
      </w:r>
      <w:r w:rsidRPr="00510DB1">
        <w:rPr>
          <w:rFonts w:ascii="GHEA Mariam" w:eastAsia="MS Mincho" w:hAnsi="GHEA Mariam"/>
          <w:sz w:val="24"/>
          <w:szCs w:val="24"/>
          <w:lang w:val="hy-AM" w:eastAsia="en-US"/>
        </w:rPr>
        <w:t xml:space="preserve"> </w:t>
      </w:r>
      <w:r w:rsidRPr="00510DB1">
        <w:rPr>
          <w:rFonts w:ascii="GHEA Mariam" w:eastAsia="MS Mincho" w:hAnsi="GHEA Mariam" w:cs="Arial"/>
          <w:sz w:val="24"/>
          <w:szCs w:val="24"/>
          <w:lang w:val="hy-AM" w:eastAsia="en-US"/>
        </w:rPr>
        <w:t>ՍՊՈՐՏԻ</w:t>
      </w:r>
      <w:r w:rsidRPr="00510DB1">
        <w:rPr>
          <w:rFonts w:ascii="GHEA Mariam" w:eastAsia="MS Mincho" w:hAnsi="GHEA Mariam"/>
          <w:sz w:val="24"/>
          <w:szCs w:val="24"/>
          <w:lang w:val="hy-AM" w:eastAsia="en-US"/>
        </w:rPr>
        <w:t xml:space="preserve"> </w:t>
      </w:r>
      <w:r w:rsidRPr="00510DB1">
        <w:rPr>
          <w:rFonts w:ascii="GHEA Mariam" w:eastAsia="MS Mincho" w:hAnsi="GHEA Mariam" w:cs="Arial"/>
          <w:sz w:val="24"/>
          <w:szCs w:val="24"/>
          <w:lang w:val="hy-AM" w:eastAsia="en-US"/>
        </w:rPr>
        <w:t>ՆԱԽԱՐԱՐՈՒԹՅԱՆԸ</w:t>
      </w:r>
      <w:r w:rsidRPr="00510DB1">
        <w:rPr>
          <w:rFonts w:ascii="GHEA Mariam" w:eastAsia="MS Mincho" w:hAnsi="GHEA Mariam"/>
          <w:sz w:val="24"/>
          <w:szCs w:val="24"/>
          <w:lang w:val="hy-AM" w:eastAsia="en-US"/>
        </w:rPr>
        <w:t xml:space="preserve"> </w:t>
      </w:r>
      <w:r w:rsidRPr="00510DB1">
        <w:rPr>
          <w:rFonts w:ascii="GHEA Mariam" w:eastAsia="MS Mincho" w:hAnsi="GHEA Mariam" w:cs="Arial"/>
          <w:sz w:val="24"/>
          <w:szCs w:val="24"/>
          <w:lang w:val="hy-AM" w:eastAsia="en-US"/>
        </w:rPr>
        <w:t>ԳՈՒՄԱՐ</w:t>
      </w:r>
      <w:r w:rsidRPr="00510DB1">
        <w:rPr>
          <w:rFonts w:ascii="GHEA Mariam" w:eastAsia="MS Mincho" w:hAnsi="GHEA Mariam"/>
          <w:sz w:val="24"/>
          <w:szCs w:val="24"/>
          <w:lang w:val="hy-AM" w:eastAsia="en-US"/>
        </w:rPr>
        <w:t xml:space="preserve"> </w:t>
      </w:r>
      <w:r w:rsidRPr="00510DB1">
        <w:rPr>
          <w:rFonts w:ascii="GHEA Mariam" w:eastAsia="MS Mincho" w:hAnsi="GHEA Mariam" w:cs="Arial"/>
          <w:sz w:val="24"/>
          <w:szCs w:val="24"/>
          <w:lang w:val="hy-AM" w:eastAsia="en-US"/>
        </w:rPr>
        <w:t>ՀԱՏԿԱՑՆԵԼՈՒ</w:t>
      </w:r>
      <w:r w:rsidRPr="00510DB1">
        <w:rPr>
          <w:rFonts w:ascii="GHEA Mariam" w:eastAsia="MS Mincho" w:hAnsi="GHEA Mariam"/>
          <w:sz w:val="24"/>
          <w:szCs w:val="24"/>
          <w:lang w:val="hy-AM" w:eastAsia="en-US"/>
        </w:rPr>
        <w:t xml:space="preserve"> </w:t>
      </w:r>
      <w:r w:rsidRPr="00510DB1">
        <w:rPr>
          <w:rFonts w:ascii="GHEA Mariam" w:eastAsia="MS Mincho" w:hAnsi="GHEA Mariam" w:cs="Arial"/>
          <w:sz w:val="24"/>
          <w:szCs w:val="24"/>
          <w:lang w:val="hy-AM" w:eastAsia="en-US"/>
        </w:rPr>
        <w:t>ՄԱՍԻՆ</w:t>
      </w:r>
    </w:p>
    <w:p w:rsidR="00510DB1" w:rsidRPr="00510DB1" w:rsidRDefault="00510DB1" w:rsidP="00510DB1">
      <w:pPr>
        <w:pStyle w:val="mechtex"/>
        <w:rPr>
          <w:rFonts w:ascii="GHEA Mariam" w:eastAsia="MS Mincho" w:hAnsi="GHEA Mariam"/>
          <w:sz w:val="24"/>
          <w:szCs w:val="24"/>
          <w:lang w:val="hy-AM" w:eastAsia="en-US"/>
        </w:rPr>
      </w:pPr>
      <w:r>
        <w:rPr>
          <w:rFonts w:ascii="GHEA Mariam" w:eastAsia="MS Mincho" w:hAnsi="GHEA Mariam" w:cs="Arial"/>
          <w:sz w:val="24"/>
          <w:szCs w:val="24"/>
          <w:lang w:val="hy-AM" w:eastAsia="en-US"/>
        </w:rPr>
        <w:t>-------------------------------------------------------------------------------------------------------------</w:t>
      </w:r>
    </w:p>
    <w:p w:rsidR="00757453" w:rsidRDefault="00757453" w:rsidP="00757453">
      <w:pPr>
        <w:spacing w:line="276" w:lineRule="auto"/>
        <w:jc w:val="center"/>
        <w:rPr>
          <w:rFonts w:ascii="GHEA Grapalat" w:hAnsi="GHEA Grapalat" w:cs="Sylfaen"/>
          <w:b/>
          <w:color w:val="FF0000"/>
          <w:lang w:val="hy-AM"/>
        </w:rPr>
      </w:pPr>
    </w:p>
    <w:p w:rsidR="00510DB1" w:rsidRPr="004513A0" w:rsidRDefault="00510DB1" w:rsidP="00757453">
      <w:pPr>
        <w:spacing w:line="276" w:lineRule="auto"/>
        <w:jc w:val="center"/>
        <w:rPr>
          <w:rFonts w:ascii="GHEA Grapalat" w:hAnsi="GHEA Grapalat" w:cs="Sylfaen"/>
          <w:b/>
          <w:color w:val="FF0000"/>
          <w:sz w:val="36"/>
          <w:lang w:val="hy-AM"/>
        </w:rPr>
      </w:pPr>
    </w:p>
    <w:p w:rsidR="00757453" w:rsidRPr="00510DB1" w:rsidRDefault="00757453" w:rsidP="00510DB1">
      <w:pPr>
        <w:pStyle w:val="norm"/>
        <w:spacing w:line="360" w:lineRule="auto"/>
        <w:rPr>
          <w:rFonts w:ascii="GHEA Mariam" w:hAnsi="GHEA Mariam"/>
          <w:b/>
          <w:bCs/>
          <w:i/>
          <w:iCs/>
          <w:sz w:val="24"/>
          <w:szCs w:val="24"/>
          <w:lang w:val="hy-AM"/>
        </w:rPr>
      </w:pPr>
      <w:r w:rsidRPr="00510DB1">
        <w:rPr>
          <w:rFonts w:ascii="GHEA Mariam" w:hAnsi="GHEA Mariam" w:cs="Arial"/>
          <w:sz w:val="24"/>
          <w:szCs w:val="24"/>
          <w:lang w:val="hy-AM"/>
        </w:rPr>
        <w:t>Հիմք</w:t>
      </w:r>
      <w:r w:rsidRPr="00510DB1">
        <w:rPr>
          <w:rFonts w:ascii="GHEA Mariam" w:hAnsi="GHEA Mariam"/>
          <w:sz w:val="24"/>
          <w:szCs w:val="24"/>
          <w:lang w:val="hy-AM"/>
        </w:rPr>
        <w:t xml:space="preserve"> </w:t>
      </w:r>
      <w:r w:rsidRPr="00510DB1">
        <w:rPr>
          <w:rFonts w:ascii="GHEA Mariam" w:hAnsi="GHEA Mariam" w:cs="Arial"/>
          <w:sz w:val="24"/>
          <w:szCs w:val="24"/>
          <w:lang w:val="hy-AM"/>
        </w:rPr>
        <w:t>ընդունելով</w:t>
      </w:r>
      <w:r w:rsidRPr="00510DB1">
        <w:rPr>
          <w:rFonts w:ascii="GHEA Mariam" w:hAnsi="GHEA Mariam"/>
          <w:sz w:val="24"/>
          <w:szCs w:val="24"/>
          <w:lang w:val="hy-AM"/>
        </w:rPr>
        <w:t xml:space="preserve"> </w:t>
      </w:r>
      <w:r w:rsidRPr="00510DB1">
        <w:rPr>
          <w:rFonts w:ascii="GHEA Mariam" w:hAnsi="GHEA Mariam" w:cs="Arial Armenian"/>
          <w:sz w:val="24"/>
          <w:szCs w:val="24"/>
          <w:lang w:val="hy-AM"/>
        </w:rPr>
        <w:t>«</w:t>
      </w:r>
      <w:r w:rsidRPr="00510DB1">
        <w:rPr>
          <w:rFonts w:ascii="GHEA Mariam" w:hAnsi="GHEA Mariam" w:cs="Arial"/>
          <w:sz w:val="24"/>
          <w:szCs w:val="24"/>
          <w:lang w:val="hy-AM"/>
        </w:rPr>
        <w:t>Նորմատիվ</w:t>
      </w:r>
      <w:r w:rsidRPr="00510DB1">
        <w:rPr>
          <w:rFonts w:ascii="GHEA Mariam" w:hAnsi="GHEA Mariam"/>
          <w:sz w:val="24"/>
          <w:szCs w:val="24"/>
          <w:lang w:val="hy-AM"/>
        </w:rPr>
        <w:t xml:space="preserve"> </w:t>
      </w:r>
      <w:r w:rsidRPr="00510DB1">
        <w:rPr>
          <w:rFonts w:ascii="GHEA Mariam" w:hAnsi="GHEA Mariam" w:cs="Arial"/>
          <w:sz w:val="24"/>
          <w:szCs w:val="24"/>
          <w:lang w:val="hy-AM"/>
        </w:rPr>
        <w:t>իրավական</w:t>
      </w:r>
      <w:r w:rsidRPr="00510DB1">
        <w:rPr>
          <w:rFonts w:ascii="GHEA Mariam" w:hAnsi="GHEA Mariam"/>
          <w:sz w:val="24"/>
          <w:szCs w:val="24"/>
          <w:lang w:val="hy-AM"/>
        </w:rPr>
        <w:t xml:space="preserve"> </w:t>
      </w:r>
      <w:r w:rsidRPr="00510DB1">
        <w:rPr>
          <w:rFonts w:ascii="GHEA Mariam" w:hAnsi="GHEA Mariam" w:cs="Arial"/>
          <w:sz w:val="24"/>
          <w:szCs w:val="24"/>
          <w:lang w:val="hy-AM"/>
        </w:rPr>
        <w:t>ակտերի</w:t>
      </w:r>
      <w:r w:rsidRPr="00510DB1">
        <w:rPr>
          <w:rFonts w:ascii="GHEA Mariam" w:hAnsi="GHEA Mariam"/>
          <w:sz w:val="24"/>
          <w:szCs w:val="24"/>
          <w:lang w:val="hy-AM"/>
        </w:rPr>
        <w:t xml:space="preserve"> </w:t>
      </w:r>
      <w:r w:rsidRPr="00510DB1">
        <w:rPr>
          <w:rFonts w:ascii="GHEA Mariam" w:hAnsi="GHEA Mariam" w:cs="Arial"/>
          <w:sz w:val="24"/>
          <w:szCs w:val="24"/>
          <w:lang w:val="hy-AM"/>
        </w:rPr>
        <w:t>մասին</w:t>
      </w:r>
      <w:r w:rsidRPr="00510DB1">
        <w:rPr>
          <w:rFonts w:ascii="GHEA Mariam" w:hAnsi="GHEA Mariam" w:cs="Arial Armenian"/>
          <w:sz w:val="24"/>
          <w:szCs w:val="24"/>
          <w:lang w:val="hy-AM"/>
        </w:rPr>
        <w:t>»</w:t>
      </w:r>
      <w:r w:rsidRPr="00510DB1">
        <w:rPr>
          <w:rFonts w:ascii="GHEA Mariam" w:hAnsi="GHEA Mariam"/>
          <w:sz w:val="24"/>
          <w:szCs w:val="24"/>
          <w:lang w:val="hy-AM"/>
        </w:rPr>
        <w:t xml:space="preserve"> </w:t>
      </w:r>
      <w:r w:rsidRPr="00510DB1">
        <w:rPr>
          <w:rFonts w:ascii="GHEA Mariam" w:hAnsi="GHEA Mariam" w:cs="Arial"/>
          <w:sz w:val="24"/>
          <w:szCs w:val="24"/>
          <w:lang w:val="hy-AM"/>
        </w:rPr>
        <w:t>օրենքի</w:t>
      </w:r>
      <w:r w:rsidRPr="00510DB1">
        <w:rPr>
          <w:rFonts w:ascii="GHEA Mariam" w:hAnsi="GHEA Mariam"/>
          <w:sz w:val="24"/>
          <w:szCs w:val="24"/>
          <w:lang w:val="hy-AM"/>
        </w:rPr>
        <w:t xml:space="preserve"> 33-</w:t>
      </w:r>
      <w:r w:rsidRPr="00510DB1">
        <w:rPr>
          <w:rFonts w:ascii="GHEA Mariam" w:hAnsi="GHEA Mariam" w:cs="Arial"/>
          <w:sz w:val="24"/>
          <w:szCs w:val="24"/>
          <w:lang w:val="hy-AM"/>
        </w:rPr>
        <w:t>րդ</w:t>
      </w:r>
      <w:r w:rsidRPr="00510DB1">
        <w:rPr>
          <w:rFonts w:ascii="GHEA Mariam" w:hAnsi="GHEA Mariam"/>
          <w:sz w:val="24"/>
          <w:szCs w:val="24"/>
          <w:lang w:val="hy-AM"/>
        </w:rPr>
        <w:t xml:space="preserve"> </w:t>
      </w:r>
      <w:r w:rsidRPr="00510DB1">
        <w:rPr>
          <w:rFonts w:ascii="GHEA Mariam" w:hAnsi="GHEA Mariam" w:cs="Arial"/>
          <w:sz w:val="24"/>
          <w:szCs w:val="24"/>
          <w:lang w:val="hy-AM"/>
        </w:rPr>
        <w:t>և</w:t>
      </w:r>
      <w:r w:rsidRPr="00510DB1">
        <w:rPr>
          <w:rFonts w:ascii="GHEA Mariam" w:hAnsi="GHEA Mariam"/>
          <w:sz w:val="24"/>
          <w:szCs w:val="24"/>
          <w:lang w:val="hy-AM"/>
        </w:rPr>
        <w:t xml:space="preserve"> 34-</w:t>
      </w:r>
      <w:r w:rsidRPr="00510DB1">
        <w:rPr>
          <w:rFonts w:ascii="GHEA Mariam" w:hAnsi="GHEA Mariam" w:cs="Arial"/>
          <w:sz w:val="24"/>
          <w:szCs w:val="24"/>
          <w:lang w:val="hy-AM"/>
        </w:rPr>
        <w:t>րդ</w:t>
      </w:r>
      <w:r w:rsidRPr="00510DB1">
        <w:rPr>
          <w:rFonts w:ascii="GHEA Mariam" w:hAnsi="GHEA Mariam"/>
          <w:sz w:val="24"/>
          <w:szCs w:val="24"/>
          <w:lang w:val="hy-AM"/>
        </w:rPr>
        <w:t xml:space="preserve"> </w:t>
      </w:r>
      <w:r w:rsidRPr="00510DB1">
        <w:rPr>
          <w:rFonts w:ascii="GHEA Mariam" w:hAnsi="GHEA Mariam" w:cs="Arial"/>
          <w:sz w:val="24"/>
          <w:szCs w:val="24"/>
          <w:lang w:val="hy-AM"/>
        </w:rPr>
        <w:t>հոդվածները</w:t>
      </w:r>
      <w:r w:rsidRPr="00510DB1">
        <w:rPr>
          <w:rFonts w:ascii="GHEA Mariam" w:hAnsi="GHEA Mariam"/>
          <w:sz w:val="24"/>
          <w:szCs w:val="24"/>
          <w:lang w:val="hy-AM"/>
        </w:rPr>
        <w:t xml:space="preserve"> </w:t>
      </w:r>
      <w:r w:rsidRPr="00510DB1">
        <w:rPr>
          <w:rFonts w:ascii="GHEA Mariam" w:hAnsi="GHEA Mariam" w:cs="Arial"/>
          <w:sz w:val="24"/>
          <w:szCs w:val="24"/>
          <w:lang w:val="hy-AM"/>
        </w:rPr>
        <w:t>և</w:t>
      </w:r>
      <w:r w:rsidRPr="00510DB1">
        <w:rPr>
          <w:rFonts w:ascii="GHEA Mariam" w:hAnsi="GHEA Mariam"/>
          <w:sz w:val="24"/>
          <w:szCs w:val="24"/>
          <w:lang w:val="hy-AM"/>
        </w:rPr>
        <w:t xml:space="preserve"> </w:t>
      </w:r>
      <w:r w:rsidRPr="00510DB1">
        <w:rPr>
          <w:rFonts w:ascii="GHEA Mariam" w:hAnsi="GHEA Mariam" w:cs="Arial Armenian"/>
          <w:sz w:val="24"/>
          <w:szCs w:val="24"/>
          <w:lang w:val="hy-AM"/>
        </w:rPr>
        <w:t>«</w:t>
      </w:r>
      <w:r w:rsidRPr="00510DB1">
        <w:rPr>
          <w:rFonts w:ascii="GHEA Mariam" w:hAnsi="GHEA Mariam" w:cs="Arial"/>
          <w:sz w:val="24"/>
          <w:szCs w:val="24"/>
          <w:lang w:val="hy-AM"/>
        </w:rPr>
        <w:t>Հայաստանի</w:t>
      </w:r>
      <w:r w:rsidRPr="00510DB1">
        <w:rPr>
          <w:rFonts w:ascii="GHEA Mariam" w:hAnsi="GHEA Mariam"/>
          <w:sz w:val="24"/>
          <w:szCs w:val="24"/>
          <w:lang w:val="hy-AM"/>
        </w:rPr>
        <w:t xml:space="preserve"> </w:t>
      </w:r>
      <w:r w:rsidRPr="00510DB1">
        <w:rPr>
          <w:rFonts w:ascii="GHEA Mariam" w:hAnsi="GHEA Mariam" w:cs="Arial"/>
          <w:sz w:val="24"/>
          <w:szCs w:val="24"/>
          <w:lang w:val="hy-AM"/>
        </w:rPr>
        <w:t>Հանրապետության</w:t>
      </w:r>
      <w:r w:rsidRPr="00510DB1">
        <w:rPr>
          <w:rFonts w:ascii="GHEA Mariam" w:hAnsi="GHEA Mariam"/>
          <w:sz w:val="24"/>
          <w:szCs w:val="24"/>
          <w:lang w:val="hy-AM"/>
        </w:rPr>
        <w:t xml:space="preserve"> </w:t>
      </w:r>
      <w:r w:rsidRPr="00510DB1">
        <w:rPr>
          <w:rFonts w:ascii="GHEA Mariam" w:hAnsi="GHEA Mariam" w:cs="Arial"/>
          <w:sz w:val="24"/>
          <w:szCs w:val="24"/>
          <w:lang w:val="hy-AM"/>
        </w:rPr>
        <w:t>բյուջետային</w:t>
      </w:r>
      <w:r w:rsidRPr="00510DB1">
        <w:rPr>
          <w:rFonts w:ascii="GHEA Mariam" w:hAnsi="GHEA Mariam"/>
          <w:sz w:val="24"/>
          <w:szCs w:val="24"/>
          <w:lang w:val="hy-AM"/>
        </w:rPr>
        <w:t xml:space="preserve"> </w:t>
      </w:r>
      <w:r w:rsidRPr="00510DB1">
        <w:rPr>
          <w:rFonts w:ascii="GHEA Mariam" w:hAnsi="GHEA Mariam" w:cs="Arial"/>
          <w:sz w:val="24"/>
          <w:szCs w:val="24"/>
          <w:lang w:val="hy-AM"/>
        </w:rPr>
        <w:t>համակարգի</w:t>
      </w:r>
      <w:r w:rsidRPr="00510DB1">
        <w:rPr>
          <w:rFonts w:ascii="GHEA Mariam" w:hAnsi="GHEA Mariam"/>
          <w:sz w:val="24"/>
          <w:szCs w:val="24"/>
          <w:lang w:val="hy-AM"/>
        </w:rPr>
        <w:t xml:space="preserve"> </w:t>
      </w:r>
      <w:r w:rsidRPr="00510DB1">
        <w:rPr>
          <w:rFonts w:ascii="GHEA Mariam" w:hAnsi="GHEA Mariam" w:cs="Arial"/>
          <w:spacing w:val="-4"/>
          <w:sz w:val="24"/>
          <w:szCs w:val="24"/>
          <w:lang w:val="hy-AM"/>
        </w:rPr>
        <w:t>մասին</w:t>
      </w:r>
      <w:r w:rsidRPr="00510DB1">
        <w:rPr>
          <w:rFonts w:ascii="GHEA Mariam" w:hAnsi="GHEA Mariam" w:cs="Arial Armenian"/>
          <w:spacing w:val="-4"/>
          <w:sz w:val="24"/>
          <w:szCs w:val="24"/>
          <w:lang w:val="hy-AM"/>
        </w:rPr>
        <w:t>»</w:t>
      </w:r>
      <w:r w:rsidRPr="00510DB1">
        <w:rPr>
          <w:rFonts w:ascii="GHEA Mariam" w:hAnsi="GHEA Mariam"/>
          <w:spacing w:val="-4"/>
          <w:sz w:val="24"/>
          <w:szCs w:val="24"/>
          <w:lang w:val="hy-AM"/>
        </w:rPr>
        <w:t xml:space="preserve"> </w:t>
      </w:r>
      <w:r w:rsidRPr="00510DB1">
        <w:rPr>
          <w:rFonts w:ascii="GHEA Mariam" w:hAnsi="GHEA Mariam" w:cs="Arial"/>
          <w:spacing w:val="-4"/>
          <w:sz w:val="24"/>
          <w:szCs w:val="24"/>
          <w:lang w:val="hy-AM"/>
        </w:rPr>
        <w:t>օրենքի</w:t>
      </w:r>
      <w:r w:rsidRPr="00510DB1">
        <w:rPr>
          <w:rFonts w:ascii="GHEA Mariam" w:hAnsi="GHEA Mariam"/>
          <w:spacing w:val="-4"/>
          <w:sz w:val="24"/>
          <w:szCs w:val="24"/>
          <w:lang w:val="hy-AM"/>
        </w:rPr>
        <w:t xml:space="preserve"> 19-</w:t>
      </w:r>
      <w:r w:rsidRPr="00510DB1">
        <w:rPr>
          <w:rFonts w:ascii="GHEA Mariam" w:hAnsi="GHEA Mariam" w:cs="Arial"/>
          <w:spacing w:val="-4"/>
          <w:sz w:val="24"/>
          <w:szCs w:val="24"/>
          <w:lang w:val="hy-AM"/>
        </w:rPr>
        <w:t>րդ</w:t>
      </w:r>
      <w:r w:rsidRPr="00510DB1">
        <w:rPr>
          <w:rFonts w:ascii="GHEA Mariam" w:hAnsi="GHEA Mariam"/>
          <w:spacing w:val="-4"/>
          <w:sz w:val="24"/>
          <w:szCs w:val="24"/>
          <w:lang w:val="hy-AM"/>
        </w:rPr>
        <w:t xml:space="preserve"> </w:t>
      </w:r>
      <w:r w:rsidRPr="00510DB1">
        <w:rPr>
          <w:rFonts w:ascii="GHEA Mariam" w:hAnsi="GHEA Mariam" w:cs="Arial"/>
          <w:spacing w:val="-4"/>
          <w:sz w:val="24"/>
          <w:szCs w:val="24"/>
          <w:lang w:val="hy-AM"/>
        </w:rPr>
        <w:t>հոդվածի</w:t>
      </w:r>
      <w:r w:rsidRPr="00510DB1">
        <w:rPr>
          <w:rFonts w:ascii="GHEA Mariam" w:hAnsi="GHEA Mariam"/>
          <w:spacing w:val="-4"/>
          <w:sz w:val="24"/>
          <w:szCs w:val="24"/>
          <w:lang w:val="hy-AM"/>
        </w:rPr>
        <w:t xml:space="preserve"> 3-</w:t>
      </w:r>
      <w:r w:rsidRPr="00510DB1">
        <w:rPr>
          <w:rFonts w:ascii="GHEA Mariam" w:hAnsi="GHEA Mariam" w:cs="Arial"/>
          <w:spacing w:val="-4"/>
          <w:sz w:val="24"/>
          <w:szCs w:val="24"/>
          <w:lang w:val="hy-AM"/>
        </w:rPr>
        <w:t>րդ</w:t>
      </w:r>
      <w:r w:rsidRPr="00510DB1">
        <w:rPr>
          <w:rFonts w:ascii="GHEA Mariam" w:hAnsi="GHEA Mariam"/>
          <w:spacing w:val="-4"/>
          <w:sz w:val="24"/>
          <w:szCs w:val="24"/>
          <w:lang w:val="hy-AM"/>
        </w:rPr>
        <w:t xml:space="preserve"> </w:t>
      </w:r>
      <w:r w:rsidRPr="00510DB1">
        <w:rPr>
          <w:rFonts w:ascii="GHEA Mariam" w:hAnsi="GHEA Mariam" w:cs="Arial"/>
          <w:spacing w:val="-4"/>
          <w:sz w:val="24"/>
          <w:szCs w:val="24"/>
          <w:lang w:val="hy-AM"/>
        </w:rPr>
        <w:t>մասը՝</w:t>
      </w:r>
      <w:r w:rsidRPr="00510DB1">
        <w:rPr>
          <w:rFonts w:ascii="GHEA Mariam" w:hAnsi="GHEA Mariam"/>
          <w:spacing w:val="-4"/>
          <w:sz w:val="24"/>
          <w:szCs w:val="24"/>
          <w:lang w:val="hy-AM"/>
        </w:rPr>
        <w:t xml:space="preserve"> </w:t>
      </w:r>
      <w:r w:rsidR="00510DB1" w:rsidRPr="00510DB1">
        <w:rPr>
          <w:rFonts w:ascii="GHEA Mariam" w:hAnsi="GHEA Mariam" w:cs="Sylfaen"/>
          <w:spacing w:val="-4"/>
          <w:sz w:val="24"/>
          <w:szCs w:val="22"/>
          <w:lang w:val="de-DE"/>
        </w:rPr>
        <w:t>Հայաստանի</w:t>
      </w:r>
      <w:r w:rsidR="00510DB1" w:rsidRPr="00510DB1">
        <w:rPr>
          <w:rFonts w:ascii="GHEA Mariam" w:hAnsi="GHEA Mariam" w:cs="Arial Armenian"/>
          <w:spacing w:val="-4"/>
          <w:sz w:val="24"/>
          <w:szCs w:val="22"/>
          <w:lang w:val="de-DE"/>
        </w:rPr>
        <w:t xml:space="preserve"> </w:t>
      </w:r>
      <w:r w:rsidR="00510DB1" w:rsidRPr="00510DB1">
        <w:rPr>
          <w:rFonts w:ascii="GHEA Mariam" w:hAnsi="GHEA Mariam" w:cs="Sylfaen"/>
          <w:spacing w:val="-4"/>
          <w:sz w:val="24"/>
          <w:szCs w:val="22"/>
          <w:lang w:val="de-DE"/>
        </w:rPr>
        <w:t>Հանրապետության</w:t>
      </w:r>
      <w:r w:rsidR="00510DB1" w:rsidRPr="00510DB1">
        <w:rPr>
          <w:rFonts w:ascii="GHEA Mariam" w:hAnsi="GHEA Mariam" w:cs="Arial Armenian"/>
          <w:spacing w:val="-4"/>
          <w:sz w:val="24"/>
          <w:szCs w:val="22"/>
          <w:lang w:val="de-DE"/>
        </w:rPr>
        <w:t xml:space="preserve"> </w:t>
      </w:r>
      <w:r w:rsidR="00510DB1" w:rsidRPr="00510DB1">
        <w:rPr>
          <w:rFonts w:ascii="GHEA Mariam" w:hAnsi="GHEA Mariam" w:cs="Sylfaen"/>
          <w:spacing w:val="-4"/>
          <w:sz w:val="24"/>
          <w:szCs w:val="22"/>
          <w:lang w:val="de-DE"/>
        </w:rPr>
        <w:t>կառա</w:t>
      </w:r>
      <w:r w:rsidR="00510DB1" w:rsidRPr="00510DB1">
        <w:rPr>
          <w:rFonts w:ascii="GHEA Mariam" w:hAnsi="GHEA Mariam" w:cs="Sylfaen"/>
          <w:spacing w:val="-4"/>
          <w:sz w:val="24"/>
          <w:szCs w:val="22"/>
          <w:lang w:val="de-DE"/>
        </w:rPr>
        <w:softHyphen/>
        <w:t>վա</w:t>
      </w:r>
      <w:r w:rsidR="00510DB1" w:rsidRPr="00510DB1">
        <w:rPr>
          <w:rFonts w:ascii="GHEA Mariam" w:hAnsi="GHEA Mariam" w:cs="Sylfaen"/>
          <w:spacing w:val="-4"/>
          <w:sz w:val="24"/>
          <w:szCs w:val="22"/>
          <w:lang w:val="de-DE"/>
        </w:rPr>
        <w:softHyphen/>
        <w:t>րությունը</w:t>
      </w:r>
      <w:r w:rsidR="00510DB1" w:rsidRPr="00510DB1">
        <w:rPr>
          <w:rFonts w:ascii="GHEA Mariam" w:hAnsi="GHEA Mariam" w:cs="Arial Armenian"/>
          <w:sz w:val="24"/>
          <w:szCs w:val="22"/>
          <w:lang w:val="de-DE"/>
        </w:rPr>
        <w:t xml:space="preserve">    </w:t>
      </w:r>
      <w:r w:rsidR="00510DB1" w:rsidRPr="00510DB1">
        <w:rPr>
          <w:rFonts w:ascii="GHEA Mariam" w:hAnsi="GHEA Mariam" w:cs="Sylfaen"/>
          <w:sz w:val="24"/>
          <w:szCs w:val="22"/>
          <w:lang w:val="de-DE"/>
        </w:rPr>
        <w:t>ո</w:t>
      </w:r>
      <w:r w:rsidR="00510DB1" w:rsidRPr="00510DB1">
        <w:rPr>
          <w:rFonts w:ascii="GHEA Mariam" w:hAnsi="GHEA Mariam" w:cs="Arial Armenian"/>
          <w:sz w:val="24"/>
          <w:szCs w:val="22"/>
          <w:lang w:val="de-DE"/>
        </w:rPr>
        <w:t xml:space="preserve"> </w:t>
      </w:r>
      <w:r w:rsidR="00510DB1" w:rsidRPr="00510DB1">
        <w:rPr>
          <w:rFonts w:ascii="GHEA Mariam" w:hAnsi="GHEA Mariam" w:cs="Sylfaen"/>
          <w:sz w:val="24"/>
          <w:szCs w:val="22"/>
          <w:lang w:val="de-DE"/>
        </w:rPr>
        <w:t>ր</w:t>
      </w:r>
      <w:r w:rsidR="00510DB1" w:rsidRPr="00510DB1">
        <w:rPr>
          <w:rFonts w:ascii="GHEA Mariam" w:hAnsi="GHEA Mariam" w:cs="Arial Armenian"/>
          <w:sz w:val="24"/>
          <w:szCs w:val="22"/>
          <w:lang w:val="de-DE"/>
        </w:rPr>
        <w:t xml:space="preserve"> </w:t>
      </w:r>
      <w:r w:rsidR="00510DB1" w:rsidRPr="00510DB1">
        <w:rPr>
          <w:rFonts w:ascii="GHEA Mariam" w:hAnsi="GHEA Mariam" w:cs="Sylfaen"/>
          <w:sz w:val="24"/>
          <w:szCs w:val="22"/>
          <w:lang w:val="de-DE"/>
        </w:rPr>
        <w:t>ո</w:t>
      </w:r>
      <w:r w:rsidR="00510DB1" w:rsidRPr="00510DB1">
        <w:rPr>
          <w:rFonts w:ascii="GHEA Mariam" w:hAnsi="GHEA Mariam" w:cs="Arial Armenian"/>
          <w:sz w:val="24"/>
          <w:szCs w:val="22"/>
          <w:lang w:val="de-DE"/>
        </w:rPr>
        <w:t xml:space="preserve"> </w:t>
      </w:r>
      <w:r w:rsidR="00510DB1" w:rsidRPr="00510DB1">
        <w:rPr>
          <w:rFonts w:ascii="GHEA Mariam" w:hAnsi="GHEA Mariam" w:cs="Sylfaen"/>
          <w:sz w:val="24"/>
          <w:szCs w:val="22"/>
          <w:lang w:val="de-DE"/>
        </w:rPr>
        <w:t>շ</w:t>
      </w:r>
      <w:r w:rsidR="00510DB1" w:rsidRPr="00510DB1">
        <w:rPr>
          <w:rFonts w:ascii="GHEA Mariam" w:hAnsi="GHEA Mariam" w:cs="Arial Armenian"/>
          <w:sz w:val="24"/>
          <w:szCs w:val="22"/>
          <w:lang w:val="de-DE"/>
        </w:rPr>
        <w:t xml:space="preserve"> </w:t>
      </w:r>
      <w:r w:rsidR="00510DB1" w:rsidRPr="00510DB1">
        <w:rPr>
          <w:rFonts w:ascii="GHEA Mariam" w:hAnsi="GHEA Mariam" w:cs="Sylfaen"/>
          <w:sz w:val="24"/>
          <w:szCs w:val="22"/>
          <w:lang w:val="de-DE"/>
        </w:rPr>
        <w:t>ու</w:t>
      </w:r>
      <w:r w:rsidR="00510DB1" w:rsidRPr="00510DB1">
        <w:rPr>
          <w:rFonts w:ascii="GHEA Mariam" w:hAnsi="GHEA Mariam" w:cs="Arial Armenian"/>
          <w:sz w:val="24"/>
          <w:szCs w:val="22"/>
          <w:lang w:val="de-DE"/>
        </w:rPr>
        <w:t xml:space="preserve"> </w:t>
      </w:r>
      <w:r w:rsidR="00510DB1" w:rsidRPr="00510DB1">
        <w:rPr>
          <w:rFonts w:ascii="GHEA Mariam" w:hAnsi="GHEA Mariam" w:cs="Sylfaen"/>
          <w:sz w:val="24"/>
          <w:szCs w:val="22"/>
          <w:lang w:val="de-DE"/>
        </w:rPr>
        <w:t>մ</w:t>
      </w:r>
      <w:r w:rsidR="00510DB1" w:rsidRPr="00510DB1">
        <w:rPr>
          <w:rFonts w:ascii="GHEA Mariam" w:hAnsi="GHEA Mariam" w:cs="Arial Armenian"/>
          <w:sz w:val="24"/>
          <w:szCs w:val="22"/>
          <w:lang w:val="de-DE"/>
        </w:rPr>
        <w:t xml:space="preserve">    </w:t>
      </w:r>
      <w:r w:rsidR="00510DB1" w:rsidRPr="00510DB1">
        <w:rPr>
          <w:rFonts w:ascii="GHEA Mariam" w:hAnsi="GHEA Mariam" w:cs="Sylfaen"/>
          <w:sz w:val="24"/>
          <w:szCs w:val="22"/>
          <w:lang w:val="de-DE"/>
        </w:rPr>
        <w:t>է</w:t>
      </w:r>
      <w:r w:rsidR="00510DB1" w:rsidRPr="00510DB1">
        <w:rPr>
          <w:rFonts w:ascii="GHEA Mariam" w:hAnsi="GHEA Mariam" w:cs="Arial Armenian"/>
          <w:sz w:val="24"/>
          <w:szCs w:val="22"/>
          <w:lang w:val="de-DE"/>
        </w:rPr>
        <w:t>.</w:t>
      </w:r>
    </w:p>
    <w:p w:rsidR="00757453" w:rsidRPr="00510DB1" w:rsidRDefault="00757453" w:rsidP="00510DB1">
      <w:pPr>
        <w:pStyle w:val="norm"/>
        <w:spacing w:line="360" w:lineRule="auto"/>
        <w:rPr>
          <w:rFonts w:ascii="GHEA Mariam" w:hAnsi="GHEA Mariam"/>
          <w:spacing w:val="-6"/>
          <w:sz w:val="24"/>
          <w:szCs w:val="24"/>
          <w:lang w:val="hy-AM"/>
        </w:rPr>
      </w:pPr>
      <w:r w:rsidRPr="00510DB1">
        <w:rPr>
          <w:rFonts w:ascii="GHEA Mariam" w:eastAsia="MS Mincho" w:hAnsi="GHEA Mariam" w:cs="Sylfaen"/>
          <w:spacing w:val="-6"/>
          <w:kern w:val="18"/>
          <w:sz w:val="24"/>
          <w:szCs w:val="24"/>
          <w:lang w:val="hy-AM" w:eastAsia="en-US"/>
        </w:rPr>
        <w:t>1. «</w:t>
      </w:r>
      <w:r w:rsidRPr="00510DB1">
        <w:rPr>
          <w:rFonts w:ascii="GHEA Mariam" w:eastAsia="MS Mincho" w:hAnsi="GHEA Mariam" w:cs="Arial"/>
          <w:spacing w:val="-6"/>
          <w:kern w:val="18"/>
          <w:sz w:val="24"/>
          <w:szCs w:val="24"/>
          <w:lang w:val="hy-AM" w:eastAsia="en-US"/>
        </w:rPr>
        <w:t>Հայաստանի</w:t>
      </w:r>
      <w:r w:rsidRPr="00510DB1">
        <w:rPr>
          <w:rFonts w:ascii="GHEA Mariam" w:eastAsia="MS Mincho" w:hAnsi="GHEA Mariam" w:cs="Sylfaen"/>
          <w:spacing w:val="-6"/>
          <w:kern w:val="18"/>
          <w:sz w:val="24"/>
          <w:szCs w:val="24"/>
          <w:lang w:val="hy-AM" w:eastAsia="en-US"/>
        </w:rPr>
        <w:t xml:space="preserve"> </w:t>
      </w:r>
      <w:r w:rsidRPr="00510DB1">
        <w:rPr>
          <w:rFonts w:ascii="GHEA Mariam" w:eastAsia="MS Mincho" w:hAnsi="GHEA Mariam" w:cs="Arial"/>
          <w:spacing w:val="-6"/>
          <w:kern w:val="18"/>
          <w:sz w:val="24"/>
          <w:szCs w:val="24"/>
          <w:lang w:val="hy-AM" w:eastAsia="en-US"/>
        </w:rPr>
        <w:t>Հանրապետության</w:t>
      </w:r>
      <w:r w:rsidRPr="00510DB1">
        <w:rPr>
          <w:rFonts w:ascii="GHEA Mariam" w:eastAsia="MS Mincho" w:hAnsi="GHEA Mariam" w:cs="Sylfaen"/>
          <w:spacing w:val="-6"/>
          <w:kern w:val="18"/>
          <w:sz w:val="24"/>
          <w:szCs w:val="24"/>
          <w:lang w:val="hy-AM" w:eastAsia="en-US"/>
        </w:rPr>
        <w:t xml:space="preserve"> 2026 </w:t>
      </w:r>
      <w:r w:rsidRPr="00510DB1">
        <w:rPr>
          <w:rFonts w:ascii="GHEA Mariam" w:eastAsia="MS Mincho" w:hAnsi="GHEA Mariam" w:cs="Arial"/>
          <w:spacing w:val="-6"/>
          <w:kern w:val="18"/>
          <w:sz w:val="24"/>
          <w:szCs w:val="24"/>
          <w:lang w:val="hy-AM" w:eastAsia="en-US"/>
        </w:rPr>
        <w:t>թվականի</w:t>
      </w:r>
      <w:r w:rsidRPr="00510DB1">
        <w:rPr>
          <w:rFonts w:ascii="GHEA Mariam" w:eastAsia="MS Mincho" w:hAnsi="GHEA Mariam" w:cs="Sylfaen"/>
          <w:spacing w:val="-6"/>
          <w:kern w:val="18"/>
          <w:sz w:val="24"/>
          <w:szCs w:val="24"/>
          <w:lang w:val="hy-AM" w:eastAsia="en-US"/>
        </w:rPr>
        <w:t xml:space="preserve"> </w:t>
      </w:r>
      <w:r w:rsidRPr="00510DB1">
        <w:rPr>
          <w:rFonts w:ascii="GHEA Mariam" w:eastAsia="MS Mincho" w:hAnsi="GHEA Mariam" w:cs="Arial"/>
          <w:spacing w:val="-6"/>
          <w:kern w:val="18"/>
          <w:sz w:val="24"/>
          <w:szCs w:val="24"/>
          <w:lang w:val="hy-AM" w:eastAsia="en-US"/>
        </w:rPr>
        <w:t>պետական</w:t>
      </w:r>
      <w:r w:rsidRPr="00510DB1">
        <w:rPr>
          <w:rFonts w:ascii="GHEA Mariam" w:eastAsia="MS Mincho" w:hAnsi="GHEA Mariam" w:cs="Sylfaen"/>
          <w:spacing w:val="-6"/>
          <w:kern w:val="18"/>
          <w:sz w:val="24"/>
          <w:szCs w:val="24"/>
          <w:lang w:val="hy-AM" w:eastAsia="en-US"/>
        </w:rPr>
        <w:t xml:space="preserve"> </w:t>
      </w:r>
      <w:r w:rsidRPr="00510DB1">
        <w:rPr>
          <w:rFonts w:ascii="GHEA Mariam" w:eastAsia="MS Mincho" w:hAnsi="GHEA Mariam" w:cs="Arial"/>
          <w:spacing w:val="-6"/>
          <w:kern w:val="18"/>
          <w:sz w:val="24"/>
          <w:szCs w:val="24"/>
          <w:lang w:val="hy-AM" w:eastAsia="en-US"/>
        </w:rPr>
        <w:t>բյուջեի</w:t>
      </w:r>
      <w:r w:rsidRPr="00510DB1">
        <w:rPr>
          <w:rFonts w:ascii="GHEA Mariam" w:eastAsia="MS Mincho" w:hAnsi="GHEA Mariam" w:cs="Sylfaen"/>
          <w:spacing w:val="-6"/>
          <w:kern w:val="18"/>
          <w:sz w:val="24"/>
          <w:szCs w:val="24"/>
          <w:lang w:val="hy-AM" w:eastAsia="en-US"/>
        </w:rPr>
        <w:t xml:space="preserve"> </w:t>
      </w:r>
      <w:r w:rsidRPr="00510DB1">
        <w:rPr>
          <w:rFonts w:ascii="GHEA Mariam" w:eastAsia="MS Mincho" w:hAnsi="GHEA Mariam" w:cs="Arial"/>
          <w:spacing w:val="-6"/>
          <w:kern w:val="18"/>
          <w:sz w:val="24"/>
          <w:szCs w:val="24"/>
          <w:lang w:val="hy-AM" w:eastAsia="en-US"/>
        </w:rPr>
        <w:t>մասին</w:t>
      </w:r>
      <w:r w:rsidRPr="00510DB1">
        <w:rPr>
          <w:rFonts w:ascii="GHEA Mariam" w:eastAsia="MS Mincho" w:hAnsi="GHEA Mariam" w:cs="Sylfaen"/>
          <w:spacing w:val="-6"/>
          <w:kern w:val="18"/>
          <w:sz w:val="24"/>
          <w:szCs w:val="24"/>
          <w:lang w:val="hy-AM" w:eastAsia="en-US"/>
        </w:rPr>
        <w:t xml:space="preserve">» </w:t>
      </w:r>
      <w:r w:rsidRPr="00510DB1">
        <w:rPr>
          <w:rFonts w:ascii="GHEA Mariam" w:hAnsi="GHEA Mariam" w:cs="Arial"/>
          <w:spacing w:val="-6"/>
          <w:sz w:val="24"/>
          <w:szCs w:val="24"/>
          <w:lang w:val="hy-AM"/>
        </w:rPr>
        <w:t>օրենքի</w:t>
      </w:r>
      <w:r w:rsidRPr="00510DB1">
        <w:rPr>
          <w:rFonts w:ascii="GHEA Mariam" w:hAnsi="GHEA Mariam"/>
          <w:spacing w:val="-6"/>
          <w:sz w:val="24"/>
          <w:szCs w:val="24"/>
          <w:lang w:val="hy-AM"/>
        </w:rPr>
        <w:t xml:space="preserve"> N 1 </w:t>
      </w:r>
      <w:r w:rsidRPr="00510DB1">
        <w:rPr>
          <w:rFonts w:ascii="GHEA Mariam" w:hAnsi="GHEA Mariam" w:cs="Arial"/>
          <w:spacing w:val="-6"/>
          <w:sz w:val="24"/>
          <w:szCs w:val="24"/>
          <w:lang w:val="hy-AM"/>
        </w:rPr>
        <w:t>հավելվածի</w:t>
      </w:r>
      <w:r w:rsidRPr="00510DB1">
        <w:rPr>
          <w:rFonts w:ascii="GHEA Mariam" w:hAnsi="GHEA Mariam"/>
          <w:spacing w:val="-6"/>
          <w:sz w:val="24"/>
          <w:szCs w:val="24"/>
          <w:lang w:val="hy-AM"/>
        </w:rPr>
        <w:t xml:space="preserve"> N 2 </w:t>
      </w:r>
      <w:r w:rsidRPr="00510DB1">
        <w:rPr>
          <w:rFonts w:ascii="GHEA Mariam" w:hAnsi="GHEA Mariam" w:cs="Arial"/>
          <w:spacing w:val="-6"/>
          <w:sz w:val="24"/>
          <w:szCs w:val="24"/>
          <w:lang w:val="hy-AM"/>
        </w:rPr>
        <w:t>աղյուսակում</w:t>
      </w:r>
      <w:r w:rsidRPr="00510DB1">
        <w:rPr>
          <w:rFonts w:ascii="GHEA Mariam" w:hAnsi="GHEA Mariam"/>
          <w:spacing w:val="-6"/>
          <w:sz w:val="24"/>
          <w:szCs w:val="24"/>
          <w:lang w:val="hy-AM"/>
        </w:rPr>
        <w:t xml:space="preserve"> </w:t>
      </w:r>
      <w:r w:rsidRPr="00510DB1">
        <w:rPr>
          <w:rFonts w:ascii="GHEA Mariam" w:hAnsi="GHEA Mariam" w:cs="Arial"/>
          <w:spacing w:val="-6"/>
          <w:sz w:val="24"/>
          <w:szCs w:val="24"/>
          <w:lang w:val="hy-AM"/>
        </w:rPr>
        <w:t>կատարել</w:t>
      </w:r>
      <w:r w:rsidRPr="00510DB1">
        <w:rPr>
          <w:rFonts w:ascii="GHEA Mariam" w:hAnsi="GHEA Mariam"/>
          <w:spacing w:val="-6"/>
          <w:sz w:val="24"/>
          <w:szCs w:val="24"/>
          <w:lang w:val="hy-AM"/>
        </w:rPr>
        <w:t xml:space="preserve"> </w:t>
      </w:r>
      <w:r w:rsidRPr="00510DB1">
        <w:rPr>
          <w:rFonts w:ascii="GHEA Mariam" w:hAnsi="GHEA Mariam" w:cs="Arial"/>
          <w:spacing w:val="-6"/>
          <w:sz w:val="24"/>
          <w:szCs w:val="24"/>
          <w:lang w:val="hy-AM"/>
        </w:rPr>
        <w:t>վերաբաշխում</w:t>
      </w:r>
      <w:r w:rsidRPr="00510DB1">
        <w:rPr>
          <w:rFonts w:ascii="GHEA Mariam" w:eastAsia="MS Mincho" w:hAnsi="GHEA Mariam" w:cs="Sylfaen"/>
          <w:spacing w:val="-6"/>
          <w:kern w:val="18"/>
          <w:sz w:val="24"/>
          <w:szCs w:val="24"/>
          <w:lang w:val="hy-AM" w:eastAsia="en-US"/>
        </w:rPr>
        <w:t xml:space="preserve">, </w:t>
      </w:r>
      <w:r w:rsidRPr="00510DB1">
        <w:rPr>
          <w:rFonts w:ascii="GHEA Mariam" w:hAnsi="GHEA Mariam" w:cs="Arial"/>
          <w:spacing w:val="-6"/>
          <w:sz w:val="24"/>
          <w:szCs w:val="24"/>
          <w:lang w:val="pt-BR"/>
        </w:rPr>
        <w:t>Հայաստանի</w:t>
      </w:r>
      <w:r w:rsidRPr="00510DB1">
        <w:rPr>
          <w:rFonts w:ascii="GHEA Mariam" w:hAnsi="GHEA Mariam"/>
          <w:spacing w:val="-6"/>
          <w:sz w:val="24"/>
          <w:szCs w:val="24"/>
          <w:lang w:val="pt-BR"/>
        </w:rPr>
        <w:t xml:space="preserve"> </w:t>
      </w:r>
      <w:r w:rsidRPr="00510DB1">
        <w:rPr>
          <w:rFonts w:ascii="GHEA Mariam" w:hAnsi="GHEA Mariam" w:cs="Arial"/>
          <w:spacing w:val="-6"/>
          <w:sz w:val="24"/>
          <w:szCs w:val="24"/>
          <w:lang w:val="pt-BR"/>
        </w:rPr>
        <w:t>Հանրապետության</w:t>
      </w:r>
      <w:r w:rsidRPr="00510DB1">
        <w:rPr>
          <w:rFonts w:ascii="GHEA Mariam" w:hAnsi="GHEA Mariam"/>
          <w:spacing w:val="-6"/>
          <w:sz w:val="24"/>
          <w:szCs w:val="24"/>
          <w:lang w:val="pt-BR"/>
        </w:rPr>
        <w:t xml:space="preserve"> </w:t>
      </w:r>
      <w:r w:rsidRPr="00510DB1">
        <w:rPr>
          <w:rFonts w:ascii="GHEA Mariam" w:hAnsi="GHEA Mariam" w:cs="Arial"/>
          <w:spacing w:val="-6"/>
          <w:sz w:val="24"/>
          <w:szCs w:val="24"/>
          <w:lang w:val="pt-BR"/>
        </w:rPr>
        <w:t>կառավարության</w:t>
      </w:r>
      <w:r w:rsidRPr="00510DB1">
        <w:rPr>
          <w:rFonts w:ascii="GHEA Mariam" w:hAnsi="GHEA Mariam"/>
          <w:spacing w:val="-6"/>
          <w:sz w:val="24"/>
          <w:szCs w:val="24"/>
          <w:lang w:val="pt-BR"/>
        </w:rPr>
        <w:t xml:space="preserve"> 20</w:t>
      </w:r>
      <w:r w:rsidRPr="00510DB1">
        <w:rPr>
          <w:rFonts w:ascii="GHEA Mariam" w:hAnsi="GHEA Mariam"/>
          <w:spacing w:val="-6"/>
          <w:sz w:val="24"/>
          <w:szCs w:val="24"/>
          <w:lang w:val="hy-AM"/>
        </w:rPr>
        <w:t>25</w:t>
      </w:r>
      <w:r w:rsidRPr="00510DB1">
        <w:rPr>
          <w:rFonts w:ascii="GHEA Mariam" w:hAnsi="GHEA Mariam"/>
          <w:spacing w:val="-6"/>
          <w:sz w:val="24"/>
          <w:szCs w:val="24"/>
          <w:lang w:val="pt-BR"/>
        </w:rPr>
        <w:t xml:space="preserve"> </w:t>
      </w:r>
      <w:r w:rsidRPr="00510DB1">
        <w:rPr>
          <w:rFonts w:ascii="GHEA Mariam" w:hAnsi="GHEA Mariam" w:cs="Arial"/>
          <w:spacing w:val="-6"/>
          <w:sz w:val="24"/>
          <w:szCs w:val="24"/>
          <w:lang w:val="pt-BR"/>
        </w:rPr>
        <w:t>թվականի</w:t>
      </w:r>
      <w:r w:rsidRPr="00510DB1">
        <w:rPr>
          <w:rFonts w:ascii="GHEA Mariam" w:hAnsi="GHEA Mariam"/>
          <w:spacing w:val="-6"/>
          <w:sz w:val="24"/>
          <w:szCs w:val="24"/>
          <w:lang w:val="pt-BR"/>
        </w:rPr>
        <w:t xml:space="preserve"> </w:t>
      </w:r>
      <w:r w:rsidRPr="00510DB1">
        <w:rPr>
          <w:rFonts w:ascii="GHEA Mariam" w:hAnsi="GHEA Mariam" w:cs="Arial"/>
          <w:spacing w:val="-6"/>
          <w:sz w:val="24"/>
          <w:szCs w:val="24"/>
          <w:lang w:val="pt-BR"/>
        </w:rPr>
        <w:t>դեկտեմբերի</w:t>
      </w:r>
      <w:r w:rsidRPr="00510DB1">
        <w:rPr>
          <w:rFonts w:ascii="GHEA Mariam" w:hAnsi="GHEA Mariam"/>
          <w:spacing w:val="-6"/>
          <w:sz w:val="24"/>
          <w:szCs w:val="24"/>
          <w:lang w:val="pt-BR"/>
        </w:rPr>
        <w:t xml:space="preserve"> 2</w:t>
      </w:r>
      <w:r w:rsidRPr="00510DB1">
        <w:rPr>
          <w:rFonts w:ascii="GHEA Mariam" w:hAnsi="GHEA Mariam"/>
          <w:spacing w:val="-6"/>
          <w:sz w:val="24"/>
          <w:szCs w:val="24"/>
          <w:lang w:val="hy-AM"/>
        </w:rPr>
        <w:t>5</w:t>
      </w:r>
      <w:r w:rsidRPr="00510DB1">
        <w:rPr>
          <w:rFonts w:ascii="GHEA Mariam" w:hAnsi="GHEA Mariam"/>
          <w:spacing w:val="-6"/>
          <w:sz w:val="24"/>
          <w:szCs w:val="24"/>
          <w:lang w:val="pt-BR"/>
        </w:rPr>
        <w:t>-</w:t>
      </w:r>
      <w:r w:rsidRPr="00510DB1">
        <w:rPr>
          <w:rFonts w:ascii="GHEA Mariam" w:hAnsi="GHEA Mariam" w:cs="Arial"/>
          <w:spacing w:val="-6"/>
          <w:sz w:val="24"/>
          <w:szCs w:val="24"/>
          <w:lang w:val="pt-BR"/>
        </w:rPr>
        <w:t>ի</w:t>
      </w:r>
      <w:r w:rsidRPr="00510DB1">
        <w:rPr>
          <w:rFonts w:ascii="GHEA Mariam" w:hAnsi="GHEA Mariam"/>
          <w:spacing w:val="-6"/>
          <w:sz w:val="24"/>
          <w:szCs w:val="24"/>
          <w:lang w:val="pt-BR"/>
        </w:rPr>
        <w:t xml:space="preserve"> </w:t>
      </w:r>
      <w:r w:rsidRPr="00510DB1">
        <w:rPr>
          <w:rFonts w:ascii="GHEA Mariam" w:hAnsi="GHEA Mariam"/>
          <w:spacing w:val="-6"/>
          <w:sz w:val="24"/>
          <w:szCs w:val="24"/>
          <w:lang w:val="hy-AM"/>
        </w:rPr>
        <w:t>«</w:t>
      </w:r>
      <w:r w:rsidRPr="00510DB1">
        <w:rPr>
          <w:rFonts w:ascii="GHEA Mariam" w:hAnsi="GHEA Mariam" w:cs="Arial"/>
          <w:spacing w:val="-6"/>
          <w:sz w:val="24"/>
          <w:szCs w:val="24"/>
          <w:lang w:val="pt-BR"/>
        </w:rPr>
        <w:t>Հայաստանի</w:t>
      </w:r>
      <w:r w:rsidRPr="00510DB1">
        <w:rPr>
          <w:rFonts w:ascii="GHEA Mariam" w:hAnsi="GHEA Mariam"/>
          <w:spacing w:val="-6"/>
          <w:sz w:val="24"/>
          <w:szCs w:val="24"/>
          <w:lang w:val="pt-BR"/>
        </w:rPr>
        <w:t xml:space="preserve"> </w:t>
      </w:r>
      <w:r w:rsidRPr="00510DB1">
        <w:rPr>
          <w:rFonts w:ascii="GHEA Mariam" w:hAnsi="GHEA Mariam" w:cs="Arial"/>
          <w:spacing w:val="-6"/>
          <w:sz w:val="24"/>
          <w:szCs w:val="24"/>
          <w:lang w:val="pt-BR"/>
        </w:rPr>
        <w:t>Հանրապետության</w:t>
      </w:r>
      <w:r w:rsidRPr="00510DB1">
        <w:rPr>
          <w:rFonts w:ascii="GHEA Mariam" w:hAnsi="GHEA Mariam"/>
          <w:spacing w:val="-6"/>
          <w:sz w:val="24"/>
          <w:szCs w:val="24"/>
          <w:lang w:val="pt-BR"/>
        </w:rPr>
        <w:t xml:space="preserve"> 2026 </w:t>
      </w:r>
      <w:r w:rsidRPr="00510DB1">
        <w:rPr>
          <w:rFonts w:ascii="GHEA Mariam" w:hAnsi="GHEA Mariam" w:cs="Arial"/>
          <w:spacing w:val="-6"/>
          <w:sz w:val="24"/>
          <w:szCs w:val="24"/>
          <w:lang w:val="pt-BR"/>
        </w:rPr>
        <w:t>թվականի</w:t>
      </w:r>
      <w:r w:rsidRPr="00510DB1">
        <w:rPr>
          <w:rFonts w:ascii="GHEA Mariam" w:hAnsi="GHEA Mariam"/>
          <w:spacing w:val="-6"/>
          <w:sz w:val="24"/>
          <w:szCs w:val="24"/>
          <w:lang w:val="pt-BR"/>
        </w:rPr>
        <w:t xml:space="preserve"> </w:t>
      </w:r>
      <w:r w:rsidRPr="00510DB1">
        <w:rPr>
          <w:rFonts w:ascii="GHEA Mariam" w:hAnsi="GHEA Mariam" w:cs="Arial"/>
          <w:spacing w:val="-6"/>
          <w:sz w:val="24"/>
          <w:szCs w:val="24"/>
          <w:lang w:val="pt-BR"/>
        </w:rPr>
        <w:t>պետական</w:t>
      </w:r>
      <w:r w:rsidRPr="00510DB1">
        <w:rPr>
          <w:rFonts w:ascii="GHEA Mariam" w:hAnsi="GHEA Mariam"/>
          <w:spacing w:val="-6"/>
          <w:sz w:val="24"/>
          <w:szCs w:val="24"/>
          <w:lang w:val="pt-BR"/>
        </w:rPr>
        <w:t xml:space="preserve"> </w:t>
      </w:r>
      <w:r w:rsidRPr="00510DB1">
        <w:rPr>
          <w:rFonts w:ascii="GHEA Mariam" w:hAnsi="GHEA Mariam" w:cs="Arial"/>
          <w:spacing w:val="-6"/>
          <w:sz w:val="24"/>
          <w:szCs w:val="24"/>
          <w:lang w:val="pt-BR"/>
        </w:rPr>
        <w:t>բյուջեի</w:t>
      </w:r>
      <w:r w:rsidRPr="00510DB1">
        <w:rPr>
          <w:rFonts w:ascii="GHEA Mariam" w:hAnsi="GHEA Mariam"/>
          <w:spacing w:val="-6"/>
          <w:sz w:val="24"/>
          <w:szCs w:val="24"/>
          <w:lang w:val="pt-BR"/>
        </w:rPr>
        <w:t xml:space="preserve"> </w:t>
      </w:r>
      <w:r w:rsidRPr="00510DB1">
        <w:rPr>
          <w:rFonts w:ascii="GHEA Mariam" w:hAnsi="GHEA Mariam" w:cs="Arial"/>
          <w:spacing w:val="-6"/>
          <w:sz w:val="24"/>
          <w:szCs w:val="24"/>
          <w:lang w:val="pt-BR"/>
        </w:rPr>
        <w:t>կատարումն</w:t>
      </w:r>
      <w:r w:rsidRPr="00510DB1">
        <w:rPr>
          <w:rFonts w:ascii="GHEA Mariam" w:hAnsi="GHEA Mariam"/>
          <w:spacing w:val="-6"/>
          <w:sz w:val="24"/>
          <w:szCs w:val="24"/>
          <w:lang w:val="pt-BR"/>
        </w:rPr>
        <w:t xml:space="preserve"> </w:t>
      </w:r>
      <w:r w:rsidRPr="00510DB1">
        <w:rPr>
          <w:rFonts w:ascii="GHEA Mariam" w:hAnsi="GHEA Mariam" w:cs="Arial"/>
          <w:spacing w:val="-6"/>
          <w:sz w:val="24"/>
          <w:szCs w:val="24"/>
          <w:lang w:val="pt-BR"/>
        </w:rPr>
        <w:t>ապահովող</w:t>
      </w:r>
      <w:r w:rsidRPr="00510DB1">
        <w:rPr>
          <w:rFonts w:ascii="GHEA Mariam" w:hAnsi="GHEA Mariam"/>
          <w:spacing w:val="-6"/>
          <w:sz w:val="24"/>
          <w:szCs w:val="24"/>
          <w:lang w:val="pt-BR"/>
        </w:rPr>
        <w:t xml:space="preserve"> </w:t>
      </w:r>
      <w:r w:rsidRPr="00510DB1">
        <w:rPr>
          <w:rFonts w:ascii="GHEA Mariam" w:hAnsi="GHEA Mariam" w:cs="Arial"/>
          <w:spacing w:val="-6"/>
          <w:sz w:val="24"/>
          <w:szCs w:val="24"/>
          <w:lang w:val="pt-BR"/>
        </w:rPr>
        <w:t>միջո</w:t>
      </w:r>
      <w:r w:rsidR="004513A0">
        <w:rPr>
          <w:rFonts w:ascii="GHEA Mariam" w:hAnsi="GHEA Mariam" w:cs="Arial"/>
          <w:spacing w:val="-6"/>
          <w:sz w:val="24"/>
          <w:szCs w:val="24"/>
          <w:lang w:val="pt-BR"/>
        </w:rPr>
        <w:softHyphen/>
      </w:r>
      <w:r w:rsidRPr="00510DB1">
        <w:rPr>
          <w:rFonts w:ascii="GHEA Mariam" w:hAnsi="GHEA Mariam" w:cs="Arial"/>
          <w:spacing w:val="-6"/>
          <w:sz w:val="24"/>
          <w:szCs w:val="24"/>
          <w:lang w:val="pt-BR"/>
        </w:rPr>
        <w:t>ցառումների</w:t>
      </w:r>
      <w:r w:rsidRPr="00510DB1">
        <w:rPr>
          <w:rFonts w:ascii="GHEA Mariam" w:hAnsi="GHEA Mariam"/>
          <w:spacing w:val="-6"/>
          <w:sz w:val="24"/>
          <w:szCs w:val="24"/>
          <w:lang w:val="pt-BR"/>
        </w:rPr>
        <w:t xml:space="preserve"> </w:t>
      </w:r>
      <w:r w:rsidRPr="00510DB1">
        <w:rPr>
          <w:rFonts w:ascii="GHEA Mariam" w:hAnsi="GHEA Mariam" w:cs="Arial"/>
          <w:spacing w:val="-6"/>
          <w:sz w:val="24"/>
          <w:szCs w:val="24"/>
          <w:lang w:val="pt-BR"/>
        </w:rPr>
        <w:t>մասին</w:t>
      </w:r>
      <w:r w:rsidRPr="00510DB1">
        <w:rPr>
          <w:rFonts w:ascii="GHEA Mariam" w:hAnsi="GHEA Mariam"/>
          <w:spacing w:val="-6"/>
          <w:sz w:val="24"/>
          <w:szCs w:val="24"/>
          <w:lang w:val="hy-AM"/>
        </w:rPr>
        <w:t>»</w:t>
      </w:r>
      <w:r w:rsidRPr="00510DB1">
        <w:rPr>
          <w:rFonts w:ascii="GHEA Mariam" w:hAnsi="GHEA Mariam"/>
          <w:spacing w:val="-6"/>
          <w:sz w:val="24"/>
          <w:szCs w:val="24"/>
          <w:lang w:val="pt-BR"/>
        </w:rPr>
        <w:t xml:space="preserve"> N</w:t>
      </w:r>
      <w:r w:rsidRPr="00510DB1">
        <w:rPr>
          <w:rFonts w:ascii="GHEA Mariam" w:hAnsi="GHEA Mariam"/>
          <w:spacing w:val="-6"/>
          <w:sz w:val="24"/>
          <w:szCs w:val="24"/>
          <w:lang w:val="hy-AM"/>
        </w:rPr>
        <w:t xml:space="preserve"> 1910</w:t>
      </w:r>
      <w:r w:rsidRPr="00510DB1">
        <w:rPr>
          <w:rFonts w:ascii="GHEA Mariam" w:hAnsi="GHEA Mariam"/>
          <w:spacing w:val="-6"/>
          <w:sz w:val="24"/>
          <w:szCs w:val="24"/>
          <w:lang w:val="pt-BR"/>
        </w:rPr>
        <w:t>-</w:t>
      </w:r>
      <w:r w:rsidRPr="00510DB1">
        <w:rPr>
          <w:rFonts w:ascii="GHEA Mariam" w:hAnsi="GHEA Mariam" w:cs="Arial"/>
          <w:spacing w:val="-6"/>
          <w:sz w:val="24"/>
          <w:szCs w:val="24"/>
          <w:lang w:val="pt-BR"/>
        </w:rPr>
        <w:t>Ն</w:t>
      </w:r>
      <w:r w:rsidRPr="00510DB1">
        <w:rPr>
          <w:rFonts w:ascii="GHEA Mariam" w:hAnsi="GHEA Mariam"/>
          <w:spacing w:val="-6"/>
          <w:sz w:val="24"/>
          <w:szCs w:val="24"/>
          <w:lang w:val="pt-BR"/>
        </w:rPr>
        <w:t xml:space="preserve"> </w:t>
      </w:r>
      <w:r w:rsidRPr="00510DB1">
        <w:rPr>
          <w:rFonts w:ascii="GHEA Mariam" w:hAnsi="GHEA Mariam" w:cs="Arial"/>
          <w:spacing w:val="-6"/>
          <w:sz w:val="24"/>
          <w:szCs w:val="24"/>
          <w:lang w:val="pt-BR"/>
        </w:rPr>
        <w:t>որոշման</w:t>
      </w:r>
      <w:r w:rsidR="004513A0">
        <w:rPr>
          <w:rFonts w:ascii="GHEA Mariam" w:hAnsi="GHEA Mariam"/>
          <w:spacing w:val="-6"/>
          <w:sz w:val="24"/>
          <w:szCs w:val="24"/>
          <w:lang w:val="pt-BR"/>
        </w:rPr>
        <w:t xml:space="preserve"> </w:t>
      </w:r>
      <w:r w:rsidRPr="00510DB1">
        <w:rPr>
          <w:rFonts w:ascii="GHEA Mariam" w:hAnsi="GHEA Mariam"/>
          <w:spacing w:val="-6"/>
          <w:sz w:val="24"/>
          <w:szCs w:val="24"/>
          <w:lang w:val="pt-BR"/>
        </w:rPr>
        <w:t xml:space="preserve">NN </w:t>
      </w:r>
      <w:r w:rsidRPr="00510DB1">
        <w:rPr>
          <w:rFonts w:ascii="GHEA Mariam" w:hAnsi="GHEA Mariam"/>
          <w:spacing w:val="-6"/>
          <w:sz w:val="24"/>
          <w:szCs w:val="24"/>
          <w:lang w:val="hy-AM"/>
        </w:rPr>
        <w:t xml:space="preserve">3, </w:t>
      </w:r>
      <w:r w:rsidRPr="00510DB1">
        <w:rPr>
          <w:rFonts w:ascii="GHEA Mariam" w:hAnsi="GHEA Mariam"/>
          <w:spacing w:val="-6"/>
          <w:sz w:val="24"/>
          <w:szCs w:val="24"/>
          <w:lang w:val="pt-BR"/>
        </w:rPr>
        <w:t xml:space="preserve">4, 5, 9 </w:t>
      </w:r>
      <w:r w:rsidRPr="00510DB1">
        <w:rPr>
          <w:rFonts w:ascii="GHEA Mariam" w:hAnsi="GHEA Mariam" w:cs="Arial"/>
          <w:spacing w:val="-6"/>
          <w:sz w:val="24"/>
          <w:szCs w:val="24"/>
          <w:lang w:val="hy-AM"/>
        </w:rPr>
        <w:t>և</w:t>
      </w:r>
      <w:r w:rsidRPr="00510DB1">
        <w:rPr>
          <w:rFonts w:ascii="GHEA Mariam" w:hAnsi="GHEA Mariam"/>
          <w:spacing w:val="-6"/>
          <w:sz w:val="24"/>
          <w:szCs w:val="24"/>
          <w:lang w:val="hy-AM"/>
        </w:rPr>
        <w:t xml:space="preserve"> </w:t>
      </w:r>
      <w:r w:rsidRPr="00510DB1">
        <w:rPr>
          <w:rFonts w:ascii="GHEA Mariam" w:hAnsi="GHEA Mariam"/>
          <w:spacing w:val="-6"/>
          <w:sz w:val="24"/>
          <w:szCs w:val="24"/>
          <w:lang w:val="pt-BR"/>
        </w:rPr>
        <w:t xml:space="preserve">9.1 </w:t>
      </w:r>
      <w:r w:rsidRPr="00510DB1">
        <w:rPr>
          <w:rFonts w:ascii="GHEA Mariam" w:hAnsi="GHEA Mariam" w:cs="Arial"/>
          <w:spacing w:val="-6"/>
          <w:sz w:val="24"/>
          <w:szCs w:val="24"/>
          <w:lang w:val="pt-BR"/>
        </w:rPr>
        <w:t>հավելվածներում</w:t>
      </w:r>
      <w:r w:rsidRPr="00510DB1">
        <w:rPr>
          <w:rFonts w:ascii="GHEA Mariam" w:hAnsi="GHEA Mariam"/>
          <w:spacing w:val="-6"/>
          <w:sz w:val="24"/>
          <w:szCs w:val="24"/>
          <w:lang w:val="pt-BR"/>
        </w:rPr>
        <w:t xml:space="preserve"> </w:t>
      </w:r>
      <w:r w:rsidRPr="00510DB1">
        <w:rPr>
          <w:rFonts w:ascii="GHEA Mariam" w:hAnsi="GHEA Mariam" w:cs="Arial"/>
          <w:spacing w:val="-6"/>
          <w:sz w:val="24"/>
          <w:szCs w:val="24"/>
          <w:lang w:val="hy-AM"/>
        </w:rPr>
        <w:t>կատարել</w:t>
      </w:r>
      <w:r w:rsidRPr="00510DB1">
        <w:rPr>
          <w:rFonts w:ascii="GHEA Mariam" w:hAnsi="GHEA Mariam"/>
          <w:spacing w:val="-6"/>
          <w:sz w:val="24"/>
          <w:szCs w:val="24"/>
          <w:lang w:val="hy-AM"/>
        </w:rPr>
        <w:t xml:space="preserve"> </w:t>
      </w:r>
      <w:r w:rsidRPr="00510DB1">
        <w:rPr>
          <w:rFonts w:ascii="GHEA Mariam" w:hAnsi="GHEA Mariam" w:cs="Arial"/>
          <w:spacing w:val="-6"/>
          <w:sz w:val="24"/>
          <w:szCs w:val="24"/>
          <w:lang w:val="hy-AM"/>
        </w:rPr>
        <w:t>փոփոխություններ</w:t>
      </w:r>
      <w:r w:rsidRPr="00510DB1">
        <w:rPr>
          <w:rFonts w:ascii="GHEA Mariam" w:hAnsi="GHEA Mariam"/>
          <w:spacing w:val="-6"/>
          <w:sz w:val="24"/>
          <w:szCs w:val="24"/>
          <w:lang w:val="hy-AM"/>
        </w:rPr>
        <w:t xml:space="preserve">` </w:t>
      </w:r>
      <w:r w:rsidRPr="00510DB1">
        <w:rPr>
          <w:rFonts w:ascii="GHEA Mariam" w:hAnsi="GHEA Mariam" w:cs="Arial"/>
          <w:spacing w:val="-6"/>
          <w:sz w:val="24"/>
          <w:szCs w:val="24"/>
          <w:lang w:val="hy-AM"/>
        </w:rPr>
        <w:t>համաձայն</w:t>
      </w:r>
      <w:r w:rsidRPr="00510DB1">
        <w:rPr>
          <w:rFonts w:ascii="GHEA Mariam" w:hAnsi="GHEA Mariam"/>
          <w:spacing w:val="-6"/>
          <w:sz w:val="24"/>
          <w:szCs w:val="24"/>
          <w:lang w:val="hy-AM"/>
        </w:rPr>
        <w:t xml:space="preserve"> NN 1, 2, 3, 4, 5 </w:t>
      </w:r>
      <w:r w:rsidRPr="00510DB1">
        <w:rPr>
          <w:rFonts w:ascii="GHEA Mariam" w:hAnsi="GHEA Mariam" w:cs="Arial"/>
          <w:spacing w:val="-6"/>
          <w:sz w:val="24"/>
          <w:szCs w:val="24"/>
          <w:lang w:val="hy-AM"/>
        </w:rPr>
        <w:t>և</w:t>
      </w:r>
      <w:r w:rsidRPr="00510DB1">
        <w:rPr>
          <w:rFonts w:ascii="GHEA Mariam" w:hAnsi="GHEA Mariam"/>
          <w:spacing w:val="-6"/>
          <w:sz w:val="24"/>
          <w:szCs w:val="24"/>
          <w:lang w:val="hy-AM"/>
        </w:rPr>
        <w:t xml:space="preserve"> 6 </w:t>
      </w:r>
      <w:r w:rsidRPr="00510DB1">
        <w:rPr>
          <w:rFonts w:ascii="GHEA Mariam" w:hAnsi="GHEA Mariam" w:cs="Arial"/>
          <w:spacing w:val="-6"/>
          <w:sz w:val="24"/>
          <w:szCs w:val="24"/>
          <w:lang w:val="hy-AM"/>
        </w:rPr>
        <w:t>հավելվածների</w:t>
      </w:r>
      <w:r w:rsidRPr="00510DB1">
        <w:rPr>
          <w:rFonts w:ascii="GHEA Mariam" w:hAnsi="GHEA Mariam"/>
          <w:spacing w:val="-6"/>
          <w:sz w:val="24"/>
          <w:szCs w:val="24"/>
          <w:lang w:val="hy-AM"/>
        </w:rPr>
        <w:t>:</w:t>
      </w:r>
    </w:p>
    <w:p w:rsidR="00757453" w:rsidRDefault="00757453" w:rsidP="00510DB1">
      <w:pPr>
        <w:pStyle w:val="norm"/>
        <w:spacing w:line="360" w:lineRule="auto"/>
        <w:rPr>
          <w:rFonts w:ascii="GHEA Mariam" w:hAnsi="GHEA Mariam"/>
          <w:spacing w:val="-6"/>
          <w:sz w:val="24"/>
          <w:szCs w:val="24"/>
          <w:lang w:val="pt-BR"/>
        </w:rPr>
      </w:pPr>
      <w:r w:rsidRPr="004513A0">
        <w:rPr>
          <w:rFonts w:ascii="GHEA Mariam" w:hAnsi="GHEA Mariam"/>
          <w:spacing w:val="-6"/>
          <w:sz w:val="24"/>
          <w:szCs w:val="24"/>
          <w:lang w:val="pt-BR"/>
        </w:rPr>
        <w:lastRenderedPageBreak/>
        <w:t xml:space="preserve">2. </w:t>
      </w:r>
      <w:r w:rsidRPr="004513A0">
        <w:rPr>
          <w:rFonts w:ascii="GHEA Mariam" w:hAnsi="GHEA Mariam" w:cs="Arial"/>
          <w:spacing w:val="-6"/>
          <w:sz w:val="24"/>
          <w:szCs w:val="24"/>
          <w:lang w:val="pt-BR"/>
        </w:rPr>
        <w:t>Սույն</w:t>
      </w:r>
      <w:r w:rsidRPr="004513A0">
        <w:rPr>
          <w:rFonts w:ascii="GHEA Mariam" w:hAnsi="GHEA Mariam"/>
          <w:spacing w:val="-6"/>
          <w:sz w:val="24"/>
          <w:szCs w:val="24"/>
          <w:lang w:val="pt-BR"/>
        </w:rPr>
        <w:t xml:space="preserve"> </w:t>
      </w:r>
      <w:r w:rsidRPr="004513A0">
        <w:rPr>
          <w:rFonts w:ascii="GHEA Mariam" w:hAnsi="GHEA Mariam" w:cs="Arial"/>
          <w:spacing w:val="-6"/>
          <w:sz w:val="24"/>
          <w:szCs w:val="24"/>
          <w:lang w:val="pt-BR"/>
        </w:rPr>
        <w:t>որոշումն</w:t>
      </w:r>
      <w:r w:rsidRPr="004513A0">
        <w:rPr>
          <w:rFonts w:ascii="GHEA Mariam" w:hAnsi="GHEA Mariam"/>
          <w:spacing w:val="-6"/>
          <w:sz w:val="24"/>
          <w:szCs w:val="24"/>
          <w:lang w:val="pt-BR"/>
        </w:rPr>
        <w:t xml:space="preserve"> </w:t>
      </w:r>
      <w:r w:rsidRPr="004513A0">
        <w:rPr>
          <w:rFonts w:ascii="GHEA Mariam" w:hAnsi="GHEA Mariam" w:cs="Arial"/>
          <w:spacing w:val="-6"/>
          <w:sz w:val="24"/>
          <w:szCs w:val="24"/>
          <w:lang w:val="pt-BR"/>
        </w:rPr>
        <w:t>ուժի</w:t>
      </w:r>
      <w:r w:rsidRPr="004513A0">
        <w:rPr>
          <w:rFonts w:ascii="GHEA Mariam" w:hAnsi="GHEA Mariam"/>
          <w:spacing w:val="-6"/>
          <w:sz w:val="24"/>
          <w:szCs w:val="24"/>
          <w:lang w:val="pt-BR"/>
        </w:rPr>
        <w:t xml:space="preserve"> </w:t>
      </w:r>
      <w:r w:rsidRPr="004513A0">
        <w:rPr>
          <w:rFonts w:ascii="GHEA Mariam" w:hAnsi="GHEA Mariam" w:cs="Arial"/>
          <w:spacing w:val="-6"/>
          <w:sz w:val="24"/>
          <w:szCs w:val="24"/>
          <w:lang w:val="pt-BR"/>
        </w:rPr>
        <w:t>մեջ</w:t>
      </w:r>
      <w:r w:rsidRPr="004513A0">
        <w:rPr>
          <w:rFonts w:ascii="GHEA Mariam" w:hAnsi="GHEA Mariam"/>
          <w:spacing w:val="-6"/>
          <w:sz w:val="24"/>
          <w:szCs w:val="24"/>
          <w:lang w:val="pt-BR"/>
        </w:rPr>
        <w:t xml:space="preserve"> </w:t>
      </w:r>
      <w:r w:rsidRPr="004513A0">
        <w:rPr>
          <w:rFonts w:ascii="GHEA Mariam" w:hAnsi="GHEA Mariam" w:cs="Arial"/>
          <w:spacing w:val="-6"/>
          <w:sz w:val="24"/>
          <w:szCs w:val="24"/>
          <w:lang w:val="pt-BR"/>
        </w:rPr>
        <w:t>է</w:t>
      </w:r>
      <w:r w:rsidRPr="004513A0">
        <w:rPr>
          <w:rFonts w:ascii="GHEA Mariam" w:hAnsi="GHEA Mariam"/>
          <w:spacing w:val="-6"/>
          <w:sz w:val="24"/>
          <w:szCs w:val="24"/>
          <w:lang w:val="pt-BR"/>
        </w:rPr>
        <w:t xml:space="preserve"> </w:t>
      </w:r>
      <w:r w:rsidRPr="004513A0">
        <w:rPr>
          <w:rFonts w:ascii="GHEA Mariam" w:hAnsi="GHEA Mariam" w:cs="Arial"/>
          <w:spacing w:val="-6"/>
          <w:sz w:val="24"/>
          <w:szCs w:val="24"/>
          <w:lang w:val="pt-BR"/>
        </w:rPr>
        <w:t>մտնում</w:t>
      </w:r>
      <w:r w:rsidRPr="004513A0">
        <w:rPr>
          <w:rFonts w:ascii="GHEA Mariam" w:hAnsi="GHEA Mariam"/>
          <w:spacing w:val="-6"/>
          <w:sz w:val="24"/>
          <w:szCs w:val="24"/>
          <w:lang w:val="pt-BR"/>
        </w:rPr>
        <w:t xml:space="preserve"> </w:t>
      </w:r>
      <w:r w:rsidRPr="004513A0">
        <w:rPr>
          <w:rFonts w:ascii="GHEA Mariam" w:hAnsi="GHEA Mariam" w:cs="Arial"/>
          <w:spacing w:val="-6"/>
          <w:sz w:val="24"/>
          <w:szCs w:val="24"/>
          <w:lang w:val="pt-BR"/>
        </w:rPr>
        <w:t>պաշտոնական</w:t>
      </w:r>
      <w:r w:rsidRPr="004513A0">
        <w:rPr>
          <w:rFonts w:ascii="GHEA Mariam" w:hAnsi="GHEA Mariam"/>
          <w:spacing w:val="-6"/>
          <w:sz w:val="24"/>
          <w:szCs w:val="24"/>
          <w:lang w:val="pt-BR"/>
        </w:rPr>
        <w:t xml:space="preserve"> </w:t>
      </w:r>
      <w:r w:rsidRPr="004513A0">
        <w:rPr>
          <w:rFonts w:ascii="GHEA Mariam" w:hAnsi="GHEA Mariam" w:cs="Arial"/>
          <w:spacing w:val="-6"/>
          <w:sz w:val="24"/>
          <w:szCs w:val="24"/>
          <w:lang w:val="hy-AM"/>
        </w:rPr>
        <w:t>հրապարակմանը</w:t>
      </w:r>
      <w:r w:rsidRPr="004513A0">
        <w:rPr>
          <w:rFonts w:ascii="GHEA Mariam" w:hAnsi="GHEA Mariam"/>
          <w:spacing w:val="-6"/>
          <w:sz w:val="24"/>
          <w:szCs w:val="24"/>
          <w:lang w:val="hy-AM"/>
        </w:rPr>
        <w:t xml:space="preserve"> </w:t>
      </w:r>
      <w:r w:rsidRPr="004513A0">
        <w:rPr>
          <w:rFonts w:ascii="GHEA Mariam" w:hAnsi="GHEA Mariam" w:cs="Arial"/>
          <w:spacing w:val="-6"/>
          <w:sz w:val="24"/>
          <w:szCs w:val="24"/>
          <w:lang w:val="hy-AM"/>
        </w:rPr>
        <w:t>հաջորդող</w:t>
      </w:r>
      <w:r w:rsidRPr="004513A0">
        <w:rPr>
          <w:rFonts w:ascii="GHEA Mariam" w:hAnsi="GHEA Mariam"/>
          <w:spacing w:val="-6"/>
          <w:sz w:val="24"/>
          <w:szCs w:val="24"/>
          <w:lang w:val="hy-AM"/>
        </w:rPr>
        <w:t xml:space="preserve"> </w:t>
      </w:r>
      <w:r w:rsidRPr="004513A0">
        <w:rPr>
          <w:rFonts w:ascii="GHEA Mariam" w:hAnsi="GHEA Mariam" w:cs="Arial"/>
          <w:spacing w:val="-6"/>
          <w:sz w:val="24"/>
          <w:szCs w:val="24"/>
          <w:lang w:val="hy-AM"/>
        </w:rPr>
        <w:t>օրվանից</w:t>
      </w:r>
      <w:r w:rsidRPr="004513A0">
        <w:rPr>
          <w:rFonts w:ascii="GHEA Mariam" w:hAnsi="GHEA Mariam"/>
          <w:spacing w:val="-6"/>
          <w:sz w:val="24"/>
          <w:szCs w:val="24"/>
          <w:lang w:val="pt-BR"/>
        </w:rPr>
        <w:t xml:space="preserve">: </w:t>
      </w:r>
    </w:p>
    <w:p w:rsidR="004513A0" w:rsidRDefault="004513A0" w:rsidP="00510DB1">
      <w:pPr>
        <w:pStyle w:val="norm"/>
        <w:spacing w:line="360" w:lineRule="auto"/>
        <w:rPr>
          <w:rFonts w:ascii="GHEA Mariam" w:hAnsi="GHEA Mariam"/>
          <w:spacing w:val="-6"/>
          <w:sz w:val="24"/>
          <w:szCs w:val="24"/>
          <w:lang w:val="pt-BR"/>
        </w:rPr>
      </w:pPr>
    </w:p>
    <w:p w:rsidR="004513A0" w:rsidRDefault="004513A0" w:rsidP="00510DB1">
      <w:pPr>
        <w:pStyle w:val="norm"/>
        <w:spacing w:line="360" w:lineRule="auto"/>
        <w:rPr>
          <w:rFonts w:ascii="GHEA Mariam" w:hAnsi="GHEA Mariam"/>
          <w:spacing w:val="-6"/>
          <w:sz w:val="24"/>
          <w:szCs w:val="24"/>
          <w:lang w:val="pt-BR"/>
        </w:rPr>
      </w:pPr>
    </w:p>
    <w:p w:rsidR="004513A0" w:rsidRPr="000D5CEE" w:rsidRDefault="004513A0" w:rsidP="002D448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513A0" w:rsidRPr="000D5CEE" w:rsidRDefault="004513A0" w:rsidP="002D448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513A0" w:rsidRPr="00EF7ACC" w:rsidRDefault="004513A0" w:rsidP="002D4480">
      <w:pPr>
        <w:pStyle w:val="mechtex"/>
        <w:jc w:val="left"/>
        <w:rPr>
          <w:rFonts w:ascii="GHEA Mariam" w:hAnsi="GHEA Mariam" w:cs="Sylfaen"/>
          <w:sz w:val="24"/>
          <w:szCs w:val="24"/>
          <w:lang w:val="hy-AM"/>
        </w:rPr>
      </w:pPr>
    </w:p>
    <w:p w:rsidR="004513A0" w:rsidRDefault="004513A0" w:rsidP="002D4480">
      <w:pPr>
        <w:shd w:val="clear" w:color="auto" w:fill="FFFFFF"/>
        <w:spacing w:line="360" w:lineRule="auto"/>
        <w:ind w:right="-43"/>
        <w:rPr>
          <w:rFonts w:ascii="GHEA Mariam" w:hAnsi="GHEA Mariam" w:cs="Sylfaen"/>
          <w:sz w:val="24"/>
          <w:szCs w:val="24"/>
          <w:lang w:val="hy-AM"/>
        </w:rPr>
      </w:pPr>
      <w:r w:rsidRPr="00EF7ACC">
        <w:rPr>
          <w:rFonts w:ascii="GHEA Mariam" w:hAnsi="GHEA Mariam" w:cs="Sylfaen"/>
          <w:sz w:val="24"/>
          <w:szCs w:val="24"/>
          <w:lang w:val="hy-AM"/>
        </w:rPr>
        <w:t>Երևան</w:t>
      </w:r>
    </w:p>
    <w:p w:rsidR="004513A0" w:rsidRDefault="004513A0" w:rsidP="002D4480">
      <w:pPr>
        <w:shd w:val="clear" w:color="auto" w:fill="FFFFFF"/>
        <w:spacing w:line="360" w:lineRule="auto"/>
        <w:ind w:right="-43"/>
        <w:rPr>
          <w:rFonts w:ascii="GHEA Mariam" w:hAnsi="GHEA Mariam"/>
          <w:bCs/>
          <w:color w:val="000000"/>
          <w:sz w:val="24"/>
          <w:szCs w:val="24"/>
          <w:lang w:val="hy-AM"/>
        </w:rPr>
        <w:sectPr w:rsidR="004513A0" w:rsidSect="004513A0">
          <w:headerReference w:type="even" r:id="rId8"/>
          <w:headerReference w:type="default" r:id="rId9"/>
          <w:footerReference w:type="even" r:id="rId10"/>
          <w:pgSz w:w="11909" w:h="16834" w:code="9"/>
          <w:pgMar w:top="1440" w:right="1440" w:bottom="1560" w:left="1440" w:header="720" w:footer="576" w:gutter="0"/>
          <w:pgNumType w:start="1"/>
          <w:cols w:space="720"/>
          <w:titlePg/>
          <w:docGrid w:linePitch="272"/>
        </w:sectPr>
      </w:pPr>
    </w:p>
    <w:p w:rsidR="004513A0" w:rsidRPr="004513A0" w:rsidRDefault="004513A0" w:rsidP="002D4480">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1</w:t>
      </w:r>
    </w:p>
    <w:p w:rsidR="004513A0" w:rsidRPr="001E12D2" w:rsidRDefault="004513A0" w:rsidP="002D4480">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4513A0" w:rsidRPr="006D76F7" w:rsidRDefault="004513A0" w:rsidP="002D4480">
      <w:pPr>
        <w:shd w:val="clear" w:color="auto" w:fill="FFFFFF"/>
        <w:spacing w:line="360" w:lineRule="auto"/>
        <w:ind w:right="240"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հոկտեմբերի 22</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4513A0" w:rsidRPr="006D76F7" w:rsidRDefault="004513A0" w:rsidP="002D4480">
      <w:pPr>
        <w:shd w:val="clear" w:color="auto" w:fill="FFFFFF"/>
        <w:spacing w:line="360" w:lineRule="auto"/>
        <w:ind w:right="-43"/>
        <w:rPr>
          <w:rFonts w:ascii="GHEA Mariam" w:hAnsi="GHEA Mariam"/>
          <w:bCs/>
          <w:color w:val="000000"/>
          <w:sz w:val="24"/>
          <w:szCs w:val="24"/>
          <w:lang w:val="hy-AM"/>
        </w:rPr>
      </w:pPr>
    </w:p>
    <w:tbl>
      <w:tblPr>
        <w:tblW w:w="16019" w:type="dxa"/>
        <w:tblInd w:w="-993" w:type="dxa"/>
        <w:tblLayout w:type="fixed"/>
        <w:tblLook w:val="04A0" w:firstRow="1" w:lastRow="0" w:firstColumn="1" w:lastColumn="0" w:noHBand="0" w:noVBand="1"/>
      </w:tblPr>
      <w:tblGrid>
        <w:gridCol w:w="727"/>
        <w:gridCol w:w="1117"/>
        <w:gridCol w:w="1559"/>
        <w:gridCol w:w="2977"/>
        <w:gridCol w:w="3543"/>
        <w:gridCol w:w="2977"/>
        <w:gridCol w:w="3119"/>
      </w:tblGrid>
      <w:tr w:rsidR="004513A0" w:rsidRPr="000C0090" w:rsidTr="002D4480">
        <w:trPr>
          <w:trHeight w:val="1260"/>
        </w:trPr>
        <w:tc>
          <w:tcPr>
            <w:tcW w:w="16019" w:type="dxa"/>
            <w:gridSpan w:val="7"/>
            <w:tcBorders>
              <w:top w:val="nil"/>
              <w:left w:val="nil"/>
              <w:bottom w:val="nil"/>
              <w:right w:val="nil"/>
            </w:tcBorders>
            <w:shd w:val="clear" w:color="000000" w:fill="FFFFFF"/>
            <w:vAlign w:val="center"/>
            <w:hideMark/>
          </w:tcPr>
          <w:p w:rsidR="002D4480" w:rsidRDefault="004513A0" w:rsidP="004513A0">
            <w:pPr>
              <w:jc w:val="center"/>
              <w:rPr>
                <w:rFonts w:ascii="GHEA Mariam" w:hAnsi="GHEA Mariam" w:cs="Calibri"/>
                <w:bCs/>
                <w:sz w:val="24"/>
                <w:szCs w:val="24"/>
                <w:lang w:val="hy-AM" w:eastAsia="en-GB"/>
              </w:rPr>
            </w:pPr>
            <w:r w:rsidRPr="004513A0">
              <w:rPr>
                <w:rFonts w:ascii="GHEA Mariam" w:hAnsi="GHEA Mariam" w:cs="Calibri"/>
                <w:bCs/>
                <w:sz w:val="24"/>
                <w:szCs w:val="24"/>
                <w:lang w:val="hy-AM" w:eastAsia="en-GB"/>
              </w:rPr>
              <w:t xml:space="preserve">«ՀԱՅԱUՏԱՆԻ ՀԱՆՐԱՊԵՏՈՒԹՅԱՆ 2026 ԹՎԱԿԱՆԻ ՊԵՏԱԿԱՆ ԲՅՈՒՋԵԻ ՄԱUԻՆ» OՐԵՆՔԻ N 1 ՀԱՎԵԼՎԱԾԻ N 2 ԱՂՅՈՒՍԱԿՈՒՄ ԿԱՏԱՐՎՈՂ ՎԵՐԱԲԱՇԽՈՒՄԸ ԵՎ ՀԱՅԱՍՏԱՆԻ ՀԱՆՐԱՊԵՏՈՒԹՅԱՆ ԿԱՌԱՎԱՐՈՒԹՅԱՆ 2025 ԹՎԱԿԱՆԻ ԴԵԿՏԵՄԲԵՐԻ 25-Ի </w:t>
            </w:r>
          </w:p>
          <w:p w:rsidR="004513A0" w:rsidRPr="004513A0" w:rsidRDefault="004513A0" w:rsidP="004513A0">
            <w:pPr>
              <w:jc w:val="center"/>
              <w:rPr>
                <w:rFonts w:ascii="GHEA Mariam" w:hAnsi="GHEA Mariam" w:cs="Calibri"/>
                <w:bCs/>
                <w:sz w:val="24"/>
                <w:szCs w:val="24"/>
                <w:lang w:val="hy-AM" w:eastAsia="en-GB"/>
              </w:rPr>
            </w:pPr>
            <w:r w:rsidRPr="004513A0">
              <w:rPr>
                <w:rFonts w:ascii="GHEA Mariam" w:hAnsi="GHEA Mariam" w:cs="Calibri"/>
                <w:bCs/>
                <w:sz w:val="24"/>
                <w:szCs w:val="24"/>
                <w:lang w:val="hy-AM" w:eastAsia="en-GB"/>
              </w:rPr>
              <w:t xml:space="preserve">N 1910-Ն ՈՐՈՇՄԱՆ N 5 ՀԱՎԵԼՎԱԾԻ N 1 ԱՂՅՈՒՍԱԿՈՒՄ ԿԱՏԱՐՎՈՂ ՓՈՓՈԽՈՒԹՅՈՒՆԸ </w:t>
            </w:r>
          </w:p>
        </w:tc>
      </w:tr>
      <w:tr w:rsidR="002D4480" w:rsidRPr="002D4480" w:rsidTr="00174F55">
        <w:trPr>
          <w:trHeight w:val="345"/>
        </w:trPr>
        <w:tc>
          <w:tcPr>
            <w:tcW w:w="727" w:type="dxa"/>
            <w:tcBorders>
              <w:top w:val="nil"/>
              <w:left w:val="nil"/>
              <w:bottom w:val="nil"/>
              <w:right w:val="nil"/>
            </w:tcBorders>
            <w:shd w:val="clear" w:color="000000" w:fill="FFFFFF"/>
            <w:noWrap/>
            <w:vAlign w:val="center"/>
            <w:hideMark/>
          </w:tcPr>
          <w:p w:rsidR="004513A0" w:rsidRPr="004513A0" w:rsidRDefault="004513A0" w:rsidP="004513A0">
            <w:pPr>
              <w:rPr>
                <w:rFonts w:ascii="GHEA Mariam" w:hAnsi="GHEA Mariam" w:cs="Calibri"/>
                <w:sz w:val="22"/>
                <w:szCs w:val="22"/>
                <w:lang w:val="hy-AM" w:eastAsia="en-GB"/>
              </w:rPr>
            </w:pPr>
            <w:r w:rsidRPr="004513A0">
              <w:rPr>
                <w:rFonts w:ascii="Calibri" w:hAnsi="Calibri" w:cs="Calibri"/>
                <w:sz w:val="22"/>
                <w:szCs w:val="22"/>
                <w:lang w:val="hy-AM" w:eastAsia="en-GB"/>
              </w:rPr>
              <w:t> </w:t>
            </w:r>
          </w:p>
        </w:tc>
        <w:tc>
          <w:tcPr>
            <w:tcW w:w="1117" w:type="dxa"/>
            <w:tcBorders>
              <w:top w:val="nil"/>
              <w:left w:val="nil"/>
              <w:bottom w:val="nil"/>
              <w:right w:val="nil"/>
            </w:tcBorders>
            <w:shd w:val="clear" w:color="000000" w:fill="FFFFFF"/>
            <w:noWrap/>
            <w:vAlign w:val="center"/>
            <w:hideMark/>
          </w:tcPr>
          <w:p w:rsidR="004513A0" w:rsidRPr="004513A0" w:rsidRDefault="004513A0" w:rsidP="004513A0">
            <w:pPr>
              <w:rPr>
                <w:rFonts w:ascii="GHEA Mariam" w:hAnsi="GHEA Mariam" w:cs="Calibri"/>
                <w:sz w:val="22"/>
                <w:szCs w:val="22"/>
                <w:lang w:val="hy-AM" w:eastAsia="en-GB"/>
              </w:rPr>
            </w:pPr>
            <w:r w:rsidRPr="004513A0">
              <w:rPr>
                <w:rFonts w:ascii="Calibri" w:hAnsi="Calibri" w:cs="Calibri"/>
                <w:sz w:val="22"/>
                <w:szCs w:val="22"/>
                <w:lang w:val="hy-AM" w:eastAsia="en-GB"/>
              </w:rPr>
              <w:t> </w:t>
            </w:r>
          </w:p>
        </w:tc>
        <w:tc>
          <w:tcPr>
            <w:tcW w:w="1559" w:type="dxa"/>
            <w:tcBorders>
              <w:top w:val="nil"/>
              <w:left w:val="nil"/>
              <w:bottom w:val="nil"/>
              <w:right w:val="nil"/>
            </w:tcBorders>
            <w:shd w:val="clear" w:color="000000" w:fill="FFFFFF"/>
            <w:noWrap/>
            <w:vAlign w:val="center"/>
            <w:hideMark/>
          </w:tcPr>
          <w:p w:rsidR="004513A0" w:rsidRPr="004513A0" w:rsidRDefault="004513A0" w:rsidP="004513A0">
            <w:pPr>
              <w:rPr>
                <w:rFonts w:ascii="GHEA Mariam" w:hAnsi="GHEA Mariam" w:cs="Calibri"/>
                <w:sz w:val="22"/>
                <w:szCs w:val="22"/>
                <w:lang w:val="hy-AM" w:eastAsia="en-GB"/>
              </w:rPr>
            </w:pPr>
            <w:r w:rsidRPr="004513A0">
              <w:rPr>
                <w:rFonts w:ascii="Calibri" w:hAnsi="Calibri" w:cs="Calibri"/>
                <w:sz w:val="22"/>
                <w:szCs w:val="22"/>
                <w:lang w:val="hy-AM" w:eastAsia="en-GB"/>
              </w:rPr>
              <w:t> </w:t>
            </w:r>
          </w:p>
        </w:tc>
        <w:tc>
          <w:tcPr>
            <w:tcW w:w="2977" w:type="dxa"/>
            <w:tcBorders>
              <w:top w:val="nil"/>
              <w:left w:val="nil"/>
              <w:bottom w:val="nil"/>
              <w:right w:val="nil"/>
            </w:tcBorders>
            <w:shd w:val="clear" w:color="000000" w:fill="FFFFFF"/>
            <w:noWrap/>
            <w:vAlign w:val="center"/>
            <w:hideMark/>
          </w:tcPr>
          <w:p w:rsidR="004513A0" w:rsidRPr="004513A0" w:rsidRDefault="004513A0" w:rsidP="004513A0">
            <w:pPr>
              <w:jc w:val="right"/>
              <w:rPr>
                <w:rFonts w:ascii="GHEA Mariam" w:hAnsi="GHEA Mariam" w:cs="Calibri"/>
                <w:sz w:val="22"/>
                <w:szCs w:val="22"/>
                <w:lang w:val="hy-AM" w:eastAsia="en-GB"/>
              </w:rPr>
            </w:pPr>
            <w:r w:rsidRPr="004513A0">
              <w:rPr>
                <w:rFonts w:ascii="Calibri" w:hAnsi="Calibri" w:cs="Calibri"/>
                <w:sz w:val="22"/>
                <w:szCs w:val="22"/>
                <w:lang w:val="hy-AM" w:eastAsia="en-GB"/>
              </w:rPr>
              <w:t> </w:t>
            </w:r>
          </w:p>
        </w:tc>
        <w:tc>
          <w:tcPr>
            <w:tcW w:w="3543" w:type="dxa"/>
            <w:tcBorders>
              <w:top w:val="nil"/>
              <w:left w:val="nil"/>
              <w:bottom w:val="nil"/>
              <w:right w:val="nil"/>
            </w:tcBorders>
            <w:shd w:val="clear" w:color="000000" w:fill="FFFFFF"/>
            <w:noWrap/>
            <w:vAlign w:val="center"/>
            <w:hideMark/>
          </w:tcPr>
          <w:p w:rsidR="004513A0" w:rsidRPr="004513A0" w:rsidRDefault="004513A0" w:rsidP="004513A0">
            <w:pPr>
              <w:jc w:val="right"/>
              <w:rPr>
                <w:rFonts w:ascii="GHEA Mariam" w:hAnsi="GHEA Mariam" w:cs="Calibri"/>
                <w:sz w:val="22"/>
                <w:szCs w:val="22"/>
                <w:lang w:val="hy-AM" w:eastAsia="en-GB"/>
              </w:rPr>
            </w:pPr>
            <w:r w:rsidRPr="004513A0">
              <w:rPr>
                <w:rFonts w:ascii="Calibri" w:hAnsi="Calibri" w:cs="Calibri"/>
                <w:sz w:val="22"/>
                <w:szCs w:val="22"/>
                <w:lang w:val="hy-AM" w:eastAsia="en-GB"/>
              </w:rPr>
              <w:t> </w:t>
            </w:r>
          </w:p>
        </w:tc>
        <w:tc>
          <w:tcPr>
            <w:tcW w:w="2977" w:type="dxa"/>
            <w:tcBorders>
              <w:top w:val="nil"/>
              <w:left w:val="nil"/>
              <w:bottom w:val="nil"/>
              <w:right w:val="nil"/>
            </w:tcBorders>
            <w:shd w:val="clear" w:color="000000" w:fill="FFFFFF"/>
            <w:noWrap/>
            <w:vAlign w:val="center"/>
            <w:hideMark/>
          </w:tcPr>
          <w:p w:rsidR="004513A0" w:rsidRPr="004513A0" w:rsidRDefault="004513A0" w:rsidP="004513A0">
            <w:pPr>
              <w:jc w:val="right"/>
              <w:rPr>
                <w:rFonts w:ascii="GHEA Mariam" w:hAnsi="GHEA Mariam" w:cs="Calibri"/>
                <w:sz w:val="22"/>
                <w:szCs w:val="22"/>
                <w:lang w:val="hy-AM" w:eastAsia="en-GB"/>
              </w:rPr>
            </w:pPr>
            <w:r w:rsidRPr="004513A0">
              <w:rPr>
                <w:rFonts w:ascii="Calibri" w:hAnsi="Calibri" w:cs="Calibri"/>
                <w:sz w:val="22"/>
                <w:szCs w:val="22"/>
                <w:lang w:val="hy-AM" w:eastAsia="en-GB"/>
              </w:rPr>
              <w:t> </w:t>
            </w:r>
          </w:p>
        </w:tc>
        <w:tc>
          <w:tcPr>
            <w:tcW w:w="3119" w:type="dxa"/>
            <w:tcBorders>
              <w:top w:val="nil"/>
              <w:left w:val="nil"/>
              <w:bottom w:val="single" w:sz="4" w:space="0" w:color="auto"/>
              <w:right w:val="nil"/>
            </w:tcBorders>
            <w:shd w:val="clear" w:color="auto" w:fill="auto"/>
            <w:noWrap/>
            <w:vAlign w:val="bottom"/>
            <w:hideMark/>
          </w:tcPr>
          <w:p w:rsidR="004513A0" w:rsidRPr="004513A0" w:rsidRDefault="004513A0" w:rsidP="002D4480">
            <w:pPr>
              <w:jc w:val="right"/>
              <w:rPr>
                <w:rFonts w:ascii="GHEA Mariam" w:hAnsi="GHEA Mariam" w:cs="Calibri"/>
                <w:iCs/>
                <w:sz w:val="22"/>
                <w:szCs w:val="22"/>
                <w:lang w:val="hy-AM" w:eastAsia="en-GB"/>
              </w:rPr>
            </w:pPr>
            <w:r w:rsidRPr="004513A0">
              <w:rPr>
                <w:rFonts w:ascii="GHEA Mariam" w:hAnsi="GHEA Mariam" w:cs="Calibri"/>
                <w:iCs/>
                <w:sz w:val="22"/>
                <w:szCs w:val="22"/>
                <w:lang w:val="hy-AM" w:eastAsia="en-GB"/>
              </w:rPr>
              <w:t xml:space="preserve"> </w:t>
            </w:r>
            <w:r w:rsidR="002D4480" w:rsidRPr="002D4480">
              <w:rPr>
                <w:rFonts w:ascii="GHEA Mariam" w:hAnsi="GHEA Mariam" w:cs="Calibri"/>
                <w:iCs/>
                <w:sz w:val="22"/>
                <w:szCs w:val="22"/>
                <w:lang w:val="en-GB" w:eastAsia="en-GB"/>
              </w:rPr>
              <w:t>(հազ</w:t>
            </w:r>
            <w:r w:rsidR="002D4480" w:rsidRPr="002D4480">
              <w:rPr>
                <w:rFonts w:ascii="GHEA Mariam" w:hAnsi="GHEA Mariam" w:cs="Calibri"/>
                <w:iCs/>
                <w:sz w:val="22"/>
                <w:szCs w:val="22"/>
                <w:lang w:val="hy-AM" w:eastAsia="en-GB"/>
              </w:rPr>
              <w:t>.</w:t>
            </w:r>
            <w:r w:rsidR="002D4480" w:rsidRPr="002D4480">
              <w:rPr>
                <w:rFonts w:ascii="GHEA Mariam" w:hAnsi="GHEA Mariam" w:cs="Calibri"/>
                <w:iCs/>
                <w:sz w:val="22"/>
                <w:szCs w:val="22"/>
                <w:lang w:val="en-GB" w:eastAsia="en-GB"/>
              </w:rPr>
              <w:t xml:space="preserve"> դրամ)</w:t>
            </w:r>
          </w:p>
        </w:tc>
      </w:tr>
      <w:tr w:rsidR="002D4480" w:rsidRPr="004513A0" w:rsidTr="00174F55">
        <w:trPr>
          <w:trHeight w:val="1500"/>
        </w:trPr>
        <w:tc>
          <w:tcPr>
            <w:tcW w:w="7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13A0" w:rsidRPr="004513A0" w:rsidRDefault="004513A0" w:rsidP="004513A0">
            <w:pPr>
              <w:jc w:val="center"/>
              <w:rPr>
                <w:rFonts w:ascii="GHEA Mariam" w:hAnsi="GHEA Mariam" w:cs="Calibri"/>
                <w:bCs/>
                <w:lang w:val="en-GB" w:eastAsia="en-GB"/>
              </w:rPr>
            </w:pPr>
            <w:r w:rsidRPr="004513A0">
              <w:rPr>
                <w:rFonts w:ascii="GHEA Mariam" w:hAnsi="GHEA Mariam" w:cs="Calibri"/>
                <w:bCs/>
                <w:lang w:val="en-GB" w:eastAsia="en-GB"/>
              </w:rPr>
              <w:t xml:space="preserve"> ԲԳԿ</w:t>
            </w:r>
          </w:p>
        </w:tc>
        <w:tc>
          <w:tcPr>
            <w:tcW w:w="2676" w:type="dxa"/>
            <w:gridSpan w:val="2"/>
            <w:tcBorders>
              <w:top w:val="single" w:sz="4" w:space="0" w:color="auto"/>
              <w:left w:val="nil"/>
              <w:bottom w:val="single" w:sz="4" w:space="0" w:color="auto"/>
              <w:right w:val="single" w:sz="4" w:space="0" w:color="auto"/>
            </w:tcBorders>
            <w:shd w:val="clear" w:color="auto" w:fill="auto"/>
            <w:vAlign w:val="center"/>
            <w:hideMark/>
          </w:tcPr>
          <w:p w:rsidR="004513A0" w:rsidRPr="004513A0" w:rsidRDefault="004513A0" w:rsidP="004513A0">
            <w:pPr>
              <w:jc w:val="center"/>
              <w:rPr>
                <w:rFonts w:ascii="GHEA Mariam" w:hAnsi="GHEA Mariam" w:cs="Calibri"/>
                <w:bCs/>
                <w:lang w:val="en-GB" w:eastAsia="en-GB"/>
              </w:rPr>
            </w:pPr>
            <w:r w:rsidRPr="004513A0">
              <w:rPr>
                <w:rFonts w:ascii="GHEA Mariam" w:hAnsi="GHEA Mariam" w:cs="Calibri"/>
                <w:bCs/>
                <w:lang w:val="en-GB" w:eastAsia="en-GB"/>
              </w:rPr>
              <w:t xml:space="preserve"> Ծրագրային դասիչը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13A0" w:rsidRPr="004513A0" w:rsidRDefault="004513A0" w:rsidP="004513A0">
            <w:pPr>
              <w:jc w:val="center"/>
              <w:rPr>
                <w:rFonts w:ascii="GHEA Mariam" w:hAnsi="GHEA Mariam" w:cs="Calibri"/>
                <w:bCs/>
                <w:lang w:val="en-GB" w:eastAsia="en-GB"/>
              </w:rPr>
            </w:pPr>
            <w:r w:rsidRPr="004513A0">
              <w:rPr>
                <w:rFonts w:ascii="GHEA Mariam" w:hAnsi="GHEA Mariam" w:cs="Calibri"/>
                <w:bCs/>
                <w:lang w:val="en-GB" w:eastAsia="en-GB"/>
              </w:rPr>
              <w:t xml:space="preserve"> ԲԳԿ/Ծրագրի /միջոցառման անվանումը</w:t>
            </w:r>
          </w:p>
        </w:tc>
        <w:tc>
          <w:tcPr>
            <w:tcW w:w="3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13A0" w:rsidRPr="004513A0" w:rsidRDefault="004513A0" w:rsidP="004513A0">
            <w:pPr>
              <w:jc w:val="center"/>
              <w:rPr>
                <w:rFonts w:ascii="GHEA Mariam" w:hAnsi="GHEA Mariam" w:cs="Calibri"/>
                <w:bCs/>
                <w:lang w:val="en-GB" w:eastAsia="en-GB"/>
              </w:rPr>
            </w:pPr>
            <w:r w:rsidRPr="004513A0">
              <w:rPr>
                <w:rFonts w:ascii="GHEA Mariam" w:hAnsi="GHEA Mariam" w:cs="Calibri"/>
                <w:bCs/>
                <w:lang w:val="en-GB" w:eastAsia="en-GB"/>
              </w:rPr>
              <w:t xml:space="preserve"> Ծրագրի նպատակը/Միջոցառման նկարագրությունը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13A0" w:rsidRPr="004513A0" w:rsidRDefault="004513A0" w:rsidP="004513A0">
            <w:pPr>
              <w:jc w:val="center"/>
              <w:rPr>
                <w:rFonts w:ascii="GHEA Mariam" w:hAnsi="GHEA Mariam" w:cs="Calibri"/>
                <w:bCs/>
                <w:lang w:val="en-GB" w:eastAsia="en-GB"/>
              </w:rPr>
            </w:pPr>
            <w:r w:rsidRPr="004513A0">
              <w:rPr>
                <w:rFonts w:ascii="GHEA Mariam" w:hAnsi="GHEA Mariam" w:cs="Calibri"/>
                <w:bCs/>
                <w:lang w:val="en-GB" w:eastAsia="en-GB"/>
              </w:rPr>
              <w:t xml:space="preserve"> Վերջնական արդյունքի նկարագրությունը/Միջոցառ</w:t>
            </w:r>
            <w:r w:rsidR="00174F55">
              <w:rPr>
                <w:rFonts w:ascii="GHEA Mariam" w:hAnsi="GHEA Mariam" w:cs="Calibri"/>
                <w:bCs/>
                <w:lang w:val="en-GB" w:eastAsia="en-GB"/>
              </w:rPr>
              <w:softHyphen/>
            </w:r>
            <w:r w:rsidRPr="004513A0">
              <w:rPr>
                <w:rFonts w:ascii="GHEA Mariam" w:hAnsi="GHEA Mariam" w:cs="Calibri"/>
                <w:bCs/>
                <w:lang w:val="en-GB" w:eastAsia="en-GB"/>
              </w:rPr>
              <w:t>ման տեսակը</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4513A0">
            <w:pPr>
              <w:jc w:val="center"/>
              <w:rPr>
                <w:rFonts w:ascii="GHEA Mariam" w:hAnsi="GHEA Mariam" w:cs="Calibri"/>
                <w:bCs/>
                <w:lang w:val="en-GB" w:eastAsia="en-GB"/>
              </w:rPr>
            </w:pPr>
            <w:r w:rsidRPr="004513A0">
              <w:rPr>
                <w:rFonts w:ascii="GHEA Mariam" w:hAnsi="GHEA Mariam" w:cs="Calibri"/>
                <w:bCs/>
                <w:lang w:val="en-GB" w:eastAsia="en-GB"/>
              </w:rPr>
              <w:t>Ցուցանիշների փոփոխությունը (ավելացումները նշված են դրական նշանով, իսկ նվազեցումները</w:t>
            </w:r>
            <w:r w:rsidR="002D4480" w:rsidRPr="002D4480">
              <w:rPr>
                <w:rFonts w:ascii="GHEA Mariam" w:hAnsi="GHEA Mariam" w:cs="Calibri"/>
                <w:bCs/>
                <w:lang w:val="hy-AM" w:eastAsia="en-GB"/>
              </w:rPr>
              <w:t>՝</w:t>
            </w:r>
            <w:r w:rsidRPr="004513A0">
              <w:rPr>
                <w:rFonts w:ascii="GHEA Mariam" w:hAnsi="GHEA Mariam" w:cs="Calibri"/>
                <w:bCs/>
                <w:lang w:val="en-GB" w:eastAsia="en-GB"/>
              </w:rPr>
              <w:t xml:space="preserve"> փակագծերում)</w:t>
            </w:r>
          </w:p>
        </w:tc>
      </w:tr>
      <w:tr w:rsidR="002D4480" w:rsidRPr="004513A0" w:rsidTr="00174F55">
        <w:trPr>
          <w:trHeight w:val="496"/>
        </w:trPr>
        <w:tc>
          <w:tcPr>
            <w:tcW w:w="727" w:type="dxa"/>
            <w:vMerge/>
            <w:tcBorders>
              <w:top w:val="single" w:sz="4" w:space="0" w:color="auto"/>
              <w:left w:val="single" w:sz="4" w:space="0" w:color="auto"/>
              <w:bottom w:val="single" w:sz="4" w:space="0" w:color="auto"/>
              <w:right w:val="single" w:sz="4" w:space="0" w:color="auto"/>
            </w:tcBorders>
            <w:vAlign w:val="center"/>
            <w:hideMark/>
          </w:tcPr>
          <w:p w:rsidR="004513A0" w:rsidRPr="004513A0" w:rsidRDefault="004513A0" w:rsidP="004513A0">
            <w:pPr>
              <w:rPr>
                <w:rFonts w:ascii="GHEA Mariam" w:hAnsi="GHEA Mariam" w:cs="Calibri"/>
                <w:bCs/>
                <w:lang w:val="en-GB" w:eastAsia="en-GB"/>
              </w:rPr>
            </w:pPr>
          </w:p>
        </w:tc>
        <w:tc>
          <w:tcPr>
            <w:tcW w:w="1117" w:type="dxa"/>
            <w:tcBorders>
              <w:top w:val="single" w:sz="4" w:space="0" w:color="auto"/>
              <w:left w:val="nil"/>
              <w:bottom w:val="single" w:sz="4" w:space="0" w:color="auto"/>
              <w:right w:val="single" w:sz="4" w:space="0" w:color="auto"/>
            </w:tcBorders>
            <w:shd w:val="clear" w:color="auto" w:fill="auto"/>
            <w:vAlign w:val="center"/>
            <w:hideMark/>
          </w:tcPr>
          <w:p w:rsidR="004513A0" w:rsidRPr="004513A0" w:rsidRDefault="002D4480" w:rsidP="004513A0">
            <w:pPr>
              <w:jc w:val="center"/>
              <w:rPr>
                <w:rFonts w:ascii="GHEA Mariam" w:hAnsi="GHEA Mariam" w:cs="Calibri"/>
                <w:bCs/>
                <w:lang w:val="hy-AM" w:eastAsia="en-GB"/>
              </w:rPr>
            </w:pPr>
            <w:r w:rsidRPr="002D4480">
              <w:rPr>
                <w:rFonts w:ascii="GHEA Mariam" w:hAnsi="GHEA Mariam" w:cs="Calibri"/>
                <w:bCs/>
                <w:lang w:val="en-GB" w:eastAsia="en-GB"/>
              </w:rPr>
              <w:t>ծրագիր</w:t>
            </w:r>
            <w:r w:rsidRPr="002D4480">
              <w:rPr>
                <w:rFonts w:ascii="GHEA Mariam" w:hAnsi="GHEA Mariam" w:cs="Calibri"/>
                <w:bCs/>
                <w:lang w:val="hy-AM" w:eastAsia="en-GB"/>
              </w:rPr>
              <w:t>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513A0" w:rsidRPr="004513A0" w:rsidRDefault="002D4480" w:rsidP="004513A0">
            <w:pPr>
              <w:jc w:val="center"/>
              <w:rPr>
                <w:rFonts w:ascii="GHEA Mariam" w:hAnsi="GHEA Mariam" w:cs="Calibri"/>
                <w:bCs/>
                <w:lang w:val="hy-AM" w:eastAsia="en-GB"/>
              </w:rPr>
            </w:pPr>
            <w:r w:rsidRPr="002D4480">
              <w:rPr>
                <w:rFonts w:ascii="GHEA Mariam" w:hAnsi="GHEA Mariam" w:cs="Calibri"/>
                <w:bCs/>
                <w:lang w:val="en-GB" w:eastAsia="en-GB"/>
              </w:rPr>
              <w:t>միջոցառում</w:t>
            </w:r>
            <w:r w:rsidRPr="002D4480">
              <w:rPr>
                <w:rFonts w:ascii="GHEA Mariam" w:hAnsi="GHEA Mariam" w:cs="Calibri"/>
                <w:bCs/>
                <w:lang w:val="hy-AM" w:eastAsia="en-GB"/>
              </w:rPr>
              <w:t>ը</w:t>
            </w: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4513A0" w:rsidRPr="004513A0" w:rsidRDefault="004513A0" w:rsidP="004513A0">
            <w:pPr>
              <w:rPr>
                <w:rFonts w:ascii="GHEA Mariam" w:hAnsi="GHEA Mariam" w:cs="Calibri"/>
                <w:bCs/>
                <w:lang w:val="en-GB" w:eastAsia="en-GB"/>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4513A0" w:rsidRPr="004513A0" w:rsidRDefault="004513A0" w:rsidP="004513A0">
            <w:pPr>
              <w:rPr>
                <w:rFonts w:ascii="GHEA Mariam" w:hAnsi="GHEA Mariam" w:cs="Calibri"/>
                <w:bCs/>
                <w:lang w:val="en-GB" w:eastAsia="en-GB"/>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4513A0" w:rsidRPr="004513A0" w:rsidRDefault="004513A0" w:rsidP="004513A0">
            <w:pPr>
              <w:rPr>
                <w:rFonts w:ascii="GHEA Mariam" w:hAnsi="GHEA Mariam" w:cs="Calibri"/>
                <w:bCs/>
                <w:lang w:val="en-GB" w:eastAsia="en-GB"/>
              </w:rPr>
            </w:pP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4513A0" w:rsidRPr="004513A0" w:rsidRDefault="00174F55" w:rsidP="004513A0">
            <w:pPr>
              <w:jc w:val="center"/>
              <w:rPr>
                <w:rFonts w:ascii="GHEA Mariam" w:hAnsi="GHEA Mariam" w:cs="Calibri"/>
                <w:bCs/>
                <w:lang w:val="en-GB" w:eastAsia="en-GB"/>
              </w:rPr>
            </w:pPr>
            <w:r>
              <w:rPr>
                <w:rFonts w:ascii="GHEA Mariam" w:hAnsi="GHEA Mariam" w:cs="Calibri"/>
                <w:bCs/>
                <w:lang w:val="en-GB" w:eastAsia="en-GB"/>
              </w:rPr>
              <w:t xml:space="preserve"> տ</w:t>
            </w:r>
            <w:r w:rsidR="004513A0" w:rsidRPr="004513A0">
              <w:rPr>
                <w:rFonts w:ascii="GHEA Mariam" w:hAnsi="GHEA Mariam" w:cs="Calibri"/>
                <w:bCs/>
                <w:lang w:val="en-GB" w:eastAsia="en-GB"/>
              </w:rPr>
              <w:t>արի</w:t>
            </w:r>
          </w:p>
        </w:tc>
      </w:tr>
      <w:tr w:rsidR="004513A0" w:rsidRPr="004513A0" w:rsidTr="00174F55">
        <w:trPr>
          <w:trHeight w:val="499"/>
        </w:trPr>
        <w:tc>
          <w:tcPr>
            <w:tcW w:w="129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513A0" w:rsidRPr="004513A0" w:rsidRDefault="004513A0" w:rsidP="004513A0">
            <w:pPr>
              <w:rPr>
                <w:rFonts w:ascii="GHEA Mariam" w:hAnsi="GHEA Mariam" w:cs="Calibri"/>
                <w:b/>
                <w:bCs/>
                <w:lang w:val="en-GB" w:eastAsia="en-GB"/>
              </w:rPr>
            </w:pPr>
            <w:r w:rsidRPr="004513A0">
              <w:rPr>
                <w:rFonts w:ascii="GHEA Mariam" w:hAnsi="GHEA Mariam" w:cs="Calibri"/>
                <w:b/>
                <w:bCs/>
                <w:lang w:val="en-GB" w:eastAsia="en-GB"/>
              </w:rPr>
              <w:t>ԸՆԴԱՄԵՆԸ</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174F55">
            <w:pPr>
              <w:jc w:val="right"/>
              <w:rPr>
                <w:rFonts w:ascii="GHEA Mariam" w:hAnsi="GHEA Mariam" w:cs="Calibri"/>
                <w:b/>
                <w:bCs/>
                <w:lang w:val="en-GB" w:eastAsia="en-GB"/>
              </w:rPr>
            </w:pPr>
            <w:r w:rsidRPr="004513A0">
              <w:rPr>
                <w:rFonts w:ascii="GHEA Mariam" w:hAnsi="GHEA Mariam" w:cs="Calibri"/>
                <w:b/>
                <w:bCs/>
                <w:lang w:val="en-GB" w:eastAsia="en-GB"/>
              </w:rPr>
              <w:t xml:space="preserve">                                               -   </w:t>
            </w:r>
          </w:p>
        </w:tc>
      </w:tr>
      <w:tr w:rsidR="004513A0" w:rsidRPr="004513A0" w:rsidTr="00174F55">
        <w:trPr>
          <w:trHeight w:val="345"/>
        </w:trPr>
        <w:tc>
          <w:tcPr>
            <w:tcW w:w="129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513A0" w:rsidRPr="004513A0" w:rsidRDefault="004513A0" w:rsidP="004513A0">
            <w:pPr>
              <w:rPr>
                <w:rFonts w:ascii="GHEA Mariam" w:hAnsi="GHEA Mariam" w:cs="Calibri"/>
                <w:lang w:val="en-GB" w:eastAsia="en-GB"/>
              </w:rPr>
            </w:pPr>
            <w:r w:rsidRPr="004513A0">
              <w:rPr>
                <w:rFonts w:ascii="GHEA Mariam" w:hAnsi="GHEA Mariam" w:cs="Calibri"/>
                <w:lang w:val="en-GB" w:eastAsia="en-GB"/>
              </w:rPr>
              <w:t>այդ թվում՝</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174F55">
            <w:pPr>
              <w:jc w:val="right"/>
              <w:rPr>
                <w:rFonts w:ascii="GHEA Mariam" w:hAnsi="GHEA Mariam" w:cs="Calibri"/>
                <w:b/>
                <w:bCs/>
                <w:lang w:val="en-GB" w:eastAsia="en-GB"/>
              </w:rPr>
            </w:pPr>
            <w:r w:rsidRPr="004513A0">
              <w:rPr>
                <w:rFonts w:ascii="Calibri" w:hAnsi="Calibri" w:cs="Calibri"/>
                <w:b/>
                <w:bCs/>
                <w:lang w:val="en-GB" w:eastAsia="en-GB"/>
              </w:rPr>
              <w:t> </w:t>
            </w:r>
          </w:p>
        </w:tc>
      </w:tr>
      <w:tr w:rsidR="004513A0" w:rsidRPr="004513A0" w:rsidTr="00174F55">
        <w:trPr>
          <w:trHeight w:val="375"/>
        </w:trPr>
        <w:tc>
          <w:tcPr>
            <w:tcW w:w="129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513A0" w:rsidRPr="004513A0" w:rsidRDefault="004513A0" w:rsidP="004513A0">
            <w:pPr>
              <w:rPr>
                <w:rFonts w:ascii="GHEA Mariam" w:hAnsi="GHEA Mariam" w:cs="Calibri"/>
                <w:b/>
                <w:bCs/>
                <w:lang w:val="en-GB" w:eastAsia="en-GB"/>
              </w:rPr>
            </w:pPr>
            <w:r w:rsidRPr="004513A0">
              <w:rPr>
                <w:rFonts w:ascii="GHEA Mariam" w:hAnsi="GHEA Mariam" w:cs="Calibri"/>
                <w:b/>
                <w:bCs/>
                <w:lang w:val="en-GB" w:eastAsia="en-GB"/>
              </w:rPr>
              <w:t>ՀՀ ԿՐԹՈՒԹՅԱՆ, ԳԻՏՈՒԹՅԱՆ, ՄՇԱԿՈՒՅԹԻ ԵՎ ՍՊՈՐՏԻ ՆԱԽԱՐԱՐՈՒԹՅՈՒՆ</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174F55">
            <w:pPr>
              <w:jc w:val="right"/>
              <w:rPr>
                <w:rFonts w:ascii="GHEA Mariam" w:hAnsi="GHEA Mariam" w:cs="Calibri"/>
                <w:b/>
                <w:bCs/>
                <w:lang w:val="en-GB" w:eastAsia="en-GB"/>
              </w:rPr>
            </w:pPr>
            <w:r w:rsidRPr="004513A0">
              <w:rPr>
                <w:rFonts w:ascii="GHEA Mariam" w:hAnsi="GHEA Mariam" w:cs="Calibri"/>
                <w:b/>
                <w:bCs/>
                <w:lang w:val="en-GB" w:eastAsia="en-GB"/>
              </w:rPr>
              <w:t xml:space="preserve">                                 148,500.0 </w:t>
            </w:r>
          </w:p>
        </w:tc>
      </w:tr>
      <w:tr w:rsidR="002D4480" w:rsidRPr="004513A0" w:rsidTr="00174F55">
        <w:trPr>
          <w:trHeight w:val="2640"/>
        </w:trPr>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4513A0" w:rsidRDefault="004513A0" w:rsidP="004513A0">
            <w:pPr>
              <w:rPr>
                <w:rFonts w:ascii="GHEA Mariam" w:hAnsi="GHEA Mariam" w:cs="Calibri"/>
                <w:color w:val="FF0000"/>
                <w:lang w:val="en-GB" w:eastAsia="en-GB"/>
              </w:rPr>
            </w:pPr>
            <w:r w:rsidRPr="004513A0">
              <w:rPr>
                <w:rFonts w:ascii="Calibri" w:hAnsi="Calibri" w:cs="Calibri"/>
                <w:color w:val="FF0000"/>
                <w:lang w:val="en-GB" w:eastAsia="en-GB"/>
              </w:rPr>
              <w:t> </w:t>
            </w:r>
          </w:p>
        </w:tc>
        <w:tc>
          <w:tcPr>
            <w:tcW w:w="1117"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4513A0">
            <w:pPr>
              <w:rPr>
                <w:rFonts w:ascii="GHEA Mariam" w:hAnsi="GHEA Mariam" w:cs="Calibri"/>
                <w:b/>
                <w:bCs/>
                <w:lang w:val="en-GB" w:eastAsia="en-GB"/>
              </w:rPr>
            </w:pPr>
            <w:r w:rsidRPr="004513A0">
              <w:rPr>
                <w:rFonts w:ascii="GHEA Mariam" w:hAnsi="GHEA Mariam" w:cs="Calibri"/>
                <w:b/>
                <w:bCs/>
                <w:lang w:val="en-GB" w:eastAsia="en-GB"/>
              </w:rPr>
              <w:t>1162</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4513A0">
            <w:pPr>
              <w:rPr>
                <w:rFonts w:ascii="GHEA Mariam" w:hAnsi="GHEA Mariam" w:cs="Calibri"/>
                <w:b/>
                <w:bCs/>
                <w:lang w:val="en-GB" w:eastAsia="en-GB"/>
              </w:rPr>
            </w:pPr>
            <w:r w:rsidRPr="004513A0">
              <w:rPr>
                <w:rFonts w:ascii="Calibri" w:hAnsi="Calibri" w:cs="Calibri"/>
                <w:b/>
                <w:bCs/>
                <w:lang w:val="en-GB" w:eastAsia="en-GB"/>
              </w:rPr>
              <w:t> </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4513A0">
            <w:pPr>
              <w:rPr>
                <w:rFonts w:ascii="GHEA Mariam" w:hAnsi="GHEA Mariam" w:cs="Calibri"/>
                <w:b/>
                <w:bCs/>
                <w:lang w:val="en-GB" w:eastAsia="en-GB"/>
              </w:rPr>
            </w:pPr>
            <w:r w:rsidRPr="004513A0">
              <w:rPr>
                <w:rFonts w:ascii="GHEA Mariam" w:hAnsi="GHEA Mariam" w:cs="Calibri"/>
                <w:b/>
                <w:bCs/>
                <w:lang w:val="en-GB" w:eastAsia="en-GB"/>
              </w:rPr>
              <w:t>Գիտական և գիտատեխնիկական հետազոտությունների ծրագիր</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174F55">
            <w:pPr>
              <w:rPr>
                <w:rFonts w:ascii="GHEA Mariam" w:hAnsi="GHEA Mariam" w:cs="Calibri"/>
                <w:b/>
                <w:bCs/>
                <w:lang w:val="en-GB" w:eastAsia="en-GB"/>
              </w:rPr>
            </w:pPr>
            <w:r w:rsidRPr="004513A0">
              <w:rPr>
                <w:rFonts w:ascii="GHEA Mariam" w:hAnsi="GHEA Mariam" w:cs="Calibri"/>
                <w:b/>
                <w:bCs/>
                <w:lang w:val="en-GB" w:eastAsia="en-GB"/>
              </w:rPr>
              <w:t>Գիտական և գիտատեխնիկական գործունեության հիմնարար, կիրառական և թեմատիկ հետա</w:t>
            </w:r>
            <w:r w:rsidR="00174F55">
              <w:rPr>
                <w:rFonts w:ascii="GHEA Mariam" w:hAnsi="GHEA Mariam" w:cs="Calibri"/>
                <w:b/>
                <w:bCs/>
                <w:lang w:val="en-GB" w:eastAsia="en-GB"/>
              </w:rPr>
              <w:softHyphen/>
            </w:r>
            <w:r w:rsidRPr="004513A0">
              <w:rPr>
                <w:rFonts w:ascii="GHEA Mariam" w:hAnsi="GHEA Mariam" w:cs="Calibri"/>
                <w:b/>
                <w:bCs/>
                <w:lang w:val="en-GB" w:eastAsia="en-GB"/>
              </w:rPr>
              <w:t>զոտությունների իրականացում, ենթակառուցվածքի և ազգային արժեք ներկայացնող գիտական  օբյեկտների պահպանում և զարգացում, գիտական ներուժի վերարտադրության ապահովում</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4513A0">
            <w:pPr>
              <w:rPr>
                <w:rFonts w:ascii="GHEA Mariam" w:hAnsi="GHEA Mariam" w:cs="Calibri"/>
                <w:b/>
                <w:bCs/>
                <w:lang w:val="en-GB" w:eastAsia="en-GB"/>
              </w:rPr>
            </w:pPr>
            <w:r w:rsidRPr="004513A0">
              <w:rPr>
                <w:rFonts w:ascii="GHEA Mariam" w:hAnsi="GHEA Mariam" w:cs="Calibri"/>
                <w:b/>
                <w:bCs/>
                <w:lang w:val="en-GB" w:eastAsia="en-GB"/>
              </w:rPr>
              <w:t>Գիտության և տեխնիկայի զարգացման գերակա ուղղությունների հետա</w:t>
            </w:r>
            <w:r w:rsidR="00174F55">
              <w:rPr>
                <w:rFonts w:ascii="GHEA Mariam" w:hAnsi="GHEA Mariam" w:cs="Calibri"/>
                <w:b/>
                <w:bCs/>
                <w:lang w:val="en-GB" w:eastAsia="en-GB"/>
              </w:rPr>
              <w:softHyphen/>
            </w:r>
            <w:r w:rsidRPr="004513A0">
              <w:rPr>
                <w:rFonts w:ascii="GHEA Mariam" w:hAnsi="GHEA Mariam" w:cs="Calibri"/>
                <w:b/>
                <w:bCs/>
                <w:lang w:val="en-GB" w:eastAsia="en-GB"/>
              </w:rPr>
              <w:t>զոտությունների իրակա</w:t>
            </w:r>
            <w:r w:rsidR="00174F55">
              <w:rPr>
                <w:rFonts w:ascii="GHEA Mariam" w:hAnsi="GHEA Mariam" w:cs="Calibri"/>
                <w:b/>
                <w:bCs/>
                <w:lang w:val="en-GB" w:eastAsia="en-GB"/>
              </w:rPr>
              <w:softHyphen/>
            </w:r>
            <w:r w:rsidRPr="004513A0">
              <w:rPr>
                <w:rFonts w:ascii="GHEA Mariam" w:hAnsi="GHEA Mariam" w:cs="Calibri"/>
                <w:b/>
                <w:bCs/>
                <w:lang w:val="en-GB" w:eastAsia="en-GB"/>
              </w:rPr>
              <w:t>նացում, գիտական ներուժի զարգացում, ազգային արժեք ներկայացնող գիտական օբյեկտների պահպանում</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174F55">
            <w:pPr>
              <w:jc w:val="right"/>
              <w:rPr>
                <w:rFonts w:ascii="GHEA Mariam" w:hAnsi="GHEA Mariam" w:cs="Calibri"/>
                <w:b/>
                <w:bCs/>
                <w:lang w:val="en-GB" w:eastAsia="en-GB"/>
              </w:rPr>
            </w:pPr>
            <w:r w:rsidRPr="004513A0">
              <w:rPr>
                <w:rFonts w:ascii="GHEA Mariam" w:hAnsi="GHEA Mariam" w:cs="Calibri"/>
                <w:b/>
                <w:bCs/>
                <w:lang w:val="en-GB" w:eastAsia="en-GB"/>
              </w:rPr>
              <w:t xml:space="preserve">                                      148,500.0 </w:t>
            </w:r>
          </w:p>
        </w:tc>
      </w:tr>
      <w:tr w:rsidR="002D4480" w:rsidRPr="004513A0" w:rsidTr="00174F55">
        <w:trPr>
          <w:trHeight w:val="1875"/>
        </w:trPr>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4513A0" w:rsidRDefault="004513A0" w:rsidP="004513A0">
            <w:pPr>
              <w:rPr>
                <w:rFonts w:ascii="GHEA Mariam" w:hAnsi="GHEA Mariam" w:cs="Calibri"/>
                <w:color w:val="FF0000"/>
                <w:lang w:val="en-GB" w:eastAsia="en-GB"/>
              </w:rPr>
            </w:pPr>
            <w:r w:rsidRPr="004513A0">
              <w:rPr>
                <w:rFonts w:ascii="Calibri" w:hAnsi="Calibri" w:cs="Calibri"/>
                <w:color w:val="FF0000"/>
                <w:lang w:val="en-GB" w:eastAsia="en-GB"/>
              </w:rPr>
              <w:lastRenderedPageBreak/>
              <w:t> </w:t>
            </w:r>
          </w:p>
        </w:tc>
        <w:tc>
          <w:tcPr>
            <w:tcW w:w="1117"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4513A0">
            <w:pPr>
              <w:rPr>
                <w:rFonts w:ascii="GHEA Mariam" w:hAnsi="GHEA Mariam" w:cs="Calibri"/>
                <w:color w:val="FF0000"/>
                <w:lang w:val="en-GB" w:eastAsia="en-GB"/>
              </w:rPr>
            </w:pPr>
            <w:r w:rsidRPr="004513A0">
              <w:rPr>
                <w:rFonts w:ascii="Calibri" w:hAnsi="Calibri" w:cs="Calibri"/>
                <w:color w:val="FF0000"/>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4513A0">
            <w:pPr>
              <w:rPr>
                <w:rFonts w:ascii="GHEA Mariam" w:hAnsi="GHEA Mariam" w:cs="Calibri"/>
                <w:lang w:val="en-GB" w:eastAsia="en-GB"/>
              </w:rPr>
            </w:pPr>
            <w:r w:rsidRPr="004513A0">
              <w:rPr>
                <w:rFonts w:ascii="GHEA Mariam" w:hAnsi="GHEA Mariam" w:cs="Calibri"/>
                <w:lang w:val="en-GB" w:eastAsia="en-GB"/>
              </w:rPr>
              <w:t>1162 - 11002</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4513A0">
            <w:pPr>
              <w:rPr>
                <w:rFonts w:ascii="GHEA Mariam" w:hAnsi="GHEA Mariam" w:cs="Calibri"/>
                <w:lang w:val="en-GB" w:eastAsia="en-GB"/>
              </w:rPr>
            </w:pPr>
            <w:r w:rsidRPr="004513A0">
              <w:rPr>
                <w:rFonts w:ascii="GHEA Mariam" w:hAnsi="GHEA Mariam" w:cs="Calibri"/>
                <w:lang w:val="en-GB" w:eastAsia="en-GB"/>
              </w:rPr>
              <w:t>Գիտական ենթակառուցվածքի արդիականացում</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4513A0">
            <w:pPr>
              <w:rPr>
                <w:rFonts w:ascii="GHEA Mariam" w:hAnsi="GHEA Mariam" w:cs="Calibri"/>
                <w:lang w:val="en-GB" w:eastAsia="en-GB"/>
              </w:rPr>
            </w:pPr>
            <w:r w:rsidRPr="004513A0">
              <w:rPr>
                <w:rFonts w:ascii="GHEA Mariam" w:hAnsi="GHEA Mariam" w:cs="Calibri"/>
                <w:lang w:val="en-GB" w:eastAsia="en-GB"/>
              </w:rPr>
              <w:t>Գիտական կազմակերպությունների և բուհերի գիտական ստորաբա</w:t>
            </w:r>
            <w:r w:rsidR="00174F55">
              <w:rPr>
                <w:rFonts w:ascii="GHEA Mariam" w:hAnsi="GHEA Mariam" w:cs="Calibri"/>
                <w:lang w:val="en-GB" w:eastAsia="en-GB"/>
              </w:rPr>
              <w:softHyphen/>
            </w:r>
            <w:r w:rsidRPr="004513A0">
              <w:rPr>
                <w:rFonts w:ascii="GHEA Mariam" w:hAnsi="GHEA Mariam" w:cs="Calibri"/>
                <w:lang w:val="en-GB" w:eastAsia="en-GB"/>
              </w:rPr>
              <w:t>ժա</w:t>
            </w:r>
            <w:r w:rsidR="00174F55">
              <w:rPr>
                <w:rFonts w:ascii="GHEA Mariam" w:hAnsi="GHEA Mariam" w:cs="Calibri"/>
                <w:lang w:val="en-GB" w:eastAsia="en-GB"/>
              </w:rPr>
              <w:softHyphen/>
            </w:r>
            <w:r w:rsidRPr="004513A0">
              <w:rPr>
                <w:rFonts w:ascii="GHEA Mariam" w:hAnsi="GHEA Mariam" w:cs="Calibri"/>
                <w:lang w:val="en-GB" w:eastAsia="en-GB"/>
              </w:rPr>
              <w:t>նումների  զարգացում, ծրագրերի իրականացում, գիտական սարքա</w:t>
            </w:r>
            <w:r w:rsidR="00174F55">
              <w:rPr>
                <w:rFonts w:ascii="GHEA Mariam" w:hAnsi="GHEA Mariam" w:cs="Calibri"/>
                <w:lang w:val="en-GB" w:eastAsia="en-GB"/>
              </w:rPr>
              <w:softHyphen/>
            </w:r>
            <w:r w:rsidRPr="004513A0">
              <w:rPr>
                <w:rFonts w:ascii="GHEA Mariam" w:hAnsi="GHEA Mariam" w:cs="Calibri"/>
                <w:lang w:val="en-GB" w:eastAsia="en-GB"/>
              </w:rPr>
              <w:t>վո</w:t>
            </w:r>
            <w:r w:rsidR="00174F55">
              <w:rPr>
                <w:rFonts w:ascii="GHEA Mariam" w:hAnsi="GHEA Mariam" w:cs="Calibri"/>
                <w:lang w:val="en-GB" w:eastAsia="en-GB"/>
              </w:rPr>
              <w:softHyphen/>
            </w:r>
            <w:r w:rsidRPr="004513A0">
              <w:rPr>
                <w:rFonts w:ascii="GHEA Mariam" w:hAnsi="GHEA Mariam" w:cs="Calibri"/>
                <w:lang w:val="en-GB" w:eastAsia="en-GB"/>
              </w:rPr>
              <w:t>րումների արդիականացում, միջազգային համագործակցության աջակցություն</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4513A0">
            <w:pPr>
              <w:rPr>
                <w:rFonts w:ascii="GHEA Mariam" w:hAnsi="GHEA Mariam" w:cs="Calibri"/>
                <w:lang w:val="en-GB" w:eastAsia="en-GB"/>
              </w:rPr>
            </w:pPr>
            <w:r w:rsidRPr="004513A0">
              <w:rPr>
                <w:rFonts w:ascii="GHEA Mariam" w:hAnsi="GHEA Mariam" w:cs="Calibri"/>
                <w:lang w:val="en-GB" w:eastAsia="en-GB"/>
              </w:rPr>
              <w:t>Ծառայությունների մատուցում</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174F55">
            <w:pPr>
              <w:jc w:val="right"/>
              <w:rPr>
                <w:rFonts w:ascii="GHEA Mariam" w:hAnsi="GHEA Mariam" w:cs="Calibri"/>
                <w:lang w:val="en-GB" w:eastAsia="en-GB"/>
              </w:rPr>
            </w:pPr>
            <w:r w:rsidRPr="004513A0">
              <w:rPr>
                <w:rFonts w:ascii="GHEA Mariam" w:hAnsi="GHEA Mariam" w:cs="Calibri"/>
                <w:lang w:val="en-GB" w:eastAsia="en-GB"/>
              </w:rPr>
              <w:t xml:space="preserve">                                       148,500.0 </w:t>
            </w:r>
          </w:p>
        </w:tc>
      </w:tr>
      <w:tr w:rsidR="004513A0" w:rsidRPr="004513A0" w:rsidTr="00174F55">
        <w:trPr>
          <w:trHeight w:val="525"/>
        </w:trPr>
        <w:tc>
          <w:tcPr>
            <w:tcW w:w="129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513A0" w:rsidRPr="004513A0" w:rsidRDefault="004513A0" w:rsidP="004513A0">
            <w:pPr>
              <w:rPr>
                <w:rFonts w:ascii="GHEA Mariam" w:hAnsi="GHEA Mariam" w:cs="Calibri"/>
                <w:b/>
                <w:bCs/>
                <w:lang w:val="en-GB" w:eastAsia="en-GB"/>
              </w:rPr>
            </w:pPr>
            <w:r w:rsidRPr="004513A0">
              <w:rPr>
                <w:rFonts w:ascii="GHEA Mariam" w:hAnsi="GHEA Mariam" w:cs="Calibri"/>
                <w:b/>
                <w:bCs/>
                <w:lang w:val="en-GB" w:eastAsia="en-GB"/>
              </w:rPr>
              <w:t>ՀՀ ԿԱՌԱՎԱՐՈՒԹՅՈՒՆ</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174F55">
            <w:pPr>
              <w:jc w:val="right"/>
              <w:rPr>
                <w:rFonts w:ascii="GHEA Mariam" w:hAnsi="GHEA Mariam" w:cs="Calibri"/>
                <w:b/>
                <w:bCs/>
                <w:lang w:val="en-GB" w:eastAsia="en-GB"/>
              </w:rPr>
            </w:pPr>
            <w:r w:rsidRPr="004513A0">
              <w:rPr>
                <w:rFonts w:ascii="GHEA Mariam" w:hAnsi="GHEA Mariam" w:cs="Calibri"/>
                <w:b/>
                <w:bCs/>
                <w:lang w:val="en-GB" w:eastAsia="en-GB"/>
              </w:rPr>
              <w:t xml:space="preserve">                              (148,500.0)</w:t>
            </w:r>
          </w:p>
        </w:tc>
      </w:tr>
      <w:tr w:rsidR="002D4480" w:rsidRPr="004513A0" w:rsidTr="00174F55">
        <w:trPr>
          <w:trHeight w:val="1350"/>
        </w:trPr>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4513A0" w:rsidRDefault="004513A0" w:rsidP="004513A0">
            <w:pPr>
              <w:rPr>
                <w:rFonts w:ascii="GHEA Mariam" w:hAnsi="GHEA Mariam" w:cs="Calibri"/>
                <w:lang w:val="en-GB" w:eastAsia="en-GB"/>
              </w:rPr>
            </w:pPr>
            <w:r w:rsidRPr="004513A0">
              <w:rPr>
                <w:rFonts w:ascii="Calibri" w:hAnsi="Calibri" w:cs="Calibri"/>
                <w:lang w:val="en-GB" w:eastAsia="en-GB"/>
              </w:rPr>
              <w:t> </w:t>
            </w:r>
          </w:p>
        </w:tc>
        <w:tc>
          <w:tcPr>
            <w:tcW w:w="1117"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4513A0">
            <w:pPr>
              <w:rPr>
                <w:rFonts w:ascii="GHEA Mariam" w:hAnsi="GHEA Mariam" w:cs="Calibri"/>
                <w:b/>
                <w:bCs/>
                <w:lang w:val="en-GB" w:eastAsia="en-GB"/>
              </w:rPr>
            </w:pPr>
            <w:r w:rsidRPr="004513A0">
              <w:rPr>
                <w:rFonts w:ascii="GHEA Mariam" w:hAnsi="GHEA Mariam" w:cs="Calibri"/>
                <w:b/>
                <w:bCs/>
                <w:lang w:val="en-GB" w:eastAsia="en-GB"/>
              </w:rPr>
              <w:t>1139</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4513A0">
            <w:pPr>
              <w:rPr>
                <w:rFonts w:ascii="GHEA Mariam" w:hAnsi="GHEA Mariam" w:cs="Calibri"/>
                <w:b/>
                <w:bCs/>
                <w:lang w:val="en-GB" w:eastAsia="en-GB"/>
              </w:rPr>
            </w:pPr>
            <w:r w:rsidRPr="004513A0">
              <w:rPr>
                <w:rFonts w:ascii="Calibri" w:hAnsi="Calibri" w:cs="Calibri"/>
                <w:b/>
                <w:bCs/>
                <w:lang w:val="en-GB" w:eastAsia="en-GB"/>
              </w:rPr>
              <w:t> </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4513A0">
            <w:pPr>
              <w:rPr>
                <w:rFonts w:ascii="GHEA Mariam" w:hAnsi="GHEA Mariam" w:cs="Calibri"/>
                <w:b/>
                <w:bCs/>
                <w:lang w:val="en-GB" w:eastAsia="en-GB"/>
              </w:rPr>
            </w:pPr>
            <w:r w:rsidRPr="004513A0">
              <w:rPr>
                <w:rFonts w:ascii="GHEA Mariam" w:hAnsi="GHEA Mariam" w:cs="Calibri"/>
                <w:b/>
                <w:bCs/>
                <w:lang w:val="en-GB" w:eastAsia="en-GB"/>
              </w:rPr>
              <w:t>ՀՀ կառավարության պահուստային ֆոնդ</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174F55">
            <w:pPr>
              <w:rPr>
                <w:rFonts w:ascii="GHEA Mariam" w:hAnsi="GHEA Mariam" w:cs="Calibri"/>
                <w:b/>
                <w:bCs/>
                <w:lang w:val="en-GB" w:eastAsia="en-GB"/>
              </w:rPr>
            </w:pPr>
            <w:r w:rsidRPr="004513A0">
              <w:rPr>
                <w:rFonts w:ascii="GHEA Mariam" w:hAnsi="GHEA Mariam" w:cs="Calibri"/>
                <w:b/>
                <w:bCs/>
                <w:lang w:val="en-GB" w:eastAsia="en-GB"/>
              </w:rPr>
              <w:t>Պետական բյուջեում չկանխա</w:t>
            </w:r>
            <w:r w:rsidR="00174F55">
              <w:rPr>
                <w:rFonts w:ascii="GHEA Mariam" w:hAnsi="GHEA Mariam" w:cs="Calibri"/>
                <w:b/>
                <w:bCs/>
                <w:lang w:val="en-GB" w:eastAsia="en-GB"/>
              </w:rPr>
              <w:softHyphen/>
            </w:r>
            <w:r w:rsidRPr="004513A0">
              <w:rPr>
                <w:rFonts w:ascii="GHEA Mariam" w:hAnsi="GHEA Mariam" w:cs="Calibri"/>
                <w:b/>
                <w:bCs/>
                <w:lang w:val="en-GB" w:eastAsia="en-GB"/>
              </w:rPr>
              <w:t>տես</w:t>
            </w:r>
            <w:r w:rsidR="00174F55">
              <w:rPr>
                <w:rFonts w:ascii="GHEA Mariam" w:hAnsi="GHEA Mariam" w:cs="Calibri"/>
                <w:b/>
                <w:bCs/>
                <w:lang w:val="en-GB" w:eastAsia="en-GB"/>
              </w:rPr>
              <w:softHyphen/>
            </w:r>
            <w:r w:rsidRPr="004513A0">
              <w:rPr>
                <w:rFonts w:ascii="GHEA Mariam" w:hAnsi="GHEA Mariam" w:cs="Calibri"/>
                <w:b/>
                <w:bCs/>
                <w:lang w:val="en-GB" w:eastAsia="en-GB"/>
              </w:rPr>
              <w:t>ված, ինչպես նա</w:t>
            </w:r>
            <w:r w:rsidR="00174F55">
              <w:rPr>
                <w:rFonts w:ascii="GHEA Mariam" w:hAnsi="GHEA Mariam" w:cs="Calibri"/>
                <w:b/>
                <w:bCs/>
                <w:lang w:val="hy-AM" w:eastAsia="en-GB"/>
              </w:rPr>
              <w:t>և</w:t>
            </w:r>
            <w:r w:rsidRPr="004513A0">
              <w:rPr>
                <w:rFonts w:ascii="GHEA Mariam" w:hAnsi="GHEA Mariam" w:cs="Calibri"/>
                <w:b/>
                <w:bCs/>
                <w:lang w:val="en-GB" w:eastAsia="en-GB"/>
              </w:rPr>
              <w:t xml:space="preserve"> բյուջե</w:t>
            </w:r>
            <w:r w:rsidR="00174F55">
              <w:rPr>
                <w:rFonts w:ascii="GHEA Mariam" w:hAnsi="GHEA Mariam" w:cs="Calibri"/>
                <w:b/>
                <w:bCs/>
                <w:lang w:val="en-GB" w:eastAsia="en-GB"/>
              </w:rPr>
              <w:softHyphen/>
            </w:r>
            <w:r w:rsidRPr="004513A0">
              <w:rPr>
                <w:rFonts w:ascii="GHEA Mariam" w:hAnsi="GHEA Mariam" w:cs="Calibri"/>
                <w:b/>
                <w:bCs/>
                <w:lang w:val="en-GB" w:eastAsia="en-GB"/>
              </w:rPr>
              <w:t>տային երաշխիքների ապահով</w:t>
            </w:r>
            <w:r w:rsidR="00174F55">
              <w:rPr>
                <w:rFonts w:ascii="GHEA Mariam" w:hAnsi="GHEA Mariam" w:cs="Calibri"/>
                <w:b/>
                <w:bCs/>
                <w:lang w:val="en-GB" w:eastAsia="en-GB"/>
              </w:rPr>
              <w:softHyphen/>
            </w:r>
            <w:r w:rsidRPr="004513A0">
              <w:rPr>
                <w:rFonts w:ascii="GHEA Mariam" w:hAnsi="GHEA Mariam" w:cs="Calibri"/>
                <w:b/>
                <w:bCs/>
                <w:lang w:val="en-GB" w:eastAsia="en-GB"/>
              </w:rPr>
              <w:t>ման ծախսերի ֆինանսավորման ապահովում</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4513A0">
            <w:pPr>
              <w:rPr>
                <w:rFonts w:ascii="GHEA Mariam" w:hAnsi="GHEA Mariam" w:cs="Calibri"/>
                <w:b/>
                <w:bCs/>
                <w:lang w:val="en-GB" w:eastAsia="en-GB"/>
              </w:rPr>
            </w:pPr>
            <w:r w:rsidRPr="004513A0">
              <w:rPr>
                <w:rFonts w:ascii="GHEA Mariam" w:hAnsi="GHEA Mariam" w:cs="Calibri"/>
                <w:b/>
                <w:bCs/>
                <w:lang w:val="en-GB" w:eastAsia="en-GB"/>
              </w:rPr>
              <w:t>Պահուստային ֆոնդի կառավարման արդյու</w:t>
            </w:r>
            <w:r w:rsidR="00174F55">
              <w:rPr>
                <w:rFonts w:ascii="GHEA Mariam" w:hAnsi="GHEA Mariam" w:cs="Calibri"/>
                <w:b/>
                <w:bCs/>
                <w:lang w:val="en-GB" w:eastAsia="en-GB"/>
              </w:rPr>
              <w:softHyphen/>
            </w:r>
            <w:r w:rsidRPr="004513A0">
              <w:rPr>
                <w:rFonts w:ascii="GHEA Mariam" w:hAnsi="GHEA Mariam" w:cs="Calibri"/>
                <w:b/>
                <w:bCs/>
                <w:lang w:val="en-GB" w:eastAsia="en-GB"/>
              </w:rPr>
              <w:t>նավետության և թափան</w:t>
            </w:r>
            <w:r w:rsidR="00174F55">
              <w:rPr>
                <w:rFonts w:ascii="GHEA Mariam" w:hAnsi="GHEA Mariam" w:cs="Calibri"/>
                <w:b/>
                <w:bCs/>
                <w:lang w:val="en-GB" w:eastAsia="en-GB"/>
              </w:rPr>
              <w:softHyphen/>
            </w:r>
            <w:r w:rsidRPr="004513A0">
              <w:rPr>
                <w:rFonts w:ascii="GHEA Mariam" w:hAnsi="GHEA Mariam" w:cs="Calibri"/>
                <w:b/>
                <w:bCs/>
                <w:lang w:val="en-GB" w:eastAsia="en-GB"/>
              </w:rPr>
              <w:t>ցիկության ապահովում</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174F55">
            <w:pPr>
              <w:jc w:val="right"/>
              <w:rPr>
                <w:rFonts w:ascii="GHEA Mariam" w:hAnsi="GHEA Mariam" w:cs="Calibri"/>
                <w:b/>
                <w:bCs/>
                <w:lang w:val="en-GB" w:eastAsia="en-GB"/>
              </w:rPr>
            </w:pPr>
            <w:r w:rsidRPr="004513A0">
              <w:rPr>
                <w:rFonts w:ascii="GHEA Mariam" w:hAnsi="GHEA Mariam" w:cs="Calibri"/>
                <w:b/>
                <w:bCs/>
                <w:lang w:val="en-GB" w:eastAsia="en-GB"/>
              </w:rPr>
              <w:t xml:space="preserve">                                     (148,500.0)</w:t>
            </w:r>
          </w:p>
        </w:tc>
      </w:tr>
      <w:tr w:rsidR="002D4480" w:rsidRPr="004513A0" w:rsidTr="00174F55">
        <w:trPr>
          <w:trHeight w:val="1845"/>
        </w:trPr>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4513A0" w:rsidRDefault="004513A0" w:rsidP="004513A0">
            <w:pPr>
              <w:rPr>
                <w:rFonts w:ascii="GHEA Mariam" w:hAnsi="GHEA Mariam" w:cs="Calibri"/>
                <w:lang w:val="en-GB" w:eastAsia="en-GB"/>
              </w:rPr>
            </w:pPr>
            <w:r w:rsidRPr="004513A0">
              <w:rPr>
                <w:rFonts w:ascii="Calibri" w:hAnsi="Calibri" w:cs="Calibri"/>
                <w:lang w:val="en-GB" w:eastAsia="en-GB"/>
              </w:rPr>
              <w:t> </w:t>
            </w:r>
          </w:p>
        </w:tc>
        <w:tc>
          <w:tcPr>
            <w:tcW w:w="1117"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4513A0">
            <w:pPr>
              <w:rPr>
                <w:rFonts w:ascii="GHEA Mariam" w:hAnsi="GHEA Mariam" w:cs="Calibri"/>
                <w:lang w:val="en-GB" w:eastAsia="en-GB"/>
              </w:rPr>
            </w:pPr>
            <w:r w:rsidRPr="004513A0">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4513A0">
            <w:pPr>
              <w:rPr>
                <w:rFonts w:ascii="GHEA Mariam" w:hAnsi="GHEA Mariam" w:cs="Calibri"/>
                <w:lang w:val="en-GB" w:eastAsia="en-GB"/>
              </w:rPr>
            </w:pPr>
            <w:r w:rsidRPr="004513A0">
              <w:rPr>
                <w:rFonts w:ascii="GHEA Mariam" w:hAnsi="GHEA Mariam" w:cs="Calibri"/>
                <w:lang w:val="en-GB" w:eastAsia="en-GB"/>
              </w:rPr>
              <w:t>1139 - 11001</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4513A0">
            <w:pPr>
              <w:rPr>
                <w:rFonts w:ascii="GHEA Mariam" w:hAnsi="GHEA Mariam" w:cs="Calibri"/>
                <w:lang w:val="en-GB" w:eastAsia="en-GB"/>
              </w:rPr>
            </w:pPr>
            <w:r w:rsidRPr="004513A0">
              <w:rPr>
                <w:rFonts w:ascii="GHEA Mariam" w:hAnsi="GHEA Mariam" w:cs="Calibri"/>
                <w:lang w:val="en-GB" w:eastAsia="en-GB"/>
              </w:rPr>
              <w:t>ՀՀ կառավարության պահուստային ֆոնդ</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4513A0">
            <w:pPr>
              <w:rPr>
                <w:rFonts w:ascii="GHEA Mariam" w:hAnsi="GHEA Mariam" w:cs="Calibri"/>
                <w:lang w:val="en-GB" w:eastAsia="en-GB"/>
              </w:rPr>
            </w:pPr>
            <w:r w:rsidRPr="004513A0">
              <w:rPr>
                <w:rFonts w:ascii="GHEA Mariam" w:hAnsi="GHEA Mariam" w:cs="Calibri"/>
                <w:lang w:val="en-GB" w:eastAsia="en-GB"/>
              </w:rPr>
              <w:t>ՀՀ պետական բյուջեում նախա</w:t>
            </w:r>
            <w:r w:rsidR="00174F55">
              <w:rPr>
                <w:rFonts w:ascii="GHEA Mariam" w:hAnsi="GHEA Mariam" w:cs="Calibri"/>
                <w:lang w:val="en-GB" w:eastAsia="en-GB"/>
              </w:rPr>
              <w:softHyphen/>
            </w:r>
            <w:r w:rsidRPr="004513A0">
              <w:rPr>
                <w:rFonts w:ascii="GHEA Mariam" w:hAnsi="GHEA Mariam" w:cs="Calibri"/>
                <w:lang w:val="en-GB" w:eastAsia="en-GB"/>
              </w:rPr>
              <w:t>տեսված ելքերի լրացուցիչ ֆինան</w:t>
            </w:r>
            <w:r w:rsidR="00174F55">
              <w:rPr>
                <w:rFonts w:ascii="GHEA Mariam" w:hAnsi="GHEA Mariam" w:cs="Calibri"/>
                <w:lang w:val="en-GB" w:eastAsia="en-GB"/>
              </w:rPr>
              <w:softHyphen/>
            </w:r>
            <w:r w:rsidRPr="004513A0">
              <w:rPr>
                <w:rFonts w:ascii="GHEA Mariam" w:hAnsi="GHEA Mariam" w:cs="Calibri"/>
                <w:lang w:val="en-GB" w:eastAsia="en-GB"/>
              </w:rPr>
              <w:t>սավորման, պետական բյուջեում չկանխատեսված ելքերի, ինչպես նաև բյուջետային երաշխիքների ապահովման ելքերի ֆինան</w:t>
            </w:r>
            <w:r w:rsidR="00174F55">
              <w:rPr>
                <w:rFonts w:ascii="GHEA Mariam" w:hAnsi="GHEA Mariam" w:cs="Calibri"/>
                <w:lang w:val="en-GB" w:eastAsia="en-GB"/>
              </w:rPr>
              <w:softHyphen/>
            </w:r>
            <w:r w:rsidRPr="004513A0">
              <w:rPr>
                <w:rFonts w:ascii="GHEA Mariam" w:hAnsi="GHEA Mariam" w:cs="Calibri"/>
                <w:lang w:val="en-GB" w:eastAsia="en-GB"/>
              </w:rPr>
              <w:t>սավոր</w:t>
            </w:r>
            <w:r w:rsidR="00174F55">
              <w:rPr>
                <w:rFonts w:ascii="GHEA Mariam" w:hAnsi="GHEA Mariam" w:cs="Calibri"/>
                <w:lang w:val="en-GB" w:eastAsia="en-GB"/>
              </w:rPr>
              <w:softHyphen/>
            </w:r>
            <w:r w:rsidRPr="004513A0">
              <w:rPr>
                <w:rFonts w:ascii="GHEA Mariam" w:hAnsi="GHEA Mariam" w:cs="Calibri"/>
                <w:lang w:val="en-GB" w:eastAsia="en-GB"/>
              </w:rPr>
              <w:t>ման ապահովում</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4513A0">
            <w:pPr>
              <w:rPr>
                <w:rFonts w:ascii="GHEA Mariam" w:hAnsi="GHEA Mariam" w:cs="Calibri"/>
                <w:lang w:val="en-GB" w:eastAsia="en-GB"/>
              </w:rPr>
            </w:pPr>
            <w:r w:rsidRPr="004513A0">
              <w:rPr>
                <w:rFonts w:ascii="GHEA Mariam" w:hAnsi="GHEA Mariam" w:cs="Calibri"/>
                <w:lang w:val="en-GB" w:eastAsia="en-GB"/>
              </w:rPr>
              <w:t>Ծառայությունների մատուցում</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4513A0" w:rsidRPr="004513A0" w:rsidRDefault="004513A0" w:rsidP="00174F55">
            <w:pPr>
              <w:jc w:val="right"/>
              <w:rPr>
                <w:rFonts w:ascii="GHEA Mariam" w:hAnsi="GHEA Mariam" w:cs="Calibri"/>
                <w:lang w:val="en-GB" w:eastAsia="en-GB"/>
              </w:rPr>
            </w:pPr>
            <w:r w:rsidRPr="004513A0">
              <w:rPr>
                <w:rFonts w:ascii="GHEA Mariam" w:hAnsi="GHEA Mariam" w:cs="Calibri"/>
                <w:lang w:val="en-GB" w:eastAsia="en-GB"/>
              </w:rPr>
              <w:t xml:space="preserve">                                      (148,500.0)</w:t>
            </w:r>
          </w:p>
        </w:tc>
      </w:tr>
    </w:tbl>
    <w:p w:rsidR="00174F55" w:rsidRDefault="00174F55" w:rsidP="002D4480">
      <w:pPr>
        <w:pStyle w:val="mechtex"/>
        <w:jc w:val="left"/>
        <w:rPr>
          <w:rFonts w:ascii="GHEA Mariam" w:hAnsi="GHEA Mariam" w:cs="Sylfaen"/>
          <w:sz w:val="24"/>
          <w:szCs w:val="24"/>
          <w:lang w:val="hy-AM"/>
        </w:rPr>
      </w:pPr>
    </w:p>
    <w:p w:rsidR="00174F55" w:rsidRDefault="00174F55" w:rsidP="002D4480">
      <w:pPr>
        <w:pStyle w:val="mechtex"/>
        <w:jc w:val="left"/>
        <w:rPr>
          <w:rFonts w:ascii="GHEA Mariam" w:hAnsi="GHEA Mariam" w:cs="Sylfaen"/>
          <w:sz w:val="24"/>
          <w:szCs w:val="24"/>
          <w:lang w:val="hy-AM"/>
        </w:rPr>
      </w:pPr>
    </w:p>
    <w:p w:rsidR="00174F55" w:rsidRDefault="00174F55" w:rsidP="002D4480">
      <w:pPr>
        <w:pStyle w:val="mechtex"/>
        <w:jc w:val="left"/>
        <w:rPr>
          <w:rFonts w:ascii="GHEA Mariam" w:hAnsi="GHEA Mariam" w:cs="Sylfaen"/>
          <w:sz w:val="24"/>
          <w:szCs w:val="24"/>
          <w:lang w:val="hy-AM"/>
        </w:rPr>
      </w:pPr>
    </w:p>
    <w:p w:rsidR="004513A0" w:rsidRPr="009E2099" w:rsidRDefault="004513A0" w:rsidP="00174F55">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4513A0" w:rsidRPr="009E2099" w:rsidRDefault="004513A0" w:rsidP="00174F55">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4513A0" w:rsidRDefault="004513A0" w:rsidP="00510DB1">
      <w:pPr>
        <w:pStyle w:val="norm"/>
        <w:spacing w:line="360" w:lineRule="auto"/>
        <w:rPr>
          <w:rFonts w:ascii="GHEA Mariam" w:hAnsi="GHEA Mariam" w:cs="Sylfaen"/>
          <w:spacing w:val="-6"/>
          <w:sz w:val="24"/>
          <w:szCs w:val="24"/>
          <w:lang w:val="hy-AM"/>
        </w:rPr>
      </w:pPr>
      <w:r w:rsidRPr="009E2099">
        <w:rPr>
          <w:rFonts w:ascii="GHEA Mariam" w:hAnsi="GHEA Mariam" w:cs="Sylfaen"/>
          <w:sz w:val="24"/>
          <w:szCs w:val="24"/>
          <w:lang w:val="hy-AM"/>
        </w:rPr>
        <w:t xml:space="preserve">                   </w:t>
      </w:r>
      <w:r w:rsidR="00174F55">
        <w:rPr>
          <w:rFonts w:ascii="GHEA Mariam" w:hAnsi="GHEA Mariam" w:cs="Sylfaen"/>
          <w:sz w:val="24"/>
          <w:szCs w:val="24"/>
          <w:lang w:val="hy-AM"/>
        </w:rPr>
        <w:t xml:space="preserve">          </w:t>
      </w:r>
      <w:r w:rsidRPr="009E2099">
        <w:rPr>
          <w:rFonts w:ascii="GHEA Mariam" w:hAnsi="GHEA Mariam" w:cs="Sylfaen"/>
          <w:sz w:val="24"/>
          <w:szCs w:val="24"/>
          <w:lang w:val="hy-AM"/>
        </w:rPr>
        <w:t>ՂԵԿԱՎԱՐ</w:t>
      </w:r>
      <w:r w:rsidRPr="009E2099">
        <w:rPr>
          <w:rFonts w:ascii="GHEA Mariam" w:hAnsi="GHEA Mariam" w:cs="Arial Armenian"/>
          <w:sz w:val="24"/>
          <w:szCs w:val="24"/>
          <w:lang w:val="hy-AM"/>
        </w:rPr>
        <w:tab/>
        <w:t xml:space="preserve">                                                                    </w:t>
      </w:r>
      <w:r w:rsidR="00174F55">
        <w:rPr>
          <w:rFonts w:ascii="GHEA Mariam" w:hAnsi="GHEA Mariam" w:cs="Arial Armenian"/>
          <w:sz w:val="24"/>
          <w:szCs w:val="24"/>
          <w:lang w:val="hy-AM"/>
        </w:rPr>
        <w:t xml:space="preserve">                       </w:t>
      </w:r>
      <w:r w:rsidRPr="009E2099">
        <w:rPr>
          <w:rFonts w:ascii="GHEA Mariam" w:hAnsi="GHEA Mariam" w:cs="Arial Armenian"/>
          <w:sz w:val="24"/>
          <w:szCs w:val="24"/>
          <w:lang w:val="hy-AM"/>
        </w:rPr>
        <w:t xml:space="preserve"> Լ</w:t>
      </w:r>
      <w:r w:rsidRPr="009E2099">
        <w:rPr>
          <w:rFonts w:ascii="GHEA Mariam" w:hAnsi="GHEA Mariam" w:cs="Sylfaen"/>
          <w:sz w:val="24"/>
          <w:szCs w:val="24"/>
          <w:lang w:val="hy-AM"/>
        </w:rPr>
        <w:t>.</w:t>
      </w:r>
      <w:r w:rsidRPr="009E2099">
        <w:rPr>
          <w:rFonts w:ascii="GHEA Mariam" w:hAnsi="GHEA Mariam" w:cs="Arial Armenian"/>
          <w:sz w:val="24"/>
          <w:szCs w:val="24"/>
          <w:lang w:val="hy-AM"/>
        </w:rPr>
        <w:t xml:space="preserve"> ՄԱԿՈՒՆՑ</w:t>
      </w:r>
    </w:p>
    <w:p w:rsidR="004513A0" w:rsidRDefault="004513A0" w:rsidP="00510DB1">
      <w:pPr>
        <w:pStyle w:val="norm"/>
        <w:spacing w:line="360" w:lineRule="auto"/>
        <w:rPr>
          <w:rFonts w:ascii="GHEA Mariam" w:hAnsi="GHEA Mariam" w:cs="Sylfaen"/>
          <w:spacing w:val="-6"/>
          <w:sz w:val="24"/>
          <w:szCs w:val="24"/>
          <w:lang w:val="hy-AM"/>
        </w:rPr>
        <w:sectPr w:rsidR="004513A0" w:rsidSect="00174F55">
          <w:pgSz w:w="16834" w:h="11909" w:orient="landscape" w:code="9"/>
          <w:pgMar w:top="1440" w:right="1560" w:bottom="993" w:left="1440" w:header="720" w:footer="576" w:gutter="0"/>
          <w:pgNumType w:start="1"/>
          <w:cols w:space="720"/>
          <w:titlePg/>
          <w:docGrid w:linePitch="272"/>
        </w:sectPr>
      </w:pPr>
    </w:p>
    <w:p w:rsidR="004513A0" w:rsidRPr="004513A0" w:rsidRDefault="004513A0" w:rsidP="004513A0">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2</w:t>
      </w:r>
    </w:p>
    <w:p w:rsidR="004513A0" w:rsidRPr="001E12D2" w:rsidRDefault="004513A0" w:rsidP="004513A0">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4513A0" w:rsidRPr="006D76F7" w:rsidRDefault="004513A0" w:rsidP="004513A0">
      <w:pPr>
        <w:shd w:val="clear" w:color="auto" w:fill="FFFFFF"/>
        <w:spacing w:line="360" w:lineRule="auto"/>
        <w:ind w:right="240"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հոկտեմբերի 22</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4513A0" w:rsidRPr="004513A0" w:rsidRDefault="004513A0" w:rsidP="00510DB1">
      <w:pPr>
        <w:pStyle w:val="norm"/>
        <w:spacing w:line="360" w:lineRule="auto"/>
        <w:rPr>
          <w:rFonts w:ascii="GHEA Mariam" w:hAnsi="GHEA Mariam" w:cs="Sylfaen"/>
          <w:spacing w:val="-6"/>
          <w:sz w:val="24"/>
          <w:szCs w:val="24"/>
          <w:lang w:val="hy-AM"/>
        </w:rPr>
      </w:pPr>
    </w:p>
    <w:tbl>
      <w:tblPr>
        <w:tblW w:w="16173" w:type="dxa"/>
        <w:tblInd w:w="-993" w:type="dxa"/>
        <w:tblLook w:val="04A0" w:firstRow="1" w:lastRow="0" w:firstColumn="1" w:lastColumn="0" w:noHBand="0" w:noVBand="1"/>
      </w:tblPr>
      <w:tblGrid>
        <w:gridCol w:w="1089"/>
        <w:gridCol w:w="1026"/>
        <w:gridCol w:w="832"/>
        <w:gridCol w:w="1224"/>
        <w:gridCol w:w="1682"/>
        <w:gridCol w:w="6620"/>
        <w:gridCol w:w="3700"/>
      </w:tblGrid>
      <w:tr w:rsidR="004513A0" w:rsidRPr="000C0090" w:rsidTr="00DB7EAC">
        <w:trPr>
          <w:trHeight w:val="1050"/>
        </w:trPr>
        <w:tc>
          <w:tcPr>
            <w:tcW w:w="16173" w:type="dxa"/>
            <w:gridSpan w:val="7"/>
            <w:tcBorders>
              <w:top w:val="nil"/>
              <w:left w:val="nil"/>
              <w:bottom w:val="nil"/>
              <w:right w:val="nil"/>
            </w:tcBorders>
            <w:shd w:val="clear" w:color="000000" w:fill="FFFFFF"/>
            <w:vAlign w:val="center"/>
            <w:hideMark/>
          </w:tcPr>
          <w:p w:rsidR="00DB7EAC" w:rsidRDefault="004513A0" w:rsidP="004513A0">
            <w:pPr>
              <w:jc w:val="center"/>
              <w:rPr>
                <w:rFonts w:ascii="GHEA Mariam" w:hAnsi="GHEA Mariam" w:cs="Calibri"/>
                <w:bCs/>
                <w:sz w:val="24"/>
                <w:szCs w:val="24"/>
                <w:lang w:val="hy-AM" w:eastAsia="en-GB"/>
              </w:rPr>
            </w:pPr>
            <w:r w:rsidRPr="00DB7EAC">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4513A0" w:rsidRPr="00DB7EAC" w:rsidRDefault="00DB7EAC" w:rsidP="00DB7EAC">
            <w:pPr>
              <w:jc w:val="center"/>
              <w:rPr>
                <w:rFonts w:ascii="GHEA Mariam" w:hAnsi="GHEA Mariam" w:cs="Calibri"/>
                <w:bCs/>
                <w:sz w:val="24"/>
                <w:szCs w:val="24"/>
                <w:lang w:val="hy-AM" w:eastAsia="en-GB"/>
              </w:rPr>
            </w:pPr>
            <w:r w:rsidRPr="00DB7EAC">
              <w:rPr>
                <w:rFonts w:ascii="GHEA Mariam" w:hAnsi="GHEA Mariam" w:cs="Calibri"/>
                <w:bCs/>
                <w:sz w:val="24"/>
                <w:szCs w:val="24"/>
                <w:lang w:val="hy-AM" w:eastAsia="en-GB"/>
              </w:rPr>
              <w:t>N</w:t>
            </w:r>
            <w:r w:rsidR="004513A0" w:rsidRPr="00DB7EAC">
              <w:rPr>
                <w:rFonts w:ascii="GHEA Mariam" w:hAnsi="GHEA Mariam" w:cs="Calibri"/>
                <w:bCs/>
                <w:sz w:val="24"/>
                <w:szCs w:val="24"/>
                <w:lang w:val="hy-AM" w:eastAsia="en-GB"/>
              </w:rPr>
              <w:t>N 3 ԵՎ 4 ՀԱՎԵԼՎԱԾՆԵՐՈՒՄ ԿԱՏԱՐՎՈՂ ՓՈՓՈԽՈՒԹՅՈՒՆՆԵՐԸ</w:t>
            </w:r>
          </w:p>
        </w:tc>
      </w:tr>
      <w:tr w:rsidR="004513A0" w:rsidRPr="00DB7EAC" w:rsidTr="00DB7EAC">
        <w:trPr>
          <w:trHeight w:val="345"/>
        </w:trPr>
        <w:tc>
          <w:tcPr>
            <w:tcW w:w="1089" w:type="dxa"/>
            <w:tcBorders>
              <w:top w:val="nil"/>
              <w:left w:val="nil"/>
              <w:bottom w:val="nil"/>
              <w:right w:val="nil"/>
            </w:tcBorders>
            <w:shd w:val="clear" w:color="000000" w:fill="FFFFFF"/>
            <w:noWrap/>
            <w:vAlign w:val="center"/>
            <w:hideMark/>
          </w:tcPr>
          <w:p w:rsidR="004513A0" w:rsidRPr="00DB7EAC" w:rsidRDefault="004513A0" w:rsidP="004513A0">
            <w:pPr>
              <w:rPr>
                <w:rFonts w:ascii="GHEA Mariam" w:hAnsi="GHEA Mariam" w:cs="Calibri"/>
                <w:sz w:val="24"/>
                <w:szCs w:val="24"/>
                <w:lang w:val="hy-AM" w:eastAsia="en-GB"/>
              </w:rPr>
            </w:pPr>
            <w:r w:rsidRPr="00DB7EAC">
              <w:rPr>
                <w:rFonts w:ascii="Calibri" w:hAnsi="Calibri" w:cs="Calibri"/>
                <w:sz w:val="24"/>
                <w:szCs w:val="24"/>
                <w:lang w:val="hy-AM" w:eastAsia="en-GB"/>
              </w:rPr>
              <w:t> </w:t>
            </w:r>
          </w:p>
        </w:tc>
        <w:tc>
          <w:tcPr>
            <w:tcW w:w="1026" w:type="dxa"/>
            <w:tcBorders>
              <w:top w:val="nil"/>
              <w:left w:val="nil"/>
              <w:bottom w:val="nil"/>
              <w:right w:val="nil"/>
            </w:tcBorders>
            <w:shd w:val="clear" w:color="000000" w:fill="FFFFFF"/>
            <w:noWrap/>
            <w:vAlign w:val="center"/>
            <w:hideMark/>
          </w:tcPr>
          <w:p w:rsidR="004513A0" w:rsidRPr="00DB7EAC" w:rsidRDefault="004513A0" w:rsidP="004513A0">
            <w:pPr>
              <w:rPr>
                <w:rFonts w:ascii="GHEA Mariam" w:hAnsi="GHEA Mariam" w:cs="Calibri"/>
                <w:sz w:val="24"/>
                <w:szCs w:val="24"/>
                <w:lang w:val="hy-AM" w:eastAsia="en-GB"/>
              </w:rPr>
            </w:pPr>
            <w:r w:rsidRPr="00DB7EAC">
              <w:rPr>
                <w:rFonts w:ascii="Calibri" w:hAnsi="Calibri" w:cs="Calibri"/>
                <w:sz w:val="24"/>
                <w:szCs w:val="24"/>
                <w:lang w:val="hy-AM" w:eastAsia="en-GB"/>
              </w:rPr>
              <w:t> </w:t>
            </w:r>
          </w:p>
        </w:tc>
        <w:tc>
          <w:tcPr>
            <w:tcW w:w="832" w:type="dxa"/>
            <w:tcBorders>
              <w:top w:val="nil"/>
              <w:left w:val="nil"/>
              <w:bottom w:val="nil"/>
              <w:right w:val="nil"/>
            </w:tcBorders>
            <w:shd w:val="clear" w:color="000000" w:fill="FFFFFF"/>
            <w:noWrap/>
            <w:vAlign w:val="center"/>
            <w:hideMark/>
          </w:tcPr>
          <w:p w:rsidR="004513A0" w:rsidRPr="00DB7EAC" w:rsidRDefault="004513A0" w:rsidP="004513A0">
            <w:pPr>
              <w:rPr>
                <w:rFonts w:ascii="GHEA Mariam" w:hAnsi="GHEA Mariam" w:cs="Calibri"/>
                <w:sz w:val="24"/>
                <w:szCs w:val="24"/>
                <w:lang w:val="hy-AM" w:eastAsia="en-GB"/>
              </w:rPr>
            </w:pPr>
            <w:r w:rsidRPr="00DB7EAC">
              <w:rPr>
                <w:rFonts w:ascii="Calibri" w:hAnsi="Calibri" w:cs="Calibri"/>
                <w:sz w:val="24"/>
                <w:szCs w:val="24"/>
                <w:lang w:val="hy-AM" w:eastAsia="en-GB"/>
              </w:rPr>
              <w:t> </w:t>
            </w:r>
          </w:p>
        </w:tc>
        <w:tc>
          <w:tcPr>
            <w:tcW w:w="1224" w:type="dxa"/>
            <w:tcBorders>
              <w:top w:val="nil"/>
              <w:left w:val="nil"/>
              <w:bottom w:val="nil"/>
              <w:right w:val="nil"/>
            </w:tcBorders>
            <w:shd w:val="clear" w:color="000000" w:fill="FFFFFF"/>
            <w:noWrap/>
            <w:vAlign w:val="center"/>
            <w:hideMark/>
          </w:tcPr>
          <w:p w:rsidR="004513A0" w:rsidRPr="00DB7EAC" w:rsidRDefault="004513A0" w:rsidP="004513A0">
            <w:pPr>
              <w:rPr>
                <w:rFonts w:ascii="GHEA Mariam" w:hAnsi="GHEA Mariam" w:cs="Calibri"/>
                <w:sz w:val="24"/>
                <w:szCs w:val="24"/>
                <w:lang w:val="hy-AM" w:eastAsia="en-GB"/>
              </w:rPr>
            </w:pPr>
            <w:r w:rsidRPr="00DB7EAC">
              <w:rPr>
                <w:rFonts w:ascii="Calibri" w:hAnsi="Calibri" w:cs="Calibri"/>
                <w:sz w:val="24"/>
                <w:szCs w:val="24"/>
                <w:lang w:val="hy-AM" w:eastAsia="en-GB"/>
              </w:rPr>
              <w:t> </w:t>
            </w:r>
          </w:p>
        </w:tc>
        <w:tc>
          <w:tcPr>
            <w:tcW w:w="1682" w:type="dxa"/>
            <w:tcBorders>
              <w:top w:val="nil"/>
              <w:left w:val="nil"/>
              <w:bottom w:val="nil"/>
              <w:right w:val="nil"/>
            </w:tcBorders>
            <w:shd w:val="clear" w:color="000000" w:fill="FFFFFF"/>
            <w:noWrap/>
            <w:vAlign w:val="center"/>
            <w:hideMark/>
          </w:tcPr>
          <w:p w:rsidR="004513A0" w:rsidRPr="00DB7EAC" w:rsidRDefault="004513A0" w:rsidP="004513A0">
            <w:pPr>
              <w:rPr>
                <w:rFonts w:ascii="GHEA Mariam" w:hAnsi="GHEA Mariam" w:cs="Calibri"/>
                <w:sz w:val="24"/>
                <w:szCs w:val="24"/>
                <w:lang w:val="hy-AM" w:eastAsia="en-GB"/>
              </w:rPr>
            </w:pPr>
            <w:r w:rsidRPr="00DB7EAC">
              <w:rPr>
                <w:rFonts w:ascii="Calibri" w:hAnsi="Calibri" w:cs="Calibri"/>
                <w:sz w:val="24"/>
                <w:szCs w:val="24"/>
                <w:lang w:val="hy-AM" w:eastAsia="en-GB"/>
              </w:rPr>
              <w:t> </w:t>
            </w:r>
          </w:p>
        </w:tc>
        <w:tc>
          <w:tcPr>
            <w:tcW w:w="6620" w:type="dxa"/>
            <w:tcBorders>
              <w:top w:val="nil"/>
              <w:left w:val="nil"/>
              <w:bottom w:val="nil"/>
              <w:right w:val="nil"/>
            </w:tcBorders>
            <w:shd w:val="clear" w:color="000000" w:fill="FFFFFF"/>
            <w:noWrap/>
            <w:vAlign w:val="center"/>
            <w:hideMark/>
          </w:tcPr>
          <w:p w:rsidR="004513A0" w:rsidRPr="00DB7EAC" w:rsidRDefault="004513A0" w:rsidP="004513A0">
            <w:pPr>
              <w:rPr>
                <w:rFonts w:ascii="GHEA Mariam" w:hAnsi="GHEA Mariam" w:cs="Calibri"/>
                <w:sz w:val="24"/>
                <w:szCs w:val="24"/>
                <w:lang w:val="hy-AM" w:eastAsia="en-GB"/>
              </w:rPr>
            </w:pPr>
            <w:r w:rsidRPr="00DB7EAC">
              <w:rPr>
                <w:rFonts w:ascii="Calibri" w:hAnsi="Calibri" w:cs="Calibri"/>
                <w:sz w:val="24"/>
                <w:szCs w:val="24"/>
                <w:lang w:val="hy-AM" w:eastAsia="en-GB"/>
              </w:rPr>
              <w:t> </w:t>
            </w:r>
          </w:p>
        </w:tc>
        <w:tc>
          <w:tcPr>
            <w:tcW w:w="3700" w:type="dxa"/>
            <w:tcBorders>
              <w:top w:val="nil"/>
              <w:left w:val="nil"/>
              <w:bottom w:val="nil"/>
              <w:right w:val="nil"/>
            </w:tcBorders>
            <w:shd w:val="clear" w:color="auto" w:fill="auto"/>
            <w:noWrap/>
            <w:vAlign w:val="bottom"/>
            <w:hideMark/>
          </w:tcPr>
          <w:p w:rsidR="004513A0" w:rsidRPr="00DB7EAC" w:rsidRDefault="004513A0" w:rsidP="00DB7EAC">
            <w:pPr>
              <w:jc w:val="right"/>
              <w:rPr>
                <w:rFonts w:ascii="GHEA Mariam" w:hAnsi="GHEA Mariam" w:cs="Calibri"/>
                <w:iCs/>
                <w:sz w:val="24"/>
                <w:szCs w:val="24"/>
                <w:lang w:val="hy-AM" w:eastAsia="en-GB"/>
              </w:rPr>
            </w:pPr>
            <w:r w:rsidRPr="00DB7EAC">
              <w:rPr>
                <w:rFonts w:ascii="GHEA Mariam" w:hAnsi="GHEA Mariam" w:cs="Calibri"/>
                <w:iCs/>
                <w:sz w:val="24"/>
                <w:szCs w:val="24"/>
                <w:lang w:val="hy-AM" w:eastAsia="en-GB"/>
              </w:rPr>
              <w:t xml:space="preserve"> </w:t>
            </w:r>
            <w:r w:rsidR="00DB7EAC" w:rsidRPr="00DB7EAC">
              <w:rPr>
                <w:rFonts w:ascii="GHEA Mariam" w:hAnsi="GHEA Mariam" w:cs="Calibri"/>
                <w:iCs/>
                <w:sz w:val="24"/>
                <w:szCs w:val="24"/>
                <w:lang w:val="en-GB" w:eastAsia="en-GB"/>
              </w:rPr>
              <w:t>(հազ</w:t>
            </w:r>
            <w:r w:rsidR="00DB7EAC" w:rsidRPr="00DB7EAC">
              <w:rPr>
                <w:rFonts w:ascii="GHEA Mariam" w:hAnsi="GHEA Mariam" w:cs="Calibri"/>
                <w:iCs/>
                <w:sz w:val="24"/>
                <w:szCs w:val="24"/>
                <w:lang w:val="hy-AM" w:eastAsia="en-GB"/>
              </w:rPr>
              <w:t>.</w:t>
            </w:r>
            <w:r w:rsidR="00DB7EAC" w:rsidRPr="00DB7EAC">
              <w:rPr>
                <w:rFonts w:ascii="GHEA Mariam" w:hAnsi="GHEA Mariam" w:cs="Calibri"/>
                <w:iCs/>
                <w:sz w:val="24"/>
                <w:szCs w:val="24"/>
                <w:lang w:val="en-GB" w:eastAsia="en-GB"/>
              </w:rPr>
              <w:t xml:space="preserve"> դրամ)</w:t>
            </w:r>
          </w:p>
        </w:tc>
      </w:tr>
      <w:tr w:rsidR="004513A0" w:rsidRPr="00DB7EAC" w:rsidTr="00DB7EAC">
        <w:trPr>
          <w:trHeight w:val="1740"/>
        </w:trPr>
        <w:tc>
          <w:tcPr>
            <w:tcW w:w="294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513A0" w:rsidRPr="00DB7EAC" w:rsidRDefault="004513A0" w:rsidP="004513A0">
            <w:pPr>
              <w:jc w:val="cente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Գործառական դասիչը</w:t>
            </w:r>
          </w:p>
        </w:tc>
        <w:tc>
          <w:tcPr>
            <w:tcW w:w="2906" w:type="dxa"/>
            <w:gridSpan w:val="2"/>
            <w:tcBorders>
              <w:top w:val="single" w:sz="4" w:space="0" w:color="auto"/>
              <w:left w:val="nil"/>
              <w:bottom w:val="single" w:sz="4" w:space="0" w:color="auto"/>
              <w:right w:val="single" w:sz="4" w:space="0" w:color="auto"/>
            </w:tcBorders>
            <w:shd w:val="clear" w:color="auto" w:fill="auto"/>
            <w:vAlign w:val="center"/>
            <w:hideMark/>
          </w:tcPr>
          <w:p w:rsidR="004513A0" w:rsidRPr="00DB7EAC" w:rsidRDefault="004513A0" w:rsidP="004513A0">
            <w:pPr>
              <w:jc w:val="center"/>
              <w:rPr>
                <w:rFonts w:ascii="GHEA Mariam" w:hAnsi="GHEA Mariam" w:cs="Calibri"/>
                <w:sz w:val="24"/>
                <w:szCs w:val="24"/>
                <w:lang w:val="en-GB" w:eastAsia="en-GB"/>
              </w:rPr>
            </w:pPr>
            <w:r w:rsidRPr="00DB7EAC">
              <w:rPr>
                <w:rFonts w:ascii="GHEA Mariam" w:hAnsi="GHEA Mariam" w:cs="Calibri"/>
                <w:sz w:val="24"/>
                <w:szCs w:val="24"/>
                <w:lang w:val="en-GB" w:eastAsia="en-GB"/>
              </w:rPr>
              <w:t>Ծրագրային դասիչը</w:t>
            </w:r>
          </w:p>
        </w:tc>
        <w:tc>
          <w:tcPr>
            <w:tcW w:w="66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DB7EAC" w:rsidRDefault="004513A0" w:rsidP="004513A0">
            <w:pPr>
              <w:jc w:val="cente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700" w:type="dxa"/>
            <w:tcBorders>
              <w:top w:val="single" w:sz="4" w:space="0" w:color="auto"/>
              <w:left w:val="nil"/>
              <w:bottom w:val="single" w:sz="4" w:space="0" w:color="auto"/>
              <w:right w:val="single" w:sz="4" w:space="0" w:color="auto"/>
            </w:tcBorders>
            <w:shd w:val="clear" w:color="000000" w:fill="FFFFFF"/>
            <w:vAlign w:val="center"/>
            <w:hideMark/>
          </w:tcPr>
          <w:p w:rsidR="004513A0" w:rsidRPr="00DB7EAC" w:rsidRDefault="004513A0" w:rsidP="004513A0">
            <w:pPr>
              <w:jc w:val="center"/>
              <w:rPr>
                <w:rFonts w:ascii="GHEA Mariam" w:hAnsi="GHEA Mariam" w:cs="Calibri"/>
                <w:sz w:val="24"/>
                <w:szCs w:val="24"/>
                <w:lang w:val="en-GB" w:eastAsia="en-GB"/>
              </w:rPr>
            </w:pPr>
            <w:r w:rsidRPr="00DB7EAC">
              <w:rPr>
                <w:rFonts w:ascii="GHEA Mariam" w:hAnsi="GHEA Mariam" w:cs="Calibri"/>
                <w:sz w:val="24"/>
                <w:szCs w:val="24"/>
                <w:lang w:val="en-GB" w:eastAsia="en-GB"/>
              </w:rPr>
              <w:t>Ցուցանիշների փոփոխությունը (ավելացումները նշված են դրական նշանով, իսկ նվազեցումները</w:t>
            </w:r>
            <w:r w:rsidR="00DB7EAC">
              <w:rPr>
                <w:rFonts w:ascii="GHEA Mariam" w:hAnsi="GHEA Mariam" w:cs="Calibri"/>
                <w:sz w:val="24"/>
                <w:szCs w:val="24"/>
                <w:lang w:val="hy-AM" w:eastAsia="en-GB"/>
              </w:rPr>
              <w:t>՝</w:t>
            </w:r>
            <w:r w:rsidRPr="00DB7EAC">
              <w:rPr>
                <w:rFonts w:ascii="GHEA Mariam" w:hAnsi="GHEA Mariam" w:cs="Calibri"/>
                <w:sz w:val="24"/>
                <w:szCs w:val="24"/>
                <w:lang w:val="en-GB" w:eastAsia="en-GB"/>
              </w:rPr>
              <w:t xml:space="preserve"> փակագծերում)</w:t>
            </w:r>
          </w:p>
        </w:tc>
      </w:tr>
      <w:tr w:rsidR="004513A0" w:rsidRPr="00DB7EAC" w:rsidTr="00DB7EAC">
        <w:trPr>
          <w:trHeight w:val="199"/>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13A0" w:rsidRPr="00DB7EAC" w:rsidRDefault="00DB7EAC" w:rsidP="00DB7EAC">
            <w:pPr>
              <w:jc w:val="center"/>
              <w:rPr>
                <w:rFonts w:ascii="GHEA Mariam" w:hAnsi="GHEA Mariam" w:cs="Calibri"/>
                <w:sz w:val="24"/>
                <w:szCs w:val="24"/>
                <w:lang w:val="hy-AM" w:eastAsia="en-GB"/>
              </w:rPr>
            </w:pPr>
            <w:r w:rsidRPr="00DB7EAC">
              <w:rPr>
                <w:rFonts w:ascii="GHEA Mariam" w:hAnsi="GHEA Mariam" w:cs="Calibri"/>
                <w:sz w:val="24"/>
                <w:szCs w:val="24"/>
                <w:lang w:val="en-GB" w:eastAsia="en-GB"/>
              </w:rPr>
              <w:t>բաժին</w:t>
            </w:r>
            <w:r>
              <w:rPr>
                <w:rFonts w:ascii="GHEA Mariam" w:hAnsi="GHEA Mariam" w:cs="Calibri"/>
                <w:sz w:val="24"/>
                <w:szCs w:val="24"/>
                <w:lang w:val="hy-AM" w:eastAsia="en-GB"/>
              </w:rPr>
              <w:t>ը</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4513A0" w:rsidRPr="00DB7EAC" w:rsidRDefault="00DB7EAC" w:rsidP="00DB7EAC">
            <w:pPr>
              <w:jc w:val="center"/>
              <w:rPr>
                <w:rFonts w:ascii="GHEA Mariam" w:hAnsi="GHEA Mariam" w:cs="Calibri"/>
                <w:sz w:val="24"/>
                <w:szCs w:val="24"/>
                <w:lang w:val="hy-AM" w:eastAsia="en-GB"/>
              </w:rPr>
            </w:pPr>
            <w:r w:rsidRPr="00DB7EAC">
              <w:rPr>
                <w:rFonts w:ascii="GHEA Mariam" w:hAnsi="GHEA Mariam" w:cs="Calibri"/>
                <w:sz w:val="24"/>
                <w:szCs w:val="24"/>
                <w:lang w:val="en-GB" w:eastAsia="en-GB"/>
              </w:rPr>
              <w:t>խումբ</w:t>
            </w:r>
            <w:r>
              <w:rPr>
                <w:rFonts w:ascii="GHEA Mariam" w:hAnsi="GHEA Mariam" w:cs="Calibri"/>
                <w:sz w:val="24"/>
                <w:szCs w:val="24"/>
                <w:lang w:val="hy-AM" w:eastAsia="en-GB"/>
              </w:rPr>
              <w:t>ը</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4513A0" w:rsidRPr="00DB7EAC" w:rsidRDefault="00DB7EAC" w:rsidP="00DB7EAC">
            <w:pPr>
              <w:jc w:val="center"/>
              <w:rPr>
                <w:rFonts w:ascii="GHEA Mariam" w:hAnsi="GHEA Mariam" w:cs="Calibri"/>
                <w:sz w:val="24"/>
                <w:szCs w:val="24"/>
                <w:lang w:val="hy-AM" w:eastAsia="en-GB"/>
              </w:rPr>
            </w:pPr>
            <w:r w:rsidRPr="00DB7EAC">
              <w:rPr>
                <w:rFonts w:ascii="GHEA Mariam" w:hAnsi="GHEA Mariam" w:cs="Calibri"/>
                <w:sz w:val="24"/>
                <w:szCs w:val="24"/>
                <w:lang w:val="en-GB" w:eastAsia="en-GB"/>
              </w:rPr>
              <w:t>դաս</w:t>
            </w:r>
            <w:r>
              <w:rPr>
                <w:rFonts w:ascii="GHEA Mariam" w:hAnsi="GHEA Mariam" w:cs="Calibri"/>
                <w:sz w:val="24"/>
                <w:szCs w:val="24"/>
                <w:lang w:val="hy-AM" w:eastAsia="en-GB"/>
              </w:rPr>
              <w:t>ը</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4513A0" w:rsidRPr="00DB7EAC" w:rsidRDefault="00DB7EAC" w:rsidP="00DB7EAC">
            <w:pPr>
              <w:jc w:val="center"/>
              <w:rPr>
                <w:rFonts w:ascii="GHEA Mariam" w:hAnsi="GHEA Mariam" w:cs="Calibri"/>
                <w:sz w:val="24"/>
                <w:szCs w:val="24"/>
                <w:lang w:val="hy-AM" w:eastAsia="en-GB"/>
              </w:rPr>
            </w:pPr>
            <w:r w:rsidRPr="00DB7EAC">
              <w:rPr>
                <w:rFonts w:ascii="GHEA Mariam" w:hAnsi="GHEA Mariam" w:cs="Calibri"/>
                <w:sz w:val="24"/>
                <w:szCs w:val="24"/>
                <w:lang w:val="en-GB" w:eastAsia="en-GB"/>
              </w:rPr>
              <w:t>ծրագիր</w:t>
            </w:r>
            <w:r>
              <w:rPr>
                <w:rFonts w:ascii="GHEA Mariam" w:hAnsi="GHEA Mariam" w:cs="Calibri"/>
                <w:sz w:val="24"/>
                <w:szCs w:val="24"/>
                <w:lang w:val="hy-AM" w:eastAsia="en-GB"/>
              </w:rPr>
              <w:t>ը</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513A0" w:rsidRPr="00DB7EAC" w:rsidRDefault="00DB7EAC" w:rsidP="00DB7EAC">
            <w:pPr>
              <w:jc w:val="center"/>
              <w:rPr>
                <w:rFonts w:ascii="GHEA Mariam" w:hAnsi="GHEA Mariam" w:cs="Calibri"/>
                <w:sz w:val="24"/>
                <w:szCs w:val="24"/>
                <w:lang w:val="hy-AM" w:eastAsia="en-GB"/>
              </w:rPr>
            </w:pPr>
            <w:r w:rsidRPr="00DB7EAC">
              <w:rPr>
                <w:rFonts w:ascii="GHEA Mariam" w:hAnsi="GHEA Mariam" w:cs="Calibri"/>
                <w:sz w:val="24"/>
                <w:szCs w:val="24"/>
                <w:lang w:val="en-GB" w:eastAsia="en-GB"/>
              </w:rPr>
              <w:t>միջոցառում</w:t>
            </w:r>
            <w:r>
              <w:rPr>
                <w:rFonts w:ascii="GHEA Mariam" w:hAnsi="GHEA Mariam" w:cs="Calibri"/>
                <w:sz w:val="24"/>
                <w:szCs w:val="24"/>
                <w:lang w:val="hy-AM" w:eastAsia="en-GB"/>
              </w:rPr>
              <w:t>ը</w:t>
            </w:r>
          </w:p>
        </w:tc>
        <w:tc>
          <w:tcPr>
            <w:tcW w:w="6620"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sz w:val="24"/>
                <w:szCs w:val="24"/>
                <w:lang w:val="en-GB" w:eastAsia="en-GB"/>
              </w:rPr>
            </w:pPr>
          </w:p>
        </w:tc>
        <w:tc>
          <w:tcPr>
            <w:tcW w:w="3700" w:type="dxa"/>
            <w:tcBorders>
              <w:top w:val="single" w:sz="4" w:space="0" w:color="auto"/>
              <w:left w:val="nil"/>
              <w:bottom w:val="single" w:sz="4" w:space="0" w:color="auto"/>
              <w:right w:val="single" w:sz="4" w:space="0" w:color="auto"/>
            </w:tcBorders>
            <w:shd w:val="clear" w:color="000000" w:fill="FFFFFF"/>
            <w:vAlign w:val="center"/>
            <w:hideMark/>
          </w:tcPr>
          <w:p w:rsidR="004513A0" w:rsidRPr="00DB7EAC" w:rsidRDefault="00DB7EAC" w:rsidP="004513A0">
            <w:pPr>
              <w:jc w:val="center"/>
              <w:rPr>
                <w:rFonts w:ascii="GHEA Mariam" w:hAnsi="GHEA Mariam" w:cs="Calibri"/>
                <w:sz w:val="24"/>
                <w:szCs w:val="24"/>
                <w:lang w:val="en-GB" w:eastAsia="en-GB"/>
              </w:rPr>
            </w:pPr>
            <w:r>
              <w:rPr>
                <w:rFonts w:ascii="GHEA Mariam" w:hAnsi="GHEA Mariam" w:cs="Calibri"/>
                <w:sz w:val="24"/>
                <w:szCs w:val="24"/>
                <w:lang w:val="en-GB" w:eastAsia="en-GB"/>
              </w:rPr>
              <w:t xml:space="preserve"> տ</w:t>
            </w:r>
            <w:r w:rsidR="004513A0" w:rsidRPr="00DB7EAC">
              <w:rPr>
                <w:rFonts w:ascii="GHEA Mariam" w:hAnsi="GHEA Mariam" w:cs="Calibri"/>
                <w:sz w:val="24"/>
                <w:szCs w:val="24"/>
                <w:lang w:val="en-GB" w:eastAsia="en-GB"/>
              </w:rPr>
              <w:t>արի</w:t>
            </w:r>
          </w:p>
        </w:tc>
      </w:tr>
      <w:tr w:rsidR="004513A0" w:rsidRPr="00DB7EAC" w:rsidTr="00DB7EAC">
        <w:trPr>
          <w:trHeight w:val="417"/>
        </w:trPr>
        <w:tc>
          <w:tcPr>
            <w:tcW w:w="10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DB7EAC" w:rsidRDefault="004513A0" w:rsidP="004513A0">
            <w:pP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1026" w:type="dxa"/>
            <w:tcBorders>
              <w:top w:val="single" w:sz="4" w:space="0" w:color="auto"/>
              <w:left w:val="nil"/>
              <w:bottom w:val="single" w:sz="4" w:space="0" w:color="auto"/>
              <w:right w:val="single" w:sz="4" w:space="0" w:color="auto"/>
            </w:tcBorders>
            <w:shd w:val="clear" w:color="000000" w:fill="FFFFFF"/>
            <w:vAlign w:val="center"/>
            <w:hideMark/>
          </w:tcPr>
          <w:p w:rsidR="004513A0" w:rsidRPr="00DB7EAC" w:rsidRDefault="004513A0" w:rsidP="004513A0">
            <w:pP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832" w:type="dxa"/>
            <w:tcBorders>
              <w:top w:val="single" w:sz="4" w:space="0" w:color="auto"/>
              <w:left w:val="nil"/>
              <w:bottom w:val="single" w:sz="4" w:space="0" w:color="auto"/>
              <w:right w:val="single" w:sz="4" w:space="0" w:color="auto"/>
            </w:tcBorders>
            <w:shd w:val="clear" w:color="000000" w:fill="FFFFFF"/>
            <w:vAlign w:val="center"/>
            <w:hideMark/>
          </w:tcPr>
          <w:p w:rsidR="004513A0" w:rsidRPr="00DB7EAC" w:rsidRDefault="004513A0" w:rsidP="004513A0">
            <w:pP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4513A0" w:rsidRPr="00DB7EAC" w:rsidRDefault="004513A0" w:rsidP="004513A0">
            <w:pPr>
              <w:jc w:val="cente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4513A0" w:rsidRPr="00DB7EAC" w:rsidRDefault="004513A0" w:rsidP="004513A0">
            <w:pPr>
              <w:jc w:val="cente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6620" w:type="dxa"/>
            <w:tcBorders>
              <w:top w:val="nil"/>
              <w:left w:val="nil"/>
              <w:bottom w:val="single" w:sz="4" w:space="0" w:color="auto"/>
              <w:right w:val="single" w:sz="4" w:space="0" w:color="auto"/>
            </w:tcBorders>
            <w:shd w:val="clear" w:color="000000" w:fill="FFFFFF"/>
            <w:vAlign w:val="center"/>
            <w:hideMark/>
          </w:tcPr>
          <w:p w:rsidR="004513A0" w:rsidRPr="00DB7EAC" w:rsidRDefault="004513A0" w:rsidP="004513A0">
            <w:pPr>
              <w:jc w:val="cente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 xml:space="preserve"> ԸՆԴԱՄԵՆԸ</w:t>
            </w:r>
          </w:p>
        </w:tc>
        <w:tc>
          <w:tcPr>
            <w:tcW w:w="3700" w:type="dxa"/>
            <w:tcBorders>
              <w:top w:val="single" w:sz="4" w:space="0" w:color="auto"/>
              <w:left w:val="nil"/>
              <w:bottom w:val="single" w:sz="4" w:space="0" w:color="auto"/>
              <w:right w:val="single" w:sz="4" w:space="0" w:color="auto"/>
            </w:tcBorders>
            <w:shd w:val="clear" w:color="000000" w:fill="FFFFFF"/>
            <w:vAlign w:val="center"/>
            <w:hideMark/>
          </w:tcPr>
          <w:p w:rsidR="004513A0" w:rsidRPr="00DB7EAC" w:rsidRDefault="004513A0" w:rsidP="004513A0">
            <w:pPr>
              <w:jc w:val="cente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 xml:space="preserve">                                           -   </w:t>
            </w:r>
          </w:p>
        </w:tc>
      </w:tr>
      <w:tr w:rsidR="004513A0" w:rsidRPr="00DB7EAC" w:rsidTr="00DB7EAC">
        <w:trPr>
          <w:trHeight w:val="34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4513A0" w:rsidRPr="00DB7EAC" w:rsidRDefault="004513A0" w:rsidP="004513A0">
            <w:pP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1026" w:type="dxa"/>
            <w:tcBorders>
              <w:top w:val="nil"/>
              <w:left w:val="nil"/>
              <w:bottom w:val="single" w:sz="4" w:space="0" w:color="auto"/>
              <w:right w:val="single" w:sz="4" w:space="0" w:color="auto"/>
            </w:tcBorders>
            <w:shd w:val="clear" w:color="000000" w:fill="FFFFFF"/>
            <w:vAlign w:val="center"/>
            <w:hideMark/>
          </w:tcPr>
          <w:p w:rsidR="004513A0" w:rsidRPr="00DB7EAC" w:rsidRDefault="004513A0" w:rsidP="004513A0">
            <w:pP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832" w:type="dxa"/>
            <w:tcBorders>
              <w:top w:val="nil"/>
              <w:left w:val="nil"/>
              <w:bottom w:val="single" w:sz="4" w:space="0" w:color="auto"/>
              <w:right w:val="single" w:sz="4" w:space="0" w:color="auto"/>
            </w:tcBorders>
            <w:shd w:val="clear" w:color="000000" w:fill="FFFFFF"/>
            <w:vAlign w:val="center"/>
            <w:hideMark/>
          </w:tcPr>
          <w:p w:rsidR="004513A0" w:rsidRPr="00DB7EAC" w:rsidRDefault="004513A0" w:rsidP="004513A0">
            <w:pP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1224" w:type="dxa"/>
            <w:tcBorders>
              <w:top w:val="nil"/>
              <w:left w:val="nil"/>
              <w:bottom w:val="single" w:sz="4" w:space="0" w:color="auto"/>
              <w:right w:val="single" w:sz="4" w:space="0" w:color="auto"/>
            </w:tcBorders>
            <w:shd w:val="clear" w:color="000000" w:fill="FFFFFF"/>
            <w:vAlign w:val="center"/>
            <w:hideMark/>
          </w:tcPr>
          <w:p w:rsidR="004513A0" w:rsidRPr="00DB7EAC" w:rsidRDefault="004513A0" w:rsidP="004513A0">
            <w:pPr>
              <w:jc w:val="cente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1682" w:type="dxa"/>
            <w:tcBorders>
              <w:top w:val="nil"/>
              <w:left w:val="nil"/>
              <w:bottom w:val="single" w:sz="4" w:space="0" w:color="auto"/>
              <w:right w:val="single" w:sz="4" w:space="0" w:color="auto"/>
            </w:tcBorders>
            <w:shd w:val="clear" w:color="000000" w:fill="FFFFFF"/>
            <w:vAlign w:val="center"/>
            <w:hideMark/>
          </w:tcPr>
          <w:p w:rsidR="004513A0" w:rsidRPr="00DB7EAC" w:rsidRDefault="004513A0" w:rsidP="004513A0">
            <w:pPr>
              <w:jc w:val="cente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6620" w:type="dxa"/>
            <w:tcBorders>
              <w:top w:val="nil"/>
              <w:left w:val="nil"/>
              <w:bottom w:val="single" w:sz="4" w:space="0" w:color="auto"/>
              <w:right w:val="single" w:sz="4" w:space="0" w:color="auto"/>
            </w:tcBorders>
            <w:shd w:val="clear" w:color="000000" w:fill="FFFFFF"/>
            <w:vAlign w:val="center"/>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այդ թվում՝</w:t>
            </w:r>
          </w:p>
        </w:tc>
        <w:tc>
          <w:tcPr>
            <w:tcW w:w="3700" w:type="dxa"/>
            <w:tcBorders>
              <w:top w:val="single" w:sz="4" w:space="0" w:color="auto"/>
              <w:left w:val="nil"/>
              <w:bottom w:val="single" w:sz="4" w:space="0" w:color="auto"/>
              <w:right w:val="single" w:sz="4" w:space="0" w:color="auto"/>
            </w:tcBorders>
            <w:shd w:val="clear" w:color="000000" w:fill="FFFFFF"/>
            <w:vAlign w:val="center"/>
            <w:hideMark/>
          </w:tcPr>
          <w:p w:rsidR="004513A0" w:rsidRPr="00DB7EAC" w:rsidRDefault="004513A0" w:rsidP="004513A0">
            <w:pPr>
              <w:jc w:val="center"/>
              <w:rPr>
                <w:rFonts w:ascii="GHEA Mariam" w:hAnsi="GHEA Mariam" w:cs="Calibri"/>
                <w:b/>
                <w:bCs/>
                <w:sz w:val="24"/>
                <w:szCs w:val="24"/>
                <w:lang w:val="en-GB" w:eastAsia="en-GB"/>
              </w:rPr>
            </w:pPr>
            <w:r w:rsidRPr="00DB7EAC">
              <w:rPr>
                <w:rFonts w:ascii="Calibri" w:hAnsi="Calibri" w:cs="Calibri"/>
                <w:b/>
                <w:bCs/>
                <w:sz w:val="24"/>
                <w:szCs w:val="24"/>
                <w:lang w:val="en-GB" w:eastAsia="en-GB"/>
              </w:rPr>
              <w:t> </w:t>
            </w:r>
          </w:p>
        </w:tc>
      </w:tr>
      <w:tr w:rsidR="004513A0" w:rsidRPr="00DB7EAC" w:rsidTr="00DB7EAC">
        <w:trPr>
          <w:trHeight w:val="76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4513A0" w:rsidRPr="00DB7EAC" w:rsidRDefault="004513A0" w:rsidP="004513A0">
            <w:pP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1026" w:type="dxa"/>
            <w:tcBorders>
              <w:top w:val="nil"/>
              <w:left w:val="nil"/>
              <w:bottom w:val="single" w:sz="4" w:space="0" w:color="auto"/>
              <w:right w:val="single" w:sz="4" w:space="0" w:color="auto"/>
            </w:tcBorders>
            <w:shd w:val="clear" w:color="000000" w:fill="FFFFFF"/>
            <w:vAlign w:val="center"/>
            <w:hideMark/>
          </w:tcPr>
          <w:p w:rsidR="004513A0" w:rsidRPr="00DB7EAC" w:rsidRDefault="004513A0" w:rsidP="004513A0">
            <w:pP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832" w:type="dxa"/>
            <w:tcBorders>
              <w:top w:val="nil"/>
              <w:left w:val="nil"/>
              <w:bottom w:val="single" w:sz="4" w:space="0" w:color="auto"/>
              <w:right w:val="single" w:sz="4" w:space="0" w:color="auto"/>
            </w:tcBorders>
            <w:shd w:val="clear" w:color="000000" w:fill="FFFFFF"/>
            <w:vAlign w:val="center"/>
            <w:hideMark/>
          </w:tcPr>
          <w:p w:rsidR="004513A0" w:rsidRPr="00DB7EAC" w:rsidRDefault="004513A0" w:rsidP="004513A0">
            <w:pP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1224" w:type="dxa"/>
            <w:tcBorders>
              <w:top w:val="nil"/>
              <w:left w:val="nil"/>
              <w:bottom w:val="single" w:sz="4" w:space="0" w:color="auto"/>
              <w:right w:val="single" w:sz="4" w:space="0" w:color="auto"/>
            </w:tcBorders>
            <w:shd w:val="clear" w:color="000000" w:fill="FFFFFF"/>
            <w:vAlign w:val="center"/>
            <w:hideMark/>
          </w:tcPr>
          <w:p w:rsidR="004513A0" w:rsidRPr="00DB7EAC" w:rsidRDefault="004513A0" w:rsidP="004513A0">
            <w:pPr>
              <w:jc w:val="cente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1682" w:type="dxa"/>
            <w:tcBorders>
              <w:top w:val="nil"/>
              <w:left w:val="nil"/>
              <w:bottom w:val="single" w:sz="4" w:space="0" w:color="auto"/>
              <w:right w:val="single" w:sz="4" w:space="0" w:color="auto"/>
            </w:tcBorders>
            <w:shd w:val="clear" w:color="000000" w:fill="FFFFFF"/>
            <w:vAlign w:val="center"/>
            <w:hideMark/>
          </w:tcPr>
          <w:p w:rsidR="004513A0" w:rsidRPr="00DB7EAC" w:rsidRDefault="004513A0" w:rsidP="004513A0">
            <w:pPr>
              <w:jc w:val="cente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6620" w:type="dxa"/>
            <w:tcBorders>
              <w:top w:val="nil"/>
              <w:left w:val="nil"/>
              <w:bottom w:val="single" w:sz="4" w:space="0" w:color="auto"/>
              <w:right w:val="single" w:sz="4" w:space="0" w:color="auto"/>
            </w:tcBorders>
            <w:shd w:val="clear" w:color="000000" w:fill="FFFFFF"/>
            <w:vAlign w:val="center"/>
            <w:hideMark/>
          </w:tcPr>
          <w:p w:rsidR="004513A0" w:rsidRPr="00DB7EAC" w:rsidRDefault="004513A0" w:rsidP="004513A0">
            <w:pP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ՀՀ ԿՐԹՈՒԹՅԱՆ, ԳԻՏՈՒԹՅԱՆ, ՄՇԱԿՈՒՅԹԻ ԵՎ ՍՊՈՐՏԻ ՆԱԽԱՐԱՐՈՒԹՅՈՒՆ</w:t>
            </w:r>
          </w:p>
        </w:tc>
        <w:tc>
          <w:tcPr>
            <w:tcW w:w="3700" w:type="dxa"/>
            <w:tcBorders>
              <w:top w:val="nil"/>
              <w:left w:val="nil"/>
              <w:bottom w:val="single" w:sz="4" w:space="0" w:color="auto"/>
              <w:right w:val="single" w:sz="4" w:space="0" w:color="auto"/>
            </w:tcBorders>
            <w:shd w:val="clear" w:color="000000" w:fill="FFFFFF"/>
            <w:vAlign w:val="center"/>
            <w:hideMark/>
          </w:tcPr>
          <w:p w:rsidR="004513A0" w:rsidRPr="00DB7EAC" w:rsidRDefault="004513A0" w:rsidP="004513A0">
            <w:pPr>
              <w:jc w:val="cente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 xml:space="preserve">                               148,500.0 </w:t>
            </w:r>
          </w:p>
        </w:tc>
      </w:tr>
      <w:tr w:rsidR="004513A0" w:rsidRPr="00DB7EAC" w:rsidTr="00DB7EAC">
        <w:trPr>
          <w:trHeight w:val="630"/>
        </w:trPr>
        <w:tc>
          <w:tcPr>
            <w:tcW w:w="108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 xml:space="preserve"> 01</w:t>
            </w:r>
          </w:p>
        </w:tc>
        <w:tc>
          <w:tcPr>
            <w:tcW w:w="10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83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b/>
                <w:bCs/>
                <w:color w:val="FF0000"/>
                <w:sz w:val="24"/>
                <w:szCs w:val="24"/>
                <w:lang w:val="en-GB" w:eastAsia="en-GB"/>
              </w:rPr>
            </w:pPr>
            <w:r w:rsidRPr="00DB7EAC">
              <w:rPr>
                <w:rFonts w:ascii="Calibri" w:hAnsi="Calibri" w:cs="Calibri"/>
                <w:b/>
                <w:bCs/>
                <w:color w:val="FF0000"/>
                <w:sz w:val="24"/>
                <w:szCs w:val="24"/>
                <w:lang w:val="en-GB" w:eastAsia="en-GB"/>
              </w:rPr>
              <w:t> </w:t>
            </w:r>
          </w:p>
        </w:tc>
        <w:tc>
          <w:tcPr>
            <w:tcW w:w="1682" w:type="dxa"/>
            <w:vMerge w:val="restart"/>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color w:val="FF0000"/>
                <w:sz w:val="24"/>
                <w:szCs w:val="24"/>
                <w:lang w:val="en-GB" w:eastAsia="en-GB"/>
              </w:rPr>
            </w:pPr>
            <w:r w:rsidRPr="00DB7EAC">
              <w:rPr>
                <w:rFonts w:ascii="Calibri" w:hAnsi="Calibri" w:cs="Calibri"/>
                <w:color w:val="FF0000"/>
                <w:sz w:val="24"/>
                <w:szCs w:val="24"/>
                <w:lang w:val="en-GB" w:eastAsia="en-GB"/>
              </w:rPr>
              <w:t> </w:t>
            </w: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 xml:space="preserve"> ԸՆԴՀԱՆՈՒՐ ԲՆՈՒՅԹԻ ՀԱՆՐԱՅԻՆ ԾԱՌԱՅՈՒԹՅՈՒՆՆԵՐ</w:t>
            </w:r>
          </w:p>
        </w:tc>
        <w:tc>
          <w:tcPr>
            <w:tcW w:w="370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 xml:space="preserve">                               148,500.0 </w:t>
            </w:r>
          </w:p>
        </w:tc>
      </w:tr>
      <w:tr w:rsidR="004513A0" w:rsidRPr="00DB7EAC" w:rsidTr="00DB7EAC">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sz w:val="24"/>
                <w:szCs w:val="24"/>
                <w:lang w:val="en-GB" w:eastAsia="en-GB"/>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color w:val="FF0000"/>
                <w:sz w:val="24"/>
                <w:szCs w:val="24"/>
                <w:lang w:val="en-GB" w:eastAsia="en-GB"/>
              </w:rPr>
            </w:pPr>
          </w:p>
        </w:tc>
        <w:tc>
          <w:tcPr>
            <w:tcW w:w="1682" w:type="dxa"/>
            <w:vMerge/>
            <w:tcBorders>
              <w:top w:val="single" w:sz="4" w:space="0" w:color="auto"/>
              <w:left w:val="nil"/>
              <w:bottom w:val="single" w:sz="4" w:space="0" w:color="auto"/>
              <w:right w:val="single" w:sz="4" w:space="0" w:color="auto"/>
            </w:tcBorders>
            <w:vAlign w:val="center"/>
            <w:hideMark/>
          </w:tcPr>
          <w:p w:rsidR="004513A0" w:rsidRPr="00DB7EAC" w:rsidRDefault="004513A0" w:rsidP="004513A0">
            <w:pPr>
              <w:rPr>
                <w:rFonts w:ascii="GHEA Mariam" w:hAnsi="GHEA Mariam" w:cs="Calibri"/>
                <w:color w:val="FF0000"/>
                <w:sz w:val="24"/>
                <w:szCs w:val="24"/>
                <w:lang w:val="en-GB" w:eastAsia="en-GB"/>
              </w:rPr>
            </w:pP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այդ թվում`</w:t>
            </w:r>
          </w:p>
        </w:tc>
        <w:tc>
          <w:tcPr>
            <w:tcW w:w="370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sz w:val="24"/>
                <w:szCs w:val="24"/>
                <w:lang w:val="en-GB" w:eastAsia="en-GB"/>
              </w:rPr>
            </w:pPr>
            <w:r w:rsidRPr="00DB7EAC">
              <w:rPr>
                <w:rFonts w:ascii="Calibri" w:hAnsi="Calibri" w:cs="Calibri"/>
                <w:sz w:val="24"/>
                <w:szCs w:val="24"/>
                <w:lang w:val="en-GB" w:eastAsia="en-GB"/>
              </w:rPr>
              <w:t> </w:t>
            </w:r>
          </w:p>
        </w:tc>
      </w:tr>
      <w:tr w:rsidR="004513A0" w:rsidRPr="00DB7EAC" w:rsidTr="00DB7EAC">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04</w:t>
            </w: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color w:val="FF0000"/>
                <w:sz w:val="24"/>
                <w:szCs w:val="24"/>
                <w:lang w:val="en-GB" w:eastAsia="en-GB"/>
              </w:rPr>
            </w:pPr>
          </w:p>
        </w:tc>
        <w:tc>
          <w:tcPr>
            <w:tcW w:w="1682" w:type="dxa"/>
            <w:vMerge/>
            <w:tcBorders>
              <w:top w:val="single" w:sz="4" w:space="0" w:color="auto"/>
              <w:left w:val="nil"/>
              <w:bottom w:val="single" w:sz="4" w:space="0" w:color="auto"/>
              <w:right w:val="single" w:sz="4" w:space="0" w:color="auto"/>
            </w:tcBorders>
            <w:vAlign w:val="center"/>
            <w:hideMark/>
          </w:tcPr>
          <w:p w:rsidR="004513A0" w:rsidRPr="00DB7EAC" w:rsidRDefault="004513A0" w:rsidP="004513A0">
            <w:pPr>
              <w:rPr>
                <w:rFonts w:ascii="GHEA Mariam" w:hAnsi="GHEA Mariam" w:cs="Calibri"/>
                <w:color w:val="FF0000"/>
                <w:sz w:val="24"/>
                <w:szCs w:val="24"/>
                <w:lang w:val="en-GB" w:eastAsia="en-GB"/>
              </w:rPr>
            </w:pP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 xml:space="preserve"> Ընդհանուր բնույթի հետազոտական աշխատանք</w:t>
            </w:r>
          </w:p>
        </w:tc>
        <w:tc>
          <w:tcPr>
            <w:tcW w:w="370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148,500.0 </w:t>
            </w:r>
          </w:p>
        </w:tc>
      </w:tr>
      <w:tr w:rsidR="004513A0" w:rsidRPr="00DB7EAC" w:rsidTr="00DB7EAC">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color w:val="FF0000"/>
                <w:sz w:val="24"/>
                <w:szCs w:val="24"/>
                <w:lang w:val="en-GB" w:eastAsia="en-GB"/>
              </w:rPr>
            </w:pPr>
          </w:p>
        </w:tc>
        <w:tc>
          <w:tcPr>
            <w:tcW w:w="1682" w:type="dxa"/>
            <w:vMerge/>
            <w:tcBorders>
              <w:top w:val="single" w:sz="4" w:space="0" w:color="auto"/>
              <w:left w:val="nil"/>
              <w:bottom w:val="single" w:sz="4" w:space="0" w:color="auto"/>
              <w:right w:val="single" w:sz="4" w:space="0" w:color="auto"/>
            </w:tcBorders>
            <w:vAlign w:val="center"/>
            <w:hideMark/>
          </w:tcPr>
          <w:p w:rsidR="004513A0" w:rsidRPr="00DB7EAC" w:rsidRDefault="004513A0" w:rsidP="004513A0">
            <w:pPr>
              <w:rPr>
                <w:rFonts w:ascii="GHEA Mariam" w:hAnsi="GHEA Mariam" w:cs="Calibri"/>
                <w:color w:val="FF0000"/>
                <w:sz w:val="24"/>
                <w:szCs w:val="24"/>
                <w:lang w:val="en-GB" w:eastAsia="en-GB"/>
              </w:rPr>
            </w:pP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այդ թվում`</w:t>
            </w:r>
          </w:p>
        </w:tc>
        <w:tc>
          <w:tcPr>
            <w:tcW w:w="370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sz w:val="24"/>
                <w:szCs w:val="24"/>
                <w:lang w:val="en-GB" w:eastAsia="en-GB"/>
              </w:rPr>
            </w:pPr>
            <w:r w:rsidRPr="00DB7EAC">
              <w:rPr>
                <w:rFonts w:ascii="Calibri" w:hAnsi="Calibri" w:cs="Calibri"/>
                <w:sz w:val="24"/>
                <w:szCs w:val="24"/>
                <w:lang w:val="en-GB" w:eastAsia="en-GB"/>
              </w:rPr>
              <w:t> </w:t>
            </w:r>
          </w:p>
        </w:tc>
      </w:tr>
      <w:tr w:rsidR="004513A0" w:rsidRPr="00DB7EAC" w:rsidTr="00DB7EAC">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01</w:t>
            </w: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color w:val="FF0000"/>
                <w:sz w:val="24"/>
                <w:szCs w:val="24"/>
                <w:lang w:val="en-GB" w:eastAsia="en-GB"/>
              </w:rPr>
            </w:pPr>
          </w:p>
        </w:tc>
        <w:tc>
          <w:tcPr>
            <w:tcW w:w="1682" w:type="dxa"/>
            <w:vMerge/>
            <w:tcBorders>
              <w:top w:val="single" w:sz="4" w:space="0" w:color="auto"/>
              <w:left w:val="nil"/>
              <w:bottom w:val="single" w:sz="4" w:space="0" w:color="auto"/>
              <w:right w:val="single" w:sz="4" w:space="0" w:color="auto"/>
            </w:tcBorders>
            <w:vAlign w:val="center"/>
            <w:hideMark/>
          </w:tcPr>
          <w:p w:rsidR="004513A0" w:rsidRPr="00DB7EAC" w:rsidRDefault="004513A0" w:rsidP="004513A0">
            <w:pPr>
              <w:rPr>
                <w:rFonts w:ascii="GHEA Mariam" w:hAnsi="GHEA Mariam" w:cs="Calibri"/>
                <w:color w:val="FF0000"/>
                <w:sz w:val="24"/>
                <w:szCs w:val="24"/>
                <w:lang w:val="en-GB" w:eastAsia="en-GB"/>
              </w:rPr>
            </w:pP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 xml:space="preserve"> Ընդհանուր բնույթի հետազոտական աշխատանք</w:t>
            </w:r>
          </w:p>
        </w:tc>
        <w:tc>
          <w:tcPr>
            <w:tcW w:w="370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148,500.0 </w:t>
            </w:r>
          </w:p>
        </w:tc>
      </w:tr>
      <w:tr w:rsidR="004513A0" w:rsidRPr="00DB7EAC" w:rsidTr="00DB7EAC">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color w:val="FF0000"/>
                <w:sz w:val="24"/>
                <w:szCs w:val="24"/>
                <w:lang w:val="en-GB" w:eastAsia="en-GB"/>
              </w:rPr>
            </w:pPr>
          </w:p>
        </w:tc>
        <w:tc>
          <w:tcPr>
            <w:tcW w:w="1682" w:type="dxa"/>
            <w:vMerge/>
            <w:tcBorders>
              <w:top w:val="single" w:sz="4" w:space="0" w:color="auto"/>
              <w:left w:val="nil"/>
              <w:bottom w:val="single" w:sz="4" w:space="0" w:color="auto"/>
              <w:right w:val="single" w:sz="4" w:space="0" w:color="auto"/>
            </w:tcBorders>
            <w:vAlign w:val="center"/>
            <w:hideMark/>
          </w:tcPr>
          <w:p w:rsidR="004513A0" w:rsidRPr="00DB7EAC" w:rsidRDefault="004513A0" w:rsidP="004513A0">
            <w:pPr>
              <w:rPr>
                <w:rFonts w:ascii="GHEA Mariam" w:hAnsi="GHEA Mariam" w:cs="Calibri"/>
                <w:color w:val="FF0000"/>
                <w:sz w:val="24"/>
                <w:szCs w:val="24"/>
                <w:lang w:val="en-GB" w:eastAsia="en-GB"/>
              </w:rPr>
            </w:pP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այդ թվում`</w:t>
            </w:r>
          </w:p>
        </w:tc>
        <w:tc>
          <w:tcPr>
            <w:tcW w:w="370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sz w:val="24"/>
                <w:szCs w:val="24"/>
                <w:lang w:val="en-GB" w:eastAsia="en-GB"/>
              </w:rPr>
            </w:pPr>
            <w:r w:rsidRPr="00DB7EAC">
              <w:rPr>
                <w:rFonts w:ascii="Calibri" w:hAnsi="Calibri" w:cs="Calibri"/>
                <w:sz w:val="24"/>
                <w:szCs w:val="24"/>
                <w:lang w:val="en-GB" w:eastAsia="en-GB"/>
              </w:rPr>
              <w:t> </w:t>
            </w:r>
          </w:p>
        </w:tc>
      </w:tr>
      <w:tr w:rsidR="004513A0" w:rsidRPr="00DB7EAC" w:rsidTr="00DB7EAC">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color w:val="FF0000"/>
                <w:sz w:val="24"/>
                <w:szCs w:val="24"/>
                <w:lang w:val="en-GB" w:eastAsia="en-GB"/>
              </w:rPr>
            </w:pPr>
          </w:p>
        </w:tc>
        <w:tc>
          <w:tcPr>
            <w:tcW w:w="1682" w:type="dxa"/>
            <w:vMerge/>
            <w:tcBorders>
              <w:top w:val="single" w:sz="4" w:space="0" w:color="auto"/>
              <w:left w:val="nil"/>
              <w:bottom w:val="single" w:sz="4" w:space="0" w:color="auto"/>
              <w:right w:val="single" w:sz="4" w:space="0" w:color="auto"/>
            </w:tcBorders>
            <w:vAlign w:val="center"/>
            <w:hideMark/>
          </w:tcPr>
          <w:p w:rsidR="004513A0" w:rsidRPr="00DB7EAC" w:rsidRDefault="004513A0" w:rsidP="004513A0">
            <w:pPr>
              <w:rPr>
                <w:rFonts w:ascii="GHEA Mariam" w:hAnsi="GHEA Mariam" w:cs="Calibri"/>
                <w:color w:val="FF0000"/>
                <w:sz w:val="24"/>
                <w:szCs w:val="24"/>
                <w:lang w:val="en-GB" w:eastAsia="en-GB"/>
              </w:rPr>
            </w:pP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ՀՀ կրթության, գիտության, մշակույթի և սպորտի նախարարություն</w:t>
            </w:r>
          </w:p>
        </w:tc>
        <w:tc>
          <w:tcPr>
            <w:tcW w:w="370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148,500.0 </w:t>
            </w:r>
          </w:p>
        </w:tc>
      </w:tr>
      <w:tr w:rsidR="004513A0" w:rsidRPr="00DB7EAC" w:rsidTr="00DB7EAC">
        <w:trPr>
          <w:trHeight w:val="338"/>
        </w:trPr>
        <w:tc>
          <w:tcPr>
            <w:tcW w:w="1089"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color w:val="FF0000"/>
                <w:sz w:val="24"/>
                <w:szCs w:val="24"/>
                <w:lang w:val="en-GB" w:eastAsia="en-GB"/>
              </w:rPr>
            </w:pPr>
          </w:p>
        </w:tc>
        <w:tc>
          <w:tcPr>
            <w:tcW w:w="1682" w:type="dxa"/>
            <w:vMerge/>
            <w:tcBorders>
              <w:top w:val="single" w:sz="4" w:space="0" w:color="auto"/>
              <w:left w:val="nil"/>
              <w:bottom w:val="single" w:sz="4" w:space="0" w:color="000000"/>
              <w:right w:val="single" w:sz="4" w:space="0" w:color="auto"/>
            </w:tcBorders>
            <w:vAlign w:val="center"/>
            <w:hideMark/>
          </w:tcPr>
          <w:p w:rsidR="004513A0" w:rsidRPr="00DB7EAC" w:rsidRDefault="004513A0" w:rsidP="004513A0">
            <w:pPr>
              <w:rPr>
                <w:rFonts w:ascii="GHEA Mariam" w:hAnsi="GHEA Mariam" w:cs="Calibri"/>
                <w:color w:val="FF0000"/>
                <w:sz w:val="24"/>
                <w:szCs w:val="24"/>
                <w:lang w:val="en-GB" w:eastAsia="en-GB"/>
              </w:rPr>
            </w:pP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այդ թվում`</w:t>
            </w:r>
          </w:p>
        </w:tc>
        <w:tc>
          <w:tcPr>
            <w:tcW w:w="370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sz w:val="24"/>
                <w:szCs w:val="24"/>
                <w:lang w:val="en-GB" w:eastAsia="en-GB"/>
              </w:rPr>
            </w:pPr>
            <w:r w:rsidRPr="00DB7EAC">
              <w:rPr>
                <w:rFonts w:ascii="Calibri" w:hAnsi="Calibri" w:cs="Calibri"/>
                <w:sz w:val="24"/>
                <w:szCs w:val="24"/>
                <w:lang w:val="en-GB" w:eastAsia="en-GB"/>
              </w:rPr>
              <w:t> </w:t>
            </w:r>
          </w:p>
        </w:tc>
      </w:tr>
      <w:tr w:rsidR="004513A0" w:rsidRPr="00DB7EAC" w:rsidTr="00DB7EAC">
        <w:trPr>
          <w:trHeight w:val="360"/>
        </w:trPr>
        <w:tc>
          <w:tcPr>
            <w:tcW w:w="1089" w:type="dxa"/>
            <w:vMerge/>
            <w:tcBorders>
              <w:top w:val="nil"/>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val="restart"/>
            <w:tcBorders>
              <w:top w:val="single" w:sz="4" w:space="0" w:color="auto"/>
              <w:left w:val="single" w:sz="4" w:space="0" w:color="auto"/>
              <w:bottom w:val="nil"/>
              <w:right w:val="single" w:sz="4" w:space="0" w:color="auto"/>
            </w:tcBorders>
            <w:shd w:val="clear" w:color="000000" w:fill="FFFFFF"/>
            <w:hideMark/>
          </w:tcPr>
          <w:p w:rsidR="004513A0" w:rsidRPr="00DB7EAC" w:rsidRDefault="004513A0" w:rsidP="004513A0">
            <w:pPr>
              <w:jc w:val="cente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1162</w:t>
            </w:r>
          </w:p>
        </w:tc>
        <w:tc>
          <w:tcPr>
            <w:tcW w:w="8302" w:type="dxa"/>
            <w:gridSpan w:val="2"/>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Գիտական և գիտատեխնիկական հետազոտությունների ծրագիր</w:t>
            </w:r>
          </w:p>
        </w:tc>
        <w:tc>
          <w:tcPr>
            <w:tcW w:w="370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 xml:space="preserve">                               148,500.0 </w:t>
            </w:r>
          </w:p>
        </w:tc>
      </w:tr>
      <w:tr w:rsidR="004513A0" w:rsidRPr="00DB7EAC" w:rsidTr="00DB7EAC">
        <w:trPr>
          <w:trHeight w:val="338"/>
        </w:trPr>
        <w:tc>
          <w:tcPr>
            <w:tcW w:w="1089" w:type="dxa"/>
            <w:vMerge/>
            <w:tcBorders>
              <w:top w:val="nil"/>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tcBorders>
              <w:top w:val="single" w:sz="4" w:space="0" w:color="auto"/>
              <w:left w:val="nil"/>
              <w:bottom w:val="single" w:sz="4" w:space="0" w:color="auto"/>
              <w:right w:val="single" w:sz="4" w:space="0" w:color="auto"/>
            </w:tcBorders>
            <w:shd w:val="clear" w:color="000000" w:fill="FFFFFF"/>
            <w:noWrap/>
            <w:hideMark/>
          </w:tcPr>
          <w:p w:rsidR="004513A0" w:rsidRPr="00DB7EAC" w:rsidRDefault="004513A0" w:rsidP="004513A0">
            <w:pPr>
              <w:jc w:val="center"/>
              <w:rPr>
                <w:rFonts w:ascii="GHEA Mariam" w:hAnsi="GHEA Mariam" w:cs="Calibri"/>
                <w:b/>
                <w:bCs/>
                <w:sz w:val="24"/>
                <w:szCs w:val="24"/>
                <w:lang w:val="en-GB" w:eastAsia="en-GB"/>
              </w:rPr>
            </w:pPr>
            <w:r w:rsidRPr="00DB7EAC">
              <w:rPr>
                <w:rFonts w:ascii="Calibri" w:hAnsi="Calibri" w:cs="Calibri"/>
                <w:b/>
                <w:bCs/>
                <w:sz w:val="24"/>
                <w:szCs w:val="24"/>
                <w:lang w:val="en-GB" w:eastAsia="en-GB"/>
              </w:rPr>
              <w:t> </w:t>
            </w:r>
          </w:p>
        </w:tc>
        <w:tc>
          <w:tcPr>
            <w:tcW w:w="662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այդ թվում`</w:t>
            </w:r>
          </w:p>
        </w:tc>
        <w:tc>
          <w:tcPr>
            <w:tcW w:w="370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b/>
                <w:bCs/>
                <w:sz w:val="24"/>
                <w:szCs w:val="24"/>
                <w:lang w:val="en-GB" w:eastAsia="en-GB"/>
              </w:rPr>
            </w:pPr>
            <w:r w:rsidRPr="00DB7EAC">
              <w:rPr>
                <w:rFonts w:ascii="Calibri" w:hAnsi="Calibri" w:cs="Calibri"/>
                <w:b/>
                <w:bCs/>
                <w:sz w:val="24"/>
                <w:szCs w:val="24"/>
                <w:lang w:val="en-GB" w:eastAsia="en-GB"/>
              </w:rPr>
              <w:t> </w:t>
            </w:r>
          </w:p>
        </w:tc>
      </w:tr>
      <w:tr w:rsidR="004513A0" w:rsidRPr="00DB7EAC" w:rsidTr="00DB7EAC">
        <w:trPr>
          <w:trHeight w:val="355"/>
        </w:trPr>
        <w:tc>
          <w:tcPr>
            <w:tcW w:w="1089" w:type="dxa"/>
            <w:vMerge/>
            <w:tcBorders>
              <w:top w:val="nil"/>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vMerge w:val="restart"/>
            <w:tcBorders>
              <w:top w:val="nil"/>
              <w:left w:val="single" w:sz="4" w:space="0" w:color="auto"/>
              <w:bottom w:val="single" w:sz="4" w:space="0" w:color="000000"/>
              <w:right w:val="single" w:sz="4" w:space="0" w:color="auto"/>
            </w:tcBorders>
            <w:shd w:val="clear" w:color="000000" w:fill="FFFFFF"/>
            <w:noWrap/>
            <w:hideMark/>
          </w:tcPr>
          <w:p w:rsidR="004513A0" w:rsidRPr="00DB7EAC" w:rsidRDefault="004513A0" w:rsidP="004513A0">
            <w:pPr>
              <w:jc w:val="cente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11002</w:t>
            </w: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Գիտական ենթակառուցվածքի արդիականացում</w:t>
            </w:r>
          </w:p>
        </w:tc>
        <w:tc>
          <w:tcPr>
            <w:tcW w:w="370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right"/>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 xml:space="preserve">                               148,500.0 </w:t>
            </w:r>
          </w:p>
        </w:tc>
      </w:tr>
      <w:tr w:rsidR="004513A0" w:rsidRPr="00DB7EAC" w:rsidTr="00DB7EAC">
        <w:trPr>
          <w:trHeight w:val="338"/>
        </w:trPr>
        <w:tc>
          <w:tcPr>
            <w:tcW w:w="1089" w:type="dxa"/>
            <w:vMerge/>
            <w:tcBorders>
              <w:top w:val="nil"/>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այդ թվում` ըստ կատարողների</w:t>
            </w:r>
          </w:p>
        </w:tc>
        <w:tc>
          <w:tcPr>
            <w:tcW w:w="370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b/>
                <w:bCs/>
                <w:sz w:val="24"/>
                <w:szCs w:val="24"/>
                <w:lang w:val="en-GB" w:eastAsia="en-GB"/>
              </w:rPr>
            </w:pPr>
            <w:r w:rsidRPr="00DB7EAC">
              <w:rPr>
                <w:rFonts w:ascii="Calibri" w:hAnsi="Calibri" w:cs="Calibri"/>
                <w:b/>
                <w:bCs/>
                <w:sz w:val="24"/>
                <w:szCs w:val="24"/>
                <w:lang w:val="en-GB" w:eastAsia="en-GB"/>
              </w:rPr>
              <w:t> </w:t>
            </w:r>
          </w:p>
        </w:tc>
      </w:tr>
      <w:tr w:rsidR="004513A0" w:rsidRPr="00DB7EAC" w:rsidTr="00DB7EAC">
        <w:trPr>
          <w:trHeight w:val="634"/>
        </w:trPr>
        <w:tc>
          <w:tcPr>
            <w:tcW w:w="1089" w:type="dxa"/>
            <w:vMerge/>
            <w:tcBorders>
              <w:top w:val="nil"/>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i/>
                <w:iCs/>
                <w:sz w:val="24"/>
                <w:szCs w:val="24"/>
                <w:lang w:val="en-GB" w:eastAsia="en-GB"/>
              </w:rPr>
            </w:pPr>
            <w:r w:rsidRPr="00DB7EAC">
              <w:rPr>
                <w:rFonts w:ascii="GHEA Mariam" w:hAnsi="GHEA Mariam" w:cs="Calibri"/>
                <w:i/>
                <w:iCs/>
                <w:sz w:val="24"/>
                <w:szCs w:val="24"/>
                <w:lang w:val="en-GB" w:eastAsia="en-GB"/>
              </w:rPr>
              <w:t xml:space="preserve"> ՀՀ կրթության, գիտության, մշակույթի և սպորտի նախարարության բարձրագույն կրթության և գիտության կոմիտե</w:t>
            </w:r>
          </w:p>
        </w:tc>
        <w:tc>
          <w:tcPr>
            <w:tcW w:w="3700" w:type="dxa"/>
            <w:tcBorders>
              <w:top w:val="single" w:sz="4" w:space="0" w:color="auto"/>
              <w:left w:val="nil"/>
              <w:bottom w:val="single" w:sz="4" w:space="0" w:color="auto"/>
              <w:right w:val="single" w:sz="4" w:space="0" w:color="auto"/>
            </w:tcBorders>
            <w:shd w:val="clear" w:color="000000" w:fill="FFFFFF"/>
            <w:noWrap/>
            <w:vAlign w:val="center"/>
            <w:hideMark/>
          </w:tcPr>
          <w:p w:rsidR="004513A0" w:rsidRPr="00DB7EAC" w:rsidRDefault="004513A0" w:rsidP="004513A0">
            <w:pPr>
              <w:jc w:val="right"/>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148,500.0 </w:t>
            </w:r>
          </w:p>
        </w:tc>
      </w:tr>
      <w:tr w:rsidR="004513A0" w:rsidRPr="00DB7EAC" w:rsidTr="00DB7EAC">
        <w:trPr>
          <w:trHeight w:val="720"/>
        </w:trPr>
        <w:tc>
          <w:tcPr>
            <w:tcW w:w="1089" w:type="dxa"/>
            <w:vMerge/>
            <w:tcBorders>
              <w:top w:val="nil"/>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700" w:type="dxa"/>
            <w:tcBorders>
              <w:top w:val="single" w:sz="4" w:space="0" w:color="auto"/>
              <w:left w:val="nil"/>
              <w:bottom w:val="single" w:sz="4" w:space="0" w:color="auto"/>
              <w:right w:val="single" w:sz="4" w:space="0" w:color="auto"/>
            </w:tcBorders>
            <w:shd w:val="clear" w:color="000000" w:fill="FFFFFF"/>
            <w:noWrap/>
            <w:vAlign w:val="center"/>
            <w:hideMark/>
          </w:tcPr>
          <w:p w:rsidR="004513A0" w:rsidRPr="00DB7EAC" w:rsidRDefault="004513A0" w:rsidP="004513A0">
            <w:pPr>
              <w:jc w:val="right"/>
              <w:rPr>
                <w:rFonts w:ascii="GHEA Mariam" w:hAnsi="GHEA Mariam" w:cs="Calibri"/>
                <w:sz w:val="24"/>
                <w:szCs w:val="24"/>
                <w:lang w:val="en-GB" w:eastAsia="en-GB"/>
              </w:rPr>
            </w:pPr>
            <w:r w:rsidRPr="00DB7EAC">
              <w:rPr>
                <w:rFonts w:ascii="Calibri" w:hAnsi="Calibri" w:cs="Calibri"/>
                <w:sz w:val="24"/>
                <w:szCs w:val="24"/>
                <w:lang w:val="en-GB" w:eastAsia="en-GB"/>
              </w:rPr>
              <w:t> </w:t>
            </w:r>
          </w:p>
        </w:tc>
      </w:tr>
      <w:tr w:rsidR="004513A0" w:rsidRPr="00DB7EAC" w:rsidTr="00DB7EAC">
        <w:trPr>
          <w:trHeight w:val="330"/>
        </w:trPr>
        <w:tc>
          <w:tcPr>
            <w:tcW w:w="1089" w:type="dxa"/>
            <w:vMerge/>
            <w:tcBorders>
              <w:top w:val="nil"/>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ԸՆԴԱՄԵՆԸ ԾԱԽՍԵՐ</w:t>
            </w:r>
          </w:p>
        </w:tc>
        <w:tc>
          <w:tcPr>
            <w:tcW w:w="3700" w:type="dxa"/>
            <w:tcBorders>
              <w:top w:val="single" w:sz="4" w:space="0" w:color="auto"/>
              <w:left w:val="nil"/>
              <w:bottom w:val="single" w:sz="4" w:space="0" w:color="auto"/>
              <w:right w:val="single" w:sz="4" w:space="0" w:color="auto"/>
            </w:tcBorders>
            <w:shd w:val="clear" w:color="000000" w:fill="FFFFFF"/>
            <w:noWrap/>
            <w:vAlign w:val="center"/>
            <w:hideMark/>
          </w:tcPr>
          <w:p w:rsidR="004513A0" w:rsidRPr="00DB7EAC" w:rsidRDefault="004513A0" w:rsidP="004513A0">
            <w:pPr>
              <w:jc w:val="right"/>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148,500.0 </w:t>
            </w:r>
          </w:p>
        </w:tc>
      </w:tr>
      <w:tr w:rsidR="004513A0" w:rsidRPr="00DB7EAC" w:rsidTr="00DB7EAC">
        <w:trPr>
          <w:trHeight w:val="330"/>
        </w:trPr>
        <w:tc>
          <w:tcPr>
            <w:tcW w:w="1089" w:type="dxa"/>
            <w:vMerge/>
            <w:tcBorders>
              <w:top w:val="nil"/>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ԸՆԹԱՑԻԿ ԾԱԽՍԵՐ</w:t>
            </w:r>
          </w:p>
        </w:tc>
        <w:tc>
          <w:tcPr>
            <w:tcW w:w="3700" w:type="dxa"/>
            <w:tcBorders>
              <w:top w:val="single" w:sz="4" w:space="0" w:color="auto"/>
              <w:left w:val="nil"/>
              <w:bottom w:val="single" w:sz="4" w:space="0" w:color="auto"/>
              <w:right w:val="single" w:sz="4" w:space="0" w:color="auto"/>
            </w:tcBorders>
            <w:shd w:val="clear" w:color="000000" w:fill="FFFFFF"/>
            <w:noWrap/>
            <w:vAlign w:val="center"/>
            <w:hideMark/>
          </w:tcPr>
          <w:p w:rsidR="004513A0" w:rsidRPr="00DB7EAC" w:rsidRDefault="004513A0" w:rsidP="004513A0">
            <w:pPr>
              <w:jc w:val="right"/>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148,500.0 </w:t>
            </w:r>
          </w:p>
        </w:tc>
      </w:tr>
      <w:tr w:rsidR="004513A0" w:rsidRPr="00DB7EAC" w:rsidTr="00DB7EAC">
        <w:trPr>
          <w:trHeight w:val="345"/>
        </w:trPr>
        <w:tc>
          <w:tcPr>
            <w:tcW w:w="1089" w:type="dxa"/>
            <w:vMerge/>
            <w:tcBorders>
              <w:top w:val="nil"/>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ԴՐԱՄԱՇՆՈՐՀՆԵՐ</w:t>
            </w:r>
          </w:p>
        </w:tc>
        <w:tc>
          <w:tcPr>
            <w:tcW w:w="3700" w:type="dxa"/>
            <w:tcBorders>
              <w:top w:val="single" w:sz="4" w:space="0" w:color="auto"/>
              <w:left w:val="nil"/>
              <w:bottom w:val="single" w:sz="4" w:space="0" w:color="auto"/>
              <w:right w:val="single" w:sz="4" w:space="0" w:color="auto"/>
            </w:tcBorders>
            <w:shd w:val="clear" w:color="000000" w:fill="FFFFFF"/>
            <w:noWrap/>
            <w:vAlign w:val="center"/>
            <w:hideMark/>
          </w:tcPr>
          <w:p w:rsidR="004513A0" w:rsidRPr="00DB7EAC" w:rsidRDefault="004513A0" w:rsidP="004513A0">
            <w:pPr>
              <w:jc w:val="right"/>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148,500.0 </w:t>
            </w:r>
          </w:p>
        </w:tc>
      </w:tr>
      <w:tr w:rsidR="004513A0" w:rsidRPr="00DB7EAC" w:rsidTr="00DB7EAC">
        <w:trPr>
          <w:trHeight w:val="375"/>
        </w:trPr>
        <w:tc>
          <w:tcPr>
            <w:tcW w:w="1089" w:type="dxa"/>
            <w:vMerge/>
            <w:tcBorders>
              <w:top w:val="nil"/>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Ընթացիկ դրամաշնորհներ պետական հատվածի այլ մակարդակներին</w:t>
            </w:r>
          </w:p>
        </w:tc>
        <w:tc>
          <w:tcPr>
            <w:tcW w:w="3700" w:type="dxa"/>
            <w:tcBorders>
              <w:top w:val="single" w:sz="4" w:space="0" w:color="auto"/>
              <w:left w:val="nil"/>
              <w:bottom w:val="single" w:sz="4" w:space="0" w:color="auto"/>
              <w:right w:val="single" w:sz="4" w:space="0" w:color="auto"/>
            </w:tcBorders>
            <w:shd w:val="clear" w:color="000000" w:fill="FFFFFF"/>
            <w:noWrap/>
            <w:vAlign w:val="center"/>
            <w:hideMark/>
          </w:tcPr>
          <w:p w:rsidR="004513A0" w:rsidRPr="00DB7EAC" w:rsidRDefault="004513A0" w:rsidP="004513A0">
            <w:pPr>
              <w:jc w:val="right"/>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148,500.0 </w:t>
            </w:r>
          </w:p>
        </w:tc>
      </w:tr>
      <w:tr w:rsidR="004513A0" w:rsidRPr="00DB7EAC" w:rsidTr="00DB7EAC">
        <w:trPr>
          <w:trHeight w:val="390"/>
        </w:trPr>
        <w:tc>
          <w:tcPr>
            <w:tcW w:w="1089" w:type="dxa"/>
            <w:vMerge/>
            <w:tcBorders>
              <w:top w:val="nil"/>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nil"/>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vMerge/>
            <w:tcBorders>
              <w:top w:val="nil"/>
              <w:left w:val="single" w:sz="4" w:space="0" w:color="auto"/>
              <w:bottom w:val="single" w:sz="4" w:space="0" w:color="000000"/>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 Այլ ընթացիկ դրամաշնորհներ</w:t>
            </w:r>
          </w:p>
        </w:tc>
        <w:tc>
          <w:tcPr>
            <w:tcW w:w="3700" w:type="dxa"/>
            <w:tcBorders>
              <w:top w:val="single" w:sz="4" w:space="0" w:color="auto"/>
              <w:left w:val="nil"/>
              <w:bottom w:val="single" w:sz="4" w:space="0" w:color="auto"/>
              <w:right w:val="single" w:sz="4" w:space="0" w:color="auto"/>
            </w:tcBorders>
            <w:shd w:val="clear" w:color="000000" w:fill="FFFFFF"/>
            <w:noWrap/>
            <w:vAlign w:val="center"/>
            <w:hideMark/>
          </w:tcPr>
          <w:p w:rsidR="004513A0" w:rsidRPr="00DB7EAC" w:rsidRDefault="004513A0" w:rsidP="004513A0">
            <w:pPr>
              <w:jc w:val="right"/>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148,500.0 </w:t>
            </w:r>
          </w:p>
        </w:tc>
      </w:tr>
      <w:tr w:rsidR="004513A0" w:rsidRPr="00DB7EAC" w:rsidTr="00DB7EAC">
        <w:trPr>
          <w:trHeight w:val="363"/>
        </w:trPr>
        <w:tc>
          <w:tcPr>
            <w:tcW w:w="10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DB7EAC" w:rsidRDefault="004513A0" w:rsidP="004513A0">
            <w:pP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1026" w:type="dxa"/>
            <w:tcBorders>
              <w:top w:val="single" w:sz="4" w:space="0" w:color="auto"/>
              <w:left w:val="nil"/>
              <w:bottom w:val="single" w:sz="4" w:space="0" w:color="auto"/>
              <w:right w:val="single" w:sz="4" w:space="0" w:color="auto"/>
            </w:tcBorders>
            <w:shd w:val="clear" w:color="000000" w:fill="FFFFFF"/>
            <w:vAlign w:val="center"/>
            <w:hideMark/>
          </w:tcPr>
          <w:p w:rsidR="004513A0" w:rsidRPr="00DB7EAC" w:rsidRDefault="004513A0" w:rsidP="004513A0">
            <w:pP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832" w:type="dxa"/>
            <w:tcBorders>
              <w:top w:val="single" w:sz="4" w:space="0" w:color="auto"/>
              <w:left w:val="nil"/>
              <w:bottom w:val="single" w:sz="4" w:space="0" w:color="auto"/>
              <w:right w:val="single" w:sz="4" w:space="0" w:color="auto"/>
            </w:tcBorders>
            <w:shd w:val="clear" w:color="000000" w:fill="FFFFFF"/>
            <w:vAlign w:val="center"/>
            <w:hideMark/>
          </w:tcPr>
          <w:p w:rsidR="004513A0" w:rsidRPr="00DB7EAC" w:rsidRDefault="004513A0" w:rsidP="004513A0">
            <w:pP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4513A0" w:rsidRPr="00DB7EAC" w:rsidRDefault="004513A0" w:rsidP="004513A0">
            <w:pPr>
              <w:jc w:val="cente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4513A0" w:rsidRPr="00DB7EAC" w:rsidRDefault="004513A0" w:rsidP="004513A0">
            <w:pPr>
              <w:jc w:val="cente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6620" w:type="dxa"/>
            <w:tcBorders>
              <w:top w:val="single" w:sz="4" w:space="0" w:color="auto"/>
              <w:left w:val="nil"/>
              <w:bottom w:val="single" w:sz="4" w:space="0" w:color="auto"/>
              <w:right w:val="single" w:sz="4" w:space="0" w:color="auto"/>
            </w:tcBorders>
            <w:shd w:val="clear" w:color="000000" w:fill="FFFFFF"/>
            <w:vAlign w:val="center"/>
            <w:hideMark/>
          </w:tcPr>
          <w:p w:rsidR="004513A0" w:rsidRPr="00DB7EAC" w:rsidRDefault="004513A0" w:rsidP="004513A0">
            <w:pP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 xml:space="preserve"> ՀՀ ԿԱՌԱՎԱՐՈՒԹՅՈՒՆ</w:t>
            </w:r>
          </w:p>
        </w:tc>
        <w:tc>
          <w:tcPr>
            <w:tcW w:w="3700" w:type="dxa"/>
            <w:tcBorders>
              <w:top w:val="single" w:sz="4" w:space="0" w:color="auto"/>
              <w:left w:val="nil"/>
              <w:bottom w:val="single" w:sz="4" w:space="0" w:color="auto"/>
              <w:right w:val="single" w:sz="4" w:space="0" w:color="auto"/>
            </w:tcBorders>
            <w:shd w:val="clear" w:color="000000" w:fill="FFFFFF"/>
            <w:vAlign w:val="center"/>
            <w:hideMark/>
          </w:tcPr>
          <w:p w:rsidR="004513A0" w:rsidRPr="00DB7EAC" w:rsidRDefault="004513A0" w:rsidP="004513A0">
            <w:pPr>
              <w:jc w:val="cente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 xml:space="preserve">                              (148,500.0)</w:t>
            </w:r>
          </w:p>
        </w:tc>
      </w:tr>
      <w:tr w:rsidR="004513A0" w:rsidRPr="00DB7EAC" w:rsidTr="00DB7EAC">
        <w:trPr>
          <w:trHeight w:val="567"/>
        </w:trPr>
        <w:tc>
          <w:tcPr>
            <w:tcW w:w="1089"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4513A0" w:rsidRPr="00DB7EAC" w:rsidRDefault="004513A0" w:rsidP="004513A0">
            <w:pPr>
              <w:jc w:val="cente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11</w:t>
            </w:r>
          </w:p>
        </w:tc>
        <w:tc>
          <w:tcPr>
            <w:tcW w:w="10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83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122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4513A0" w:rsidRPr="00DB7EAC" w:rsidRDefault="004513A0" w:rsidP="004513A0">
            <w:pPr>
              <w:jc w:val="center"/>
              <w:rPr>
                <w:rFonts w:ascii="GHEA Mariam" w:hAnsi="GHEA Mariam" w:cs="Calibri"/>
                <w:b/>
                <w:bCs/>
                <w:sz w:val="24"/>
                <w:szCs w:val="24"/>
                <w:lang w:val="en-GB" w:eastAsia="en-GB"/>
              </w:rPr>
            </w:pPr>
            <w:r w:rsidRPr="00DB7EAC">
              <w:rPr>
                <w:rFonts w:ascii="Calibri" w:hAnsi="Calibri" w:cs="Calibri"/>
                <w:b/>
                <w:bCs/>
                <w:sz w:val="24"/>
                <w:szCs w:val="24"/>
                <w:lang w:val="en-GB" w:eastAsia="en-GB"/>
              </w:rPr>
              <w:t> </w:t>
            </w:r>
          </w:p>
        </w:tc>
        <w:tc>
          <w:tcPr>
            <w:tcW w:w="1682" w:type="dxa"/>
            <w:tcBorders>
              <w:top w:val="single" w:sz="4" w:space="0" w:color="auto"/>
              <w:left w:val="single" w:sz="4" w:space="0" w:color="auto"/>
              <w:bottom w:val="nil"/>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662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 xml:space="preserve"> ՀԻՄՆԱԿԱՆ ԲԱԺԻՆՆԵՐԻՆ ՉԴԱՍՎՈՂ ՊԱՀՈՒՍՏԱՅԻՆ ՖՈՆԴԵՐ</w:t>
            </w:r>
          </w:p>
        </w:tc>
        <w:tc>
          <w:tcPr>
            <w:tcW w:w="3700" w:type="dxa"/>
            <w:tcBorders>
              <w:top w:val="nil"/>
              <w:left w:val="nil"/>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 xml:space="preserve">                              (148,500.0)</w:t>
            </w:r>
          </w:p>
        </w:tc>
      </w:tr>
      <w:tr w:rsidR="004513A0" w:rsidRPr="00DB7EAC" w:rsidTr="00DB7EAC">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sz w:val="24"/>
                <w:szCs w:val="24"/>
                <w:lang w:val="en-GB" w:eastAsia="en-GB"/>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sz w:val="24"/>
                <w:szCs w:val="24"/>
                <w:lang w:val="en-GB" w:eastAsia="en-GB"/>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tcBorders>
              <w:top w:val="nil"/>
              <w:left w:val="nil"/>
              <w:bottom w:val="nil"/>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այդ թվում`</w:t>
            </w:r>
          </w:p>
        </w:tc>
        <w:tc>
          <w:tcPr>
            <w:tcW w:w="3700" w:type="dxa"/>
            <w:tcBorders>
              <w:top w:val="nil"/>
              <w:left w:val="nil"/>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sz w:val="24"/>
                <w:szCs w:val="24"/>
                <w:lang w:val="en-GB" w:eastAsia="en-GB"/>
              </w:rPr>
            </w:pPr>
            <w:r w:rsidRPr="00DB7EAC">
              <w:rPr>
                <w:rFonts w:ascii="Calibri" w:hAnsi="Calibri" w:cs="Calibri"/>
                <w:sz w:val="24"/>
                <w:szCs w:val="24"/>
                <w:lang w:val="en-GB" w:eastAsia="en-GB"/>
              </w:rPr>
              <w:t> </w:t>
            </w:r>
          </w:p>
        </w:tc>
      </w:tr>
      <w:tr w:rsidR="004513A0" w:rsidRPr="00DB7EAC" w:rsidTr="00DB7EAC">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01</w:t>
            </w: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sz w:val="24"/>
                <w:szCs w:val="24"/>
                <w:lang w:val="en-GB" w:eastAsia="en-GB"/>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tcBorders>
              <w:top w:val="nil"/>
              <w:left w:val="nil"/>
              <w:bottom w:val="nil"/>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 xml:space="preserve"> ՀՀ կառավարության և համայնքների պահուստային ֆոնդ</w:t>
            </w:r>
          </w:p>
        </w:tc>
        <w:tc>
          <w:tcPr>
            <w:tcW w:w="3700" w:type="dxa"/>
            <w:tcBorders>
              <w:top w:val="nil"/>
              <w:left w:val="nil"/>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(148,500.0)</w:t>
            </w:r>
          </w:p>
        </w:tc>
      </w:tr>
      <w:tr w:rsidR="004513A0" w:rsidRPr="00DB7EAC" w:rsidTr="00DB7EAC">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sz w:val="24"/>
                <w:szCs w:val="24"/>
                <w:lang w:val="en-GB" w:eastAsia="en-GB"/>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tcBorders>
              <w:top w:val="nil"/>
              <w:left w:val="nil"/>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այդ թվում`</w:t>
            </w:r>
          </w:p>
        </w:tc>
        <w:tc>
          <w:tcPr>
            <w:tcW w:w="370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sz w:val="24"/>
                <w:szCs w:val="24"/>
                <w:lang w:val="en-GB" w:eastAsia="en-GB"/>
              </w:rPr>
            </w:pPr>
            <w:r w:rsidRPr="00DB7EAC">
              <w:rPr>
                <w:rFonts w:ascii="Calibri" w:hAnsi="Calibri" w:cs="Calibri"/>
                <w:sz w:val="24"/>
                <w:szCs w:val="24"/>
                <w:lang w:val="en-GB" w:eastAsia="en-GB"/>
              </w:rPr>
              <w:t> </w:t>
            </w:r>
          </w:p>
        </w:tc>
      </w:tr>
      <w:tr w:rsidR="004513A0" w:rsidRPr="00DB7EAC" w:rsidTr="00DB7EAC">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01</w:t>
            </w: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tcBorders>
              <w:top w:val="nil"/>
              <w:left w:val="nil"/>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 xml:space="preserve"> ՀՀ կառավարության պահուստային ֆոնդ</w:t>
            </w:r>
          </w:p>
        </w:tc>
        <w:tc>
          <w:tcPr>
            <w:tcW w:w="370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(148,500.0)</w:t>
            </w:r>
          </w:p>
        </w:tc>
      </w:tr>
      <w:tr w:rsidR="004513A0" w:rsidRPr="00DB7EAC" w:rsidTr="00DB7EAC">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tcBorders>
              <w:top w:val="single" w:sz="4" w:space="0" w:color="auto"/>
              <w:left w:val="nil"/>
              <w:bottom w:val="nil"/>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այդ թվում`</w:t>
            </w:r>
          </w:p>
        </w:tc>
        <w:tc>
          <w:tcPr>
            <w:tcW w:w="370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sz w:val="24"/>
                <w:szCs w:val="24"/>
                <w:lang w:val="en-GB" w:eastAsia="en-GB"/>
              </w:rPr>
            </w:pPr>
            <w:r w:rsidRPr="00DB7EAC">
              <w:rPr>
                <w:rFonts w:ascii="Calibri" w:hAnsi="Calibri" w:cs="Calibri"/>
                <w:sz w:val="24"/>
                <w:szCs w:val="24"/>
                <w:lang w:val="en-GB" w:eastAsia="en-GB"/>
              </w:rPr>
              <w:t> </w:t>
            </w:r>
          </w:p>
        </w:tc>
      </w:tr>
      <w:tr w:rsidR="004513A0" w:rsidRPr="00DB7EAC" w:rsidTr="00DB7EAC">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tcBorders>
              <w:top w:val="nil"/>
              <w:left w:val="nil"/>
              <w:bottom w:val="nil"/>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6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ՀՀ կառավարություն</w:t>
            </w:r>
          </w:p>
        </w:tc>
        <w:tc>
          <w:tcPr>
            <w:tcW w:w="370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(148,500.0)</w:t>
            </w:r>
          </w:p>
        </w:tc>
      </w:tr>
      <w:tr w:rsidR="004513A0" w:rsidRPr="00DB7EAC" w:rsidTr="00DB7EAC">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tcBorders>
              <w:top w:val="nil"/>
              <w:left w:val="nil"/>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Calibri" w:hAnsi="Calibri" w:cs="Calibri"/>
                <w:sz w:val="24"/>
                <w:szCs w:val="24"/>
                <w:lang w:val="en-GB" w:eastAsia="en-GB"/>
              </w:rPr>
              <w:t> </w:t>
            </w: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այդ թվում`</w:t>
            </w:r>
          </w:p>
        </w:tc>
        <w:tc>
          <w:tcPr>
            <w:tcW w:w="370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sz w:val="24"/>
                <w:szCs w:val="24"/>
                <w:lang w:val="en-GB" w:eastAsia="en-GB"/>
              </w:rPr>
            </w:pPr>
            <w:r w:rsidRPr="00DB7EAC">
              <w:rPr>
                <w:rFonts w:ascii="Calibri" w:hAnsi="Calibri" w:cs="Calibri"/>
                <w:sz w:val="24"/>
                <w:szCs w:val="24"/>
                <w:lang w:val="en-GB" w:eastAsia="en-GB"/>
              </w:rPr>
              <w:t> </w:t>
            </w:r>
          </w:p>
        </w:tc>
      </w:tr>
      <w:tr w:rsidR="004513A0" w:rsidRPr="00DB7EAC" w:rsidTr="00DB7EAC">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1139</w:t>
            </w:r>
          </w:p>
        </w:tc>
        <w:tc>
          <w:tcPr>
            <w:tcW w:w="8302" w:type="dxa"/>
            <w:gridSpan w:val="2"/>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 xml:space="preserve"> ՀՀ կառավարության պահուստային ֆոնդ</w:t>
            </w:r>
          </w:p>
        </w:tc>
        <w:tc>
          <w:tcPr>
            <w:tcW w:w="370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(148,500.0)</w:t>
            </w:r>
          </w:p>
        </w:tc>
      </w:tr>
      <w:tr w:rsidR="004513A0" w:rsidRPr="00DB7EAC" w:rsidTr="00DB7EAC">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4513A0" w:rsidRPr="00DB7EAC" w:rsidRDefault="004513A0" w:rsidP="004513A0">
            <w:pPr>
              <w:jc w:val="center"/>
              <w:rPr>
                <w:rFonts w:ascii="GHEA Mariam" w:hAnsi="GHEA Mariam" w:cs="Calibri"/>
                <w:b/>
                <w:bCs/>
                <w:sz w:val="24"/>
                <w:szCs w:val="24"/>
                <w:lang w:val="en-GB" w:eastAsia="en-GB"/>
              </w:rPr>
            </w:pPr>
            <w:r w:rsidRPr="00DB7EAC">
              <w:rPr>
                <w:rFonts w:ascii="Calibri" w:hAnsi="Calibri" w:cs="Calibri"/>
                <w:b/>
                <w:bCs/>
                <w:sz w:val="24"/>
                <w:szCs w:val="24"/>
                <w:lang w:val="en-GB" w:eastAsia="en-GB"/>
              </w:rPr>
              <w:t> </w:t>
            </w:r>
          </w:p>
        </w:tc>
        <w:tc>
          <w:tcPr>
            <w:tcW w:w="662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այդ թվում`</w:t>
            </w:r>
          </w:p>
        </w:tc>
        <w:tc>
          <w:tcPr>
            <w:tcW w:w="370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b/>
                <w:bCs/>
                <w:sz w:val="24"/>
                <w:szCs w:val="24"/>
                <w:lang w:val="en-GB" w:eastAsia="en-GB"/>
              </w:rPr>
            </w:pPr>
            <w:r w:rsidRPr="00DB7EAC">
              <w:rPr>
                <w:rFonts w:ascii="Calibri" w:hAnsi="Calibri" w:cs="Calibri"/>
                <w:b/>
                <w:bCs/>
                <w:sz w:val="24"/>
                <w:szCs w:val="24"/>
                <w:lang w:val="en-GB" w:eastAsia="en-GB"/>
              </w:rPr>
              <w:t> </w:t>
            </w:r>
          </w:p>
        </w:tc>
      </w:tr>
      <w:tr w:rsidR="004513A0" w:rsidRPr="00DB7EAC" w:rsidTr="00DB7EAC">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4513A0" w:rsidRPr="00DB7EAC" w:rsidRDefault="004513A0" w:rsidP="004513A0">
            <w:pPr>
              <w:jc w:val="cente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 xml:space="preserve"> 11001</w:t>
            </w:r>
          </w:p>
        </w:tc>
        <w:tc>
          <w:tcPr>
            <w:tcW w:w="6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DB7EAC" w:rsidRDefault="004513A0" w:rsidP="004513A0">
            <w:pPr>
              <w:rPr>
                <w:rFonts w:ascii="GHEA Mariam" w:hAnsi="GHEA Mariam" w:cs="Calibri"/>
                <w:b/>
                <w:bCs/>
                <w:sz w:val="24"/>
                <w:szCs w:val="24"/>
                <w:lang w:val="en-GB" w:eastAsia="en-GB"/>
              </w:rPr>
            </w:pPr>
            <w:r w:rsidRPr="00DB7EAC">
              <w:rPr>
                <w:rFonts w:ascii="GHEA Mariam" w:hAnsi="GHEA Mariam" w:cs="Calibri"/>
                <w:b/>
                <w:bCs/>
                <w:sz w:val="24"/>
                <w:szCs w:val="24"/>
                <w:lang w:val="en-GB" w:eastAsia="en-GB"/>
              </w:rPr>
              <w:t xml:space="preserve"> ՀՀ կառավարության պահուստային ֆոնդ</w:t>
            </w:r>
          </w:p>
        </w:tc>
        <w:tc>
          <w:tcPr>
            <w:tcW w:w="370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right"/>
              <w:rPr>
                <w:rFonts w:ascii="GHEA Mariam" w:hAnsi="GHEA Mariam" w:cs="Calibri"/>
                <w:i/>
                <w:iCs/>
                <w:sz w:val="24"/>
                <w:szCs w:val="24"/>
                <w:lang w:val="en-GB" w:eastAsia="en-GB"/>
              </w:rPr>
            </w:pPr>
            <w:r w:rsidRPr="00DB7EAC">
              <w:rPr>
                <w:rFonts w:ascii="GHEA Mariam" w:hAnsi="GHEA Mariam" w:cs="Calibri"/>
                <w:i/>
                <w:iCs/>
                <w:sz w:val="24"/>
                <w:szCs w:val="24"/>
                <w:lang w:val="en-GB" w:eastAsia="en-GB"/>
              </w:rPr>
              <w:t xml:space="preserve">                              (148,500.0)</w:t>
            </w:r>
          </w:p>
        </w:tc>
      </w:tr>
      <w:tr w:rsidR="004513A0" w:rsidRPr="00DB7EAC" w:rsidTr="00DB7EAC">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այդ թվում` ըստ կատարողների</w:t>
            </w:r>
          </w:p>
        </w:tc>
        <w:tc>
          <w:tcPr>
            <w:tcW w:w="370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center"/>
              <w:rPr>
                <w:rFonts w:ascii="GHEA Mariam" w:hAnsi="GHEA Mariam" w:cs="Calibri"/>
                <w:b/>
                <w:bCs/>
                <w:sz w:val="24"/>
                <w:szCs w:val="24"/>
                <w:lang w:val="en-GB" w:eastAsia="en-GB"/>
              </w:rPr>
            </w:pPr>
            <w:r w:rsidRPr="00DB7EAC">
              <w:rPr>
                <w:rFonts w:ascii="Calibri" w:hAnsi="Calibri" w:cs="Calibri"/>
                <w:b/>
                <w:bCs/>
                <w:sz w:val="24"/>
                <w:szCs w:val="24"/>
                <w:lang w:val="en-GB" w:eastAsia="en-GB"/>
              </w:rPr>
              <w:t> </w:t>
            </w:r>
          </w:p>
        </w:tc>
      </w:tr>
      <w:tr w:rsidR="004513A0" w:rsidRPr="00DB7EAC" w:rsidTr="00DB7EAC">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i/>
                <w:iCs/>
                <w:sz w:val="24"/>
                <w:szCs w:val="24"/>
                <w:lang w:val="en-GB" w:eastAsia="en-GB"/>
              </w:rPr>
            </w:pPr>
            <w:r w:rsidRPr="00DB7EAC">
              <w:rPr>
                <w:rFonts w:ascii="GHEA Mariam" w:hAnsi="GHEA Mariam" w:cs="Calibri"/>
                <w:i/>
                <w:iCs/>
                <w:sz w:val="24"/>
                <w:szCs w:val="24"/>
                <w:lang w:val="en-GB" w:eastAsia="en-GB"/>
              </w:rPr>
              <w:t xml:space="preserve"> ՀՀ կառավարություն</w:t>
            </w:r>
          </w:p>
        </w:tc>
        <w:tc>
          <w:tcPr>
            <w:tcW w:w="370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right"/>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(148,500.0)</w:t>
            </w:r>
          </w:p>
        </w:tc>
      </w:tr>
      <w:tr w:rsidR="004513A0" w:rsidRPr="00DB7EAC" w:rsidTr="00DB7EAC">
        <w:trPr>
          <w:trHeight w:val="696"/>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այդ թվում՝ բյուջետային ծախսերի տնտեսագիտական դասակարգման հոդվածներ</w:t>
            </w:r>
          </w:p>
        </w:tc>
        <w:tc>
          <w:tcPr>
            <w:tcW w:w="370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right"/>
              <w:rPr>
                <w:rFonts w:ascii="GHEA Mariam" w:hAnsi="GHEA Mariam" w:cs="Calibri"/>
                <w:sz w:val="24"/>
                <w:szCs w:val="24"/>
                <w:lang w:val="en-GB" w:eastAsia="en-GB"/>
              </w:rPr>
            </w:pPr>
            <w:r w:rsidRPr="00DB7EAC">
              <w:rPr>
                <w:rFonts w:ascii="Calibri" w:hAnsi="Calibri" w:cs="Calibri"/>
                <w:sz w:val="24"/>
                <w:szCs w:val="24"/>
                <w:lang w:val="en-GB" w:eastAsia="en-GB"/>
              </w:rPr>
              <w:t> </w:t>
            </w:r>
          </w:p>
        </w:tc>
      </w:tr>
      <w:tr w:rsidR="004513A0" w:rsidRPr="00DB7EAC" w:rsidTr="00DB7EAC">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6620" w:type="dxa"/>
            <w:tcBorders>
              <w:top w:val="single" w:sz="4" w:space="0" w:color="auto"/>
              <w:left w:val="single" w:sz="4" w:space="0" w:color="auto"/>
              <w:bottom w:val="single" w:sz="4" w:space="0" w:color="auto"/>
              <w:right w:val="single" w:sz="4" w:space="0" w:color="auto"/>
            </w:tcBorders>
            <w:shd w:val="clear" w:color="auto" w:fill="auto"/>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ԸՆԴԱՄԵՆԸ ԾԱԽՍԵՐ</w:t>
            </w:r>
          </w:p>
        </w:tc>
        <w:tc>
          <w:tcPr>
            <w:tcW w:w="3700" w:type="dxa"/>
            <w:tcBorders>
              <w:top w:val="single" w:sz="4" w:space="0" w:color="auto"/>
              <w:left w:val="nil"/>
              <w:bottom w:val="single" w:sz="4" w:space="0" w:color="auto"/>
              <w:right w:val="single" w:sz="4" w:space="0" w:color="auto"/>
            </w:tcBorders>
            <w:shd w:val="clear" w:color="000000" w:fill="FFFFFF"/>
            <w:hideMark/>
          </w:tcPr>
          <w:p w:rsidR="004513A0" w:rsidRPr="00DB7EAC" w:rsidRDefault="004513A0" w:rsidP="004513A0">
            <w:pPr>
              <w:jc w:val="right"/>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(148,500.0)</w:t>
            </w:r>
          </w:p>
        </w:tc>
      </w:tr>
      <w:tr w:rsidR="004513A0" w:rsidRPr="00DB7EAC" w:rsidTr="00DB7EAC">
        <w:trPr>
          <w:trHeight w:val="33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6620" w:type="dxa"/>
            <w:tcBorders>
              <w:top w:val="single" w:sz="4" w:space="0" w:color="auto"/>
              <w:left w:val="single" w:sz="4" w:space="0" w:color="auto"/>
              <w:bottom w:val="single" w:sz="4" w:space="0" w:color="auto"/>
              <w:right w:val="single" w:sz="4" w:space="0" w:color="auto"/>
            </w:tcBorders>
            <w:shd w:val="clear" w:color="auto" w:fill="auto"/>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ԸՆԹԱՑԻԿ ԾԱԽՍԵՐ</w:t>
            </w:r>
          </w:p>
        </w:tc>
        <w:tc>
          <w:tcPr>
            <w:tcW w:w="3700" w:type="dxa"/>
            <w:tcBorders>
              <w:top w:val="single" w:sz="4" w:space="0" w:color="auto"/>
              <w:left w:val="nil"/>
              <w:bottom w:val="single" w:sz="4" w:space="0" w:color="auto"/>
              <w:right w:val="single" w:sz="4" w:space="0" w:color="auto"/>
            </w:tcBorders>
            <w:shd w:val="clear" w:color="000000" w:fill="FFFFFF"/>
            <w:noWrap/>
            <w:hideMark/>
          </w:tcPr>
          <w:p w:rsidR="004513A0" w:rsidRPr="00DB7EAC" w:rsidRDefault="004513A0" w:rsidP="004513A0">
            <w:pPr>
              <w:jc w:val="right"/>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(148,500.0)</w:t>
            </w:r>
          </w:p>
        </w:tc>
      </w:tr>
      <w:tr w:rsidR="004513A0" w:rsidRPr="00DB7EAC" w:rsidTr="00DB7EAC">
        <w:trPr>
          <w:trHeight w:val="33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6620" w:type="dxa"/>
            <w:tcBorders>
              <w:top w:val="single" w:sz="4" w:space="0" w:color="auto"/>
              <w:left w:val="single" w:sz="4" w:space="0" w:color="auto"/>
              <w:bottom w:val="single" w:sz="4" w:space="0" w:color="auto"/>
              <w:right w:val="single" w:sz="4" w:space="0" w:color="auto"/>
            </w:tcBorders>
            <w:shd w:val="clear" w:color="auto" w:fill="auto"/>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ԱՅԼ  ԾԱԽՍԵՐ</w:t>
            </w:r>
          </w:p>
        </w:tc>
        <w:tc>
          <w:tcPr>
            <w:tcW w:w="3700" w:type="dxa"/>
            <w:tcBorders>
              <w:top w:val="single" w:sz="4" w:space="0" w:color="auto"/>
              <w:left w:val="nil"/>
              <w:bottom w:val="single" w:sz="4" w:space="0" w:color="auto"/>
              <w:right w:val="single" w:sz="4" w:space="0" w:color="auto"/>
            </w:tcBorders>
            <w:shd w:val="clear" w:color="000000" w:fill="FFFFFF"/>
            <w:noWrap/>
            <w:hideMark/>
          </w:tcPr>
          <w:p w:rsidR="004513A0" w:rsidRPr="00DB7EAC" w:rsidRDefault="004513A0" w:rsidP="004513A0">
            <w:pPr>
              <w:jc w:val="right"/>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(148,500.0)</w:t>
            </w:r>
          </w:p>
        </w:tc>
      </w:tr>
      <w:tr w:rsidR="004513A0" w:rsidRPr="00DB7EAC" w:rsidTr="00DB7EAC">
        <w:trPr>
          <w:trHeight w:val="33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4513A0" w:rsidRPr="00DB7EAC" w:rsidRDefault="004513A0" w:rsidP="004513A0">
            <w:pPr>
              <w:rPr>
                <w:rFonts w:ascii="GHEA Mariam" w:hAnsi="GHEA Mariam" w:cs="Calibri"/>
                <w:b/>
                <w:bCs/>
                <w:sz w:val="24"/>
                <w:szCs w:val="24"/>
                <w:lang w:val="en-GB" w:eastAsia="en-GB"/>
              </w:rPr>
            </w:pPr>
          </w:p>
        </w:tc>
        <w:tc>
          <w:tcPr>
            <w:tcW w:w="6620" w:type="dxa"/>
            <w:tcBorders>
              <w:top w:val="single" w:sz="4" w:space="0" w:color="auto"/>
              <w:left w:val="single" w:sz="4" w:space="0" w:color="auto"/>
              <w:bottom w:val="single" w:sz="4" w:space="0" w:color="auto"/>
              <w:right w:val="single" w:sz="4" w:space="0" w:color="auto"/>
            </w:tcBorders>
            <w:shd w:val="clear" w:color="auto" w:fill="auto"/>
            <w:hideMark/>
          </w:tcPr>
          <w:p w:rsidR="004513A0" w:rsidRPr="00DB7EAC" w:rsidRDefault="004513A0" w:rsidP="004513A0">
            <w:pPr>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 Պահուստային միջոցներ</w:t>
            </w:r>
          </w:p>
        </w:tc>
        <w:tc>
          <w:tcPr>
            <w:tcW w:w="3700" w:type="dxa"/>
            <w:tcBorders>
              <w:top w:val="single" w:sz="4" w:space="0" w:color="auto"/>
              <w:left w:val="nil"/>
              <w:bottom w:val="single" w:sz="4" w:space="0" w:color="auto"/>
              <w:right w:val="single" w:sz="4" w:space="0" w:color="auto"/>
            </w:tcBorders>
            <w:shd w:val="clear" w:color="000000" w:fill="FFFFFF"/>
            <w:noWrap/>
            <w:hideMark/>
          </w:tcPr>
          <w:p w:rsidR="004513A0" w:rsidRPr="00DB7EAC" w:rsidRDefault="004513A0" w:rsidP="004513A0">
            <w:pPr>
              <w:jc w:val="right"/>
              <w:rPr>
                <w:rFonts w:ascii="GHEA Mariam" w:hAnsi="GHEA Mariam" w:cs="Calibri"/>
                <w:sz w:val="24"/>
                <w:szCs w:val="24"/>
                <w:lang w:val="en-GB" w:eastAsia="en-GB"/>
              </w:rPr>
            </w:pPr>
            <w:r w:rsidRPr="00DB7EAC">
              <w:rPr>
                <w:rFonts w:ascii="GHEA Mariam" w:hAnsi="GHEA Mariam" w:cs="Calibri"/>
                <w:sz w:val="24"/>
                <w:szCs w:val="24"/>
                <w:lang w:val="en-GB" w:eastAsia="en-GB"/>
              </w:rPr>
              <w:t xml:space="preserve">                                (148,500.0)</w:t>
            </w:r>
          </w:p>
        </w:tc>
      </w:tr>
    </w:tbl>
    <w:p w:rsidR="00DB7EAC" w:rsidRDefault="00DB7EAC" w:rsidP="002D4480">
      <w:pPr>
        <w:pStyle w:val="mechtex"/>
        <w:jc w:val="left"/>
        <w:rPr>
          <w:rFonts w:ascii="GHEA Mariam" w:hAnsi="GHEA Mariam" w:cs="Sylfaen"/>
          <w:sz w:val="24"/>
          <w:szCs w:val="24"/>
          <w:lang w:val="hy-AM"/>
        </w:rPr>
      </w:pPr>
    </w:p>
    <w:p w:rsidR="00DB7EAC" w:rsidRDefault="00DB7EAC" w:rsidP="002D4480">
      <w:pPr>
        <w:pStyle w:val="mechtex"/>
        <w:jc w:val="left"/>
        <w:rPr>
          <w:rFonts w:ascii="GHEA Mariam" w:hAnsi="GHEA Mariam" w:cs="Sylfaen"/>
          <w:sz w:val="24"/>
          <w:szCs w:val="24"/>
          <w:lang w:val="hy-AM"/>
        </w:rPr>
      </w:pPr>
    </w:p>
    <w:p w:rsidR="00DB7EAC" w:rsidRDefault="00DB7EAC" w:rsidP="002D4480">
      <w:pPr>
        <w:pStyle w:val="mechtex"/>
        <w:jc w:val="left"/>
        <w:rPr>
          <w:rFonts w:ascii="GHEA Mariam" w:hAnsi="GHEA Mariam" w:cs="Sylfaen"/>
          <w:sz w:val="24"/>
          <w:szCs w:val="24"/>
          <w:lang w:val="hy-AM"/>
        </w:rPr>
      </w:pPr>
    </w:p>
    <w:p w:rsidR="00DB7EAC" w:rsidRDefault="00DB7EAC" w:rsidP="002D4480">
      <w:pPr>
        <w:pStyle w:val="mechtex"/>
        <w:jc w:val="left"/>
        <w:rPr>
          <w:rFonts w:ascii="GHEA Mariam" w:hAnsi="GHEA Mariam" w:cs="Sylfaen"/>
          <w:sz w:val="24"/>
          <w:szCs w:val="24"/>
          <w:lang w:val="hy-AM"/>
        </w:rPr>
      </w:pPr>
    </w:p>
    <w:p w:rsidR="004513A0" w:rsidRPr="009E2099" w:rsidRDefault="004513A0" w:rsidP="00DB7EAC">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DB7EAC" w:rsidRDefault="004513A0" w:rsidP="00DB7EAC">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4674F9" w:rsidRPr="00DB7EAC" w:rsidRDefault="00DB7EAC" w:rsidP="00DB7EAC">
      <w:pPr>
        <w:pStyle w:val="mechtex"/>
        <w:ind w:firstLine="1134"/>
        <w:jc w:val="left"/>
        <w:rPr>
          <w:rFonts w:ascii="GHEA Mariam" w:hAnsi="GHEA Mariam" w:cs="Sylfaen"/>
          <w:sz w:val="24"/>
          <w:szCs w:val="24"/>
          <w:lang w:val="hy-AM"/>
        </w:rPr>
      </w:pPr>
      <w:r>
        <w:rPr>
          <w:rFonts w:ascii="GHEA Mariam" w:hAnsi="GHEA Mariam" w:cs="Sylfaen"/>
          <w:sz w:val="24"/>
          <w:szCs w:val="24"/>
          <w:lang w:val="hy-AM"/>
        </w:rPr>
        <w:t xml:space="preserve">                   </w:t>
      </w:r>
      <w:r w:rsidR="004513A0" w:rsidRPr="009E2099">
        <w:rPr>
          <w:rFonts w:ascii="GHEA Mariam" w:hAnsi="GHEA Mariam" w:cs="Sylfaen"/>
          <w:sz w:val="24"/>
          <w:szCs w:val="24"/>
          <w:lang w:val="hy-AM"/>
        </w:rPr>
        <w:t>ՂԵԿԱՎԱՐ</w:t>
      </w:r>
      <w:r w:rsidR="004513A0"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4513A0" w:rsidRPr="009E2099">
        <w:rPr>
          <w:rFonts w:ascii="GHEA Mariam" w:hAnsi="GHEA Mariam" w:cs="Arial Armenian"/>
          <w:sz w:val="24"/>
          <w:szCs w:val="24"/>
          <w:lang w:val="hy-AM"/>
        </w:rPr>
        <w:t xml:space="preserve">    Լ</w:t>
      </w:r>
      <w:r w:rsidR="004513A0" w:rsidRPr="009E2099">
        <w:rPr>
          <w:rFonts w:ascii="GHEA Mariam" w:hAnsi="GHEA Mariam" w:cs="Sylfaen"/>
          <w:sz w:val="24"/>
          <w:szCs w:val="24"/>
          <w:lang w:val="hy-AM"/>
        </w:rPr>
        <w:t>.</w:t>
      </w:r>
      <w:r w:rsidR="004513A0" w:rsidRPr="009E2099">
        <w:rPr>
          <w:rFonts w:ascii="GHEA Mariam" w:hAnsi="GHEA Mariam" w:cs="Arial Armenian"/>
          <w:sz w:val="24"/>
          <w:szCs w:val="24"/>
          <w:lang w:val="hy-AM"/>
        </w:rPr>
        <w:t xml:space="preserve"> ՄԱԿՈՒՆՑ</w:t>
      </w:r>
    </w:p>
    <w:p w:rsidR="004513A0" w:rsidRDefault="004513A0" w:rsidP="002D4480">
      <w:pPr>
        <w:jc w:val="center"/>
        <w:rPr>
          <w:rFonts w:ascii="GHEA Mariam" w:hAnsi="GHEA Mariam"/>
          <w:sz w:val="22"/>
          <w:szCs w:val="24"/>
          <w:lang w:val="hy-AM"/>
        </w:rPr>
        <w:sectPr w:rsidR="004513A0" w:rsidSect="00DB7EAC">
          <w:pgSz w:w="16834" w:h="11909" w:orient="landscape" w:code="9"/>
          <w:pgMar w:top="1440" w:right="1560" w:bottom="1134" w:left="1440" w:header="720" w:footer="576" w:gutter="0"/>
          <w:pgNumType w:start="1"/>
          <w:cols w:space="720"/>
          <w:titlePg/>
          <w:docGrid w:linePitch="272"/>
        </w:sectPr>
      </w:pPr>
    </w:p>
    <w:p w:rsidR="004513A0" w:rsidRPr="004513A0" w:rsidRDefault="004513A0" w:rsidP="004513A0">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3</w:t>
      </w:r>
    </w:p>
    <w:p w:rsidR="004513A0" w:rsidRPr="001E12D2" w:rsidRDefault="004513A0" w:rsidP="004513A0">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4513A0" w:rsidRDefault="004513A0" w:rsidP="004513A0">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հոկտեմբերի 22</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18742F" w:rsidRPr="006D76F7" w:rsidRDefault="0018742F" w:rsidP="004513A0">
      <w:pPr>
        <w:shd w:val="clear" w:color="auto" w:fill="FFFFFF"/>
        <w:spacing w:line="360" w:lineRule="auto"/>
        <w:ind w:right="240" w:firstLine="567"/>
        <w:jc w:val="center"/>
        <w:rPr>
          <w:rFonts w:ascii="GHEA Mariam" w:hAnsi="GHEA Mariam"/>
          <w:bCs/>
          <w:color w:val="000000"/>
          <w:sz w:val="24"/>
          <w:szCs w:val="24"/>
          <w:lang w:val="hy-AM"/>
        </w:rPr>
      </w:pPr>
    </w:p>
    <w:tbl>
      <w:tblPr>
        <w:tblW w:w="16135" w:type="dxa"/>
        <w:tblInd w:w="-993" w:type="dxa"/>
        <w:tblLook w:val="04A0" w:firstRow="1" w:lastRow="0" w:firstColumn="1" w:lastColumn="0" w:noHBand="0" w:noVBand="1"/>
      </w:tblPr>
      <w:tblGrid>
        <w:gridCol w:w="1140"/>
        <w:gridCol w:w="1560"/>
        <w:gridCol w:w="3680"/>
        <w:gridCol w:w="3402"/>
        <w:gridCol w:w="3093"/>
        <w:gridCol w:w="3260"/>
      </w:tblGrid>
      <w:tr w:rsidR="004513A0" w:rsidRPr="000C0090" w:rsidTr="00AF4152">
        <w:trPr>
          <w:trHeight w:val="855"/>
        </w:trPr>
        <w:tc>
          <w:tcPr>
            <w:tcW w:w="16135" w:type="dxa"/>
            <w:gridSpan w:val="6"/>
            <w:tcBorders>
              <w:top w:val="nil"/>
              <w:left w:val="nil"/>
              <w:bottom w:val="nil"/>
              <w:right w:val="nil"/>
            </w:tcBorders>
            <w:shd w:val="clear" w:color="auto" w:fill="auto"/>
            <w:vAlign w:val="bottom"/>
            <w:hideMark/>
          </w:tcPr>
          <w:p w:rsidR="0018742F" w:rsidRDefault="004513A0" w:rsidP="004513A0">
            <w:pPr>
              <w:jc w:val="center"/>
              <w:rPr>
                <w:rFonts w:ascii="GHEA Mariam" w:hAnsi="GHEA Mariam" w:cs="Calibri"/>
                <w:bCs/>
                <w:sz w:val="24"/>
                <w:szCs w:val="24"/>
                <w:lang w:val="hy-AM" w:eastAsia="en-GB"/>
              </w:rPr>
            </w:pPr>
            <w:r w:rsidRPr="0018742F">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4513A0" w:rsidRDefault="004513A0" w:rsidP="004513A0">
            <w:pPr>
              <w:jc w:val="center"/>
              <w:rPr>
                <w:rFonts w:ascii="GHEA Mariam" w:hAnsi="GHEA Mariam" w:cs="Calibri"/>
                <w:bCs/>
                <w:sz w:val="24"/>
                <w:szCs w:val="24"/>
                <w:lang w:val="hy-AM" w:eastAsia="en-GB"/>
              </w:rPr>
            </w:pPr>
            <w:r w:rsidRPr="0018742F">
              <w:rPr>
                <w:rFonts w:ascii="GHEA Mariam" w:hAnsi="GHEA Mariam" w:cs="Calibri"/>
                <w:bCs/>
                <w:sz w:val="24"/>
                <w:szCs w:val="24"/>
                <w:lang w:val="hy-AM" w:eastAsia="en-GB"/>
              </w:rPr>
              <w:t>N 5 ՀԱՎԵԼՎԱԾԻ N 7.1 ԱՂՅՈՒՍԱԿՈՒՄ ԿԱՏԱՐՎՈՂ ՓՈՓՈԽՈՒԹՅՈՒՆԸ</w:t>
            </w:r>
          </w:p>
          <w:p w:rsidR="00AF4152" w:rsidRPr="0018742F" w:rsidRDefault="00AF4152" w:rsidP="004513A0">
            <w:pPr>
              <w:jc w:val="center"/>
              <w:rPr>
                <w:rFonts w:ascii="GHEA Mariam" w:hAnsi="GHEA Mariam" w:cs="Calibri"/>
                <w:bCs/>
                <w:sz w:val="24"/>
                <w:szCs w:val="24"/>
                <w:lang w:val="hy-AM" w:eastAsia="en-GB"/>
              </w:rPr>
            </w:pPr>
          </w:p>
        </w:tc>
      </w:tr>
      <w:tr w:rsidR="004513A0" w:rsidRPr="0018742F" w:rsidTr="0081771F">
        <w:trPr>
          <w:trHeight w:val="360"/>
        </w:trPr>
        <w:tc>
          <w:tcPr>
            <w:tcW w:w="1140" w:type="dxa"/>
            <w:tcBorders>
              <w:top w:val="nil"/>
              <w:left w:val="nil"/>
              <w:bottom w:val="nil"/>
              <w:right w:val="nil"/>
            </w:tcBorders>
            <w:shd w:val="clear" w:color="000000" w:fill="FFFFFF"/>
            <w:vAlign w:val="center"/>
            <w:hideMark/>
          </w:tcPr>
          <w:p w:rsidR="004513A0" w:rsidRPr="0018742F" w:rsidRDefault="004513A0" w:rsidP="004513A0">
            <w:pPr>
              <w:jc w:val="center"/>
              <w:rPr>
                <w:rFonts w:ascii="GHEA Mariam" w:hAnsi="GHEA Mariam" w:cs="Calibri"/>
                <w:sz w:val="22"/>
                <w:szCs w:val="22"/>
                <w:lang w:val="hy-AM" w:eastAsia="en-GB"/>
              </w:rPr>
            </w:pPr>
            <w:r w:rsidRPr="0018742F">
              <w:rPr>
                <w:rFonts w:ascii="Calibri" w:hAnsi="Calibri" w:cs="Calibri"/>
                <w:sz w:val="22"/>
                <w:szCs w:val="22"/>
                <w:lang w:val="hy-AM" w:eastAsia="en-GB"/>
              </w:rPr>
              <w:t> </w:t>
            </w:r>
          </w:p>
        </w:tc>
        <w:tc>
          <w:tcPr>
            <w:tcW w:w="1560" w:type="dxa"/>
            <w:tcBorders>
              <w:top w:val="nil"/>
              <w:left w:val="nil"/>
              <w:bottom w:val="nil"/>
              <w:right w:val="nil"/>
            </w:tcBorders>
            <w:shd w:val="clear" w:color="000000" w:fill="FFFFFF"/>
            <w:vAlign w:val="center"/>
            <w:hideMark/>
          </w:tcPr>
          <w:p w:rsidR="004513A0" w:rsidRPr="0018742F" w:rsidRDefault="004513A0" w:rsidP="004513A0">
            <w:pPr>
              <w:jc w:val="center"/>
              <w:rPr>
                <w:rFonts w:ascii="GHEA Mariam" w:hAnsi="GHEA Mariam" w:cs="Calibri"/>
                <w:sz w:val="22"/>
                <w:szCs w:val="22"/>
                <w:lang w:val="hy-AM" w:eastAsia="en-GB"/>
              </w:rPr>
            </w:pPr>
            <w:r w:rsidRPr="0018742F">
              <w:rPr>
                <w:rFonts w:ascii="Calibri" w:hAnsi="Calibri" w:cs="Calibri"/>
                <w:sz w:val="22"/>
                <w:szCs w:val="22"/>
                <w:lang w:val="hy-AM" w:eastAsia="en-GB"/>
              </w:rPr>
              <w:t> </w:t>
            </w:r>
          </w:p>
        </w:tc>
        <w:tc>
          <w:tcPr>
            <w:tcW w:w="3680" w:type="dxa"/>
            <w:tcBorders>
              <w:top w:val="nil"/>
              <w:left w:val="nil"/>
              <w:bottom w:val="nil"/>
              <w:right w:val="nil"/>
            </w:tcBorders>
            <w:shd w:val="clear" w:color="000000" w:fill="FFFFFF"/>
            <w:vAlign w:val="center"/>
            <w:hideMark/>
          </w:tcPr>
          <w:p w:rsidR="004513A0" w:rsidRPr="0018742F" w:rsidRDefault="004513A0" w:rsidP="004513A0">
            <w:pPr>
              <w:jc w:val="center"/>
              <w:rPr>
                <w:rFonts w:ascii="GHEA Mariam" w:hAnsi="GHEA Mariam" w:cs="Calibri"/>
                <w:sz w:val="22"/>
                <w:szCs w:val="22"/>
                <w:lang w:val="hy-AM" w:eastAsia="en-GB"/>
              </w:rPr>
            </w:pPr>
            <w:r w:rsidRPr="0018742F">
              <w:rPr>
                <w:rFonts w:ascii="Calibri" w:hAnsi="Calibri" w:cs="Calibri"/>
                <w:sz w:val="22"/>
                <w:szCs w:val="22"/>
                <w:lang w:val="hy-AM" w:eastAsia="en-GB"/>
              </w:rPr>
              <w:t> </w:t>
            </w:r>
          </w:p>
        </w:tc>
        <w:tc>
          <w:tcPr>
            <w:tcW w:w="3402" w:type="dxa"/>
            <w:tcBorders>
              <w:top w:val="nil"/>
              <w:left w:val="nil"/>
              <w:bottom w:val="nil"/>
              <w:right w:val="nil"/>
            </w:tcBorders>
            <w:shd w:val="clear" w:color="000000" w:fill="FFFFFF"/>
            <w:vAlign w:val="center"/>
            <w:hideMark/>
          </w:tcPr>
          <w:p w:rsidR="004513A0" w:rsidRPr="0018742F" w:rsidRDefault="004513A0" w:rsidP="004513A0">
            <w:pPr>
              <w:jc w:val="center"/>
              <w:rPr>
                <w:rFonts w:ascii="GHEA Mariam" w:hAnsi="GHEA Mariam" w:cs="Calibri"/>
                <w:sz w:val="22"/>
                <w:szCs w:val="22"/>
                <w:lang w:val="hy-AM" w:eastAsia="en-GB"/>
              </w:rPr>
            </w:pPr>
            <w:r w:rsidRPr="0018742F">
              <w:rPr>
                <w:rFonts w:ascii="Calibri" w:hAnsi="Calibri" w:cs="Calibri"/>
                <w:sz w:val="22"/>
                <w:szCs w:val="22"/>
                <w:lang w:val="hy-AM" w:eastAsia="en-GB"/>
              </w:rPr>
              <w:t> </w:t>
            </w:r>
          </w:p>
        </w:tc>
        <w:tc>
          <w:tcPr>
            <w:tcW w:w="3093" w:type="dxa"/>
            <w:tcBorders>
              <w:top w:val="nil"/>
              <w:left w:val="nil"/>
              <w:bottom w:val="nil"/>
              <w:right w:val="nil"/>
            </w:tcBorders>
            <w:shd w:val="clear" w:color="000000" w:fill="FFFFFF"/>
            <w:vAlign w:val="center"/>
            <w:hideMark/>
          </w:tcPr>
          <w:p w:rsidR="004513A0" w:rsidRPr="0018742F" w:rsidRDefault="004513A0" w:rsidP="004513A0">
            <w:pPr>
              <w:jc w:val="center"/>
              <w:rPr>
                <w:rFonts w:ascii="GHEA Mariam" w:hAnsi="GHEA Mariam" w:cs="Calibri"/>
                <w:sz w:val="22"/>
                <w:szCs w:val="22"/>
                <w:lang w:val="hy-AM" w:eastAsia="en-GB"/>
              </w:rPr>
            </w:pPr>
            <w:r w:rsidRPr="0018742F">
              <w:rPr>
                <w:rFonts w:ascii="Calibri" w:hAnsi="Calibri" w:cs="Calibri"/>
                <w:sz w:val="22"/>
                <w:szCs w:val="22"/>
                <w:lang w:val="hy-AM" w:eastAsia="en-GB"/>
              </w:rPr>
              <w:t> </w:t>
            </w:r>
          </w:p>
        </w:tc>
        <w:tc>
          <w:tcPr>
            <w:tcW w:w="3260" w:type="dxa"/>
            <w:tcBorders>
              <w:top w:val="nil"/>
              <w:left w:val="nil"/>
              <w:bottom w:val="nil"/>
              <w:right w:val="nil"/>
            </w:tcBorders>
            <w:shd w:val="clear" w:color="000000" w:fill="FFFFFF"/>
            <w:noWrap/>
            <w:vAlign w:val="bottom"/>
            <w:hideMark/>
          </w:tcPr>
          <w:p w:rsidR="004513A0" w:rsidRPr="0018742F" w:rsidRDefault="0018742F" w:rsidP="004513A0">
            <w:pPr>
              <w:jc w:val="right"/>
              <w:rPr>
                <w:rFonts w:ascii="GHEA Mariam" w:hAnsi="GHEA Mariam" w:cs="Calibri"/>
                <w:sz w:val="22"/>
                <w:szCs w:val="22"/>
                <w:lang w:val="hy-AM" w:eastAsia="en-GB"/>
              </w:rPr>
            </w:pPr>
            <w:r w:rsidRPr="0018742F">
              <w:rPr>
                <w:rFonts w:ascii="GHEA Mariam" w:hAnsi="GHEA Mariam" w:cs="Calibri"/>
                <w:iCs/>
                <w:sz w:val="22"/>
                <w:szCs w:val="22"/>
                <w:lang w:val="en-GB" w:eastAsia="en-GB"/>
              </w:rPr>
              <w:t>(հազ</w:t>
            </w:r>
            <w:r w:rsidRPr="0018742F">
              <w:rPr>
                <w:rFonts w:ascii="GHEA Mariam" w:hAnsi="GHEA Mariam" w:cs="Calibri"/>
                <w:iCs/>
                <w:sz w:val="22"/>
                <w:szCs w:val="22"/>
                <w:lang w:val="hy-AM" w:eastAsia="en-GB"/>
              </w:rPr>
              <w:t>.</w:t>
            </w:r>
            <w:r w:rsidRPr="0018742F">
              <w:rPr>
                <w:rFonts w:ascii="GHEA Mariam" w:hAnsi="GHEA Mariam" w:cs="Calibri"/>
                <w:iCs/>
                <w:sz w:val="22"/>
                <w:szCs w:val="22"/>
                <w:lang w:val="en-GB" w:eastAsia="en-GB"/>
              </w:rPr>
              <w:t xml:space="preserve"> դրամ)</w:t>
            </w:r>
          </w:p>
        </w:tc>
      </w:tr>
      <w:tr w:rsidR="004513A0" w:rsidRPr="0018742F" w:rsidTr="0081771F">
        <w:trPr>
          <w:trHeight w:val="1035"/>
        </w:trPr>
        <w:tc>
          <w:tcPr>
            <w:tcW w:w="2700" w:type="dxa"/>
            <w:gridSpan w:val="2"/>
            <w:vMerge w:val="restart"/>
            <w:tcBorders>
              <w:top w:val="single" w:sz="8" w:space="0" w:color="auto"/>
              <w:left w:val="single" w:sz="8" w:space="0" w:color="auto"/>
              <w:bottom w:val="single" w:sz="4" w:space="0" w:color="000000"/>
              <w:right w:val="single" w:sz="8" w:space="0" w:color="000000"/>
            </w:tcBorders>
            <w:shd w:val="clear" w:color="000000" w:fill="FFFFFF"/>
            <w:vAlign w:val="center"/>
            <w:hideMark/>
          </w:tcPr>
          <w:p w:rsidR="004513A0" w:rsidRPr="0018742F" w:rsidRDefault="004513A0" w:rsidP="004513A0">
            <w:pPr>
              <w:jc w:val="center"/>
              <w:rPr>
                <w:rFonts w:ascii="GHEA Mariam" w:hAnsi="GHEA Mariam" w:cs="Calibri"/>
                <w:sz w:val="22"/>
                <w:szCs w:val="22"/>
                <w:lang w:val="en-GB" w:eastAsia="en-GB"/>
              </w:rPr>
            </w:pPr>
            <w:r w:rsidRPr="0018742F">
              <w:rPr>
                <w:rFonts w:ascii="GHEA Mariam" w:hAnsi="GHEA Mariam" w:cs="Calibri"/>
                <w:sz w:val="22"/>
                <w:szCs w:val="22"/>
                <w:lang w:val="en-GB" w:eastAsia="en-GB"/>
              </w:rPr>
              <w:t>Ծրագրային դասիչը</w:t>
            </w:r>
          </w:p>
        </w:tc>
        <w:tc>
          <w:tcPr>
            <w:tcW w:w="368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4513A0" w:rsidRPr="0018742F" w:rsidRDefault="004513A0" w:rsidP="004513A0">
            <w:pPr>
              <w:jc w:val="center"/>
              <w:rPr>
                <w:rFonts w:ascii="GHEA Mariam" w:hAnsi="GHEA Mariam" w:cs="Calibri"/>
                <w:sz w:val="22"/>
                <w:szCs w:val="22"/>
                <w:lang w:val="en-GB" w:eastAsia="en-GB"/>
              </w:rPr>
            </w:pPr>
            <w:r w:rsidRPr="0018742F">
              <w:rPr>
                <w:rFonts w:ascii="GHEA Mariam" w:hAnsi="GHEA Mariam" w:cs="Calibri"/>
                <w:sz w:val="22"/>
                <w:szCs w:val="22"/>
                <w:lang w:val="en-GB" w:eastAsia="en-GB"/>
              </w:rPr>
              <w:t>Բյուջետային հատկացումների գլխավոր կարգադրիչների, ծրագրերի, միջոցառումների, ծախսային ուղղությունների անվանումները</w:t>
            </w:r>
          </w:p>
        </w:tc>
        <w:tc>
          <w:tcPr>
            <w:tcW w:w="3402"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4513A0" w:rsidRPr="0018742F" w:rsidRDefault="004513A0" w:rsidP="004513A0">
            <w:pPr>
              <w:jc w:val="center"/>
              <w:rPr>
                <w:rFonts w:ascii="GHEA Mariam" w:hAnsi="GHEA Mariam" w:cs="Calibri"/>
                <w:sz w:val="22"/>
                <w:szCs w:val="22"/>
                <w:lang w:val="en-GB" w:eastAsia="en-GB"/>
              </w:rPr>
            </w:pPr>
            <w:r w:rsidRPr="0018742F">
              <w:rPr>
                <w:rFonts w:ascii="GHEA Mariam" w:hAnsi="GHEA Mariam" w:cs="Calibri"/>
                <w:sz w:val="22"/>
                <w:szCs w:val="22"/>
                <w:lang w:val="en-GB" w:eastAsia="en-GB"/>
              </w:rPr>
              <w:t>Միջոցառումները կատարող պետական մարմինների և դրամաշնորհ ստացող տնտես</w:t>
            </w:r>
            <w:r w:rsidR="0081771F">
              <w:rPr>
                <w:rFonts w:ascii="GHEA Mariam" w:hAnsi="GHEA Mariam" w:cs="Calibri"/>
                <w:sz w:val="22"/>
                <w:szCs w:val="22"/>
                <w:lang w:val="hy-AM" w:eastAsia="en-GB"/>
              </w:rPr>
              <w:t>ա</w:t>
            </w:r>
            <w:r w:rsidRPr="0018742F">
              <w:rPr>
                <w:rFonts w:ascii="GHEA Mariam" w:hAnsi="GHEA Mariam" w:cs="Calibri"/>
                <w:sz w:val="22"/>
                <w:szCs w:val="22"/>
                <w:lang w:val="en-GB" w:eastAsia="en-GB"/>
              </w:rPr>
              <w:t>վարող սուբյեկտների անվանումները</w:t>
            </w:r>
          </w:p>
        </w:tc>
        <w:tc>
          <w:tcPr>
            <w:tcW w:w="309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4513A0" w:rsidRPr="0018742F" w:rsidRDefault="004513A0" w:rsidP="004513A0">
            <w:pPr>
              <w:jc w:val="center"/>
              <w:rPr>
                <w:rFonts w:ascii="GHEA Mariam" w:hAnsi="GHEA Mariam" w:cs="Calibri"/>
                <w:sz w:val="22"/>
                <w:szCs w:val="22"/>
                <w:lang w:val="en-GB" w:eastAsia="en-GB"/>
              </w:rPr>
            </w:pPr>
            <w:r w:rsidRPr="0018742F">
              <w:rPr>
                <w:rFonts w:ascii="GHEA Mariam" w:hAnsi="GHEA Mariam" w:cs="Calibri"/>
                <w:sz w:val="22"/>
                <w:szCs w:val="22"/>
                <w:lang w:val="en-GB" w:eastAsia="en-GB"/>
              </w:rPr>
              <w:t>Գերատեսչական  պատկանելություն</w:t>
            </w:r>
          </w:p>
        </w:tc>
        <w:tc>
          <w:tcPr>
            <w:tcW w:w="3260" w:type="dxa"/>
            <w:tcBorders>
              <w:top w:val="single" w:sz="8" w:space="0" w:color="auto"/>
              <w:left w:val="nil"/>
              <w:bottom w:val="single" w:sz="4" w:space="0" w:color="auto"/>
              <w:right w:val="single" w:sz="8" w:space="0" w:color="auto"/>
            </w:tcBorders>
            <w:shd w:val="clear" w:color="000000" w:fill="FFFFFF"/>
            <w:vAlign w:val="center"/>
            <w:hideMark/>
          </w:tcPr>
          <w:p w:rsidR="004513A0" w:rsidRPr="0018742F" w:rsidRDefault="004513A0" w:rsidP="004513A0">
            <w:pPr>
              <w:jc w:val="center"/>
              <w:rPr>
                <w:rFonts w:ascii="GHEA Mariam" w:hAnsi="GHEA Mariam" w:cs="Calibri"/>
                <w:sz w:val="22"/>
                <w:szCs w:val="22"/>
                <w:lang w:val="en-GB" w:eastAsia="en-GB"/>
              </w:rPr>
            </w:pPr>
            <w:r w:rsidRPr="0018742F">
              <w:rPr>
                <w:rFonts w:ascii="GHEA Mariam" w:hAnsi="GHEA Mariam" w:cs="Calibri"/>
                <w:spacing w:val="-6"/>
                <w:sz w:val="22"/>
                <w:szCs w:val="22"/>
                <w:lang w:val="en-GB" w:eastAsia="en-GB"/>
              </w:rPr>
              <w:t>Ցուցանիշների փոփոխությունը</w:t>
            </w:r>
            <w:r w:rsidRPr="0018742F">
              <w:rPr>
                <w:rFonts w:ascii="GHEA Mariam" w:hAnsi="GHEA Mariam" w:cs="Calibri"/>
                <w:sz w:val="22"/>
                <w:szCs w:val="22"/>
                <w:lang w:val="en-GB" w:eastAsia="en-GB"/>
              </w:rPr>
              <w:t xml:space="preserve"> (ավելացումները նշված են դրական նշանով)</w:t>
            </w:r>
          </w:p>
        </w:tc>
      </w:tr>
      <w:tr w:rsidR="004513A0" w:rsidRPr="0018742F" w:rsidTr="0081771F">
        <w:trPr>
          <w:trHeight w:val="330"/>
        </w:trPr>
        <w:tc>
          <w:tcPr>
            <w:tcW w:w="2700" w:type="dxa"/>
            <w:gridSpan w:val="2"/>
            <w:vMerge/>
            <w:tcBorders>
              <w:top w:val="single" w:sz="8" w:space="0" w:color="auto"/>
              <w:left w:val="single" w:sz="8" w:space="0" w:color="auto"/>
              <w:bottom w:val="single" w:sz="4" w:space="0" w:color="000000"/>
              <w:right w:val="single" w:sz="8" w:space="0" w:color="000000"/>
            </w:tcBorders>
            <w:vAlign w:val="center"/>
            <w:hideMark/>
          </w:tcPr>
          <w:p w:rsidR="004513A0" w:rsidRPr="0018742F" w:rsidRDefault="004513A0" w:rsidP="004513A0">
            <w:pPr>
              <w:rPr>
                <w:rFonts w:ascii="GHEA Mariam" w:hAnsi="GHEA Mariam" w:cs="Calibri"/>
                <w:sz w:val="22"/>
                <w:szCs w:val="22"/>
                <w:lang w:val="en-GB" w:eastAsia="en-GB"/>
              </w:rPr>
            </w:pPr>
          </w:p>
        </w:tc>
        <w:tc>
          <w:tcPr>
            <w:tcW w:w="3680" w:type="dxa"/>
            <w:vMerge/>
            <w:tcBorders>
              <w:top w:val="single" w:sz="8" w:space="0" w:color="auto"/>
              <w:left w:val="single" w:sz="8" w:space="0" w:color="auto"/>
              <w:bottom w:val="single" w:sz="8" w:space="0" w:color="000000"/>
              <w:right w:val="single" w:sz="8" w:space="0" w:color="auto"/>
            </w:tcBorders>
            <w:vAlign w:val="center"/>
            <w:hideMark/>
          </w:tcPr>
          <w:p w:rsidR="004513A0" w:rsidRPr="0018742F" w:rsidRDefault="004513A0" w:rsidP="004513A0">
            <w:pPr>
              <w:rPr>
                <w:rFonts w:ascii="GHEA Mariam" w:hAnsi="GHEA Mariam" w:cs="Calibri"/>
                <w:sz w:val="22"/>
                <w:szCs w:val="22"/>
                <w:lang w:val="en-GB" w:eastAsia="en-GB"/>
              </w:rPr>
            </w:pPr>
          </w:p>
        </w:tc>
        <w:tc>
          <w:tcPr>
            <w:tcW w:w="3402" w:type="dxa"/>
            <w:vMerge/>
            <w:tcBorders>
              <w:top w:val="single" w:sz="8" w:space="0" w:color="auto"/>
              <w:left w:val="single" w:sz="8" w:space="0" w:color="auto"/>
              <w:bottom w:val="single" w:sz="8" w:space="0" w:color="000000"/>
              <w:right w:val="single" w:sz="8" w:space="0" w:color="auto"/>
            </w:tcBorders>
            <w:vAlign w:val="center"/>
            <w:hideMark/>
          </w:tcPr>
          <w:p w:rsidR="004513A0" w:rsidRPr="0018742F" w:rsidRDefault="004513A0" w:rsidP="004513A0">
            <w:pPr>
              <w:rPr>
                <w:rFonts w:ascii="GHEA Mariam" w:hAnsi="GHEA Mariam" w:cs="Calibri"/>
                <w:sz w:val="22"/>
                <w:szCs w:val="22"/>
                <w:lang w:val="en-GB" w:eastAsia="en-GB"/>
              </w:rPr>
            </w:pPr>
          </w:p>
        </w:tc>
        <w:tc>
          <w:tcPr>
            <w:tcW w:w="3093" w:type="dxa"/>
            <w:vMerge/>
            <w:tcBorders>
              <w:top w:val="single" w:sz="8" w:space="0" w:color="auto"/>
              <w:left w:val="single" w:sz="8" w:space="0" w:color="auto"/>
              <w:bottom w:val="single" w:sz="8" w:space="0" w:color="000000"/>
              <w:right w:val="single" w:sz="8" w:space="0" w:color="auto"/>
            </w:tcBorders>
            <w:vAlign w:val="center"/>
            <w:hideMark/>
          </w:tcPr>
          <w:p w:rsidR="004513A0" w:rsidRPr="0018742F" w:rsidRDefault="004513A0" w:rsidP="004513A0">
            <w:pPr>
              <w:rPr>
                <w:rFonts w:ascii="GHEA Mariam" w:hAnsi="GHEA Mariam" w:cs="Calibri"/>
                <w:sz w:val="22"/>
                <w:szCs w:val="22"/>
                <w:lang w:val="en-GB" w:eastAsia="en-GB"/>
              </w:rPr>
            </w:pPr>
          </w:p>
        </w:tc>
        <w:tc>
          <w:tcPr>
            <w:tcW w:w="3260" w:type="dxa"/>
            <w:tcBorders>
              <w:top w:val="nil"/>
              <w:left w:val="nil"/>
              <w:bottom w:val="single" w:sz="4" w:space="0" w:color="auto"/>
              <w:right w:val="single" w:sz="8" w:space="0" w:color="auto"/>
            </w:tcBorders>
            <w:shd w:val="clear" w:color="000000" w:fill="FFFFFF"/>
            <w:noWrap/>
            <w:vAlign w:val="center"/>
            <w:hideMark/>
          </w:tcPr>
          <w:p w:rsidR="004513A0" w:rsidRPr="0018742F" w:rsidRDefault="00AF4152" w:rsidP="004513A0">
            <w:pPr>
              <w:jc w:val="center"/>
              <w:rPr>
                <w:rFonts w:ascii="GHEA Mariam" w:hAnsi="GHEA Mariam" w:cs="Calibri"/>
                <w:sz w:val="22"/>
                <w:szCs w:val="22"/>
                <w:lang w:val="en-GB" w:eastAsia="en-GB"/>
              </w:rPr>
            </w:pPr>
            <w:r>
              <w:rPr>
                <w:rFonts w:ascii="GHEA Mariam" w:hAnsi="GHEA Mariam" w:cs="Calibri"/>
                <w:sz w:val="22"/>
                <w:szCs w:val="22"/>
                <w:lang w:val="en-GB" w:eastAsia="en-GB"/>
              </w:rPr>
              <w:t>տ</w:t>
            </w:r>
            <w:r w:rsidR="004513A0" w:rsidRPr="0018742F">
              <w:rPr>
                <w:rFonts w:ascii="GHEA Mariam" w:hAnsi="GHEA Mariam" w:cs="Calibri"/>
                <w:sz w:val="22"/>
                <w:szCs w:val="22"/>
                <w:lang w:val="en-GB" w:eastAsia="en-GB"/>
              </w:rPr>
              <w:t>արի</w:t>
            </w:r>
          </w:p>
        </w:tc>
      </w:tr>
      <w:tr w:rsidR="004513A0" w:rsidRPr="0018742F" w:rsidTr="0081771F">
        <w:trPr>
          <w:trHeight w:val="1125"/>
        </w:trPr>
        <w:tc>
          <w:tcPr>
            <w:tcW w:w="1140" w:type="dxa"/>
            <w:tcBorders>
              <w:top w:val="nil"/>
              <w:left w:val="single" w:sz="8" w:space="0" w:color="auto"/>
              <w:bottom w:val="single" w:sz="8" w:space="0" w:color="auto"/>
              <w:right w:val="single" w:sz="4" w:space="0" w:color="auto"/>
            </w:tcBorders>
            <w:shd w:val="clear" w:color="000000" w:fill="FFFFFF"/>
            <w:vAlign w:val="center"/>
            <w:hideMark/>
          </w:tcPr>
          <w:p w:rsidR="004513A0" w:rsidRPr="00AF4152" w:rsidRDefault="00AF4152" w:rsidP="004513A0">
            <w:pPr>
              <w:jc w:val="center"/>
              <w:rPr>
                <w:rFonts w:ascii="GHEA Mariam" w:hAnsi="GHEA Mariam" w:cs="Calibri"/>
                <w:sz w:val="22"/>
                <w:szCs w:val="22"/>
                <w:lang w:val="hy-AM" w:eastAsia="en-GB"/>
              </w:rPr>
            </w:pPr>
            <w:r w:rsidRPr="0018742F">
              <w:rPr>
                <w:rFonts w:ascii="GHEA Mariam" w:hAnsi="GHEA Mariam" w:cs="Calibri"/>
                <w:sz w:val="22"/>
                <w:szCs w:val="22"/>
                <w:lang w:val="en-GB" w:eastAsia="en-GB"/>
              </w:rPr>
              <w:t>ծրագիր</w:t>
            </w:r>
            <w:r>
              <w:rPr>
                <w:rFonts w:ascii="GHEA Mariam" w:hAnsi="GHEA Mariam" w:cs="Calibri"/>
                <w:sz w:val="22"/>
                <w:szCs w:val="22"/>
                <w:lang w:val="hy-AM" w:eastAsia="en-GB"/>
              </w:rPr>
              <w:t>ը</w:t>
            </w:r>
          </w:p>
        </w:tc>
        <w:tc>
          <w:tcPr>
            <w:tcW w:w="1560" w:type="dxa"/>
            <w:tcBorders>
              <w:top w:val="nil"/>
              <w:left w:val="nil"/>
              <w:bottom w:val="single" w:sz="8" w:space="0" w:color="auto"/>
              <w:right w:val="single" w:sz="8" w:space="0" w:color="auto"/>
            </w:tcBorders>
            <w:shd w:val="clear" w:color="000000" w:fill="FFFFFF"/>
            <w:vAlign w:val="center"/>
            <w:hideMark/>
          </w:tcPr>
          <w:p w:rsidR="004513A0" w:rsidRPr="00AF4152" w:rsidRDefault="00AF4152" w:rsidP="004513A0">
            <w:pPr>
              <w:jc w:val="center"/>
              <w:rPr>
                <w:rFonts w:ascii="GHEA Mariam" w:hAnsi="GHEA Mariam" w:cs="Calibri"/>
                <w:sz w:val="22"/>
                <w:szCs w:val="22"/>
                <w:lang w:val="hy-AM" w:eastAsia="en-GB"/>
              </w:rPr>
            </w:pPr>
            <w:r w:rsidRPr="0018742F">
              <w:rPr>
                <w:rFonts w:ascii="GHEA Mariam" w:hAnsi="GHEA Mariam" w:cs="Calibri"/>
                <w:sz w:val="22"/>
                <w:szCs w:val="22"/>
                <w:lang w:val="en-GB" w:eastAsia="en-GB"/>
              </w:rPr>
              <w:t>միջոցառում</w:t>
            </w:r>
            <w:r>
              <w:rPr>
                <w:rFonts w:ascii="GHEA Mariam" w:hAnsi="GHEA Mariam" w:cs="Calibri"/>
                <w:sz w:val="22"/>
                <w:szCs w:val="22"/>
                <w:lang w:val="hy-AM" w:eastAsia="en-GB"/>
              </w:rPr>
              <w:t>ը</w:t>
            </w:r>
          </w:p>
        </w:tc>
        <w:tc>
          <w:tcPr>
            <w:tcW w:w="3680" w:type="dxa"/>
            <w:vMerge/>
            <w:tcBorders>
              <w:top w:val="single" w:sz="8" w:space="0" w:color="auto"/>
              <w:left w:val="single" w:sz="8" w:space="0" w:color="auto"/>
              <w:bottom w:val="single" w:sz="8" w:space="0" w:color="000000"/>
              <w:right w:val="single" w:sz="8" w:space="0" w:color="auto"/>
            </w:tcBorders>
            <w:vAlign w:val="center"/>
            <w:hideMark/>
          </w:tcPr>
          <w:p w:rsidR="004513A0" w:rsidRPr="0018742F" w:rsidRDefault="004513A0" w:rsidP="004513A0">
            <w:pPr>
              <w:rPr>
                <w:rFonts w:ascii="GHEA Mariam" w:hAnsi="GHEA Mariam" w:cs="Calibri"/>
                <w:sz w:val="22"/>
                <w:szCs w:val="22"/>
                <w:lang w:val="en-GB" w:eastAsia="en-GB"/>
              </w:rPr>
            </w:pPr>
          </w:p>
        </w:tc>
        <w:tc>
          <w:tcPr>
            <w:tcW w:w="3402" w:type="dxa"/>
            <w:vMerge/>
            <w:tcBorders>
              <w:top w:val="single" w:sz="8" w:space="0" w:color="auto"/>
              <w:left w:val="single" w:sz="8" w:space="0" w:color="auto"/>
              <w:bottom w:val="single" w:sz="8" w:space="0" w:color="000000"/>
              <w:right w:val="single" w:sz="8" w:space="0" w:color="auto"/>
            </w:tcBorders>
            <w:vAlign w:val="center"/>
            <w:hideMark/>
          </w:tcPr>
          <w:p w:rsidR="004513A0" w:rsidRPr="0018742F" w:rsidRDefault="004513A0" w:rsidP="004513A0">
            <w:pPr>
              <w:rPr>
                <w:rFonts w:ascii="GHEA Mariam" w:hAnsi="GHEA Mariam" w:cs="Calibri"/>
                <w:sz w:val="22"/>
                <w:szCs w:val="22"/>
                <w:lang w:val="en-GB" w:eastAsia="en-GB"/>
              </w:rPr>
            </w:pPr>
          </w:p>
        </w:tc>
        <w:tc>
          <w:tcPr>
            <w:tcW w:w="3093" w:type="dxa"/>
            <w:vMerge/>
            <w:tcBorders>
              <w:top w:val="single" w:sz="8" w:space="0" w:color="auto"/>
              <w:left w:val="single" w:sz="8" w:space="0" w:color="auto"/>
              <w:bottom w:val="single" w:sz="8" w:space="0" w:color="000000"/>
              <w:right w:val="single" w:sz="8" w:space="0" w:color="auto"/>
            </w:tcBorders>
            <w:vAlign w:val="center"/>
            <w:hideMark/>
          </w:tcPr>
          <w:p w:rsidR="004513A0" w:rsidRPr="0018742F" w:rsidRDefault="004513A0" w:rsidP="004513A0">
            <w:pPr>
              <w:rPr>
                <w:rFonts w:ascii="GHEA Mariam" w:hAnsi="GHEA Mariam" w:cs="Calibri"/>
                <w:sz w:val="22"/>
                <w:szCs w:val="22"/>
                <w:lang w:val="en-GB" w:eastAsia="en-GB"/>
              </w:rPr>
            </w:pPr>
          </w:p>
        </w:tc>
        <w:tc>
          <w:tcPr>
            <w:tcW w:w="3260" w:type="dxa"/>
            <w:tcBorders>
              <w:top w:val="single" w:sz="4" w:space="0" w:color="auto"/>
              <w:left w:val="nil"/>
              <w:bottom w:val="single" w:sz="8" w:space="0" w:color="auto"/>
              <w:right w:val="single" w:sz="8" w:space="0" w:color="auto"/>
            </w:tcBorders>
            <w:shd w:val="clear" w:color="000000" w:fill="FFFFFF"/>
            <w:vAlign w:val="center"/>
            <w:hideMark/>
          </w:tcPr>
          <w:p w:rsidR="004513A0" w:rsidRPr="0018742F" w:rsidRDefault="004513A0" w:rsidP="004513A0">
            <w:pPr>
              <w:jc w:val="center"/>
              <w:rPr>
                <w:rFonts w:ascii="GHEA Mariam" w:hAnsi="GHEA Mariam" w:cs="Calibri"/>
                <w:sz w:val="22"/>
                <w:szCs w:val="22"/>
                <w:lang w:val="en-GB" w:eastAsia="en-GB"/>
              </w:rPr>
            </w:pPr>
            <w:r w:rsidRPr="0018742F">
              <w:rPr>
                <w:rFonts w:ascii="GHEA Mariam" w:hAnsi="GHEA Mariam" w:cs="Calibri"/>
                <w:sz w:val="22"/>
                <w:szCs w:val="22"/>
                <w:lang w:val="en-GB" w:eastAsia="en-GB"/>
              </w:rPr>
              <w:t>2026</w:t>
            </w:r>
            <w:r w:rsidR="00AF4152">
              <w:rPr>
                <w:rFonts w:ascii="GHEA Mariam" w:hAnsi="GHEA Mariam" w:cs="Calibri"/>
                <w:sz w:val="22"/>
                <w:szCs w:val="22"/>
                <w:lang w:val="hy-AM" w:eastAsia="en-GB"/>
              </w:rPr>
              <w:t xml:space="preserve"> </w:t>
            </w:r>
            <w:r w:rsidRPr="0018742F">
              <w:rPr>
                <w:rFonts w:ascii="GHEA Mariam" w:hAnsi="GHEA Mariam" w:cs="Calibri"/>
                <w:sz w:val="22"/>
                <w:szCs w:val="22"/>
                <w:lang w:val="en-GB" w:eastAsia="en-GB"/>
              </w:rPr>
              <w:t>թ</w:t>
            </w:r>
            <w:r w:rsidRPr="0018742F">
              <w:rPr>
                <w:rFonts w:ascii="Cambria Math" w:hAnsi="Cambria Math" w:cs="Cambria Math"/>
                <w:sz w:val="22"/>
                <w:szCs w:val="22"/>
                <w:lang w:val="en-GB" w:eastAsia="en-GB"/>
              </w:rPr>
              <w:t>․</w:t>
            </w:r>
          </w:p>
        </w:tc>
      </w:tr>
      <w:tr w:rsidR="004513A0" w:rsidRPr="0018742F" w:rsidTr="0081771F">
        <w:trPr>
          <w:trHeight w:val="725"/>
        </w:trPr>
        <w:tc>
          <w:tcPr>
            <w:tcW w:w="1140" w:type="dxa"/>
            <w:tcBorders>
              <w:top w:val="nil"/>
              <w:left w:val="single" w:sz="8" w:space="0" w:color="auto"/>
              <w:bottom w:val="single" w:sz="8" w:space="0" w:color="auto"/>
              <w:right w:val="nil"/>
            </w:tcBorders>
            <w:shd w:val="clear" w:color="000000" w:fill="FFFFFF"/>
            <w:noWrap/>
            <w:vAlign w:val="center"/>
            <w:hideMark/>
          </w:tcPr>
          <w:p w:rsidR="004513A0" w:rsidRPr="0018742F" w:rsidRDefault="004513A0" w:rsidP="004513A0">
            <w:pPr>
              <w:rPr>
                <w:rFonts w:ascii="GHEA Mariam" w:hAnsi="GHEA Mariam" w:cs="Calibri"/>
                <w:sz w:val="22"/>
                <w:szCs w:val="22"/>
                <w:lang w:val="en-GB" w:eastAsia="en-GB"/>
              </w:rPr>
            </w:pPr>
            <w:r w:rsidRPr="0018742F">
              <w:rPr>
                <w:rFonts w:ascii="Calibri" w:hAnsi="Calibri" w:cs="Calibri"/>
                <w:sz w:val="22"/>
                <w:szCs w:val="22"/>
                <w:lang w:val="en-GB" w:eastAsia="en-GB"/>
              </w:rPr>
              <w:t> </w:t>
            </w:r>
          </w:p>
        </w:tc>
        <w:tc>
          <w:tcPr>
            <w:tcW w:w="1560" w:type="dxa"/>
            <w:tcBorders>
              <w:top w:val="nil"/>
              <w:left w:val="nil"/>
              <w:bottom w:val="single" w:sz="8" w:space="0" w:color="auto"/>
              <w:right w:val="nil"/>
            </w:tcBorders>
            <w:shd w:val="clear" w:color="000000" w:fill="FFFFFF"/>
            <w:noWrap/>
            <w:vAlign w:val="center"/>
            <w:hideMark/>
          </w:tcPr>
          <w:p w:rsidR="004513A0" w:rsidRPr="0018742F" w:rsidRDefault="004513A0" w:rsidP="004513A0">
            <w:pPr>
              <w:rPr>
                <w:rFonts w:ascii="GHEA Mariam" w:hAnsi="GHEA Mariam" w:cs="Calibri"/>
                <w:sz w:val="22"/>
                <w:szCs w:val="22"/>
                <w:lang w:val="en-GB" w:eastAsia="en-GB"/>
              </w:rPr>
            </w:pPr>
            <w:r w:rsidRPr="0018742F">
              <w:rPr>
                <w:rFonts w:ascii="Calibri" w:hAnsi="Calibri" w:cs="Calibri"/>
                <w:sz w:val="22"/>
                <w:szCs w:val="22"/>
                <w:lang w:val="en-GB" w:eastAsia="en-GB"/>
              </w:rPr>
              <w:t> </w:t>
            </w:r>
          </w:p>
        </w:tc>
        <w:tc>
          <w:tcPr>
            <w:tcW w:w="7082" w:type="dxa"/>
            <w:gridSpan w:val="2"/>
            <w:tcBorders>
              <w:top w:val="single" w:sz="8" w:space="0" w:color="auto"/>
              <w:left w:val="nil"/>
              <w:bottom w:val="single" w:sz="8" w:space="0" w:color="auto"/>
              <w:right w:val="nil"/>
            </w:tcBorders>
            <w:shd w:val="clear" w:color="000000" w:fill="FFFFFF"/>
            <w:noWrap/>
            <w:vAlign w:val="center"/>
            <w:hideMark/>
          </w:tcPr>
          <w:p w:rsidR="004513A0" w:rsidRPr="0018742F" w:rsidRDefault="004513A0" w:rsidP="004513A0">
            <w:pPr>
              <w:rPr>
                <w:rFonts w:ascii="GHEA Mariam" w:hAnsi="GHEA Mariam" w:cs="Calibri"/>
                <w:b/>
                <w:bCs/>
                <w:i/>
                <w:iCs/>
                <w:sz w:val="22"/>
                <w:szCs w:val="22"/>
                <w:lang w:val="en-GB" w:eastAsia="en-GB"/>
              </w:rPr>
            </w:pPr>
            <w:r w:rsidRPr="0018742F">
              <w:rPr>
                <w:rFonts w:ascii="GHEA Mariam" w:hAnsi="GHEA Mariam" w:cs="Calibri"/>
                <w:b/>
                <w:bCs/>
                <w:i/>
                <w:iCs/>
                <w:sz w:val="22"/>
                <w:szCs w:val="22"/>
                <w:lang w:val="en-GB" w:eastAsia="en-GB"/>
              </w:rPr>
              <w:t>ՀՀ կրթության, գիտության, մշակույթի և սպորտի նախարարություն</w:t>
            </w:r>
          </w:p>
        </w:tc>
        <w:tc>
          <w:tcPr>
            <w:tcW w:w="3093" w:type="dxa"/>
            <w:tcBorders>
              <w:top w:val="nil"/>
              <w:left w:val="single" w:sz="4" w:space="0" w:color="auto"/>
              <w:bottom w:val="single" w:sz="8" w:space="0" w:color="auto"/>
              <w:right w:val="single" w:sz="4" w:space="0" w:color="auto"/>
            </w:tcBorders>
            <w:shd w:val="clear" w:color="000000" w:fill="FFFFFF"/>
            <w:noWrap/>
            <w:vAlign w:val="center"/>
            <w:hideMark/>
          </w:tcPr>
          <w:p w:rsidR="004513A0" w:rsidRPr="0018742F" w:rsidRDefault="004513A0" w:rsidP="004513A0">
            <w:pPr>
              <w:jc w:val="center"/>
              <w:rPr>
                <w:rFonts w:ascii="GHEA Mariam" w:hAnsi="GHEA Mariam" w:cs="Calibri"/>
                <w:b/>
                <w:bCs/>
                <w:sz w:val="22"/>
                <w:szCs w:val="22"/>
                <w:lang w:val="en-GB" w:eastAsia="en-GB"/>
              </w:rPr>
            </w:pPr>
            <w:r w:rsidRPr="0018742F">
              <w:rPr>
                <w:rFonts w:ascii="Calibri" w:hAnsi="Calibri" w:cs="Calibri"/>
                <w:b/>
                <w:bCs/>
                <w:sz w:val="22"/>
                <w:szCs w:val="22"/>
                <w:lang w:val="en-GB" w:eastAsia="en-GB"/>
              </w:rPr>
              <w:t> </w:t>
            </w:r>
          </w:p>
        </w:tc>
        <w:tc>
          <w:tcPr>
            <w:tcW w:w="3260" w:type="dxa"/>
            <w:tcBorders>
              <w:top w:val="nil"/>
              <w:left w:val="nil"/>
              <w:bottom w:val="single" w:sz="8" w:space="0" w:color="auto"/>
              <w:right w:val="single" w:sz="8" w:space="0" w:color="auto"/>
            </w:tcBorders>
            <w:shd w:val="clear" w:color="000000" w:fill="FFFFFF"/>
            <w:noWrap/>
            <w:vAlign w:val="center"/>
            <w:hideMark/>
          </w:tcPr>
          <w:p w:rsidR="004513A0" w:rsidRPr="0018742F" w:rsidRDefault="004513A0" w:rsidP="00AF4152">
            <w:pPr>
              <w:jc w:val="center"/>
              <w:rPr>
                <w:rFonts w:ascii="GHEA Mariam" w:hAnsi="GHEA Mariam" w:cs="Calibri"/>
                <w:b/>
                <w:bCs/>
                <w:i/>
                <w:iCs/>
                <w:sz w:val="22"/>
                <w:szCs w:val="22"/>
                <w:lang w:val="en-GB" w:eastAsia="en-GB"/>
              </w:rPr>
            </w:pPr>
            <w:r w:rsidRPr="0018742F">
              <w:rPr>
                <w:rFonts w:ascii="GHEA Mariam" w:hAnsi="GHEA Mariam" w:cs="Calibri"/>
                <w:b/>
                <w:bCs/>
                <w:i/>
                <w:iCs/>
                <w:sz w:val="22"/>
                <w:szCs w:val="22"/>
                <w:lang w:val="en-GB" w:eastAsia="en-GB"/>
              </w:rPr>
              <w:t xml:space="preserve">                              148,500.0 </w:t>
            </w:r>
          </w:p>
        </w:tc>
      </w:tr>
      <w:tr w:rsidR="0081771F" w:rsidRPr="0018742F" w:rsidTr="001D1866">
        <w:trPr>
          <w:trHeight w:val="360"/>
        </w:trPr>
        <w:tc>
          <w:tcPr>
            <w:tcW w:w="1140" w:type="dxa"/>
            <w:tcBorders>
              <w:top w:val="nil"/>
              <w:left w:val="single" w:sz="8" w:space="0" w:color="auto"/>
              <w:bottom w:val="single" w:sz="8" w:space="0" w:color="auto"/>
              <w:right w:val="nil"/>
            </w:tcBorders>
            <w:shd w:val="clear" w:color="000000" w:fill="FFFFFF"/>
            <w:noWrap/>
            <w:vAlign w:val="center"/>
            <w:hideMark/>
          </w:tcPr>
          <w:p w:rsidR="0081771F" w:rsidRPr="0018742F" w:rsidRDefault="0081771F" w:rsidP="004513A0">
            <w:pPr>
              <w:jc w:val="center"/>
              <w:rPr>
                <w:rFonts w:ascii="GHEA Mariam" w:hAnsi="GHEA Mariam" w:cs="Calibri"/>
                <w:sz w:val="22"/>
                <w:szCs w:val="22"/>
                <w:lang w:val="en-GB" w:eastAsia="en-GB"/>
              </w:rPr>
            </w:pPr>
            <w:r w:rsidRPr="0018742F">
              <w:rPr>
                <w:rFonts w:ascii="GHEA Mariam" w:hAnsi="GHEA Mariam" w:cs="Calibri"/>
                <w:sz w:val="22"/>
                <w:szCs w:val="22"/>
                <w:lang w:val="en-GB" w:eastAsia="en-GB"/>
              </w:rPr>
              <w:t>1162</w:t>
            </w:r>
          </w:p>
        </w:tc>
        <w:tc>
          <w:tcPr>
            <w:tcW w:w="1560" w:type="dxa"/>
            <w:tcBorders>
              <w:top w:val="nil"/>
              <w:left w:val="single" w:sz="8" w:space="0" w:color="auto"/>
              <w:bottom w:val="single" w:sz="8" w:space="0" w:color="auto"/>
              <w:right w:val="single" w:sz="4" w:space="0" w:color="auto"/>
            </w:tcBorders>
            <w:shd w:val="clear" w:color="000000" w:fill="FFFFFF"/>
            <w:noWrap/>
            <w:vAlign w:val="center"/>
            <w:hideMark/>
          </w:tcPr>
          <w:p w:rsidR="0081771F" w:rsidRPr="0018742F" w:rsidRDefault="0081771F" w:rsidP="004513A0">
            <w:pPr>
              <w:jc w:val="center"/>
              <w:rPr>
                <w:rFonts w:ascii="GHEA Mariam" w:hAnsi="GHEA Mariam" w:cs="Calibri"/>
                <w:sz w:val="22"/>
                <w:szCs w:val="22"/>
                <w:lang w:val="en-GB" w:eastAsia="en-GB"/>
              </w:rPr>
            </w:pPr>
            <w:r w:rsidRPr="0018742F">
              <w:rPr>
                <w:rFonts w:ascii="Calibri" w:hAnsi="Calibri" w:cs="Calibri"/>
                <w:sz w:val="22"/>
                <w:szCs w:val="22"/>
                <w:lang w:val="en-GB" w:eastAsia="en-GB"/>
              </w:rPr>
              <w:t> </w:t>
            </w:r>
          </w:p>
        </w:tc>
        <w:tc>
          <w:tcPr>
            <w:tcW w:w="7082" w:type="dxa"/>
            <w:gridSpan w:val="2"/>
            <w:tcBorders>
              <w:top w:val="nil"/>
              <w:left w:val="nil"/>
              <w:bottom w:val="single" w:sz="8" w:space="0" w:color="auto"/>
              <w:right w:val="nil"/>
            </w:tcBorders>
            <w:shd w:val="clear" w:color="000000" w:fill="FFFFFF"/>
            <w:noWrap/>
            <w:vAlign w:val="center"/>
            <w:hideMark/>
          </w:tcPr>
          <w:p w:rsidR="0081771F" w:rsidRPr="0018742F" w:rsidRDefault="0081771F" w:rsidP="0081771F">
            <w:pPr>
              <w:rPr>
                <w:rFonts w:ascii="GHEA Mariam" w:hAnsi="GHEA Mariam" w:cs="Calibri"/>
                <w:sz w:val="22"/>
                <w:szCs w:val="22"/>
                <w:lang w:val="en-GB" w:eastAsia="en-GB"/>
              </w:rPr>
            </w:pPr>
            <w:r w:rsidRPr="0018742F">
              <w:rPr>
                <w:rFonts w:ascii="GHEA Mariam" w:hAnsi="GHEA Mariam" w:cs="Calibri"/>
                <w:sz w:val="22"/>
                <w:szCs w:val="22"/>
                <w:lang w:val="en-GB" w:eastAsia="en-GB"/>
              </w:rPr>
              <w:t>Գիտական և գիտատեխնիկական հետազոտությունների ծրագիր</w:t>
            </w:r>
          </w:p>
        </w:tc>
        <w:tc>
          <w:tcPr>
            <w:tcW w:w="3093" w:type="dxa"/>
            <w:tcBorders>
              <w:top w:val="nil"/>
              <w:left w:val="single" w:sz="4" w:space="0" w:color="auto"/>
              <w:bottom w:val="single" w:sz="8" w:space="0" w:color="auto"/>
              <w:right w:val="nil"/>
            </w:tcBorders>
            <w:shd w:val="clear" w:color="000000" w:fill="FFFFFF"/>
            <w:noWrap/>
            <w:vAlign w:val="bottom"/>
            <w:hideMark/>
          </w:tcPr>
          <w:p w:rsidR="0081771F" w:rsidRPr="0018742F" w:rsidRDefault="0081771F" w:rsidP="004513A0">
            <w:pPr>
              <w:rPr>
                <w:rFonts w:ascii="GHEA Mariam" w:hAnsi="GHEA Mariam" w:cs="Calibri"/>
                <w:sz w:val="22"/>
                <w:szCs w:val="22"/>
                <w:lang w:val="en-GB" w:eastAsia="en-GB"/>
              </w:rPr>
            </w:pPr>
            <w:r w:rsidRPr="0018742F">
              <w:rPr>
                <w:rFonts w:ascii="Calibri" w:hAnsi="Calibri" w:cs="Calibri"/>
                <w:sz w:val="22"/>
                <w:szCs w:val="22"/>
                <w:lang w:val="en-GB" w:eastAsia="en-GB"/>
              </w:rPr>
              <w:t> </w:t>
            </w:r>
          </w:p>
        </w:tc>
        <w:tc>
          <w:tcPr>
            <w:tcW w:w="3260" w:type="dxa"/>
            <w:tcBorders>
              <w:top w:val="nil"/>
              <w:left w:val="nil"/>
              <w:bottom w:val="single" w:sz="8" w:space="0" w:color="auto"/>
              <w:right w:val="single" w:sz="8" w:space="0" w:color="auto"/>
            </w:tcBorders>
            <w:shd w:val="clear" w:color="auto" w:fill="auto"/>
            <w:noWrap/>
            <w:vAlign w:val="center"/>
            <w:hideMark/>
          </w:tcPr>
          <w:p w:rsidR="0081771F" w:rsidRPr="0018742F" w:rsidRDefault="0081771F" w:rsidP="004513A0">
            <w:pPr>
              <w:rPr>
                <w:rFonts w:ascii="GHEA Mariam" w:hAnsi="GHEA Mariam" w:cs="Calibri"/>
                <w:sz w:val="22"/>
                <w:szCs w:val="22"/>
                <w:lang w:val="en-GB" w:eastAsia="en-GB"/>
              </w:rPr>
            </w:pPr>
            <w:r w:rsidRPr="0018742F">
              <w:rPr>
                <w:rFonts w:ascii="GHEA Mariam" w:hAnsi="GHEA Mariam" w:cs="Calibri"/>
                <w:sz w:val="22"/>
                <w:szCs w:val="22"/>
                <w:lang w:val="en-GB" w:eastAsia="en-GB"/>
              </w:rPr>
              <w:t xml:space="preserve">                                148,500.0 </w:t>
            </w:r>
          </w:p>
        </w:tc>
      </w:tr>
      <w:tr w:rsidR="001D1866" w:rsidRPr="0018742F" w:rsidTr="001D1866">
        <w:trPr>
          <w:trHeight w:val="1725"/>
        </w:trPr>
        <w:tc>
          <w:tcPr>
            <w:tcW w:w="1140" w:type="dxa"/>
            <w:tcBorders>
              <w:top w:val="single" w:sz="8" w:space="0" w:color="auto"/>
              <w:left w:val="single" w:sz="8" w:space="0" w:color="auto"/>
              <w:right w:val="single" w:sz="4" w:space="0" w:color="auto"/>
            </w:tcBorders>
            <w:shd w:val="clear" w:color="000000" w:fill="FFFFFF"/>
            <w:noWrap/>
            <w:vAlign w:val="center"/>
            <w:hideMark/>
          </w:tcPr>
          <w:p w:rsidR="004513A0" w:rsidRPr="0018742F" w:rsidRDefault="004513A0" w:rsidP="004513A0">
            <w:pPr>
              <w:jc w:val="center"/>
              <w:rPr>
                <w:rFonts w:ascii="GHEA Mariam" w:hAnsi="GHEA Mariam" w:cs="Calibri"/>
                <w:sz w:val="22"/>
                <w:szCs w:val="22"/>
                <w:lang w:val="en-GB" w:eastAsia="en-GB"/>
              </w:rPr>
            </w:pPr>
            <w:r w:rsidRPr="0018742F">
              <w:rPr>
                <w:rFonts w:ascii="Calibri" w:hAnsi="Calibri" w:cs="Calibri"/>
                <w:sz w:val="22"/>
                <w:szCs w:val="22"/>
                <w:lang w:val="en-GB" w:eastAsia="en-GB"/>
              </w:rPr>
              <w:t> </w:t>
            </w:r>
          </w:p>
        </w:tc>
        <w:tc>
          <w:tcPr>
            <w:tcW w:w="1560" w:type="dxa"/>
            <w:tcBorders>
              <w:top w:val="single" w:sz="8" w:space="0" w:color="auto"/>
              <w:left w:val="single" w:sz="4" w:space="0" w:color="auto"/>
              <w:right w:val="single" w:sz="4" w:space="0" w:color="auto"/>
            </w:tcBorders>
            <w:shd w:val="clear" w:color="000000" w:fill="FFFFFF"/>
            <w:noWrap/>
            <w:vAlign w:val="center"/>
            <w:hideMark/>
          </w:tcPr>
          <w:p w:rsidR="004513A0" w:rsidRPr="0018742F" w:rsidRDefault="004513A0" w:rsidP="004513A0">
            <w:pPr>
              <w:jc w:val="center"/>
              <w:rPr>
                <w:rFonts w:ascii="GHEA Mariam" w:hAnsi="GHEA Mariam" w:cs="Calibri"/>
                <w:sz w:val="22"/>
                <w:szCs w:val="22"/>
                <w:lang w:val="en-GB" w:eastAsia="en-GB"/>
              </w:rPr>
            </w:pPr>
            <w:r w:rsidRPr="0018742F">
              <w:rPr>
                <w:rFonts w:ascii="GHEA Mariam" w:hAnsi="GHEA Mariam" w:cs="Calibri"/>
                <w:sz w:val="22"/>
                <w:szCs w:val="22"/>
                <w:lang w:val="en-GB" w:eastAsia="en-GB"/>
              </w:rPr>
              <w:t>11002</w:t>
            </w:r>
          </w:p>
        </w:tc>
        <w:tc>
          <w:tcPr>
            <w:tcW w:w="3680" w:type="dxa"/>
            <w:tcBorders>
              <w:top w:val="single" w:sz="8" w:space="0" w:color="auto"/>
              <w:left w:val="single" w:sz="4" w:space="0" w:color="auto"/>
              <w:right w:val="nil"/>
            </w:tcBorders>
            <w:shd w:val="clear" w:color="000000" w:fill="FFFFFF"/>
            <w:vAlign w:val="center"/>
            <w:hideMark/>
          </w:tcPr>
          <w:p w:rsidR="004513A0" w:rsidRPr="0018742F" w:rsidRDefault="004513A0" w:rsidP="004513A0">
            <w:pPr>
              <w:rPr>
                <w:rFonts w:ascii="GHEA Mariam" w:hAnsi="GHEA Mariam" w:cs="Calibri"/>
                <w:sz w:val="22"/>
                <w:szCs w:val="22"/>
                <w:lang w:val="en-GB" w:eastAsia="en-GB"/>
              </w:rPr>
            </w:pPr>
            <w:r w:rsidRPr="0018742F">
              <w:rPr>
                <w:rFonts w:ascii="GHEA Mariam" w:hAnsi="GHEA Mariam" w:cs="Calibri"/>
                <w:sz w:val="22"/>
                <w:szCs w:val="22"/>
                <w:lang w:val="en-GB" w:eastAsia="en-GB"/>
              </w:rPr>
              <w:t xml:space="preserve">Գիտական ենթակառուցվածքի արդիականացում </w:t>
            </w:r>
          </w:p>
        </w:tc>
        <w:tc>
          <w:tcPr>
            <w:tcW w:w="3402" w:type="dxa"/>
            <w:tcBorders>
              <w:top w:val="nil"/>
              <w:left w:val="single" w:sz="4" w:space="0" w:color="auto"/>
              <w:bottom w:val="single" w:sz="4" w:space="0" w:color="auto"/>
              <w:right w:val="single" w:sz="4" w:space="0" w:color="auto"/>
            </w:tcBorders>
            <w:shd w:val="clear" w:color="000000" w:fill="FFFFFF"/>
            <w:vAlign w:val="center"/>
            <w:hideMark/>
          </w:tcPr>
          <w:p w:rsidR="004513A0" w:rsidRPr="0018742F" w:rsidRDefault="004513A0" w:rsidP="004513A0">
            <w:pPr>
              <w:jc w:val="center"/>
              <w:rPr>
                <w:rFonts w:ascii="GHEA Mariam" w:hAnsi="GHEA Mariam" w:cs="Calibri"/>
                <w:i/>
                <w:iCs/>
                <w:sz w:val="22"/>
                <w:szCs w:val="22"/>
                <w:lang w:val="en-GB" w:eastAsia="en-GB"/>
              </w:rPr>
            </w:pPr>
            <w:r w:rsidRPr="0018742F">
              <w:rPr>
                <w:rFonts w:ascii="GHEA Mariam" w:hAnsi="GHEA Mariam" w:cs="Calibri"/>
                <w:i/>
                <w:iCs/>
                <w:sz w:val="22"/>
                <w:szCs w:val="22"/>
                <w:lang w:val="en-GB" w:eastAsia="en-GB"/>
              </w:rPr>
              <w:t xml:space="preserve"> ՀՀ կրթության, գիտության, մշակույթի և սպորտի նախարարության  բարձրագույն կրթության և գիտության  կոմիտե-ընդամենը</w:t>
            </w:r>
          </w:p>
        </w:tc>
        <w:tc>
          <w:tcPr>
            <w:tcW w:w="3093" w:type="dxa"/>
            <w:tcBorders>
              <w:top w:val="nil"/>
              <w:left w:val="single" w:sz="4" w:space="0" w:color="auto"/>
              <w:bottom w:val="single" w:sz="4" w:space="0" w:color="auto"/>
              <w:right w:val="nil"/>
            </w:tcBorders>
            <w:shd w:val="clear" w:color="000000" w:fill="FFFFFF"/>
            <w:noWrap/>
            <w:vAlign w:val="center"/>
            <w:hideMark/>
          </w:tcPr>
          <w:p w:rsidR="004513A0" w:rsidRPr="0018742F" w:rsidRDefault="004513A0" w:rsidP="004513A0">
            <w:pPr>
              <w:rPr>
                <w:rFonts w:ascii="GHEA Mariam" w:hAnsi="GHEA Mariam" w:cs="Calibri"/>
                <w:sz w:val="22"/>
                <w:szCs w:val="22"/>
                <w:lang w:val="en-GB" w:eastAsia="en-GB"/>
              </w:rPr>
            </w:pPr>
            <w:r w:rsidRPr="0018742F">
              <w:rPr>
                <w:rFonts w:ascii="Calibri" w:hAnsi="Calibri" w:cs="Calibri"/>
                <w:sz w:val="22"/>
                <w:szCs w:val="22"/>
                <w:lang w:val="en-GB" w:eastAsia="en-GB"/>
              </w:rPr>
              <w:t> </w:t>
            </w:r>
          </w:p>
        </w:tc>
        <w:tc>
          <w:tcPr>
            <w:tcW w:w="3260"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4513A0" w:rsidRPr="0018742F" w:rsidRDefault="004513A0" w:rsidP="004513A0">
            <w:pPr>
              <w:jc w:val="right"/>
              <w:rPr>
                <w:rFonts w:ascii="GHEA Mariam" w:hAnsi="GHEA Mariam" w:cs="Calibri"/>
                <w:sz w:val="22"/>
                <w:szCs w:val="22"/>
                <w:lang w:val="en-GB" w:eastAsia="en-GB"/>
              </w:rPr>
            </w:pPr>
            <w:r w:rsidRPr="0018742F">
              <w:rPr>
                <w:rFonts w:ascii="GHEA Mariam" w:hAnsi="GHEA Mariam" w:cs="Calibri"/>
                <w:sz w:val="22"/>
                <w:szCs w:val="22"/>
                <w:lang w:val="en-GB" w:eastAsia="en-GB"/>
              </w:rPr>
              <w:t>148,500.0</w:t>
            </w:r>
          </w:p>
        </w:tc>
      </w:tr>
      <w:tr w:rsidR="004513A0" w:rsidRPr="0018742F" w:rsidTr="001D1866">
        <w:trPr>
          <w:trHeight w:val="345"/>
        </w:trPr>
        <w:tc>
          <w:tcPr>
            <w:tcW w:w="1140" w:type="dxa"/>
            <w:tcBorders>
              <w:left w:val="single" w:sz="8" w:space="0" w:color="auto"/>
              <w:bottom w:val="single" w:sz="4" w:space="0" w:color="auto"/>
              <w:right w:val="single" w:sz="4" w:space="0" w:color="auto"/>
            </w:tcBorders>
            <w:shd w:val="clear" w:color="000000" w:fill="FFFFFF"/>
            <w:noWrap/>
            <w:vAlign w:val="center"/>
            <w:hideMark/>
          </w:tcPr>
          <w:p w:rsidR="004513A0" w:rsidRPr="0018742F" w:rsidRDefault="004513A0" w:rsidP="004513A0">
            <w:pPr>
              <w:jc w:val="center"/>
              <w:rPr>
                <w:rFonts w:ascii="GHEA Mariam" w:hAnsi="GHEA Mariam" w:cs="Calibri"/>
                <w:sz w:val="22"/>
                <w:szCs w:val="22"/>
                <w:lang w:val="en-GB" w:eastAsia="en-GB"/>
              </w:rPr>
            </w:pPr>
            <w:r w:rsidRPr="0018742F">
              <w:rPr>
                <w:rFonts w:ascii="Calibri" w:hAnsi="Calibri" w:cs="Calibri"/>
                <w:sz w:val="22"/>
                <w:szCs w:val="22"/>
                <w:lang w:val="en-GB" w:eastAsia="en-GB"/>
              </w:rPr>
              <w:t> </w:t>
            </w:r>
          </w:p>
        </w:tc>
        <w:tc>
          <w:tcPr>
            <w:tcW w:w="1560" w:type="dxa"/>
            <w:tcBorders>
              <w:left w:val="single" w:sz="4" w:space="0" w:color="auto"/>
              <w:bottom w:val="single" w:sz="4" w:space="0" w:color="auto"/>
              <w:right w:val="single" w:sz="4" w:space="0" w:color="auto"/>
            </w:tcBorders>
            <w:shd w:val="clear" w:color="000000" w:fill="FFFFFF"/>
            <w:noWrap/>
            <w:vAlign w:val="center"/>
            <w:hideMark/>
          </w:tcPr>
          <w:p w:rsidR="004513A0" w:rsidRPr="0018742F" w:rsidRDefault="004513A0" w:rsidP="004513A0">
            <w:pPr>
              <w:jc w:val="center"/>
              <w:rPr>
                <w:rFonts w:ascii="GHEA Mariam" w:hAnsi="GHEA Mariam" w:cs="Calibri"/>
                <w:sz w:val="22"/>
                <w:szCs w:val="22"/>
                <w:lang w:val="en-GB" w:eastAsia="en-GB"/>
              </w:rPr>
            </w:pPr>
            <w:r w:rsidRPr="0018742F">
              <w:rPr>
                <w:rFonts w:ascii="Calibri" w:hAnsi="Calibri" w:cs="Calibri"/>
                <w:sz w:val="22"/>
                <w:szCs w:val="22"/>
                <w:lang w:val="en-GB" w:eastAsia="en-GB"/>
              </w:rPr>
              <w:t> </w:t>
            </w:r>
          </w:p>
        </w:tc>
        <w:tc>
          <w:tcPr>
            <w:tcW w:w="3680" w:type="dxa"/>
            <w:tcBorders>
              <w:left w:val="single" w:sz="4" w:space="0" w:color="auto"/>
              <w:bottom w:val="single" w:sz="4" w:space="0" w:color="auto"/>
              <w:right w:val="single" w:sz="4" w:space="0" w:color="auto"/>
            </w:tcBorders>
            <w:shd w:val="clear" w:color="000000" w:fill="FFFFFF"/>
            <w:vAlign w:val="center"/>
            <w:hideMark/>
          </w:tcPr>
          <w:p w:rsidR="004513A0" w:rsidRPr="0018742F" w:rsidRDefault="004513A0" w:rsidP="004513A0">
            <w:pPr>
              <w:rPr>
                <w:rFonts w:ascii="GHEA Mariam" w:hAnsi="GHEA Mariam" w:cs="Calibri"/>
                <w:sz w:val="22"/>
                <w:szCs w:val="22"/>
                <w:lang w:val="en-GB" w:eastAsia="en-GB"/>
              </w:rPr>
            </w:pPr>
            <w:r w:rsidRPr="0018742F">
              <w:rPr>
                <w:rFonts w:ascii="GHEA Mariam" w:hAnsi="GHEA Mariam" w:cs="Calibri"/>
                <w:sz w:val="22"/>
                <w:szCs w:val="22"/>
                <w:lang w:val="en-GB" w:eastAsia="en-GB"/>
              </w:rPr>
              <w:t xml:space="preserve"> այդ թվում՝ ըստ ուղղությունների </w:t>
            </w:r>
          </w:p>
        </w:tc>
        <w:tc>
          <w:tcPr>
            <w:tcW w:w="3402" w:type="dxa"/>
            <w:tcBorders>
              <w:top w:val="nil"/>
              <w:left w:val="nil"/>
              <w:bottom w:val="single" w:sz="4" w:space="0" w:color="auto"/>
              <w:right w:val="nil"/>
            </w:tcBorders>
            <w:shd w:val="clear" w:color="000000" w:fill="FFFFFF"/>
            <w:noWrap/>
            <w:vAlign w:val="center"/>
            <w:hideMark/>
          </w:tcPr>
          <w:p w:rsidR="004513A0" w:rsidRPr="0018742F" w:rsidRDefault="004513A0" w:rsidP="004513A0">
            <w:pPr>
              <w:jc w:val="center"/>
              <w:rPr>
                <w:rFonts w:ascii="GHEA Mariam" w:hAnsi="GHEA Mariam" w:cs="Calibri"/>
                <w:sz w:val="22"/>
                <w:szCs w:val="22"/>
                <w:lang w:val="en-GB" w:eastAsia="en-GB"/>
              </w:rPr>
            </w:pPr>
            <w:r w:rsidRPr="0018742F">
              <w:rPr>
                <w:rFonts w:ascii="Calibri" w:hAnsi="Calibri" w:cs="Calibri"/>
                <w:sz w:val="22"/>
                <w:szCs w:val="22"/>
                <w:lang w:val="en-GB" w:eastAsia="en-GB"/>
              </w:rPr>
              <w:t> </w:t>
            </w:r>
          </w:p>
        </w:tc>
        <w:tc>
          <w:tcPr>
            <w:tcW w:w="3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18742F" w:rsidRDefault="004513A0" w:rsidP="004513A0">
            <w:pPr>
              <w:jc w:val="center"/>
              <w:rPr>
                <w:rFonts w:ascii="GHEA Mariam" w:hAnsi="GHEA Mariam" w:cs="Calibri"/>
                <w:sz w:val="22"/>
                <w:szCs w:val="22"/>
                <w:lang w:val="en-GB" w:eastAsia="en-GB"/>
              </w:rPr>
            </w:pPr>
            <w:r w:rsidRPr="0018742F">
              <w:rPr>
                <w:rFonts w:ascii="Calibri" w:hAnsi="Calibri" w:cs="Calibri"/>
                <w:sz w:val="22"/>
                <w:szCs w:val="22"/>
                <w:lang w:val="en-GB" w:eastAsia="en-GB"/>
              </w:rPr>
              <w:t> </w:t>
            </w:r>
          </w:p>
        </w:tc>
        <w:tc>
          <w:tcPr>
            <w:tcW w:w="3260" w:type="dxa"/>
            <w:tcBorders>
              <w:top w:val="nil"/>
              <w:left w:val="nil"/>
              <w:bottom w:val="single" w:sz="4" w:space="0" w:color="auto"/>
              <w:right w:val="single" w:sz="8" w:space="0" w:color="auto"/>
            </w:tcBorders>
            <w:shd w:val="clear" w:color="000000" w:fill="FFFFFF"/>
            <w:noWrap/>
            <w:vAlign w:val="center"/>
            <w:hideMark/>
          </w:tcPr>
          <w:p w:rsidR="004513A0" w:rsidRPr="0018742F" w:rsidRDefault="004513A0" w:rsidP="004513A0">
            <w:pPr>
              <w:rPr>
                <w:rFonts w:ascii="GHEA Mariam" w:hAnsi="GHEA Mariam" w:cs="Calibri"/>
                <w:sz w:val="22"/>
                <w:szCs w:val="22"/>
                <w:lang w:val="en-GB" w:eastAsia="en-GB"/>
              </w:rPr>
            </w:pPr>
            <w:r w:rsidRPr="0018742F">
              <w:rPr>
                <w:rFonts w:ascii="Calibri" w:hAnsi="Calibri" w:cs="Calibri"/>
                <w:sz w:val="22"/>
                <w:szCs w:val="22"/>
                <w:lang w:val="en-GB" w:eastAsia="en-GB"/>
              </w:rPr>
              <w:t> </w:t>
            </w:r>
          </w:p>
        </w:tc>
      </w:tr>
      <w:tr w:rsidR="004513A0" w:rsidRPr="0018742F" w:rsidTr="0081771F">
        <w:trPr>
          <w:trHeight w:val="1320"/>
        </w:trPr>
        <w:tc>
          <w:tcPr>
            <w:tcW w:w="1140" w:type="dxa"/>
            <w:tcBorders>
              <w:top w:val="single" w:sz="4" w:space="0" w:color="auto"/>
              <w:left w:val="single" w:sz="8" w:space="0" w:color="auto"/>
              <w:bottom w:val="single" w:sz="4" w:space="0" w:color="auto"/>
              <w:right w:val="nil"/>
            </w:tcBorders>
            <w:shd w:val="clear" w:color="000000" w:fill="FFFFFF"/>
            <w:noWrap/>
            <w:vAlign w:val="center"/>
            <w:hideMark/>
          </w:tcPr>
          <w:p w:rsidR="004513A0" w:rsidRPr="0018742F" w:rsidRDefault="004513A0" w:rsidP="004513A0">
            <w:pPr>
              <w:jc w:val="center"/>
              <w:rPr>
                <w:rFonts w:ascii="GHEA Mariam" w:hAnsi="GHEA Mariam" w:cs="Calibri"/>
                <w:sz w:val="22"/>
                <w:szCs w:val="22"/>
                <w:lang w:val="en-GB" w:eastAsia="en-GB"/>
              </w:rPr>
            </w:pPr>
            <w:r w:rsidRPr="0018742F">
              <w:rPr>
                <w:rFonts w:ascii="Calibri" w:hAnsi="Calibri" w:cs="Calibri"/>
                <w:sz w:val="22"/>
                <w:szCs w:val="22"/>
                <w:lang w:val="en-GB" w:eastAsia="en-GB"/>
              </w:rPr>
              <w:lastRenderedPageBreak/>
              <w:t> </w:t>
            </w:r>
          </w:p>
        </w:tc>
        <w:tc>
          <w:tcPr>
            <w:tcW w:w="1560" w:type="dxa"/>
            <w:tcBorders>
              <w:top w:val="single" w:sz="4" w:space="0" w:color="auto"/>
              <w:left w:val="nil"/>
              <w:bottom w:val="single" w:sz="4" w:space="0" w:color="auto"/>
              <w:right w:val="nil"/>
            </w:tcBorders>
            <w:shd w:val="clear" w:color="000000" w:fill="FFFFFF"/>
            <w:noWrap/>
            <w:vAlign w:val="center"/>
            <w:hideMark/>
          </w:tcPr>
          <w:p w:rsidR="004513A0" w:rsidRPr="0018742F" w:rsidRDefault="004513A0" w:rsidP="004513A0">
            <w:pPr>
              <w:jc w:val="center"/>
              <w:rPr>
                <w:rFonts w:ascii="GHEA Mariam" w:hAnsi="GHEA Mariam" w:cs="Calibri"/>
                <w:sz w:val="22"/>
                <w:szCs w:val="22"/>
                <w:lang w:val="en-GB" w:eastAsia="en-GB"/>
              </w:rPr>
            </w:pPr>
            <w:r w:rsidRPr="0018742F">
              <w:rPr>
                <w:rFonts w:ascii="Calibri" w:hAnsi="Calibri" w:cs="Calibri"/>
                <w:sz w:val="22"/>
                <w:szCs w:val="22"/>
                <w:lang w:val="en-GB" w:eastAsia="en-GB"/>
              </w:rPr>
              <w:t> </w:t>
            </w:r>
          </w:p>
        </w:tc>
        <w:tc>
          <w:tcPr>
            <w:tcW w:w="3680" w:type="dxa"/>
            <w:tcBorders>
              <w:top w:val="single" w:sz="4" w:space="0" w:color="auto"/>
              <w:left w:val="single" w:sz="4" w:space="0" w:color="auto"/>
              <w:bottom w:val="single" w:sz="4" w:space="0" w:color="auto"/>
              <w:right w:val="nil"/>
            </w:tcBorders>
            <w:shd w:val="clear" w:color="000000" w:fill="FFFFFF"/>
            <w:vAlign w:val="center"/>
            <w:hideMark/>
          </w:tcPr>
          <w:p w:rsidR="004513A0" w:rsidRPr="0018742F" w:rsidRDefault="004513A0" w:rsidP="00AF4152">
            <w:pPr>
              <w:rPr>
                <w:rFonts w:ascii="GHEA Mariam" w:hAnsi="GHEA Mariam" w:cs="Calibri"/>
                <w:sz w:val="22"/>
                <w:szCs w:val="22"/>
                <w:lang w:val="en-GB" w:eastAsia="en-GB"/>
              </w:rPr>
            </w:pPr>
            <w:r w:rsidRPr="0018742F">
              <w:rPr>
                <w:rFonts w:ascii="GHEA Mariam" w:hAnsi="GHEA Mariam" w:cs="Calibri"/>
                <w:sz w:val="22"/>
                <w:szCs w:val="22"/>
                <w:lang w:val="en-GB" w:eastAsia="en-GB"/>
              </w:rPr>
              <w:t>«</w:t>
            </w:r>
            <w:r w:rsidRPr="00AF4152">
              <w:rPr>
                <w:rFonts w:ascii="GHEA Mariam" w:hAnsi="GHEA Mariam" w:cs="Calibri"/>
                <w:spacing w:val="-6"/>
                <w:sz w:val="22"/>
                <w:szCs w:val="22"/>
                <w:lang w:val="en-GB" w:eastAsia="en-GB"/>
              </w:rPr>
              <w:t>Մատենադարան» Մ.</w:t>
            </w:r>
            <w:r w:rsidR="00AF4152" w:rsidRPr="00AF4152">
              <w:rPr>
                <w:rFonts w:ascii="GHEA Mariam" w:hAnsi="GHEA Mariam" w:cs="Calibri"/>
                <w:spacing w:val="-6"/>
                <w:sz w:val="22"/>
                <w:szCs w:val="22"/>
                <w:lang w:val="hy-AM" w:eastAsia="en-GB"/>
              </w:rPr>
              <w:t xml:space="preserve"> </w:t>
            </w:r>
            <w:r w:rsidRPr="00AF4152">
              <w:rPr>
                <w:rFonts w:ascii="GHEA Mariam" w:hAnsi="GHEA Mariam" w:cs="Calibri"/>
                <w:spacing w:val="-6"/>
                <w:sz w:val="22"/>
                <w:szCs w:val="22"/>
                <w:lang w:val="en-GB" w:eastAsia="en-GB"/>
              </w:rPr>
              <w:t>Մաշտոցի անվան</w:t>
            </w:r>
            <w:r w:rsidR="00AF4152" w:rsidRPr="00AF4152">
              <w:rPr>
                <w:rFonts w:ascii="GHEA Mariam" w:hAnsi="GHEA Mariam" w:cs="Calibri"/>
                <w:spacing w:val="-6"/>
                <w:sz w:val="22"/>
                <w:szCs w:val="22"/>
                <w:lang w:val="en-GB" w:eastAsia="en-GB"/>
              </w:rPr>
              <w:t xml:space="preserve"> հին ձեռագրերի գիտա</w:t>
            </w:r>
            <w:r w:rsidR="0050317E">
              <w:rPr>
                <w:rFonts w:ascii="GHEA Mariam" w:hAnsi="GHEA Mariam" w:cs="Calibri"/>
                <w:spacing w:val="-6"/>
                <w:sz w:val="22"/>
                <w:szCs w:val="22"/>
                <w:lang w:val="en-GB" w:eastAsia="en-GB"/>
              </w:rPr>
              <w:softHyphen/>
            </w:r>
            <w:r w:rsidR="00AF4152" w:rsidRPr="00AF4152">
              <w:rPr>
                <w:rFonts w:ascii="GHEA Mariam" w:hAnsi="GHEA Mariam" w:cs="Calibri"/>
                <w:spacing w:val="-6"/>
                <w:sz w:val="22"/>
                <w:szCs w:val="22"/>
                <w:lang w:val="en-GB" w:eastAsia="en-GB"/>
              </w:rPr>
              <w:t>հետա</w:t>
            </w:r>
            <w:r w:rsidR="00AF4152" w:rsidRPr="00AF4152">
              <w:rPr>
                <w:rFonts w:ascii="GHEA Mariam" w:hAnsi="GHEA Mariam" w:cs="Calibri"/>
                <w:spacing w:val="-6"/>
                <w:sz w:val="22"/>
                <w:szCs w:val="22"/>
                <w:lang w:val="en-GB" w:eastAsia="en-GB"/>
              </w:rPr>
              <w:softHyphen/>
              <w:t>զոտական</w:t>
            </w:r>
            <w:r w:rsidR="00AF4152" w:rsidRPr="00AF4152">
              <w:rPr>
                <w:rFonts w:ascii="GHEA Mariam" w:hAnsi="GHEA Mariam" w:cs="Calibri"/>
                <w:spacing w:val="-6"/>
                <w:sz w:val="22"/>
                <w:szCs w:val="22"/>
                <w:lang w:val="hy-AM" w:eastAsia="en-GB"/>
              </w:rPr>
              <w:t xml:space="preserve"> </w:t>
            </w:r>
            <w:r w:rsidRPr="00AF4152">
              <w:rPr>
                <w:rFonts w:ascii="GHEA Mariam" w:hAnsi="GHEA Mariam" w:cs="Calibri"/>
                <w:spacing w:val="-6"/>
                <w:sz w:val="22"/>
                <w:szCs w:val="22"/>
                <w:lang w:val="en-GB" w:eastAsia="en-GB"/>
              </w:rPr>
              <w:t>ինստիտուտ» հիմնադրամ-ԵՊ</w:t>
            </w:r>
          </w:p>
        </w:tc>
        <w:tc>
          <w:tcPr>
            <w:tcW w:w="3402" w:type="dxa"/>
            <w:tcBorders>
              <w:top w:val="single" w:sz="4" w:space="0" w:color="auto"/>
              <w:left w:val="single" w:sz="4" w:space="0" w:color="auto"/>
              <w:bottom w:val="single" w:sz="4" w:space="0" w:color="auto"/>
              <w:right w:val="nil"/>
            </w:tcBorders>
            <w:shd w:val="clear" w:color="000000" w:fill="FFFFFF"/>
            <w:vAlign w:val="center"/>
            <w:hideMark/>
          </w:tcPr>
          <w:p w:rsidR="004513A0" w:rsidRPr="0018742F" w:rsidRDefault="004513A0" w:rsidP="0081771F">
            <w:pPr>
              <w:rPr>
                <w:rFonts w:ascii="GHEA Mariam" w:hAnsi="GHEA Mariam" w:cs="Calibri"/>
                <w:sz w:val="22"/>
                <w:szCs w:val="22"/>
                <w:lang w:val="en-GB" w:eastAsia="en-GB"/>
              </w:rPr>
            </w:pPr>
            <w:r w:rsidRPr="0018742F">
              <w:rPr>
                <w:rFonts w:ascii="GHEA Mariam" w:hAnsi="GHEA Mariam" w:cs="Calibri"/>
                <w:sz w:val="22"/>
                <w:szCs w:val="22"/>
                <w:lang w:val="en-GB" w:eastAsia="en-GB"/>
              </w:rPr>
              <w:t>«</w:t>
            </w:r>
            <w:r w:rsidRPr="0081771F">
              <w:rPr>
                <w:rFonts w:ascii="GHEA Mariam" w:hAnsi="GHEA Mariam" w:cs="Calibri"/>
                <w:spacing w:val="-8"/>
                <w:sz w:val="22"/>
                <w:szCs w:val="22"/>
                <w:lang w:val="en-GB" w:eastAsia="en-GB"/>
              </w:rPr>
              <w:t>Մատենադարան»</w:t>
            </w:r>
            <w:r w:rsidR="0081771F" w:rsidRPr="0081771F">
              <w:rPr>
                <w:rFonts w:ascii="GHEA Mariam" w:hAnsi="GHEA Mariam" w:cs="Calibri"/>
                <w:spacing w:val="-8"/>
                <w:sz w:val="22"/>
                <w:szCs w:val="22"/>
                <w:lang w:val="hy-AM" w:eastAsia="en-GB"/>
              </w:rPr>
              <w:t xml:space="preserve"> </w:t>
            </w:r>
            <w:r w:rsidRPr="0081771F">
              <w:rPr>
                <w:rFonts w:ascii="GHEA Mariam" w:hAnsi="GHEA Mariam" w:cs="Calibri"/>
                <w:spacing w:val="-8"/>
                <w:sz w:val="22"/>
                <w:szCs w:val="22"/>
                <w:lang w:val="en-GB" w:eastAsia="en-GB"/>
              </w:rPr>
              <w:t>Մ. Մաշտոցի</w:t>
            </w:r>
            <w:r w:rsidRPr="0018742F">
              <w:rPr>
                <w:rFonts w:ascii="GHEA Mariam" w:hAnsi="GHEA Mariam" w:cs="Calibri"/>
                <w:sz w:val="22"/>
                <w:szCs w:val="22"/>
                <w:lang w:val="en-GB" w:eastAsia="en-GB"/>
              </w:rPr>
              <w:t xml:space="preserve"> անվան հին ձեռագրերի ԳՀԻ» հիմնադրամի պահպանում ու զարգացում</w:t>
            </w:r>
          </w:p>
        </w:tc>
        <w:tc>
          <w:tcPr>
            <w:tcW w:w="3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4152" w:rsidRDefault="004513A0" w:rsidP="004513A0">
            <w:pPr>
              <w:jc w:val="center"/>
              <w:rPr>
                <w:rFonts w:ascii="GHEA Mariam" w:hAnsi="GHEA Mariam" w:cs="Calibri"/>
                <w:sz w:val="22"/>
                <w:szCs w:val="22"/>
                <w:lang w:val="en-GB" w:eastAsia="en-GB"/>
              </w:rPr>
            </w:pPr>
            <w:r w:rsidRPr="0018742F">
              <w:rPr>
                <w:rFonts w:ascii="GHEA Mariam" w:hAnsi="GHEA Mariam" w:cs="Calibri"/>
                <w:sz w:val="22"/>
                <w:szCs w:val="22"/>
                <w:lang w:val="en-GB" w:eastAsia="en-GB"/>
              </w:rPr>
              <w:t xml:space="preserve">«Մատենադարան» </w:t>
            </w:r>
          </w:p>
          <w:p w:rsidR="004513A0" w:rsidRPr="0018742F" w:rsidRDefault="004513A0" w:rsidP="004513A0">
            <w:pPr>
              <w:jc w:val="center"/>
              <w:rPr>
                <w:rFonts w:ascii="GHEA Mariam" w:hAnsi="GHEA Mariam" w:cs="Calibri"/>
                <w:sz w:val="22"/>
                <w:szCs w:val="22"/>
                <w:lang w:val="en-GB" w:eastAsia="en-GB"/>
              </w:rPr>
            </w:pPr>
            <w:r w:rsidRPr="0018742F">
              <w:rPr>
                <w:rFonts w:ascii="GHEA Mariam" w:hAnsi="GHEA Mariam" w:cs="Calibri"/>
                <w:sz w:val="22"/>
                <w:szCs w:val="22"/>
                <w:lang w:val="en-GB" w:eastAsia="en-GB"/>
              </w:rPr>
              <w:t>Մ. Մաշտոցի անվան հին ձեռագրերի ԳՀԻ» հիմնադրամ</w:t>
            </w:r>
          </w:p>
        </w:tc>
        <w:tc>
          <w:tcPr>
            <w:tcW w:w="3260" w:type="dxa"/>
            <w:tcBorders>
              <w:top w:val="single" w:sz="4" w:space="0" w:color="auto"/>
              <w:left w:val="nil"/>
              <w:bottom w:val="single" w:sz="4" w:space="0" w:color="auto"/>
              <w:right w:val="single" w:sz="8" w:space="0" w:color="auto"/>
            </w:tcBorders>
            <w:shd w:val="clear" w:color="000000" w:fill="FFFFFF"/>
            <w:noWrap/>
            <w:vAlign w:val="center"/>
            <w:hideMark/>
          </w:tcPr>
          <w:p w:rsidR="004513A0" w:rsidRPr="0018742F" w:rsidRDefault="004513A0" w:rsidP="004513A0">
            <w:pPr>
              <w:rPr>
                <w:rFonts w:ascii="GHEA Mariam" w:hAnsi="GHEA Mariam" w:cs="Calibri"/>
                <w:sz w:val="22"/>
                <w:szCs w:val="22"/>
                <w:lang w:val="en-GB" w:eastAsia="en-GB"/>
              </w:rPr>
            </w:pPr>
            <w:r w:rsidRPr="0018742F">
              <w:rPr>
                <w:rFonts w:ascii="GHEA Mariam" w:hAnsi="GHEA Mariam" w:cs="Calibri"/>
                <w:sz w:val="22"/>
                <w:szCs w:val="22"/>
                <w:lang w:val="en-GB" w:eastAsia="en-GB"/>
              </w:rPr>
              <w:t xml:space="preserve">                                148,500.0 </w:t>
            </w:r>
          </w:p>
        </w:tc>
      </w:tr>
      <w:tr w:rsidR="004513A0" w:rsidRPr="0018742F" w:rsidTr="0081771F">
        <w:trPr>
          <w:trHeight w:val="1860"/>
        </w:trPr>
        <w:tc>
          <w:tcPr>
            <w:tcW w:w="1140" w:type="dxa"/>
            <w:tcBorders>
              <w:top w:val="nil"/>
              <w:left w:val="single" w:sz="8" w:space="0" w:color="auto"/>
              <w:bottom w:val="single" w:sz="8" w:space="0" w:color="auto"/>
              <w:right w:val="nil"/>
            </w:tcBorders>
            <w:shd w:val="clear" w:color="000000" w:fill="FFFFFF"/>
            <w:noWrap/>
            <w:vAlign w:val="center"/>
            <w:hideMark/>
          </w:tcPr>
          <w:p w:rsidR="004513A0" w:rsidRPr="0018742F" w:rsidRDefault="004513A0" w:rsidP="004513A0">
            <w:pPr>
              <w:jc w:val="center"/>
              <w:rPr>
                <w:rFonts w:ascii="GHEA Mariam" w:hAnsi="GHEA Mariam" w:cs="Calibri"/>
                <w:sz w:val="22"/>
                <w:szCs w:val="22"/>
                <w:lang w:val="en-GB" w:eastAsia="en-GB"/>
              </w:rPr>
            </w:pPr>
            <w:r w:rsidRPr="0018742F">
              <w:rPr>
                <w:rFonts w:ascii="Calibri" w:hAnsi="Calibri" w:cs="Calibri"/>
                <w:sz w:val="22"/>
                <w:szCs w:val="22"/>
                <w:lang w:val="en-GB" w:eastAsia="en-GB"/>
              </w:rPr>
              <w:t> </w:t>
            </w:r>
          </w:p>
        </w:tc>
        <w:tc>
          <w:tcPr>
            <w:tcW w:w="1560" w:type="dxa"/>
            <w:tcBorders>
              <w:top w:val="nil"/>
              <w:left w:val="nil"/>
              <w:bottom w:val="single" w:sz="8" w:space="0" w:color="auto"/>
              <w:right w:val="nil"/>
            </w:tcBorders>
            <w:shd w:val="clear" w:color="000000" w:fill="FFFFFF"/>
            <w:noWrap/>
            <w:vAlign w:val="center"/>
            <w:hideMark/>
          </w:tcPr>
          <w:p w:rsidR="004513A0" w:rsidRPr="0018742F" w:rsidRDefault="004513A0" w:rsidP="004513A0">
            <w:pPr>
              <w:jc w:val="center"/>
              <w:rPr>
                <w:rFonts w:ascii="GHEA Mariam" w:hAnsi="GHEA Mariam" w:cs="Calibri"/>
                <w:sz w:val="22"/>
                <w:szCs w:val="22"/>
                <w:lang w:val="en-GB" w:eastAsia="en-GB"/>
              </w:rPr>
            </w:pPr>
            <w:r w:rsidRPr="0018742F">
              <w:rPr>
                <w:rFonts w:ascii="Calibri" w:hAnsi="Calibri" w:cs="Calibri"/>
                <w:sz w:val="22"/>
                <w:szCs w:val="22"/>
                <w:lang w:val="en-GB" w:eastAsia="en-GB"/>
              </w:rPr>
              <w:t> </w:t>
            </w:r>
          </w:p>
        </w:tc>
        <w:tc>
          <w:tcPr>
            <w:tcW w:w="3680" w:type="dxa"/>
            <w:tcBorders>
              <w:top w:val="nil"/>
              <w:left w:val="nil"/>
              <w:bottom w:val="single" w:sz="8" w:space="0" w:color="auto"/>
              <w:right w:val="nil"/>
            </w:tcBorders>
            <w:shd w:val="clear" w:color="000000" w:fill="FFFFFF"/>
            <w:vAlign w:val="center"/>
            <w:hideMark/>
          </w:tcPr>
          <w:p w:rsidR="004513A0" w:rsidRPr="0018742F" w:rsidRDefault="004513A0" w:rsidP="004513A0">
            <w:pPr>
              <w:rPr>
                <w:rFonts w:ascii="GHEA Mariam" w:hAnsi="GHEA Mariam" w:cs="Calibri"/>
                <w:sz w:val="22"/>
                <w:szCs w:val="22"/>
                <w:lang w:val="en-GB" w:eastAsia="en-GB"/>
              </w:rPr>
            </w:pPr>
            <w:r w:rsidRPr="0018742F">
              <w:rPr>
                <w:rFonts w:ascii="Calibri" w:hAnsi="Calibri" w:cs="Calibri"/>
                <w:sz w:val="22"/>
                <w:szCs w:val="22"/>
                <w:lang w:val="en-GB" w:eastAsia="en-GB"/>
              </w:rPr>
              <w:t> </w:t>
            </w:r>
          </w:p>
        </w:tc>
        <w:tc>
          <w:tcPr>
            <w:tcW w:w="3402" w:type="dxa"/>
            <w:tcBorders>
              <w:top w:val="nil"/>
              <w:left w:val="single" w:sz="4" w:space="0" w:color="auto"/>
              <w:bottom w:val="single" w:sz="8" w:space="0" w:color="auto"/>
              <w:right w:val="single" w:sz="4" w:space="0" w:color="auto"/>
            </w:tcBorders>
            <w:shd w:val="clear" w:color="000000" w:fill="FFFFFF"/>
            <w:vAlign w:val="center"/>
            <w:hideMark/>
          </w:tcPr>
          <w:p w:rsidR="004513A0" w:rsidRPr="0018742F" w:rsidRDefault="004513A0" w:rsidP="004513A0">
            <w:pPr>
              <w:rPr>
                <w:rFonts w:ascii="GHEA Mariam" w:hAnsi="GHEA Mariam" w:cs="Calibri"/>
                <w:i/>
                <w:iCs/>
                <w:sz w:val="22"/>
                <w:szCs w:val="22"/>
                <w:lang w:val="en-GB" w:eastAsia="en-GB"/>
              </w:rPr>
            </w:pPr>
            <w:r w:rsidRPr="0018742F">
              <w:rPr>
                <w:rFonts w:ascii="Calibri" w:hAnsi="Calibri" w:cs="Calibri"/>
                <w:i/>
                <w:iCs/>
                <w:sz w:val="22"/>
                <w:szCs w:val="22"/>
                <w:lang w:val="en-GB" w:eastAsia="en-GB"/>
              </w:rPr>
              <w:t> </w:t>
            </w:r>
          </w:p>
        </w:tc>
        <w:tc>
          <w:tcPr>
            <w:tcW w:w="3093" w:type="dxa"/>
            <w:tcBorders>
              <w:top w:val="nil"/>
              <w:left w:val="single" w:sz="4" w:space="0" w:color="auto"/>
              <w:bottom w:val="single" w:sz="8" w:space="0" w:color="auto"/>
              <w:right w:val="nil"/>
            </w:tcBorders>
            <w:shd w:val="clear" w:color="000000" w:fill="FFFFFF"/>
            <w:vAlign w:val="center"/>
            <w:hideMark/>
          </w:tcPr>
          <w:p w:rsidR="004513A0" w:rsidRPr="0018742F" w:rsidRDefault="004513A0" w:rsidP="004513A0">
            <w:pPr>
              <w:jc w:val="center"/>
              <w:rPr>
                <w:rFonts w:ascii="GHEA Mariam" w:hAnsi="GHEA Mariam" w:cs="Calibri"/>
                <w:sz w:val="22"/>
                <w:szCs w:val="22"/>
                <w:lang w:val="en-GB" w:eastAsia="en-GB"/>
              </w:rPr>
            </w:pPr>
            <w:r w:rsidRPr="0018742F">
              <w:rPr>
                <w:rFonts w:ascii="GHEA Mariam" w:hAnsi="GHEA Mariam" w:cs="Calibri"/>
                <w:sz w:val="22"/>
                <w:szCs w:val="22"/>
                <w:lang w:val="en-GB" w:eastAsia="en-GB"/>
              </w:rPr>
              <w:t>ԸՆԴԱՄԵՆԸ- ՀՀ կրթության, գիտության, մշակույթի և սպորտի նախարարության  բարձրագույն կրթության և գիտության  կոմիտե</w:t>
            </w:r>
          </w:p>
        </w:tc>
        <w:tc>
          <w:tcPr>
            <w:tcW w:w="3260" w:type="dxa"/>
            <w:tcBorders>
              <w:top w:val="nil"/>
              <w:left w:val="single" w:sz="4" w:space="0" w:color="auto"/>
              <w:bottom w:val="single" w:sz="8" w:space="0" w:color="auto"/>
              <w:right w:val="single" w:sz="8" w:space="0" w:color="auto"/>
            </w:tcBorders>
            <w:shd w:val="clear" w:color="000000" w:fill="FFFFFF"/>
            <w:noWrap/>
            <w:vAlign w:val="center"/>
            <w:hideMark/>
          </w:tcPr>
          <w:p w:rsidR="004513A0" w:rsidRPr="0018742F" w:rsidRDefault="004513A0" w:rsidP="004513A0">
            <w:pPr>
              <w:rPr>
                <w:rFonts w:ascii="GHEA Mariam" w:hAnsi="GHEA Mariam" w:cs="Calibri"/>
                <w:sz w:val="22"/>
                <w:szCs w:val="22"/>
                <w:lang w:val="en-GB" w:eastAsia="en-GB"/>
              </w:rPr>
            </w:pPr>
            <w:r w:rsidRPr="0018742F">
              <w:rPr>
                <w:rFonts w:ascii="GHEA Mariam" w:hAnsi="GHEA Mariam" w:cs="Calibri"/>
                <w:sz w:val="22"/>
                <w:szCs w:val="22"/>
                <w:lang w:val="en-GB" w:eastAsia="en-GB"/>
              </w:rPr>
              <w:t xml:space="preserve">                                148,500.0 </w:t>
            </w:r>
          </w:p>
        </w:tc>
      </w:tr>
    </w:tbl>
    <w:p w:rsidR="00AF4152" w:rsidRDefault="00AF4152" w:rsidP="002D4480">
      <w:pPr>
        <w:pStyle w:val="mechtex"/>
        <w:jc w:val="left"/>
        <w:rPr>
          <w:rFonts w:ascii="GHEA Mariam" w:hAnsi="GHEA Mariam" w:cs="Sylfaen"/>
          <w:sz w:val="24"/>
          <w:szCs w:val="24"/>
          <w:lang w:val="hy-AM"/>
        </w:rPr>
      </w:pPr>
    </w:p>
    <w:p w:rsidR="00AF4152" w:rsidRDefault="00AF4152" w:rsidP="002D4480">
      <w:pPr>
        <w:pStyle w:val="mechtex"/>
        <w:jc w:val="left"/>
        <w:rPr>
          <w:rFonts w:ascii="GHEA Mariam" w:hAnsi="GHEA Mariam" w:cs="Sylfaen"/>
          <w:sz w:val="24"/>
          <w:szCs w:val="24"/>
          <w:lang w:val="hy-AM"/>
        </w:rPr>
      </w:pPr>
    </w:p>
    <w:p w:rsidR="00AF4152" w:rsidRDefault="00AF4152" w:rsidP="002D4480">
      <w:pPr>
        <w:pStyle w:val="mechtex"/>
        <w:jc w:val="left"/>
        <w:rPr>
          <w:rFonts w:ascii="GHEA Mariam" w:hAnsi="GHEA Mariam" w:cs="Sylfaen"/>
          <w:sz w:val="24"/>
          <w:szCs w:val="24"/>
          <w:lang w:val="hy-AM"/>
        </w:rPr>
      </w:pPr>
    </w:p>
    <w:p w:rsidR="004513A0" w:rsidRPr="009E2099" w:rsidRDefault="004513A0" w:rsidP="00AF4152">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4513A0" w:rsidRPr="009E2099" w:rsidRDefault="004513A0" w:rsidP="00AF4152">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4513A0" w:rsidRDefault="00AF4152" w:rsidP="00AF4152">
      <w:pPr>
        <w:rPr>
          <w:rFonts w:ascii="GHEA Mariam" w:hAnsi="GHEA Mariam"/>
          <w:sz w:val="22"/>
          <w:szCs w:val="24"/>
          <w:lang w:val="hy-AM"/>
        </w:rPr>
      </w:pPr>
      <w:r>
        <w:rPr>
          <w:rFonts w:ascii="GHEA Mariam" w:hAnsi="GHEA Mariam" w:cs="Sylfaen"/>
          <w:sz w:val="24"/>
          <w:szCs w:val="24"/>
          <w:lang w:val="hy-AM"/>
        </w:rPr>
        <w:t xml:space="preserve">                                     </w:t>
      </w:r>
      <w:r w:rsidR="004513A0" w:rsidRPr="009E2099">
        <w:rPr>
          <w:rFonts w:ascii="GHEA Mariam" w:hAnsi="GHEA Mariam" w:cs="Sylfaen"/>
          <w:sz w:val="24"/>
          <w:szCs w:val="24"/>
          <w:lang w:val="hy-AM"/>
        </w:rPr>
        <w:t>ՂԵԿԱՎԱՐ</w:t>
      </w:r>
      <w:r w:rsidR="004513A0"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4513A0" w:rsidRPr="009E2099">
        <w:rPr>
          <w:rFonts w:ascii="GHEA Mariam" w:hAnsi="GHEA Mariam" w:cs="Arial Armenian"/>
          <w:sz w:val="24"/>
          <w:szCs w:val="24"/>
          <w:lang w:val="hy-AM"/>
        </w:rPr>
        <w:t xml:space="preserve">    Լ</w:t>
      </w:r>
      <w:r w:rsidR="004513A0" w:rsidRPr="009E2099">
        <w:rPr>
          <w:rFonts w:ascii="GHEA Mariam" w:hAnsi="GHEA Mariam" w:cs="Sylfaen"/>
          <w:sz w:val="24"/>
          <w:szCs w:val="24"/>
          <w:lang w:val="hy-AM"/>
        </w:rPr>
        <w:t>.</w:t>
      </w:r>
      <w:r w:rsidR="004513A0" w:rsidRPr="009E2099">
        <w:rPr>
          <w:rFonts w:ascii="GHEA Mariam" w:hAnsi="GHEA Mariam" w:cs="Arial Armenian"/>
          <w:sz w:val="24"/>
          <w:szCs w:val="24"/>
          <w:lang w:val="hy-AM"/>
        </w:rPr>
        <w:t xml:space="preserve"> ՄԱԿՈՒՆՑ</w:t>
      </w:r>
    </w:p>
    <w:p w:rsidR="004513A0" w:rsidRDefault="004513A0" w:rsidP="002D4480">
      <w:pPr>
        <w:jc w:val="center"/>
        <w:rPr>
          <w:rFonts w:ascii="GHEA Mariam" w:hAnsi="GHEA Mariam"/>
          <w:sz w:val="22"/>
          <w:szCs w:val="24"/>
          <w:lang w:val="hy-AM"/>
        </w:rPr>
        <w:sectPr w:rsidR="004513A0" w:rsidSect="004513A0">
          <w:pgSz w:w="16834" w:h="11909" w:orient="landscape" w:code="9"/>
          <w:pgMar w:top="1440" w:right="1560" w:bottom="1440" w:left="1440" w:header="720" w:footer="576" w:gutter="0"/>
          <w:pgNumType w:start="1"/>
          <w:cols w:space="720"/>
          <w:titlePg/>
          <w:docGrid w:linePitch="272"/>
        </w:sectPr>
      </w:pPr>
    </w:p>
    <w:p w:rsidR="004513A0" w:rsidRPr="004513A0" w:rsidRDefault="004513A0" w:rsidP="004513A0">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4</w:t>
      </w:r>
    </w:p>
    <w:p w:rsidR="004513A0" w:rsidRPr="001E12D2" w:rsidRDefault="004513A0" w:rsidP="004513A0">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4513A0" w:rsidRDefault="004513A0" w:rsidP="004513A0">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հոկտեմբերի 22</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F27641" w:rsidRPr="001D1866" w:rsidRDefault="00F27641" w:rsidP="004513A0">
      <w:pPr>
        <w:shd w:val="clear" w:color="auto" w:fill="FFFFFF"/>
        <w:spacing w:line="360" w:lineRule="auto"/>
        <w:ind w:right="240" w:firstLine="567"/>
        <w:jc w:val="center"/>
        <w:rPr>
          <w:rFonts w:ascii="GHEA Mariam" w:hAnsi="GHEA Mariam"/>
          <w:bCs/>
          <w:color w:val="000000"/>
          <w:sz w:val="18"/>
          <w:szCs w:val="24"/>
          <w:lang w:val="hy-AM"/>
        </w:rPr>
      </w:pPr>
    </w:p>
    <w:tbl>
      <w:tblPr>
        <w:tblW w:w="15923" w:type="dxa"/>
        <w:tblInd w:w="-851" w:type="dxa"/>
        <w:tblLook w:val="04A0" w:firstRow="1" w:lastRow="0" w:firstColumn="1" w:lastColumn="0" w:noHBand="0" w:noVBand="1"/>
      </w:tblPr>
      <w:tblGrid>
        <w:gridCol w:w="1140"/>
        <w:gridCol w:w="1560"/>
        <w:gridCol w:w="7265"/>
        <w:gridCol w:w="3526"/>
        <w:gridCol w:w="2548"/>
      </w:tblGrid>
      <w:tr w:rsidR="004513A0" w:rsidRPr="000C0090" w:rsidTr="00F27641">
        <w:trPr>
          <w:trHeight w:val="810"/>
        </w:trPr>
        <w:tc>
          <w:tcPr>
            <w:tcW w:w="15923" w:type="dxa"/>
            <w:gridSpan w:val="5"/>
            <w:tcBorders>
              <w:top w:val="nil"/>
              <w:left w:val="nil"/>
              <w:bottom w:val="nil"/>
              <w:right w:val="nil"/>
            </w:tcBorders>
            <w:shd w:val="clear" w:color="auto" w:fill="auto"/>
            <w:vAlign w:val="center"/>
            <w:hideMark/>
          </w:tcPr>
          <w:p w:rsidR="00F27641" w:rsidRDefault="004513A0" w:rsidP="004513A0">
            <w:pPr>
              <w:jc w:val="center"/>
              <w:rPr>
                <w:rFonts w:ascii="GHEA Mariam" w:hAnsi="GHEA Mariam" w:cs="Calibri"/>
                <w:bCs/>
                <w:sz w:val="24"/>
                <w:szCs w:val="24"/>
                <w:lang w:val="hy-AM" w:eastAsia="en-GB"/>
              </w:rPr>
            </w:pPr>
            <w:r w:rsidRPr="00F27641">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4513A0" w:rsidRPr="00F27641" w:rsidRDefault="004513A0" w:rsidP="004513A0">
            <w:pPr>
              <w:jc w:val="center"/>
              <w:rPr>
                <w:rFonts w:ascii="GHEA Mariam" w:hAnsi="GHEA Mariam" w:cs="Calibri"/>
                <w:bCs/>
                <w:sz w:val="24"/>
                <w:szCs w:val="24"/>
                <w:lang w:val="hy-AM" w:eastAsia="en-GB"/>
              </w:rPr>
            </w:pPr>
            <w:r w:rsidRPr="00F27641">
              <w:rPr>
                <w:rFonts w:ascii="GHEA Mariam" w:hAnsi="GHEA Mariam" w:cs="Calibri"/>
                <w:bCs/>
                <w:sz w:val="24"/>
                <w:szCs w:val="24"/>
                <w:lang w:val="hy-AM" w:eastAsia="en-GB"/>
              </w:rPr>
              <w:t>N 5 ՀԱՎԵԼՎԱԾԻ N 7.2 ԱՂՅՈՒՍԱԿՈՒՄ ԿԱՏԱՐՎՈՂ ՓՈՓՈԽՈՒԹՅՈՒՆԸ</w:t>
            </w:r>
          </w:p>
        </w:tc>
      </w:tr>
      <w:tr w:rsidR="004513A0" w:rsidRPr="00F27641" w:rsidTr="00F27641">
        <w:trPr>
          <w:trHeight w:val="375"/>
        </w:trPr>
        <w:tc>
          <w:tcPr>
            <w:tcW w:w="1084" w:type="dxa"/>
            <w:tcBorders>
              <w:top w:val="nil"/>
              <w:left w:val="nil"/>
              <w:bottom w:val="nil"/>
              <w:right w:val="nil"/>
            </w:tcBorders>
            <w:shd w:val="clear" w:color="auto" w:fill="auto"/>
            <w:noWrap/>
            <w:vAlign w:val="center"/>
            <w:hideMark/>
          </w:tcPr>
          <w:p w:rsidR="004513A0" w:rsidRPr="00F27641" w:rsidRDefault="004513A0" w:rsidP="004513A0">
            <w:pPr>
              <w:jc w:val="center"/>
              <w:rPr>
                <w:rFonts w:ascii="GHEA Mariam" w:hAnsi="GHEA Mariam" w:cs="Calibri"/>
                <w:b/>
                <w:bCs/>
                <w:sz w:val="22"/>
                <w:szCs w:val="22"/>
                <w:lang w:val="hy-AM" w:eastAsia="en-GB"/>
              </w:rPr>
            </w:pPr>
          </w:p>
        </w:tc>
        <w:tc>
          <w:tcPr>
            <w:tcW w:w="1500" w:type="dxa"/>
            <w:tcBorders>
              <w:top w:val="nil"/>
              <w:left w:val="nil"/>
              <w:bottom w:val="nil"/>
              <w:right w:val="nil"/>
            </w:tcBorders>
            <w:shd w:val="clear" w:color="auto" w:fill="auto"/>
            <w:noWrap/>
            <w:vAlign w:val="center"/>
            <w:hideMark/>
          </w:tcPr>
          <w:p w:rsidR="004513A0" w:rsidRPr="00F27641" w:rsidRDefault="004513A0" w:rsidP="004513A0">
            <w:pPr>
              <w:rPr>
                <w:rFonts w:ascii="GHEA Mariam" w:hAnsi="GHEA Mariam"/>
                <w:sz w:val="22"/>
                <w:szCs w:val="22"/>
                <w:lang w:val="hy-AM" w:eastAsia="en-GB"/>
              </w:rPr>
            </w:pPr>
          </w:p>
        </w:tc>
        <w:tc>
          <w:tcPr>
            <w:tcW w:w="7265" w:type="dxa"/>
            <w:tcBorders>
              <w:top w:val="nil"/>
              <w:left w:val="nil"/>
              <w:bottom w:val="nil"/>
              <w:right w:val="nil"/>
            </w:tcBorders>
            <w:shd w:val="clear" w:color="auto" w:fill="auto"/>
            <w:noWrap/>
            <w:vAlign w:val="center"/>
            <w:hideMark/>
          </w:tcPr>
          <w:p w:rsidR="004513A0" w:rsidRPr="00F27641" w:rsidRDefault="004513A0" w:rsidP="004513A0">
            <w:pPr>
              <w:rPr>
                <w:rFonts w:ascii="GHEA Mariam" w:hAnsi="GHEA Mariam"/>
                <w:sz w:val="22"/>
                <w:szCs w:val="22"/>
                <w:lang w:val="hy-AM" w:eastAsia="en-GB"/>
              </w:rPr>
            </w:pPr>
          </w:p>
        </w:tc>
        <w:tc>
          <w:tcPr>
            <w:tcW w:w="3526" w:type="dxa"/>
            <w:tcBorders>
              <w:top w:val="nil"/>
              <w:left w:val="nil"/>
              <w:bottom w:val="nil"/>
              <w:right w:val="nil"/>
            </w:tcBorders>
            <w:shd w:val="clear" w:color="auto" w:fill="auto"/>
            <w:noWrap/>
            <w:vAlign w:val="center"/>
            <w:hideMark/>
          </w:tcPr>
          <w:p w:rsidR="004513A0" w:rsidRPr="00F27641" w:rsidRDefault="004513A0" w:rsidP="004513A0">
            <w:pPr>
              <w:rPr>
                <w:rFonts w:ascii="GHEA Mariam" w:hAnsi="GHEA Mariam"/>
                <w:sz w:val="22"/>
                <w:szCs w:val="22"/>
                <w:lang w:val="hy-AM" w:eastAsia="en-GB"/>
              </w:rPr>
            </w:pPr>
          </w:p>
        </w:tc>
        <w:tc>
          <w:tcPr>
            <w:tcW w:w="2548" w:type="dxa"/>
            <w:tcBorders>
              <w:top w:val="nil"/>
              <w:left w:val="nil"/>
              <w:bottom w:val="nil"/>
              <w:right w:val="nil"/>
            </w:tcBorders>
            <w:shd w:val="clear" w:color="auto" w:fill="auto"/>
            <w:noWrap/>
            <w:vAlign w:val="center"/>
            <w:hideMark/>
          </w:tcPr>
          <w:p w:rsidR="004513A0" w:rsidRPr="00F27641" w:rsidRDefault="00F27641" w:rsidP="004513A0">
            <w:pPr>
              <w:jc w:val="right"/>
              <w:rPr>
                <w:rFonts w:ascii="GHEA Mariam" w:hAnsi="GHEA Mariam" w:cs="Calibri"/>
                <w:iCs/>
                <w:sz w:val="22"/>
                <w:szCs w:val="22"/>
                <w:lang w:val="hy-AM" w:eastAsia="en-GB"/>
              </w:rPr>
            </w:pPr>
            <w:r w:rsidRPr="00F27641">
              <w:rPr>
                <w:rFonts w:ascii="GHEA Mariam" w:hAnsi="GHEA Mariam" w:cs="Calibri"/>
                <w:iCs/>
                <w:sz w:val="22"/>
                <w:szCs w:val="22"/>
                <w:lang w:val="en-GB" w:eastAsia="en-GB"/>
              </w:rPr>
              <w:t>(հազ</w:t>
            </w:r>
            <w:r w:rsidRPr="00F27641">
              <w:rPr>
                <w:rFonts w:ascii="GHEA Mariam" w:hAnsi="GHEA Mariam" w:cs="Calibri"/>
                <w:iCs/>
                <w:sz w:val="22"/>
                <w:szCs w:val="22"/>
                <w:lang w:val="hy-AM" w:eastAsia="en-GB"/>
              </w:rPr>
              <w:t>.</w:t>
            </w:r>
            <w:r w:rsidRPr="00F27641">
              <w:rPr>
                <w:rFonts w:ascii="GHEA Mariam" w:hAnsi="GHEA Mariam" w:cs="Calibri"/>
                <w:iCs/>
                <w:sz w:val="22"/>
                <w:szCs w:val="22"/>
                <w:lang w:val="en-GB" w:eastAsia="en-GB"/>
              </w:rPr>
              <w:t xml:space="preserve"> դրամ)</w:t>
            </w:r>
          </w:p>
        </w:tc>
      </w:tr>
      <w:tr w:rsidR="004513A0" w:rsidRPr="00F27641" w:rsidTr="001D1866">
        <w:trPr>
          <w:trHeight w:val="856"/>
        </w:trPr>
        <w:tc>
          <w:tcPr>
            <w:tcW w:w="2584" w:type="dxa"/>
            <w:gridSpan w:val="2"/>
            <w:vMerge w:val="restart"/>
            <w:tcBorders>
              <w:top w:val="single" w:sz="8" w:space="0" w:color="auto"/>
              <w:left w:val="single" w:sz="8" w:space="0" w:color="auto"/>
              <w:bottom w:val="single" w:sz="4" w:space="0" w:color="000000"/>
              <w:right w:val="single" w:sz="8" w:space="0" w:color="000000"/>
            </w:tcBorders>
            <w:shd w:val="clear" w:color="000000" w:fill="FFFFFF"/>
            <w:noWrap/>
            <w:vAlign w:val="center"/>
            <w:hideMark/>
          </w:tcPr>
          <w:p w:rsidR="004513A0" w:rsidRPr="00F27641" w:rsidRDefault="004513A0" w:rsidP="004513A0">
            <w:pPr>
              <w:jc w:val="center"/>
              <w:rPr>
                <w:rFonts w:ascii="GHEA Mariam" w:hAnsi="GHEA Mariam" w:cs="Calibri"/>
                <w:sz w:val="22"/>
                <w:szCs w:val="22"/>
                <w:lang w:val="en-GB" w:eastAsia="en-GB"/>
              </w:rPr>
            </w:pPr>
            <w:r w:rsidRPr="00F27641">
              <w:rPr>
                <w:rFonts w:ascii="GHEA Mariam" w:hAnsi="GHEA Mariam" w:cs="Calibri"/>
                <w:sz w:val="22"/>
                <w:szCs w:val="22"/>
                <w:lang w:val="en-GB" w:eastAsia="en-GB"/>
              </w:rPr>
              <w:t>Ծրագրային դասիչը</w:t>
            </w:r>
          </w:p>
        </w:tc>
        <w:tc>
          <w:tcPr>
            <w:tcW w:w="7265"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4513A0" w:rsidRPr="00F27641" w:rsidRDefault="004513A0" w:rsidP="004513A0">
            <w:pPr>
              <w:jc w:val="center"/>
              <w:rPr>
                <w:rFonts w:ascii="GHEA Mariam" w:hAnsi="GHEA Mariam" w:cs="Calibri"/>
                <w:sz w:val="22"/>
                <w:szCs w:val="22"/>
                <w:lang w:val="en-GB" w:eastAsia="en-GB"/>
              </w:rPr>
            </w:pPr>
            <w:r w:rsidRPr="00F27641">
              <w:rPr>
                <w:rFonts w:ascii="GHEA Mariam" w:hAnsi="GHEA Mariam" w:cs="Calibri"/>
                <w:sz w:val="22"/>
                <w:szCs w:val="22"/>
                <w:lang w:val="en-GB" w:eastAsia="en-GB"/>
              </w:rPr>
              <w:t>Բյուջետային հատկացումների գլխավոր կարգադրիչների, ծրագրերի, միջոցառումների անվանումները</w:t>
            </w:r>
          </w:p>
        </w:tc>
        <w:tc>
          <w:tcPr>
            <w:tcW w:w="3526"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4513A0" w:rsidRPr="00F27641" w:rsidRDefault="004513A0" w:rsidP="004513A0">
            <w:pPr>
              <w:jc w:val="center"/>
              <w:rPr>
                <w:rFonts w:ascii="GHEA Mariam" w:hAnsi="GHEA Mariam" w:cs="Calibri"/>
                <w:sz w:val="22"/>
                <w:szCs w:val="22"/>
                <w:lang w:val="en-GB" w:eastAsia="en-GB"/>
              </w:rPr>
            </w:pPr>
            <w:r w:rsidRPr="00F27641">
              <w:rPr>
                <w:rFonts w:ascii="GHEA Mariam" w:hAnsi="GHEA Mariam" w:cs="Calibri"/>
                <w:sz w:val="22"/>
                <w:szCs w:val="22"/>
                <w:lang w:val="en-GB" w:eastAsia="en-GB"/>
              </w:rPr>
              <w:t>Միջոցառումները կատարող պետական մարմինների անվանումները</w:t>
            </w:r>
          </w:p>
        </w:tc>
        <w:tc>
          <w:tcPr>
            <w:tcW w:w="2548"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4513A0" w:rsidRPr="00F27641" w:rsidRDefault="004513A0" w:rsidP="004513A0">
            <w:pPr>
              <w:jc w:val="center"/>
              <w:rPr>
                <w:rFonts w:ascii="GHEA Mariam" w:hAnsi="GHEA Mariam" w:cs="Calibri"/>
                <w:sz w:val="22"/>
                <w:szCs w:val="22"/>
                <w:lang w:val="en-GB" w:eastAsia="en-GB"/>
              </w:rPr>
            </w:pPr>
            <w:r w:rsidRPr="00F27641">
              <w:rPr>
                <w:rFonts w:ascii="GHEA Mariam" w:hAnsi="GHEA Mariam" w:cs="Calibri"/>
                <w:sz w:val="22"/>
                <w:szCs w:val="22"/>
                <w:lang w:val="en-GB" w:eastAsia="en-GB"/>
              </w:rPr>
              <w:t>Ցուցանիշների փոփոխությունը (ավելացումները նշված են դրական նշանով)</w:t>
            </w:r>
          </w:p>
        </w:tc>
      </w:tr>
      <w:tr w:rsidR="004513A0" w:rsidRPr="00F27641" w:rsidTr="001D1866">
        <w:trPr>
          <w:trHeight w:val="50"/>
        </w:trPr>
        <w:tc>
          <w:tcPr>
            <w:tcW w:w="2584" w:type="dxa"/>
            <w:gridSpan w:val="2"/>
            <w:vMerge/>
            <w:tcBorders>
              <w:top w:val="single" w:sz="8" w:space="0" w:color="auto"/>
              <w:left w:val="single" w:sz="8" w:space="0" w:color="auto"/>
              <w:bottom w:val="single" w:sz="4" w:space="0" w:color="000000"/>
              <w:right w:val="single" w:sz="8" w:space="0" w:color="000000"/>
            </w:tcBorders>
            <w:vAlign w:val="center"/>
            <w:hideMark/>
          </w:tcPr>
          <w:p w:rsidR="004513A0" w:rsidRPr="00F27641" w:rsidRDefault="004513A0" w:rsidP="004513A0">
            <w:pPr>
              <w:rPr>
                <w:rFonts w:ascii="GHEA Mariam" w:hAnsi="GHEA Mariam" w:cs="Calibri"/>
                <w:sz w:val="22"/>
                <w:szCs w:val="22"/>
                <w:lang w:val="en-GB" w:eastAsia="en-GB"/>
              </w:rPr>
            </w:pPr>
          </w:p>
        </w:tc>
        <w:tc>
          <w:tcPr>
            <w:tcW w:w="7265" w:type="dxa"/>
            <w:vMerge/>
            <w:tcBorders>
              <w:top w:val="single" w:sz="8" w:space="0" w:color="auto"/>
              <w:left w:val="single" w:sz="8" w:space="0" w:color="auto"/>
              <w:bottom w:val="single" w:sz="8" w:space="0" w:color="000000"/>
              <w:right w:val="single" w:sz="8" w:space="0" w:color="auto"/>
            </w:tcBorders>
            <w:vAlign w:val="center"/>
            <w:hideMark/>
          </w:tcPr>
          <w:p w:rsidR="004513A0" w:rsidRPr="00F27641" w:rsidRDefault="004513A0" w:rsidP="004513A0">
            <w:pPr>
              <w:rPr>
                <w:rFonts w:ascii="GHEA Mariam" w:hAnsi="GHEA Mariam" w:cs="Calibri"/>
                <w:sz w:val="22"/>
                <w:szCs w:val="22"/>
                <w:lang w:val="en-GB" w:eastAsia="en-GB"/>
              </w:rPr>
            </w:pPr>
          </w:p>
        </w:tc>
        <w:tc>
          <w:tcPr>
            <w:tcW w:w="3526" w:type="dxa"/>
            <w:vMerge/>
            <w:tcBorders>
              <w:top w:val="single" w:sz="8" w:space="0" w:color="auto"/>
              <w:left w:val="single" w:sz="8" w:space="0" w:color="auto"/>
              <w:bottom w:val="single" w:sz="8" w:space="0" w:color="000000"/>
              <w:right w:val="single" w:sz="8" w:space="0" w:color="auto"/>
            </w:tcBorders>
            <w:vAlign w:val="center"/>
            <w:hideMark/>
          </w:tcPr>
          <w:p w:rsidR="004513A0" w:rsidRPr="00F27641" w:rsidRDefault="004513A0" w:rsidP="004513A0">
            <w:pPr>
              <w:rPr>
                <w:rFonts w:ascii="GHEA Mariam" w:hAnsi="GHEA Mariam" w:cs="Calibri"/>
                <w:sz w:val="22"/>
                <w:szCs w:val="22"/>
                <w:lang w:val="en-GB" w:eastAsia="en-GB"/>
              </w:rPr>
            </w:pPr>
          </w:p>
        </w:tc>
        <w:tc>
          <w:tcPr>
            <w:tcW w:w="2548" w:type="dxa"/>
            <w:tcBorders>
              <w:top w:val="nil"/>
              <w:left w:val="nil"/>
              <w:bottom w:val="nil"/>
              <w:right w:val="single" w:sz="8" w:space="0" w:color="auto"/>
            </w:tcBorders>
            <w:shd w:val="clear" w:color="000000" w:fill="FFFFFF"/>
            <w:vAlign w:val="center"/>
            <w:hideMark/>
          </w:tcPr>
          <w:p w:rsidR="004513A0" w:rsidRPr="00F27641" w:rsidRDefault="00F27641" w:rsidP="004513A0">
            <w:pPr>
              <w:jc w:val="center"/>
              <w:rPr>
                <w:rFonts w:ascii="GHEA Mariam" w:hAnsi="GHEA Mariam" w:cs="Calibri"/>
                <w:sz w:val="22"/>
                <w:szCs w:val="22"/>
                <w:lang w:val="en-GB" w:eastAsia="en-GB"/>
              </w:rPr>
            </w:pPr>
            <w:r>
              <w:rPr>
                <w:rFonts w:ascii="GHEA Mariam" w:hAnsi="GHEA Mariam" w:cs="Calibri"/>
                <w:sz w:val="22"/>
                <w:szCs w:val="22"/>
                <w:lang w:val="en-GB" w:eastAsia="en-GB"/>
              </w:rPr>
              <w:t>տ</w:t>
            </w:r>
            <w:r w:rsidR="004513A0" w:rsidRPr="00F27641">
              <w:rPr>
                <w:rFonts w:ascii="GHEA Mariam" w:hAnsi="GHEA Mariam" w:cs="Calibri"/>
                <w:sz w:val="22"/>
                <w:szCs w:val="22"/>
                <w:lang w:val="en-GB" w:eastAsia="en-GB"/>
              </w:rPr>
              <w:t>արի</w:t>
            </w:r>
          </w:p>
        </w:tc>
      </w:tr>
      <w:tr w:rsidR="004513A0" w:rsidRPr="00F27641" w:rsidTr="001D1866">
        <w:trPr>
          <w:trHeight w:val="50"/>
        </w:trPr>
        <w:tc>
          <w:tcPr>
            <w:tcW w:w="1084" w:type="dxa"/>
            <w:tcBorders>
              <w:top w:val="nil"/>
              <w:left w:val="single" w:sz="8" w:space="0" w:color="auto"/>
              <w:bottom w:val="single" w:sz="8" w:space="0" w:color="auto"/>
              <w:right w:val="single" w:sz="4" w:space="0" w:color="auto"/>
            </w:tcBorders>
            <w:shd w:val="clear" w:color="000000" w:fill="FFFFFF"/>
            <w:vAlign w:val="center"/>
            <w:hideMark/>
          </w:tcPr>
          <w:p w:rsidR="004513A0" w:rsidRPr="00F27641" w:rsidRDefault="00F27641" w:rsidP="004513A0">
            <w:pPr>
              <w:jc w:val="center"/>
              <w:rPr>
                <w:rFonts w:ascii="GHEA Mariam" w:hAnsi="GHEA Mariam" w:cs="Calibri"/>
                <w:sz w:val="22"/>
                <w:szCs w:val="22"/>
                <w:lang w:val="hy-AM" w:eastAsia="en-GB"/>
              </w:rPr>
            </w:pPr>
            <w:r w:rsidRPr="00F27641">
              <w:rPr>
                <w:rFonts w:ascii="GHEA Mariam" w:hAnsi="GHEA Mariam" w:cs="Calibri"/>
                <w:sz w:val="22"/>
                <w:szCs w:val="22"/>
                <w:lang w:val="en-GB" w:eastAsia="en-GB"/>
              </w:rPr>
              <w:t>ծրագիր</w:t>
            </w:r>
            <w:r>
              <w:rPr>
                <w:rFonts w:ascii="GHEA Mariam" w:hAnsi="GHEA Mariam" w:cs="Calibri"/>
                <w:sz w:val="22"/>
                <w:szCs w:val="22"/>
                <w:lang w:val="hy-AM" w:eastAsia="en-GB"/>
              </w:rPr>
              <w:t>ը</w:t>
            </w:r>
          </w:p>
        </w:tc>
        <w:tc>
          <w:tcPr>
            <w:tcW w:w="1500" w:type="dxa"/>
            <w:tcBorders>
              <w:top w:val="nil"/>
              <w:left w:val="nil"/>
              <w:bottom w:val="single" w:sz="8" w:space="0" w:color="auto"/>
              <w:right w:val="single" w:sz="8" w:space="0" w:color="auto"/>
            </w:tcBorders>
            <w:shd w:val="clear" w:color="000000" w:fill="FFFFFF"/>
            <w:vAlign w:val="center"/>
            <w:hideMark/>
          </w:tcPr>
          <w:p w:rsidR="004513A0" w:rsidRPr="00F27641" w:rsidRDefault="00F27641" w:rsidP="004513A0">
            <w:pPr>
              <w:jc w:val="center"/>
              <w:rPr>
                <w:rFonts w:ascii="GHEA Mariam" w:hAnsi="GHEA Mariam" w:cs="Calibri"/>
                <w:sz w:val="22"/>
                <w:szCs w:val="22"/>
                <w:lang w:val="hy-AM" w:eastAsia="en-GB"/>
              </w:rPr>
            </w:pPr>
            <w:r w:rsidRPr="00F27641">
              <w:rPr>
                <w:rFonts w:ascii="GHEA Mariam" w:hAnsi="GHEA Mariam" w:cs="Calibri"/>
                <w:sz w:val="22"/>
                <w:szCs w:val="22"/>
                <w:lang w:val="en-GB" w:eastAsia="en-GB"/>
              </w:rPr>
              <w:t>միջոցառում</w:t>
            </w:r>
            <w:r>
              <w:rPr>
                <w:rFonts w:ascii="GHEA Mariam" w:hAnsi="GHEA Mariam" w:cs="Calibri"/>
                <w:sz w:val="22"/>
                <w:szCs w:val="22"/>
                <w:lang w:val="hy-AM" w:eastAsia="en-GB"/>
              </w:rPr>
              <w:t>ը</w:t>
            </w:r>
          </w:p>
        </w:tc>
        <w:tc>
          <w:tcPr>
            <w:tcW w:w="7265" w:type="dxa"/>
            <w:vMerge/>
            <w:tcBorders>
              <w:top w:val="single" w:sz="8" w:space="0" w:color="auto"/>
              <w:left w:val="single" w:sz="8" w:space="0" w:color="auto"/>
              <w:bottom w:val="single" w:sz="8" w:space="0" w:color="000000"/>
              <w:right w:val="single" w:sz="8" w:space="0" w:color="auto"/>
            </w:tcBorders>
            <w:vAlign w:val="center"/>
            <w:hideMark/>
          </w:tcPr>
          <w:p w:rsidR="004513A0" w:rsidRPr="00F27641" w:rsidRDefault="004513A0" w:rsidP="004513A0">
            <w:pPr>
              <w:rPr>
                <w:rFonts w:ascii="GHEA Mariam" w:hAnsi="GHEA Mariam" w:cs="Calibri"/>
                <w:sz w:val="22"/>
                <w:szCs w:val="22"/>
                <w:lang w:val="en-GB" w:eastAsia="en-GB"/>
              </w:rPr>
            </w:pPr>
          </w:p>
        </w:tc>
        <w:tc>
          <w:tcPr>
            <w:tcW w:w="3526" w:type="dxa"/>
            <w:vMerge/>
            <w:tcBorders>
              <w:top w:val="single" w:sz="8" w:space="0" w:color="auto"/>
              <w:left w:val="single" w:sz="8" w:space="0" w:color="auto"/>
              <w:bottom w:val="single" w:sz="8" w:space="0" w:color="000000"/>
              <w:right w:val="single" w:sz="8" w:space="0" w:color="auto"/>
            </w:tcBorders>
            <w:vAlign w:val="center"/>
            <w:hideMark/>
          </w:tcPr>
          <w:p w:rsidR="004513A0" w:rsidRPr="00F27641" w:rsidRDefault="004513A0" w:rsidP="004513A0">
            <w:pPr>
              <w:rPr>
                <w:rFonts w:ascii="GHEA Mariam" w:hAnsi="GHEA Mariam" w:cs="Calibri"/>
                <w:sz w:val="22"/>
                <w:szCs w:val="22"/>
                <w:lang w:val="en-GB" w:eastAsia="en-GB"/>
              </w:rPr>
            </w:pPr>
          </w:p>
        </w:tc>
        <w:tc>
          <w:tcPr>
            <w:tcW w:w="2548" w:type="dxa"/>
            <w:tcBorders>
              <w:top w:val="single" w:sz="4" w:space="0" w:color="auto"/>
              <w:left w:val="nil"/>
              <w:bottom w:val="single" w:sz="8" w:space="0" w:color="auto"/>
              <w:right w:val="single" w:sz="8" w:space="0" w:color="auto"/>
            </w:tcBorders>
            <w:shd w:val="clear" w:color="000000" w:fill="FFFFFF"/>
            <w:vAlign w:val="center"/>
            <w:hideMark/>
          </w:tcPr>
          <w:p w:rsidR="004513A0" w:rsidRPr="00F27641" w:rsidRDefault="004513A0" w:rsidP="004513A0">
            <w:pPr>
              <w:jc w:val="center"/>
              <w:rPr>
                <w:rFonts w:ascii="GHEA Mariam" w:hAnsi="GHEA Mariam" w:cs="Calibri"/>
                <w:sz w:val="22"/>
                <w:szCs w:val="22"/>
                <w:lang w:val="en-GB" w:eastAsia="en-GB"/>
              </w:rPr>
            </w:pPr>
            <w:r w:rsidRPr="00F27641">
              <w:rPr>
                <w:rFonts w:ascii="GHEA Mariam" w:hAnsi="GHEA Mariam" w:cs="Calibri"/>
                <w:sz w:val="22"/>
                <w:szCs w:val="22"/>
                <w:lang w:val="en-GB" w:eastAsia="en-GB"/>
              </w:rPr>
              <w:t>2026</w:t>
            </w:r>
            <w:r w:rsidR="001D1866">
              <w:rPr>
                <w:rFonts w:ascii="GHEA Mariam" w:hAnsi="GHEA Mariam" w:cs="Calibri"/>
                <w:sz w:val="22"/>
                <w:szCs w:val="22"/>
                <w:lang w:val="hy-AM" w:eastAsia="en-GB"/>
              </w:rPr>
              <w:t xml:space="preserve"> </w:t>
            </w:r>
            <w:r w:rsidRPr="00F27641">
              <w:rPr>
                <w:rFonts w:ascii="GHEA Mariam" w:hAnsi="GHEA Mariam" w:cs="Calibri"/>
                <w:sz w:val="22"/>
                <w:szCs w:val="22"/>
                <w:lang w:val="en-GB" w:eastAsia="en-GB"/>
              </w:rPr>
              <w:t>թ</w:t>
            </w:r>
            <w:r w:rsidRPr="00F27641">
              <w:rPr>
                <w:rFonts w:ascii="Cambria Math" w:hAnsi="Cambria Math" w:cs="Cambria Math"/>
                <w:sz w:val="22"/>
                <w:szCs w:val="22"/>
                <w:lang w:val="en-GB" w:eastAsia="en-GB"/>
              </w:rPr>
              <w:t>․</w:t>
            </w:r>
          </w:p>
        </w:tc>
      </w:tr>
      <w:tr w:rsidR="004513A0" w:rsidRPr="00F27641" w:rsidTr="001D1866">
        <w:trPr>
          <w:trHeight w:val="50"/>
        </w:trPr>
        <w:tc>
          <w:tcPr>
            <w:tcW w:w="1084" w:type="dxa"/>
            <w:tcBorders>
              <w:top w:val="nil"/>
              <w:left w:val="single" w:sz="8" w:space="0" w:color="auto"/>
              <w:bottom w:val="single" w:sz="4" w:space="0" w:color="auto"/>
              <w:right w:val="single" w:sz="4" w:space="0" w:color="auto"/>
            </w:tcBorders>
            <w:shd w:val="clear" w:color="000000" w:fill="FFFFFF"/>
            <w:noWrap/>
            <w:vAlign w:val="bottom"/>
            <w:hideMark/>
          </w:tcPr>
          <w:p w:rsidR="004513A0" w:rsidRPr="00F27641" w:rsidRDefault="004513A0" w:rsidP="004513A0">
            <w:pPr>
              <w:rPr>
                <w:rFonts w:ascii="GHEA Mariam" w:hAnsi="GHEA Mariam" w:cs="Calibri"/>
                <w:sz w:val="22"/>
                <w:szCs w:val="22"/>
                <w:lang w:val="en-GB" w:eastAsia="en-GB"/>
              </w:rPr>
            </w:pPr>
            <w:r w:rsidRPr="00F27641">
              <w:rPr>
                <w:rFonts w:ascii="Calibri" w:hAnsi="Calibri" w:cs="Calibri"/>
                <w:sz w:val="22"/>
                <w:szCs w:val="22"/>
                <w:lang w:val="en-GB" w:eastAsia="en-GB"/>
              </w:rPr>
              <w:t> </w:t>
            </w:r>
          </w:p>
        </w:tc>
        <w:tc>
          <w:tcPr>
            <w:tcW w:w="1500" w:type="dxa"/>
            <w:tcBorders>
              <w:top w:val="nil"/>
              <w:left w:val="nil"/>
              <w:bottom w:val="single" w:sz="4" w:space="0" w:color="auto"/>
              <w:right w:val="single" w:sz="4" w:space="0" w:color="auto"/>
            </w:tcBorders>
            <w:shd w:val="clear" w:color="000000" w:fill="FFFFFF"/>
            <w:noWrap/>
            <w:vAlign w:val="bottom"/>
            <w:hideMark/>
          </w:tcPr>
          <w:p w:rsidR="004513A0" w:rsidRPr="00F27641" w:rsidRDefault="004513A0" w:rsidP="004513A0">
            <w:pPr>
              <w:rPr>
                <w:rFonts w:ascii="GHEA Mariam" w:hAnsi="GHEA Mariam" w:cs="Calibri"/>
                <w:sz w:val="22"/>
                <w:szCs w:val="22"/>
                <w:lang w:val="en-GB" w:eastAsia="en-GB"/>
              </w:rPr>
            </w:pPr>
            <w:r w:rsidRPr="00F27641">
              <w:rPr>
                <w:rFonts w:ascii="Calibri" w:hAnsi="Calibri" w:cs="Calibri"/>
                <w:sz w:val="22"/>
                <w:szCs w:val="22"/>
                <w:lang w:val="en-GB" w:eastAsia="en-GB"/>
              </w:rPr>
              <w:t> </w:t>
            </w:r>
          </w:p>
        </w:tc>
        <w:tc>
          <w:tcPr>
            <w:tcW w:w="7265" w:type="dxa"/>
            <w:tcBorders>
              <w:top w:val="nil"/>
              <w:left w:val="nil"/>
              <w:bottom w:val="single" w:sz="4" w:space="0" w:color="auto"/>
              <w:right w:val="single" w:sz="4" w:space="0" w:color="auto"/>
            </w:tcBorders>
            <w:shd w:val="clear" w:color="000000" w:fill="FFFFFF"/>
            <w:noWrap/>
            <w:vAlign w:val="center"/>
            <w:hideMark/>
          </w:tcPr>
          <w:p w:rsidR="004513A0" w:rsidRPr="00F27641" w:rsidRDefault="004513A0" w:rsidP="001D1866">
            <w:pPr>
              <w:rPr>
                <w:rFonts w:ascii="GHEA Mariam" w:hAnsi="GHEA Mariam" w:cs="Calibri"/>
                <w:b/>
                <w:bCs/>
                <w:sz w:val="22"/>
                <w:szCs w:val="22"/>
                <w:lang w:val="en-GB" w:eastAsia="en-GB"/>
              </w:rPr>
            </w:pPr>
            <w:r w:rsidRPr="00F27641">
              <w:rPr>
                <w:rFonts w:ascii="GHEA Mariam" w:hAnsi="GHEA Mariam" w:cs="Calibri"/>
                <w:b/>
                <w:bCs/>
                <w:sz w:val="22"/>
                <w:szCs w:val="22"/>
                <w:lang w:val="en-GB" w:eastAsia="en-GB"/>
              </w:rPr>
              <w:t>ԸՆԴԱՄԵՆԸ</w:t>
            </w:r>
          </w:p>
        </w:tc>
        <w:tc>
          <w:tcPr>
            <w:tcW w:w="3526" w:type="dxa"/>
            <w:tcBorders>
              <w:top w:val="nil"/>
              <w:left w:val="nil"/>
              <w:bottom w:val="single" w:sz="4" w:space="0" w:color="auto"/>
              <w:right w:val="single" w:sz="4" w:space="0" w:color="auto"/>
            </w:tcBorders>
            <w:shd w:val="clear" w:color="000000" w:fill="FFFFFF"/>
            <w:noWrap/>
            <w:vAlign w:val="bottom"/>
            <w:hideMark/>
          </w:tcPr>
          <w:p w:rsidR="004513A0" w:rsidRPr="00F27641" w:rsidRDefault="004513A0" w:rsidP="004513A0">
            <w:pPr>
              <w:rPr>
                <w:rFonts w:ascii="GHEA Mariam" w:hAnsi="GHEA Mariam" w:cs="Calibri"/>
                <w:b/>
                <w:bCs/>
                <w:sz w:val="22"/>
                <w:szCs w:val="22"/>
                <w:lang w:val="en-GB" w:eastAsia="en-GB"/>
              </w:rPr>
            </w:pPr>
            <w:r w:rsidRPr="00F27641">
              <w:rPr>
                <w:rFonts w:ascii="Calibri" w:hAnsi="Calibri" w:cs="Calibri"/>
                <w:b/>
                <w:bCs/>
                <w:sz w:val="22"/>
                <w:szCs w:val="22"/>
                <w:lang w:val="en-GB" w:eastAsia="en-GB"/>
              </w:rPr>
              <w:t> </w:t>
            </w:r>
          </w:p>
        </w:tc>
        <w:tc>
          <w:tcPr>
            <w:tcW w:w="2548" w:type="dxa"/>
            <w:tcBorders>
              <w:top w:val="nil"/>
              <w:left w:val="nil"/>
              <w:bottom w:val="single" w:sz="4" w:space="0" w:color="auto"/>
              <w:right w:val="single" w:sz="8" w:space="0" w:color="auto"/>
            </w:tcBorders>
            <w:shd w:val="clear" w:color="auto" w:fill="auto"/>
            <w:noWrap/>
            <w:vAlign w:val="center"/>
            <w:hideMark/>
          </w:tcPr>
          <w:p w:rsidR="004513A0" w:rsidRPr="00F27641" w:rsidRDefault="004513A0" w:rsidP="004513A0">
            <w:pPr>
              <w:jc w:val="right"/>
              <w:rPr>
                <w:rFonts w:ascii="GHEA Mariam" w:hAnsi="GHEA Mariam" w:cs="Calibri"/>
                <w:b/>
                <w:bCs/>
                <w:i/>
                <w:iCs/>
                <w:sz w:val="22"/>
                <w:szCs w:val="22"/>
                <w:lang w:val="en-GB" w:eastAsia="en-GB"/>
              </w:rPr>
            </w:pPr>
            <w:r w:rsidRPr="00F27641">
              <w:rPr>
                <w:rFonts w:ascii="GHEA Mariam" w:hAnsi="GHEA Mariam" w:cs="Calibri"/>
                <w:b/>
                <w:bCs/>
                <w:i/>
                <w:iCs/>
                <w:sz w:val="22"/>
                <w:szCs w:val="22"/>
                <w:lang w:val="en-GB" w:eastAsia="en-GB"/>
              </w:rPr>
              <w:t xml:space="preserve">                148,500.0 </w:t>
            </w:r>
          </w:p>
        </w:tc>
      </w:tr>
      <w:tr w:rsidR="004513A0" w:rsidRPr="00F27641" w:rsidTr="001D1866">
        <w:trPr>
          <w:trHeight w:val="60"/>
        </w:trPr>
        <w:tc>
          <w:tcPr>
            <w:tcW w:w="1084" w:type="dxa"/>
            <w:tcBorders>
              <w:top w:val="single" w:sz="4" w:space="0" w:color="auto"/>
              <w:left w:val="single" w:sz="8" w:space="0" w:color="auto"/>
              <w:bottom w:val="single" w:sz="4" w:space="0" w:color="auto"/>
              <w:right w:val="single" w:sz="4" w:space="0" w:color="auto"/>
            </w:tcBorders>
            <w:shd w:val="clear" w:color="000000" w:fill="FFFFFF"/>
            <w:noWrap/>
            <w:vAlign w:val="bottom"/>
            <w:hideMark/>
          </w:tcPr>
          <w:p w:rsidR="004513A0" w:rsidRPr="00F27641" w:rsidRDefault="004513A0" w:rsidP="004513A0">
            <w:pPr>
              <w:rPr>
                <w:rFonts w:ascii="GHEA Mariam" w:hAnsi="GHEA Mariam" w:cs="Calibri"/>
                <w:sz w:val="22"/>
                <w:szCs w:val="22"/>
                <w:lang w:val="en-GB" w:eastAsia="en-GB"/>
              </w:rPr>
            </w:pPr>
            <w:r w:rsidRPr="00F27641">
              <w:rPr>
                <w:rFonts w:ascii="Calibri" w:hAnsi="Calibri" w:cs="Calibri"/>
                <w:sz w:val="22"/>
                <w:szCs w:val="22"/>
                <w:lang w:val="en-GB" w:eastAsia="en-GB"/>
              </w:rPr>
              <w:t> </w:t>
            </w:r>
          </w:p>
        </w:tc>
        <w:tc>
          <w:tcPr>
            <w:tcW w:w="1500" w:type="dxa"/>
            <w:tcBorders>
              <w:top w:val="nil"/>
              <w:left w:val="nil"/>
              <w:bottom w:val="single" w:sz="4" w:space="0" w:color="auto"/>
              <w:right w:val="single" w:sz="4" w:space="0" w:color="auto"/>
            </w:tcBorders>
            <w:shd w:val="clear" w:color="000000" w:fill="FFFFFF"/>
            <w:noWrap/>
            <w:vAlign w:val="bottom"/>
            <w:hideMark/>
          </w:tcPr>
          <w:p w:rsidR="004513A0" w:rsidRPr="00F27641" w:rsidRDefault="004513A0" w:rsidP="004513A0">
            <w:pPr>
              <w:rPr>
                <w:rFonts w:ascii="GHEA Mariam" w:hAnsi="GHEA Mariam" w:cs="Calibri"/>
                <w:sz w:val="22"/>
                <w:szCs w:val="22"/>
                <w:lang w:val="en-GB" w:eastAsia="en-GB"/>
              </w:rPr>
            </w:pPr>
            <w:r w:rsidRPr="00F27641">
              <w:rPr>
                <w:rFonts w:ascii="Calibri" w:hAnsi="Calibri" w:cs="Calibri"/>
                <w:sz w:val="22"/>
                <w:szCs w:val="22"/>
                <w:lang w:val="en-GB" w:eastAsia="en-GB"/>
              </w:rPr>
              <w:t> </w:t>
            </w:r>
          </w:p>
        </w:tc>
        <w:tc>
          <w:tcPr>
            <w:tcW w:w="7265" w:type="dxa"/>
            <w:tcBorders>
              <w:top w:val="single" w:sz="4" w:space="0" w:color="auto"/>
              <w:left w:val="single" w:sz="4" w:space="0" w:color="auto"/>
              <w:bottom w:val="single" w:sz="4" w:space="0" w:color="auto"/>
              <w:right w:val="nil"/>
            </w:tcBorders>
            <w:shd w:val="clear" w:color="000000" w:fill="FFFFFF"/>
            <w:noWrap/>
            <w:vAlign w:val="center"/>
            <w:hideMark/>
          </w:tcPr>
          <w:p w:rsidR="004513A0" w:rsidRPr="00F27641" w:rsidRDefault="004513A0" w:rsidP="004513A0">
            <w:pPr>
              <w:rPr>
                <w:rFonts w:ascii="GHEA Mariam" w:hAnsi="GHEA Mariam" w:cs="Calibri"/>
                <w:b/>
                <w:bCs/>
                <w:i/>
                <w:iCs/>
                <w:sz w:val="22"/>
                <w:szCs w:val="22"/>
                <w:lang w:val="en-GB" w:eastAsia="en-GB"/>
              </w:rPr>
            </w:pPr>
            <w:r w:rsidRPr="00F27641">
              <w:rPr>
                <w:rFonts w:ascii="GHEA Mariam" w:hAnsi="GHEA Mariam" w:cs="Calibri"/>
                <w:b/>
                <w:bCs/>
                <w:i/>
                <w:iCs/>
                <w:sz w:val="22"/>
                <w:szCs w:val="22"/>
                <w:lang w:val="en-GB" w:eastAsia="en-GB"/>
              </w:rPr>
              <w:t>ՀՀ կրթության, գիտության, մշակույթի և սպորտի նախարարություն</w:t>
            </w:r>
          </w:p>
        </w:tc>
        <w:tc>
          <w:tcPr>
            <w:tcW w:w="3526" w:type="dxa"/>
            <w:tcBorders>
              <w:top w:val="nil"/>
              <w:left w:val="single" w:sz="4" w:space="0" w:color="auto"/>
              <w:bottom w:val="single" w:sz="4" w:space="0" w:color="auto"/>
              <w:right w:val="single" w:sz="4" w:space="0" w:color="auto"/>
            </w:tcBorders>
            <w:shd w:val="clear" w:color="000000" w:fill="FFFFFF"/>
            <w:noWrap/>
            <w:vAlign w:val="center"/>
            <w:hideMark/>
          </w:tcPr>
          <w:p w:rsidR="004513A0" w:rsidRPr="00F27641" w:rsidRDefault="004513A0" w:rsidP="004513A0">
            <w:pPr>
              <w:jc w:val="center"/>
              <w:rPr>
                <w:rFonts w:ascii="GHEA Mariam" w:hAnsi="GHEA Mariam" w:cs="Calibri"/>
                <w:b/>
                <w:bCs/>
                <w:i/>
                <w:iCs/>
                <w:sz w:val="22"/>
                <w:szCs w:val="22"/>
                <w:lang w:val="en-GB" w:eastAsia="en-GB"/>
              </w:rPr>
            </w:pPr>
            <w:r w:rsidRPr="00F27641">
              <w:rPr>
                <w:rFonts w:ascii="Calibri" w:hAnsi="Calibri" w:cs="Calibri"/>
                <w:b/>
                <w:bCs/>
                <w:i/>
                <w:iCs/>
                <w:sz w:val="22"/>
                <w:szCs w:val="22"/>
                <w:lang w:val="en-GB" w:eastAsia="en-GB"/>
              </w:rPr>
              <w:t> </w:t>
            </w:r>
          </w:p>
        </w:tc>
        <w:tc>
          <w:tcPr>
            <w:tcW w:w="2548" w:type="dxa"/>
            <w:tcBorders>
              <w:top w:val="nil"/>
              <w:left w:val="nil"/>
              <w:bottom w:val="single" w:sz="4" w:space="0" w:color="auto"/>
              <w:right w:val="single" w:sz="8" w:space="0" w:color="auto"/>
            </w:tcBorders>
            <w:shd w:val="clear" w:color="auto" w:fill="auto"/>
            <w:noWrap/>
            <w:vAlign w:val="center"/>
            <w:hideMark/>
          </w:tcPr>
          <w:p w:rsidR="004513A0" w:rsidRPr="00F27641" w:rsidRDefault="004513A0" w:rsidP="004513A0">
            <w:pPr>
              <w:jc w:val="right"/>
              <w:rPr>
                <w:rFonts w:ascii="GHEA Mariam" w:hAnsi="GHEA Mariam" w:cs="Calibri"/>
                <w:b/>
                <w:bCs/>
                <w:i/>
                <w:iCs/>
                <w:sz w:val="22"/>
                <w:szCs w:val="22"/>
                <w:lang w:val="en-GB" w:eastAsia="en-GB"/>
              </w:rPr>
            </w:pPr>
            <w:r w:rsidRPr="00F27641">
              <w:rPr>
                <w:rFonts w:ascii="GHEA Mariam" w:hAnsi="GHEA Mariam" w:cs="Calibri"/>
                <w:b/>
                <w:bCs/>
                <w:i/>
                <w:iCs/>
                <w:sz w:val="22"/>
                <w:szCs w:val="22"/>
                <w:lang w:val="en-GB" w:eastAsia="en-GB"/>
              </w:rPr>
              <w:t xml:space="preserve">                148,500.0 </w:t>
            </w:r>
          </w:p>
        </w:tc>
      </w:tr>
      <w:tr w:rsidR="004513A0" w:rsidRPr="00F27641" w:rsidTr="001D1866">
        <w:trPr>
          <w:trHeight w:val="60"/>
        </w:trPr>
        <w:tc>
          <w:tcPr>
            <w:tcW w:w="1084" w:type="dxa"/>
            <w:tcBorders>
              <w:top w:val="nil"/>
              <w:left w:val="single" w:sz="8" w:space="0" w:color="auto"/>
              <w:bottom w:val="single" w:sz="4" w:space="0" w:color="auto"/>
              <w:right w:val="single" w:sz="4" w:space="0" w:color="auto"/>
            </w:tcBorders>
            <w:shd w:val="clear" w:color="000000" w:fill="FFFFFF"/>
            <w:noWrap/>
            <w:hideMark/>
          </w:tcPr>
          <w:p w:rsidR="004513A0" w:rsidRPr="00F27641" w:rsidRDefault="004513A0" w:rsidP="004513A0">
            <w:pPr>
              <w:jc w:val="center"/>
              <w:rPr>
                <w:rFonts w:ascii="GHEA Mariam" w:hAnsi="GHEA Mariam" w:cs="Calibri"/>
                <w:b/>
                <w:bCs/>
                <w:sz w:val="22"/>
                <w:szCs w:val="22"/>
                <w:lang w:val="en-GB" w:eastAsia="en-GB"/>
              </w:rPr>
            </w:pPr>
            <w:r w:rsidRPr="00F27641">
              <w:rPr>
                <w:rFonts w:ascii="GHEA Mariam" w:hAnsi="GHEA Mariam" w:cs="Calibri"/>
                <w:b/>
                <w:bCs/>
                <w:sz w:val="22"/>
                <w:szCs w:val="22"/>
                <w:lang w:val="en-GB" w:eastAsia="en-GB"/>
              </w:rPr>
              <w:t>1162</w:t>
            </w:r>
          </w:p>
        </w:tc>
        <w:tc>
          <w:tcPr>
            <w:tcW w:w="1500" w:type="dxa"/>
            <w:tcBorders>
              <w:top w:val="single" w:sz="4" w:space="0" w:color="auto"/>
              <w:left w:val="nil"/>
              <w:bottom w:val="single" w:sz="4" w:space="0" w:color="auto"/>
              <w:right w:val="single" w:sz="4" w:space="0" w:color="auto"/>
            </w:tcBorders>
            <w:shd w:val="clear" w:color="000000" w:fill="FFFFFF"/>
            <w:noWrap/>
            <w:vAlign w:val="bottom"/>
            <w:hideMark/>
          </w:tcPr>
          <w:p w:rsidR="004513A0" w:rsidRPr="00F27641" w:rsidRDefault="004513A0" w:rsidP="004513A0">
            <w:pPr>
              <w:rPr>
                <w:rFonts w:ascii="GHEA Mariam" w:hAnsi="GHEA Mariam" w:cs="Calibri"/>
                <w:b/>
                <w:bCs/>
                <w:sz w:val="22"/>
                <w:szCs w:val="22"/>
                <w:lang w:val="en-GB" w:eastAsia="en-GB"/>
              </w:rPr>
            </w:pPr>
            <w:r w:rsidRPr="00F27641">
              <w:rPr>
                <w:rFonts w:ascii="Calibri" w:hAnsi="Calibri" w:cs="Calibri"/>
                <w:b/>
                <w:bCs/>
                <w:sz w:val="22"/>
                <w:szCs w:val="22"/>
                <w:lang w:val="en-GB" w:eastAsia="en-GB"/>
              </w:rPr>
              <w:t> </w:t>
            </w:r>
          </w:p>
        </w:tc>
        <w:tc>
          <w:tcPr>
            <w:tcW w:w="7265" w:type="dxa"/>
            <w:tcBorders>
              <w:top w:val="single" w:sz="4" w:space="0" w:color="auto"/>
              <w:left w:val="nil"/>
              <w:bottom w:val="single" w:sz="4" w:space="0" w:color="auto"/>
              <w:right w:val="single" w:sz="4" w:space="0" w:color="auto"/>
            </w:tcBorders>
            <w:shd w:val="clear" w:color="000000" w:fill="FFFFFF"/>
            <w:vAlign w:val="center"/>
            <w:hideMark/>
          </w:tcPr>
          <w:p w:rsidR="004513A0" w:rsidRPr="00F27641" w:rsidRDefault="004513A0" w:rsidP="004513A0">
            <w:pPr>
              <w:rPr>
                <w:rFonts w:ascii="GHEA Mariam" w:hAnsi="GHEA Mariam" w:cs="Calibri"/>
                <w:b/>
                <w:bCs/>
                <w:sz w:val="22"/>
                <w:szCs w:val="22"/>
                <w:lang w:val="en-GB" w:eastAsia="en-GB"/>
              </w:rPr>
            </w:pPr>
            <w:r w:rsidRPr="00F27641">
              <w:rPr>
                <w:rFonts w:ascii="GHEA Mariam" w:hAnsi="GHEA Mariam" w:cs="Calibri"/>
                <w:b/>
                <w:bCs/>
                <w:sz w:val="22"/>
                <w:szCs w:val="22"/>
                <w:lang w:val="en-GB" w:eastAsia="en-GB"/>
              </w:rPr>
              <w:t>Գիտական և գիտատեխնիկական հետազոտությունների ծրագիր</w:t>
            </w:r>
          </w:p>
        </w:tc>
        <w:tc>
          <w:tcPr>
            <w:tcW w:w="3526" w:type="dxa"/>
            <w:tcBorders>
              <w:top w:val="single" w:sz="4" w:space="0" w:color="auto"/>
              <w:left w:val="nil"/>
              <w:bottom w:val="single" w:sz="4" w:space="0" w:color="auto"/>
              <w:right w:val="single" w:sz="4" w:space="0" w:color="auto"/>
            </w:tcBorders>
            <w:shd w:val="clear" w:color="000000" w:fill="FFFFFF"/>
            <w:vAlign w:val="center"/>
            <w:hideMark/>
          </w:tcPr>
          <w:p w:rsidR="004513A0" w:rsidRPr="00F27641" w:rsidRDefault="004513A0" w:rsidP="004513A0">
            <w:pPr>
              <w:jc w:val="center"/>
              <w:rPr>
                <w:rFonts w:ascii="GHEA Mariam" w:hAnsi="GHEA Mariam" w:cs="Calibri"/>
                <w:sz w:val="22"/>
                <w:szCs w:val="22"/>
                <w:lang w:val="en-GB" w:eastAsia="en-GB"/>
              </w:rPr>
            </w:pPr>
            <w:r w:rsidRPr="00F27641">
              <w:rPr>
                <w:rFonts w:ascii="Calibri" w:hAnsi="Calibri" w:cs="Calibri"/>
                <w:sz w:val="22"/>
                <w:szCs w:val="22"/>
                <w:lang w:val="en-GB" w:eastAsia="en-GB"/>
              </w:rPr>
              <w:t> </w:t>
            </w:r>
          </w:p>
        </w:tc>
        <w:tc>
          <w:tcPr>
            <w:tcW w:w="2548" w:type="dxa"/>
            <w:tcBorders>
              <w:top w:val="nil"/>
              <w:left w:val="nil"/>
              <w:bottom w:val="single" w:sz="4" w:space="0" w:color="auto"/>
              <w:right w:val="single" w:sz="8" w:space="0" w:color="auto"/>
            </w:tcBorders>
            <w:shd w:val="clear" w:color="auto" w:fill="auto"/>
            <w:noWrap/>
            <w:vAlign w:val="center"/>
            <w:hideMark/>
          </w:tcPr>
          <w:p w:rsidR="004513A0" w:rsidRPr="00F27641" w:rsidRDefault="004513A0" w:rsidP="004513A0">
            <w:pPr>
              <w:jc w:val="right"/>
              <w:rPr>
                <w:rFonts w:ascii="GHEA Mariam" w:hAnsi="GHEA Mariam" w:cs="Calibri"/>
                <w:b/>
                <w:bCs/>
                <w:i/>
                <w:iCs/>
                <w:sz w:val="22"/>
                <w:szCs w:val="22"/>
                <w:lang w:val="en-GB" w:eastAsia="en-GB"/>
              </w:rPr>
            </w:pPr>
            <w:r w:rsidRPr="00F27641">
              <w:rPr>
                <w:rFonts w:ascii="GHEA Mariam" w:hAnsi="GHEA Mariam" w:cs="Calibri"/>
                <w:b/>
                <w:bCs/>
                <w:i/>
                <w:iCs/>
                <w:sz w:val="22"/>
                <w:szCs w:val="22"/>
                <w:lang w:val="en-GB" w:eastAsia="en-GB"/>
              </w:rPr>
              <w:t xml:space="preserve">                148,500.0 </w:t>
            </w:r>
          </w:p>
        </w:tc>
      </w:tr>
      <w:tr w:rsidR="004513A0" w:rsidRPr="00F27641" w:rsidTr="001D1866">
        <w:trPr>
          <w:trHeight w:val="1140"/>
        </w:trPr>
        <w:tc>
          <w:tcPr>
            <w:tcW w:w="1084" w:type="dxa"/>
            <w:tcBorders>
              <w:top w:val="single" w:sz="4" w:space="0" w:color="auto"/>
              <w:left w:val="single" w:sz="8" w:space="0" w:color="auto"/>
              <w:bottom w:val="single" w:sz="8" w:space="0" w:color="auto"/>
              <w:right w:val="single" w:sz="4" w:space="0" w:color="auto"/>
            </w:tcBorders>
            <w:shd w:val="clear" w:color="000000" w:fill="FFFFFF"/>
            <w:noWrap/>
            <w:vAlign w:val="center"/>
            <w:hideMark/>
          </w:tcPr>
          <w:p w:rsidR="004513A0" w:rsidRPr="00F27641" w:rsidRDefault="004513A0" w:rsidP="004513A0">
            <w:pPr>
              <w:rPr>
                <w:rFonts w:ascii="GHEA Mariam" w:hAnsi="GHEA Mariam" w:cs="Calibri"/>
                <w:sz w:val="22"/>
                <w:szCs w:val="22"/>
                <w:lang w:val="en-GB" w:eastAsia="en-GB"/>
              </w:rPr>
            </w:pPr>
            <w:r w:rsidRPr="00F27641">
              <w:rPr>
                <w:rFonts w:ascii="Calibri" w:hAnsi="Calibri" w:cs="Calibri"/>
                <w:sz w:val="22"/>
                <w:szCs w:val="22"/>
                <w:lang w:val="en-GB" w:eastAsia="en-GB"/>
              </w:rPr>
              <w:t> </w:t>
            </w:r>
          </w:p>
        </w:tc>
        <w:tc>
          <w:tcPr>
            <w:tcW w:w="1500" w:type="dxa"/>
            <w:tcBorders>
              <w:top w:val="single" w:sz="4" w:space="0" w:color="auto"/>
              <w:left w:val="nil"/>
              <w:bottom w:val="single" w:sz="8" w:space="0" w:color="auto"/>
              <w:right w:val="single" w:sz="4" w:space="0" w:color="auto"/>
            </w:tcBorders>
            <w:shd w:val="clear" w:color="000000" w:fill="FFFFFF"/>
            <w:noWrap/>
            <w:vAlign w:val="center"/>
            <w:hideMark/>
          </w:tcPr>
          <w:p w:rsidR="004513A0" w:rsidRPr="00F27641" w:rsidRDefault="004513A0" w:rsidP="004513A0">
            <w:pPr>
              <w:jc w:val="right"/>
              <w:rPr>
                <w:rFonts w:ascii="GHEA Mariam" w:hAnsi="GHEA Mariam" w:cs="Calibri"/>
                <w:sz w:val="22"/>
                <w:szCs w:val="22"/>
                <w:lang w:val="en-GB" w:eastAsia="en-GB"/>
              </w:rPr>
            </w:pPr>
            <w:r w:rsidRPr="00F27641">
              <w:rPr>
                <w:rFonts w:ascii="GHEA Mariam" w:hAnsi="GHEA Mariam" w:cs="Calibri"/>
                <w:sz w:val="22"/>
                <w:szCs w:val="22"/>
                <w:lang w:val="en-GB" w:eastAsia="en-GB"/>
              </w:rPr>
              <w:t>11002</w:t>
            </w:r>
          </w:p>
        </w:tc>
        <w:tc>
          <w:tcPr>
            <w:tcW w:w="7265" w:type="dxa"/>
            <w:tcBorders>
              <w:top w:val="single" w:sz="4" w:space="0" w:color="auto"/>
              <w:left w:val="nil"/>
              <w:bottom w:val="single" w:sz="8" w:space="0" w:color="auto"/>
              <w:right w:val="single" w:sz="4" w:space="0" w:color="auto"/>
            </w:tcBorders>
            <w:shd w:val="clear" w:color="000000" w:fill="FFFFFF"/>
            <w:vAlign w:val="center"/>
            <w:hideMark/>
          </w:tcPr>
          <w:p w:rsidR="004513A0" w:rsidRPr="00F27641" w:rsidRDefault="004513A0" w:rsidP="004513A0">
            <w:pPr>
              <w:rPr>
                <w:rFonts w:ascii="GHEA Mariam" w:hAnsi="GHEA Mariam" w:cs="Calibri"/>
                <w:sz w:val="22"/>
                <w:szCs w:val="22"/>
                <w:lang w:val="en-GB" w:eastAsia="en-GB"/>
              </w:rPr>
            </w:pPr>
            <w:r w:rsidRPr="00F27641">
              <w:rPr>
                <w:rFonts w:ascii="GHEA Mariam" w:hAnsi="GHEA Mariam" w:cs="Calibri"/>
                <w:sz w:val="22"/>
                <w:szCs w:val="22"/>
                <w:lang w:val="en-GB" w:eastAsia="en-GB"/>
              </w:rPr>
              <w:t xml:space="preserve">Գիտական ենթակառուցվածքի արդիականացում </w:t>
            </w:r>
          </w:p>
        </w:tc>
        <w:tc>
          <w:tcPr>
            <w:tcW w:w="3526" w:type="dxa"/>
            <w:tcBorders>
              <w:top w:val="single" w:sz="4" w:space="0" w:color="auto"/>
              <w:left w:val="nil"/>
              <w:bottom w:val="single" w:sz="8" w:space="0" w:color="auto"/>
              <w:right w:val="single" w:sz="4" w:space="0" w:color="auto"/>
            </w:tcBorders>
            <w:shd w:val="clear" w:color="000000" w:fill="FFFFFF"/>
            <w:vAlign w:val="center"/>
            <w:hideMark/>
          </w:tcPr>
          <w:p w:rsidR="004513A0" w:rsidRPr="00F27641" w:rsidRDefault="004513A0" w:rsidP="004513A0">
            <w:pPr>
              <w:jc w:val="center"/>
              <w:rPr>
                <w:rFonts w:ascii="GHEA Mariam" w:hAnsi="GHEA Mariam" w:cs="Calibri"/>
                <w:sz w:val="22"/>
                <w:szCs w:val="22"/>
                <w:lang w:val="en-GB" w:eastAsia="en-GB"/>
              </w:rPr>
            </w:pPr>
            <w:r w:rsidRPr="00F27641">
              <w:rPr>
                <w:rFonts w:ascii="GHEA Mariam" w:hAnsi="GHEA Mariam" w:cs="Calibri"/>
                <w:sz w:val="22"/>
                <w:szCs w:val="22"/>
                <w:lang w:val="en-GB" w:eastAsia="en-GB"/>
              </w:rPr>
              <w:t xml:space="preserve">ՀՀ կրթության, գիտության, մշակույթի և սպորտի նախարարության բարձրագույն </w:t>
            </w:r>
            <w:r w:rsidRPr="001D1866">
              <w:rPr>
                <w:rFonts w:ascii="GHEA Mariam" w:hAnsi="GHEA Mariam" w:cs="Calibri"/>
                <w:spacing w:val="-8"/>
                <w:sz w:val="22"/>
                <w:szCs w:val="22"/>
                <w:lang w:val="en-GB" w:eastAsia="en-GB"/>
              </w:rPr>
              <w:t>կրթության և գիտության կոմիտե</w:t>
            </w:r>
          </w:p>
        </w:tc>
        <w:tc>
          <w:tcPr>
            <w:tcW w:w="2548" w:type="dxa"/>
            <w:tcBorders>
              <w:top w:val="single" w:sz="4" w:space="0" w:color="auto"/>
              <w:left w:val="nil"/>
              <w:bottom w:val="single" w:sz="8" w:space="0" w:color="auto"/>
              <w:right w:val="single" w:sz="8" w:space="0" w:color="auto"/>
            </w:tcBorders>
            <w:shd w:val="clear" w:color="000000" w:fill="FFFFFF"/>
            <w:noWrap/>
            <w:vAlign w:val="center"/>
            <w:hideMark/>
          </w:tcPr>
          <w:p w:rsidR="004513A0" w:rsidRPr="00F27641" w:rsidRDefault="004513A0" w:rsidP="004513A0">
            <w:pPr>
              <w:jc w:val="right"/>
              <w:rPr>
                <w:rFonts w:ascii="GHEA Mariam" w:hAnsi="GHEA Mariam" w:cs="Calibri"/>
                <w:i/>
                <w:iCs/>
                <w:sz w:val="22"/>
                <w:szCs w:val="22"/>
                <w:lang w:val="en-GB" w:eastAsia="en-GB"/>
              </w:rPr>
            </w:pPr>
            <w:r w:rsidRPr="00F27641">
              <w:rPr>
                <w:rFonts w:ascii="GHEA Mariam" w:hAnsi="GHEA Mariam" w:cs="Calibri"/>
                <w:i/>
                <w:iCs/>
                <w:sz w:val="22"/>
                <w:szCs w:val="22"/>
                <w:lang w:val="en-GB" w:eastAsia="en-GB"/>
              </w:rPr>
              <w:t xml:space="preserve">                 148,500.0 </w:t>
            </w:r>
          </w:p>
        </w:tc>
      </w:tr>
    </w:tbl>
    <w:p w:rsidR="001D1866" w:rsidRDefault="001D1866" w:rsidP="002D4480">
      <w:pPr>
        <w:pStyle w:val="mechtex"/>
        <w:jc w:val="left"/>
        <w:rPr>
          <w:rFonts w:ascii="GHEA Mariam" w:hAnsi="GHEA Mariam" w:cs="Sylfaen"/>
          <w:sz w:val="24"/>
          <w:szCs w:val="24"/>
          <w:lang w:val="hy-AM"/>
        </w:rPr>
      </w:pPr>
    </w:p>
    <w:p w:rsidR="001D1866" w:rsidRDefault="001D1866" w:rsidP="002D4480">
      <w:pPr>
        <w:pStyle w:val="mechtex"/>
        <w:jc w:val="left"/>
        <w:rPr>
          <w:rFonts w:ascii="GHEA Mariam" w:hAnsi="GHEA Mariam" w:cs="Sylfaen"/>
          <w:sz w:val="24"/>
          <w:szCs w:val="24"/>
          <w:lang w:val="hy-AM"/>
        </w:rPr>
      </w:pPr>
    </w:p>
    <w:p w:rsidR="004513A0" w:rsidRPr="009E2099" w:rsidRDefault="004513A0" w:rsidP="001D1866">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4513A0" w:rsidRPr="009E2099" w:rsidRDefault="004513A0" w:rsidP="001D1866">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4513A0" w:rsidRDefault="001D1866" w:rsidP="001D1866">
      <w:pPr>
        <w:rPr>
          <w:rFonts w:ascii="GHEA Mariam" w:hAnsi="GHEA Mariam"/>
          <w:sz w:val="22"/>
          <w:szCs w:val="24"/>
          <w:lang w:val="hy-AM"/>
        </w:rPr>
      </w:pPr>
      <w:r>
        <w:rPr>
          <w:rFonts w:ascii="GHEA Mariam" w:hAnsi="GHEA Mariam" w:cs="Sylfaen"/>
          <w:sz w:val="24"/>
          <w:szCs w:val="24"/>
          <w:lang w:val="hy-AM"/>
        </w:rPr>
        <w:t xml:space="preserve">                                    </w:t>
      </w:r>
      <w:r w:rsidR="004513A0" w:rsidRPr="009E2099">
        <w:rPr>
          <w:rFonts w:ascii="GHEA Mariam" w:hAnsi="GHEA Mariam" w:cs="Sylfaen"/>
          <w:sz w:val="24"/>
          <w:szCs w:val="24"/>
          <w:lang w:val="hy-AM"/>
        </w:rPr>
        <w:t>ՂԵԿԱՎԱՐ</w:t>
      </w:r>
      <w:r w:rsidR="004513A0"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4513A0" w:rsidRPr="009E2099">
        <w:rPr>
          <w:rFonts w:ascii="GHEA Mariam" w:hAnsi="GHEA Mariam" w:cs="Arial Armenian"/>
          <w:sz w:val="24"/>
          <w:szCs w:val="24"/>
          <w:lang w:val="hy-AM"/>
        </w:rPr>
        <w:t xml:space="preserve">   Լ</w:t>
      </w:r>
      <w:r w:rsidR="004513A0" w:rsidRPr="009E2099">
        <w:rPr>
          <w:rFonts w:ascii="GHEA Mariam" w:hAnsi="GHEA Mariam" w:cs="Sylfaen"/>
          <w:sz w:val="24"/>
          <w:szCs w:val="24"/>
          <w:lang w:val="hy-AM"/>
        </w:rPr>
        <w:t>.</w:t>
      </w:r>
      <w:r w:rsidR="004513A0" w:rsidRPr="009E2099">
        <w:rPr>
          <w:rFonts w:ascii="GHEA Mariam" w:hAnsi="GHEA Mariam" w:cs="Arial Armenian"/>
          <w:sz w:val="24"/>
          <w:szCs w:val="24"/>
          <w:lang w:val="hy-AM"/>
        </w:rPr>
        <w:t xml:space="preserve"> ՄԱԿՈՒՆՑ</w:t>
      </w:r>
    </w:p>
    <w:p w:rsidR="004513A0" w:rsidRDefault="004513A0" w:rsidP="002D4480">
      <w:pPr>
        <w:jc w:val="center"/>
        <w:rPr>
          <w:rFonts w:ascii="GHEA Mariam" w:hAnsi="GHEA Mariam"/>
          <w:sz w:val="22"/>
          <w:szCs w:val="24"/>
          <w:lang w:val="hy-AM"/>
        </w:rPr>
        <w:sectPr w:rsidR="004513A0" w:rsidSect="004513A0">
          <w:pgSz w:w="16834" w:h="11909" w:orient="landscape" w:code="9"/>
          <w:pgMar w:top="1440" w:right="1560" w:bottom="1440" w:left="1440" w:header="720" w:footer="576" w:gutter="0"/>
          <w:pgNumType w:start="1"/>
          <w:cols w:space="720"/>
          <w:titlePg/>
          <w:docGrid w:linePitch="272"/>
        </w:sectPr>
      </w:pPr>
    </w:p>
    <w:p w:rsidR="004513A0" w:rsidRPr="004513A0" w:rsidRDefault="004513A0" w:rsidP="004513A0">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5</w:t>
      </w:r>
    </w:p>
    <w:p w:rsidR="004513A0" w:rsidRPr="001E12D2" w:rsidRDefault="004513A0" w:rsidP="004513A0">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4513A0" w:rsidRDefault="004513A0" w:rsidP="004513A0">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հոկտեմբերի 22</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F95778" w:rsidRPr="006D76F7" w:rsidRDefault="00F95778" w:rsidP="004513A0">
      <w:pPr>
        <w:shd w:val="clear" w:color="auto" w:fill="FFFFFF"/>
        <w:spacing w:line="360" w:lineRule="auto"/>
        <w:ind w:right="240" w:firstLine="567"/>
        <w:jc w:val="center"/>
        <w:rPr>
          <w:rFonts w:ascii="GHEA Mariam" w:hAnsi="GHEA Mariam"/>
          <w:bCs/>
          <w:color w:val="000000"/>
          <w:sz w:val="24"/>
          <w:szCs w:val="24"/>
          <w:lang w:val="hy-AM"/>
        </w:rPr>
      </w:pPr>
    </w:p>
    <w:tbl>
      <w:tblPr>
        <w:tblW w:w="16072" w:type="dxa"/>
        <w:tblInd w:w="-993" w:type="dxa"/>
        <w:tblLayout w:type="fixed"/>
        <w:tblLook w:val="04A0" w:firstRow="1" w:lastRow="0" w:firstColumn="1" w:lastColumn="0" w:noHBand="0" w:noVBand="1"/>
      </w:tblPr>
      <w:tblGrid>
        <w:gridCol w:w="680"/>
        <w:gridCol w:w="1012"/>
        <w:gridCol w:w="861"/>
        <w:gridCol w:w="1417"/>
        <w:gridCol w:w="851"/>
        <w:gridCol w:w="1417"/>
        <w:gridCol w:w="1134"/>
        <w:gridCol w:w="2977"/>
        <w:gridCol w:w="2551"/>
        <w:gridCol w:w="3172"/>
      </w:tblGrid>
      <w:tr w:rsidR="004513A0" w:rsidRPr="00F95778" w:rsidTr="00F95778">
        <w:trPr>
          <w:trHeight w:val="840"/>
        </w:trPr>
        <w:tc>
          <w:tcPr>
            <w:tcW w:w="16072" w:type="dxa"/>
            <w:gridSpan w:val="10"/>
            <w:tcBorders>
              <w:top w:val="nil"/>
              <w:left w:val="nil"/>
              <w:bottom w:val="nil"/>
              <w:right w:val="nil"/>
            </w:tcBorders>
            <w:shd w:val="clear" w:color="000000" w:fill="FFFFFF"/>
            <w:vAlign w:val="center"/>
            <w:hideMark/>
          </w:tcPr>
          <w:p w:rsidR="00F95778" w:rsidRDefault="004513A0" w:rsidP="004513A0">
            <w:pPr>
              <w:jc w:val="center"/>
              <w:rPr>
                <w:rFonts w:ascii="GHEA Mariam" w:hAnsi="GHEA Mariam" w:cs="Calibri"/>
                <w:bCs/>
                <w:sz w:val="24"/>
                <w:szCs w:val="24"/>
                <w:lang w:val="hy-AM" w:eastAsia="en-GB"/>
              </w:rPr>
            </w:pPr>
            <w:r w:rsidRPr="00F95778">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4513A0" w:rsidRPr="00F95778" w:rsidRDefault="004513A0" w:rsidP="004513A0">
            <w:pPr>
              <w:jc w:val="center"/>
              <w:rPr>
                <w:rFonts w:ascii="GHEA Mariam" w:hAnsi="GHEA Mariam" w:cs="Calibri"/>
                <w:bCs/>
                <w:sz w:val="24"/>
                <w:szCs w:val="24"/>
                <w:lang w:val="hy-AM" w:eastAsia="en-GB"/>
              </w:rPr>
            </w:pPr>
            <w:r w:rsidRPr="00F95778">
              <w:rPr>
                <w:rFonts w:ascii="GHEA Mariam" w:hAnsi="GHEA Mariam" w:cs="Calibri"/>
                <w:bCs/>
                <w:sz w:val="24"/>
                <w:szCs w:val="24"/>
                <w:lang w:val="hy-AM" w:eastAsia="en-GB"/>
              </w:rPr>
              <w:t>N 9 ՀԱՎԵԼՎԱԾՈՒՄ ԿԱՏԱՐՎՈՂ ՓՈՓՈԽՈՒԹՅՈՒՆՆԵՐԸ</w:t>
            </w:r>
          </w:p>
        </w:tc>
      </w:tr>
      <w:tr w:rsidR="004513A0" w:rsidRPr="00F95778" w:rsidTr="00F95778">
        <w:trPr>
          <w:trHeight w:val="465"/>
        </w:trPr>
        <w:tc>
          <w:tcPr>
            <w:tcW w:w="680" w:type="dxa"/>
            <w:tcBorders>
              <w:top w:val="nil"/>
              <w:left w:val="nil"/>
              <w:bottom w:val="nil"/>
              <w:right w:val="nil"/>
            </w:tcBorders>
            <w:shd w:val="clear" w:color="000000" w:fill="FFFFFF"/>
            <w:vAlign w:val="center"/>
            <w:hideMark/>
          </w:tcPr>
          <w:p w:rsidR="004513A0" w:rsidRPr="00F95778" w:rsidRDefault="004513A0" w:rsidP="004513A0">
            <w:pPr>
              <w:rPr>
                <w:rFonts w:ascii="GHEA Mariam" w:hAnsi="GHEA Mariam" w:cs="Calibri"/>
                <w:lang w:val="hy-AM" w:eastAsia="en-GB"/>
              </w:rPr>
            </w:pPr>
            <w:r w:rsidRPr="00F95778">
              <w:rPr>
                <w:rFonts w:ascii="Calibri" w:hAnsi="Calibri" w:cs="Calibri"/>
                <w:lang w:val="hy-AM" w:eastAsia="en-GB"/>
              </w:rPr>
              <w:t> </w:t>
            </w:r>
          </w:p>
        </w:tc>
        <w:tc>
          <w:tcPr>
            <w:tcW w:w="1012" w:type="dxa"/>
            <w:tcBorders>
              <w:top w:val="nil"/>
              <w:left w:val="nil"/>
              <w:bottom w:val="nil"/>
              <w:right w:val="nil"/>
            </w:tcBorders>
            <w:shd w:val="clear" w:color="000000" w:fill="FFFFFF"/>
            <w:vAlign w:val="center"/>
            <w:hideMark/>
          </w:tcPr>
          <w:p w:rsidR="004513A0" w:rsidRPr="00F95778" w:rsidRDefault="004513A0" w:rsidP="004513A0">
            <w:pPr>
              <w:rPr>
                <w:rFonts w:ascii="GHEA Mariam" w:hAnsi="GHEA Mariam" w:cs="Calibri"/>
                <w:lang w:val="hy-AM" w:eastAsia="en-GB"/>
              </w:rPr>
            </w:pPr>
            <w:r w:rsidRPr="00F95778">
              <w:rPr>
                <w:rFonts w:ascii="Calibri" w:hAnsi="Calibri" w:cs="Calibri"/>
                <w:lang w:val="hy-AM" w:eastAsia="en-GB"/>
              </w:rPr>
              <w:t> </w:t>
            </w:r>
          </w:p>
        </w:tc>
        <w:tc>
          <w:tcPr>
            <w:tcW w:w="861" w:type="dxa"/>
            <w:tcBorders>
              <w:top w:val="nil"/>
              <w:left w:val="nil"/>
              <w:bottom w:val="nil"/>
              <w:right w:val="nil"/>
            </w:tcBorders>
            <w:shd w:val="clear" w:color="000000" w:fill="FFFFFF"/>
            <w:vAlign w:val="center"/>
            <w:hideMark/>
          </w:tcPr>
          <w:p w:rsidR="004513A0" w:rsidRPr="00F95778" w:rsidRDefault="004513A0" w:rsidP="004513A0">
            <w:pPr>
              <w:rPr>
                <w:rFonts w:ascii="GHEA Mariam" w:hAnsi="GHEA Mariam" w:cs="Calibri"/>
                <w:lang w:val="hy-AM" w:eastAsia="en-GB"/>
              </w:rPr>
            </w:pPr>
            <w:r w:rsidRPr="00F95778">
              <w:rPr>
                <w:rFonts w:ascii="Calibri" w:hAnsi="Calibri" w:cs="Calibri"/>
                <w:lang w:val="hy-AM" w:eastAsia="en-GB"/>
              </w:rPr>
              <w:t> </w:t>
            </w:r>
          </w:p>
        </w:tc>
        <w:tc>
          <w:tcPr>
            <w:tcW w:w="1417" w:type="dxa"/>
            <w:tcBorders>
              <w:top w:val="nil"/>
              <w:left w:val="nil"/>
              <w:bottom w:val="nil"/>
              <w:right w:val="nil"/>
            </w:tcBorders>
            <w:shd w:val="clear" w:color="000000" w:fill="FFFFFF"/>
            <w:vAlign w:val="center"/>
            <w:hideMark/>
          </w:tcPr>
          <w:p w:rsidR="004513A0" w:rsidRPr="00F95778" w:rsidRDefault="004513A0" w:rsidP="004513A0">
            <w:pPr>
              <w:jc w:val="center"/>
              <w:rPr>
                <w:rFonts w:ascii="GHEA Mariam" w:hAnsi="GHEA Mariam" w:cs="Calibri"/>
                <w:lang w:val="hy-AM" w:eastAsia="en-GB"/>
              </w:rPr>
            </w:pPr>
            <w:r w:rsidRPr="00F95778">
              <w:rPr>
                <w:rFonts w:ascii="Calibri" w:hAnsi="Calibri" w:cs="Calibri"/>
                <w:lang w:val="hy-AM" w:eastAsia="en-GB"/>
              </w:rPr>
              <w:t> </w:t>
            </w:r>
          </w:p>
        </w:tc>
        <w:tc>
          <w:tcPr>
            <w:tcW w:w="851" w:type="dxa"/>
            <w:tcBorders>
              <w:top w:val="nil"/>
              <w:left w:val="nil"/>
              <w:bottom w:val="nil"/>
              <w:right w:val="nil"/>
            </w:tcBorders>
            <w:shd w:val="clear" w:color="000000" w:fill="FFFFFF"/>
            <w:vAlign w:val="center"/>
            <w:hideMark/>
          </w:tcPr>
          <w:p w:rsidR="004513A0" w:rsidRPr="00F95778" w:rsidRDefault="004513A0" w:rsidP="004513A0">
            <w:pPr>
              <w:rPr>
                <w:rFonts w:ascii="GHEA Mariam" w:hAnsi="GHEA Mariam" w:cs="Calibri"/>
                <w:lang w:val="hy-AM" w:eastAsia="en-GB"/>
              </w:rPr>
            </w:pPr>
            <w:r w:rsidRPr="00F95778">
              <w:rPr>
                <w:rFonts w:ascii="Calibri" w:hAnsi="Calibri" w:cs="Calibri"/>
                <w:lang w:val="hy-AM" w:eastAsia="en-GB"/>
              </w:rPr>
              <w:t> </w:t>
            </w:r>
          </w:p>
        </w:tc>
        <w:tc>
          <w:tcPr>
            <w:tcW w:w="1417" w:type="dxa"/>
            <w:tcBorders>
              <w:top w:val="nil"/>
              <w:left w:val="nil"/>
              <w:bottom w:val="nil"/>
              <w:right w:val="nil"/>
            </w:tcBorders>
            <w:shd w:val="clear" w:color="000000" w:fill="FFFFFF"/>
            <w:vAlign w:val="center"/>
            <w:hideMark/>
          </w:tcPr>
          <w:p w:rsidR="004513A0" w:rsidRPr="00F95778" w:rsidRDefault="004513A0" w:rsidP="004513A0">
            <w:pPr>
              <w:rPr>
                <w:rFonts w:ascii="GHEA Mariam" w:hAnsi="GHEA Mariam" w:cs="Calibri"/>
                <w:lang w:val="hy-AM" w:eastAsia="en-GB"/>
              </w:rPr>
            </w:pPr>
            <w:r w:rsidRPr="00F95778">
              <w:rPr>
                <w:rFonts w:ascii="Calibri" w:hAnsi="Calibri" w:cs="Calibri"/>
                <w:lang w:val="hy-AM" w:eastAsia="en-GB"/>
              </w:rPr>
              <w:t> </w:t>
            </w:r>
          </w:p>
        </w:tc>
        <w:tc>
          <w:tcPr>
            <w:tcW w:w="1134" w:type="dxa"/>
            <w:tcBorders>
              <w:top w:val="nil"/>
              <w:left w:val="nil"/>
              <w:bottom w:val="nil"/>
              <w:right w:val="nil"/>
            </w:tcBorders>
            <w:shd w:val="clear" w:color="000000" w:fill="FFFFFF"/>
            <w:vAlign w:val="center"/>
            <w:hideMark/>
          </w:tcPr>
          <w:p w:rsidR="004513A0" w:rsidRPr="00F95778" w:rsidRDefault="004513A0" w:rsidP="004513A0">
            <w:pPr>
              <w:rPr>
                <w:rFonts w:ascii="GHEA Mariam" w:hAnsi="GHEA Mariam" w:cs="Calibri"/>
                <w:lang w:val="hy-AM" w:eastAsia="en-GB"/>
              </w:rPr>
            </w:pPr>
            <w:r w:rsidRPr="00F95778">
              <w:rPr>
                <w:rFonts w:ascii="Calibri" w:hAnsi="Calibri" w:cs="Calibri"/>
                <w:lang w:val="hy-AM" w:eastAsia="en-GB"/>
              </w:rPr>
              <w:t> </w:t>
            </w:r>
          </w:p>
        </w:tc>
        <w:tc>
          <w:tcPr>
            <w:tcW w:w="2977" w:type="dxa"/>
            <w:tcBorders>
              <w:top w:val="nil"/>
              <w:left w:val="nil"/>
              <w:bottom w:val="nil"/>
              <w:right w:val="nil"/>
            </w:tcBorders>
            <w:shd w:val="clear" w:color="000000" w:fill="FFFFFF"/>
            <w:vAlign w:val="center"/>
            <w:hideMark/>
          </w:tcPr>
          <w:p w:rsidR="004513A0" w:rsidRPr="00F95778" w:rsidRDefault="004513A0" w:rsidP="004513A0">
            <w:pPr>
              <w:rPr>
                <w:rFonts w:ascii="GHEA Mariam" w:hAnsi="GHEA Mariam" w:cs="Calibri"/>
                <w:lang w:val="hy-AM" w:eastAsia="en-GB"/>
              </w:rPr>
            </w:pPr>
            <w:r w:rsidRPr="00F95778">
              <w:rPr>
                <w:rFonts w:ascii="Calibri" w:hAnsi="Calibri" w:cs="Calibri"/>
                <w:lang w:val="hy-AM" w:eastAsia="en-GB"/>
              </w:rPr>
              <w:t> </w:t>
            </w:r>
          </w:p>
        </w:tc>
        <w:tc>
          <w:tcPr>
            <w:tcW w:w="2551" w:type="dxa"/>
            <w:tcBorders>
              <w:top w:val="nil"/>
              <w:left w:val="nil"/>
              <w:bottom w:val="nil"/>
              <w:right w:val="nil"/>
            </w:tcBorders>
            <w:shd w:val="clear" w:color="000000" w:fill="FFFFFF"/>
            <w:vAlign w:val="center"/>
            <w:hideMark/>
          </w:tcPr>
          <w:p w:rsidR="004513A0" w:rsidRPr="00F95778" w:rsidRDefault="004513A0" w:rsidP="004513A0">
            <w:pPr>
              <w:rPr>
                <w:rFonts w:ascii="GHEA Mariam" w:hAnsi="GHEA Mariam" w:cs="Calibri"/>
                <w:lang w:val="hy-AM" w:eastAsia="en-GB"/>
              </w:rPr>
            </w:pPr>
            <w:r w:rsidRPr="00F95778">
              <w:rPr>
                <w:rFonts w:ascii="Calibri" w:hAnsi="Calibri" w:cs="Calibri"/>
                <w:lang w:val="hy-AM" w:eastAsia="en-GB"/>
              </w:rPr>
              <w:t> </w:t>
            </w:r>
          </w:p>
        </w:tc>
        <w:tc>
          <w:tcPr>
            <w:tcW w:w="3172" w:type="dxa"/>
            <w:tcBorders>
              <w:top w:val="nil"/>
              <w:left w:val="nil"/>
              <w:bottom w:val="nil"/>
              <w:right w:val="nil"/>
            </w:tcBorders>
            <w:shd w:val="clear" w:color="000000" w:fill="FFFFFF"/>
            <w:vAlign w:val="center"/>
            <w:hideMark/>
          </w:tcPr>
          <w:p w:rsidR="004513A0" w:rsidRPr="000C0090" w:rsidRDefault="004513A0" w:rsidP="000C0090">
            <w:pPr>
              <w:jc w:val="right"/>
              <w:rPr>
                <w:rFonts w:ascii="GHEA Mariam" w:hAnsi="GHEA Mariam" w:cs="Calibri"/>
                <w:lang w:val="hy-AM" w:eastAsia="en-GB"/>
              </w:rPr>
            </w:pPr>
            <w:r w:rsidRPr="000C0090">
              <w:rPr>
                <w:rFonts w:ascii="Calibri" w:hAnsi="Calibri" w:cs="Calibri"/>
                <w:lang w:val="hy-AM" w:eastAsia="en-GB"/>
              </w:rPr>
              <w:t> </w:t>
            </w:r>
            <w:r w:rsidR="000C0090" w:rsidRPr="000C0090">
              <w:rPr>
                <w:rFonts w:ascii="GHEA Mariam" w:hAnsi="GHEA Mariam" w:cs="Calibri"/>
                <w:iCs/>
                <w:lang w:val="en-GB" w:eastAsia="en-GB"/>
              </w:rPr>
              <w:t>(հազ</w:t>
            </w:r>
            <w:r w:rsidR="000C0090" w:rsidRPr="000C0090">
              <w:rPr>
                <w:rFonts w:ascii="GHEA Mariam" w:hAnsi="GHEA Mariam" w:cs="Calibri"/>
                <w:iCs/>
                <w:lang w:val="hy-AM" w:eastAsia="en-GB"/>
              </w:rPr>
              <w:t>.</w:t>
            </w:r>
            <w:r w:rsidR="000C0090" w:rsidRPr="000C0090">
              <w:rPr>
                <w:rFonts w:ascii="GHEA Mariam" w:hAnsi="GHEA Mariam" w:cs="Calibri"/>
                <w:iCs/>
                <w:lang w:val="en-GB" w:eastAsia="en-GB"/>
              </w:rPr>
              <w:t xml:space="preserve"> դրամ)</w:t>
            </w:r>
          </w:p>
        </w:tc>
      </w:tr>
      <w:tr w:rsidR="004513A0" w:rsidRPr="00F95778" w:rsidTr="00F95778">
        <w:trPr>
          <w:trHeight w:val="1179"/>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13A0" w:rsidRPr="00F95778" w:rsidRDefault="004513A0" w:rsidP="004513A0">
            <w:pPr>
              <w:jc w:val="center"/>
              <w:rPr>
                <w:rFonts w:ascii="GHEA Mariam" w:hAnsi="GHEA Mariam" w:cs="Calibri"/>
                <w:bCs/>
                <w:lang w:val="en-GB" w:eastAsia="en-GB"/>
              </w:rPr>
            </w:pPr>
            <w:r w:rsidRPr="00F95778">
              <w:rPr>
                <w:rFonts w:ascii="GHEA Mariam" w:hAnsi="GHEA Mariam" w:cs="Calibri"/>
                <w:bCs/>
                <w:lang w:val="hy-AM" w:eastAsia="en-GB"/>
              </w:rPr>
              <w:t xml:space="preserve"> </w:t>
            </w:r>
            <w:r w:rsidRPr="00F95778">
              <w:rPr>
                <w:rFonts w:ascii="GHEA Mariam" w:hAnsi="GHEA Mariam" w:cs="Calibri"/>
                <w:bCs/>
                <w:lang w:val="en-GB" w:eastAsia="en-GB"/>
              </w:rPr>
              <w:t xml:space="preserve">ԲԳԿ </w:t>
            </w:r>
          </w:p>
        </w:tc>
        <w:tc>
          <w:tcPr>
            <w:tcW w:w="1873" w:type="dxa"/>
            <w:gridSpan w:val="2"/>
            <w:tcBorders>
              <w:top w:val="single" w:sz="4" w:space="0" w:color="auto"/>
              <w:left w:val="nil"/>
              <w:bottom w:val="single" w:sz="4" w:space="0" w:color="auto"/>
              <w:right w:val="single" w:sz="4" w:space="0" w:color="auto"/>
            </w:tcBorders>
            <w:shd w:val="clear" w:color="auto" w:fill="auto"/>
            <w:vAlign w:val="center"/>
            <w:hideMark/>
          </w:tcPr>
          <w:p w:rsidR="004513A0" w:rsidRPr="00F95778" w:rsidRDefault="004513A0" w:rsidP="004513A0">
            <w:pPr>
              <w:jc w:val="center"/>
              <w:rPr>
                <w:rFonts w:ascii="GHEA Mariam" w:hAnsi="GHEA Mariam" w:cs="Calibri"/>
                <w:bCs/>
                <w:lang w:val="en-GB" w:eastAsia="en-GB"/>
              </w:rPr>
            </w:pPr>
            <w:r w:rsidRPr="00F95778">
              <w:rPr>
                <w:rFonts w:ascii="GHEA Mariam" w:hAnsi="GHEA Mariam" w:cs="Calibri"/>
                <w:bCs/>
                <w:lang w:val="en-GB" w:eastAsia="en-GB"/>
              </w:rPr>
              <w:t xml:space="preserve"> Ծրագիր</w:t>
            </w:r>
            <w:r w:rsidR="00F95778">
              <w:rPr>
                <w:rFonts w:ascii="GHEA Mariam" w:hAnsi="GHEA Mariam" w:cs="Calibri"/>
                <w:bCs/>
                <w:lang w:val="hy-AM" w:eastAsia="en-GB"/>
              </w:rPr>
              <w:t>ը</w:t>
            </w:r>
            <w:r w:rsidRPr="00F95778">
              <w:rPr>
                <w:rFonts w:ascii="GHEA Mariam" w:hAnsi="GHEA Mariam" w:cs="Calibri"/>
                <w:bCs/>
                <w:lang w:val="en-GB" w:eastAsia="en-GB"/>
              </w:rPr>
              <w:t xml:space="preserve"> </w:t>
            </w:r>
          </w:p>
        </w:tc>
        <w:tc>
          <w:tcPr>
            <w:tcW w:w="4819" w:type="dxa"/>
            <w:gridSpan w:val="4"/>
            <w:tcBorders>
              <w:top w:val="single" w:sz="4" w:space="0" w:color="auto"/>
              <w:left w:val="nil"/>
              <w:bottom w:val="single" w:sz="4" w:space="0" w:color="auto"/>
              <w:right w:val="single" w:sz="4" w:space="0" w:color="auto"/>
            </w:tcBorders>
            <w:shd w:val="clear" w:color="auto" w:fill="auto"/>
            <w:vAlign w:val="center"/>
            <w:hideMark/>
          </w:tcPr>
          <w:p w:rsidR="004513A0" w:rsidRPr="00F95778" w:rsidRDefault="004513A0" w:rsidP="004513A0">
            <w:pPr>
              <w:jc w:val="center"/>
              <w:rPr>
                <w:rFonts w:ascii="GHEA Mariam" w:hAnsi="GHEA Mariam" w:cs="Calibri"/>
                <w:bCs/>
                <w:lang w:val="en-GB" w:eastAsia="en-GB"/>
              </w:rPr>
            </w:pPr>
            <w:r w:rsidRPr="00F95778">
              <w:rPr>
                <w:rFonts w:ascii="GHEA Mariam" w:hAnsi="GHEA Mariam" w:cs="Calibri"/>
                <w:bCs/>
                <w:lang w:val="en-GB" w:eastAsia="en-GB"/>
              </w:rPr>
              <w:t xml:space="preserve"> Միջոցառում</w:t>
            </w:r>
            <w:r w:rsidR="00F95778">
              <w:rPr>
                <w:rFonts w:ascii="GHEA Mariam" w:hAnsi="GHEA Mariam" w:cs="Calibri"/>
                <w:bCs/>
                <w:lang w:val="hy-AM" w:eastAsia="en-GB"/>
              </w:rPr>
              <w:t>ը</w:t>
            </w:r>
            <w:r w:rsidRPr="00F95778">
              <w:rPr>
                <w:rFonts w:ascii="GHEA Mariam" w:hAnsi="GHEA Mariam" w:cs="Calibri"/>
                <w:bCs/>
                <w:lang w:val="en-GB" w:eastAsia="en-GB"/>
              </w:rPr>
              <w:t xml:space="preserve"> </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13A0" w:rsidRPr="00F95778" w:rsidRDefault="004513A0" w:rsidP="004513A0">
            <w:pPr>
              <w:jc w:val="center"/>
              <w:rPr>
                <w:rFonts w:ascii="GHEA Mariam" w:hAnsi="GHEA Mariam" w:cs="Calibri"/>
                <w:bCs/>
                <w:lang w:val="en-GB" w:eastAsia="en-GB"/>
              </w:rPr>
            </w:pPr>
            <w:r w:rsidRPr="00F95778">
              <w:rPr>
                <w:rFonts w:ascii="GHEA Mariam" w:hAnsi="GHEA Mariam" w:cs="Calibri"/>
                <w:bCs/>
                <w:lang w:val="en-GB" w:eastAsia="en-GB"/>
              </w:rPr>
              <w:t>Իրականացնողը/ ակտիվն օգտագործողը/ շահառուի ընտրության չափորոշիչը</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13A0" w:rsidRPr="00F95778" w:rsidRDefault="004513A0" w:rsidP="004513A0">
            <w:pPr>
              <w:jc w:val="center"/>
              <w:rPr>
                <w:rFonts w:ascii="GHEA Mariam" w:hAnsi="GHEA Mariam" w:cs="Calibri"/>
                <w:bCs/>
                <w:lang w:val="en-GB" w:eastAsia="en-GB"/>
              </w:rPr>
            </w:pPr>
            <w:r w:rsidRPr="00F95778">
              <w:rPr>
                <w:rFonts w:ascii="GHEA Mariam" w:hAnsi="GHEA Mariam" w:cs="Calibri"/>
                <w:bCs/>
                <w:lang w:val="en-GB" w:eastAsia="en-GB"/>
              </w:rPr>
              <w:t>Արդյունքային չափորոշիչը</w:t>
            </w:r>
          </w:p>
        </w:tc>
        <w:tc>
          <w:tcPr>
            <w:tcW w:w="3172" w:type="dxa"/>
            <w:tcBorders>
              <w:top w:val="single" w:sz="4" w:space="0" w:color="auto"/>
              <w:left w:val="nil"/>
              <w:bottom w:val="single" w:sz="4" w:space="0" w:color="auto"/>
              <w:right w:val="single" w:sz="4" w:space="0" w:color="auto"/>
            </w:tcBorders>
            <w:shd w:val="clear" w:color="auto" w:fill="auto"/>
            <w:vAlign w:val="center"/>
            <w:hideMark/>
          </w:tcPr>
          <w:p w:rsidR="004513A0" w:rsidRPr="00F95778" w:rsidRDefault="004513A0" w:rsidP="004513A0">
            <w:pPr>
              <w:jc w:val="center"/>
              <w:rPr>
                <w:rFonts w:ascii="GHEA Mariam" w:hAnsi="GHEA Mariam" w:cs="Calibri"/>
                <w:bCs/>
                <w:lang w:val="en-GB" w:eastAsia="en-GB"/>
              </w:rPr>
            </w:pPr>
            <w:r w:rsidRPr="00F95778">
              <w:rPr>
                <w:rFonts w:ascii="GHEA Mariam" w:hAnsi="GHEA Mariam" w:cs="Calibri"/>
                <w:bCs/>
                <w:lang w:val="en-GB" w:eastAsia="en-GB"/>
              </w:rPr>
              <w:t xml:space="preserve">Ցուցանիշների փոփոխությունը (ավելացումները նշված են դրական նշանով, իսկ նվազեցումները՝ փակագծերում) </w:t>
            </w:r>
          </w:p>
        </w:tc>
      </w:tr>
      <w:tr w:rsidR="004513A0" w:rsidRPr="00F95778" w:rsidTr="00F95778">
        <w:trPr>
          <w:trHeight w:val="391"/>
        </w:trPr>
        <w:tc>
          <w:tcPr>
            <w:tcW w:w="680"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bCs/>
                <w:lang w:val="en-GB" w:eastAsia="en-GB"/>
              </w:rPr>
            </w:pPr>
          </w:p>
        </w:tc>
        <w:tc>
          <w:tcPr>
            <w:tcW w:w="1012" w:type="dxa"/>
            <w:tcBorders>
              <w:top w:val="single" w:sz="4" w:space="0" w:color="auto"/>
              <w:left w:val="nil"/>
              <w:bottom w:val="single" w:sz="4" w:space="0" w:color="auto"/>
              <w:right w:val="single" w:sz="4" w:space="0" w:color="auto"/>
            </w:tcBorders>
            <w:shd w:val="clear" w:color="auto" w:fill="auto"/>
            <w:vAlign w:val="center"/>
            <w:hideMark/>
          </w:tcPr>
          <w:p w:rsidR="004513A0" w:rsidRPr="00F95778" w:rsidRDefault="00F95778" w:rsidP="004513A0">
            <w:pPr>
              <w:jc w:val="center"/>
              <w:rPr>
                <w:rFonts w:ascii="GHEA Mariam" w:hAnsi="GHEA Mariam" w:cs="Calibri"/>
                <w:bCs/>
                <w:lang w:val="en-GB" w:eastAsia="en-GB"/>
              </w:rPr>
            </w:pPr>
            <w:r w:rsidRPr="00F95778">
              <w:rPr>
                <w:rFonts w:ascii="GHEA Mariam" w:hAnsi="GHEA Mariam" w:cs="Calibri"/>
                <w:bCs/>
                <w:lang w:val="en-GB" w:eastAsia="en-GB"/>
              </w:rPr>
              <w:t xml:space="preserve">դասիչը </w:t>
            </w:r>
          </w:p>
        </w:tc>
        <w:tc>
          <w:tcPr>
            <w:tcW w:w="861" w:type="dxa"/>
            <w:tcBorders>
              <w:top w:val="single" w:sz="4" w:space="0" w:color="auto"/>
              <w:left w:val="nil"/>
              <w:bottom w:val="single" w:sz="4" w:space="0" w:color="auto"/>
              <w:right w:val="single" w:sz="4" w:space="0" w:color="auto"/>
            </w:tcBorders>
            <w:shd w:val="clear" w:color="auto" w:fill="auto"/>
            <w:vAlign w:val="center"/>
            <w:hideMark/>
          </w:tcPr>
          <w:p w:rsidR="004513A0" w:rsidRPr="00F95778" w:rsidRDefault="00F95778" w:rsidP="004513A0">
            <w:pPr>
              <w:jc w:val="center"/>
              <w:rPr>
                <w:rFonts w:ascii="GHEA Mariam" w:hAnsi="GHEA Mariam" w:cs="Calibri"/>
                <w:bCs/>
                <w:lang w:val="en-GB" w:eastAsia="en-GB"/>
              </w:rPr>
            </w:pPr>
            <w:r w:rsidRPr="00F95778">
              <w:rPr>
                <w:rFonts w:ascii="GHEA Mariam" w:hAnsi="GHEA Mariam" w:cs="Calibri"/>
                <w:bCs/>
                <w:lang w:val="en-GB" w:eastAsia="en-GB"/>
              </w:rPr>
              <w:t>անվա</w:t>
            </w:r>
            <w:r>
              <w:rPr>
                <w:rFonts w:ascii="GHEA Mariam" w:hAnsi="GHEA Mariam" w:cs="Calibri"/>
                <w:bCs/>
                <w:lang w:val="en-GB" w:eastAsia="en-GB"/>
              </w:rPr>
              <w:softHyphen/>
            </w:r>
            <w:r w:rsidRPr="00F95778">
              <w:rPr>
                <w:rFonts w:ascii="GHEA Mariam" w:hAnsi="GHEA Mariam" w:cs="Calibri"/>
                <w:bCs/>
                <w:lang w:val="en-GB" w:eastAsia="en-GB"/>
              </w:rPr>
              <w:t xml:space="preserve">նումը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4513A0" w:rsidRPr="00F95778" w:rsidRDefault="00F95778" w:rsidP="004513A0">
            <w:pPr>
              <w:jc w:val="center"/>
              <w:rPr>
                <w:rFonts w:ascii="GHEA Mariam" w:hAnsi="GHEA Mariam" w:cs="Calibri"/>
                <w:bCs/>
                <w:lang w:val="en-GB" w:eastAsia="en-GB"/>
              </w:rPr>
            </w:pPr>
            <w:r w:rsidRPr="00F95778">
              <w:rPr>
                <w:rFonts w:ascii="GHEA Mariam" w:hAnsi="GHEA Mariam" w:cs="Calibri"/>
                <w:bCs/>
                <w:lang w:val="en-GB" w:eastAsia="en-GB"/>
              </w:rPr>
              <w:t xml:space="preserve"> դասիչը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4513A0" w:rsidRPr="00F95778" w:rsidRDefault="00F95778" w:rsidP="004513A0">
            <w:pPr>
              <w:jc w:val="center"/>
              <w:rPr>
                <w:rFonts w:ascii="GHEA Mariam" w:hAnsi="GHEA Mariam" w:cs="Calibri"/>
                <w:bCs/>
                <w:lang w:val="en-GB" w:eastAsia="en-GB"/>
              </w:rPr>
            </w:pPr>
            <w:r w:rsidRPr="00F95778">
              <w:rPr>
                <w:rFonts w:ascii="GHEA Mariam" w:hAnsi="GHEA Mariam" w:cs="Calibri"/>
                <w:bCs/>
                <w:lang w:val="en-GB" w:eastAsia="en-GB"/>
              </w:rPr>
              <w:t>անվա</w:t>
            </w:r>
            <w:r>
              <w:rPr>
                <w:rFonts w:ascii="GHEA Mariam" w:hAnsi="GHEA Mariam" w:cs="Calibri"/>
                <w:bCs/>
                <w:lang w:val="en-GB" w:eastAsia="en-GB"/>
              </w:rPr>
              <w:softHyphen/>
            </w:r>
            <w:r w:rsidRPr="00F95778">
              <w:rPr>
                <w:rFonts w:ascii="GHEA Mariam" w:hAnsi="GHEA Mariam" w:cs="Calibri"/>
                <w:bCs/>
                <w:lang w:val="en-GB" w:eastAsia="en-GB"/>
              </w:rPr>
              <w:t xml:space="preserve">նումը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4513A0" w:rsidRPr="00F95778" w:rsidRDefault="00F95778" w:rsidP="004513A0">
            <w:pPr>
              <w:jc w:val="center"/>
              <w:rPr>
                <w:rFonts w:ascii="GHEA Mariam" w:hAnsi="GHEA Mariam" w:cs="Calibri"/>
                <w:bCs/>
                <w:lang w:val="en-GB" w:eastAsia="en-GB"/>
              </w:rPr>
            </w:pPr>
            <w:r w:rsidRPr="00F95778">
              <w:rPr>
                <w:rFonts w:ascii="GHEA Mariam" w:hAnsi="GHEA Mariam" w:cs="Calibri"/>
                <w:bCs/>
                <w:lang w:val="en-GB" w:eastAsia="en-GB"/>
              </w:rPr>
              <w:t>նկարագրու</w:t>
            </w:r>
            <w:r>
              <w:rPr>
                <w:rFonts w:ascii="GHEA Mariam" w:hAnsi="GHEA Mariam" w:cs="Calibri"/>
                <w:bCs/>
                <w:lang w:val="en-GB" w:eastAsia="en-GB"/>
              </w:rPr>
              <w:softHyphen/>
            </w:r>
            <w:r w:rsidRPr="00F95778">
              <w:rPr>
                <w:rFonts w:ascii="GHEA Mariam" w:hAnsi="GHEA Mariam" w:cs="Calibri"/>
                <w:bCs/>
                <w:lang w:val="en-GB" w:eastAsia="en-GB"/>
              </w:rPr>
              <w:t xml:space="preserve">թյունը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513A0" w:rsidRPr="00F95778" w:rsidRDefault="00F95778" w:rsidP="004513A0">
            <w:pPr>
              <w:jc w:val="center"/>
              <w:rPr>
                <w:rFonts w:ascii="GHEA Mariam" w:hAnsi="GHEA Mariam" w:cs="Calibri"/>
                <w:bCs/>
                <w:lang w:val="en-GB" w:eastAsia="en-GB"/>
              </w:rPr>
            </w:pPr>
            <w:r w:rsidRPr="00F95778">
              <w:rPr>
                <w:rFonts w:ascii="GHEA Mariam" w:hAnsi="GHEA Mariam" w:cs="Calibri"/>
                <w:bCs/>
                <w:lang w:val="en-GB" w:eastAsia="en-GB"/>
              </w:rPr>
              <w:t xml:space="preserve"> տեսակը </w:t>
            </w: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bCs/>
                <w:lang w:val="en-GB" w:eastAsia="en-GB"/>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bCs/>
                <w:lang w:val="en-GB" w:eastAsia="en-GB"/>
              </w:rPr>
            </w:pPr>
          </w:p>
        </w:tc>
        <w:tc>
          <w:tcPr>
            <w:tcW w:w="3172" w:type="dxa"/>
            <w:tcBorders>
              <w:top w:val="single" w:sz="4" w:space="0" w:color="auto"/>
              <w:left w:val="nil"/>
              <w:bottom w:val="single" w:sz="4" w:space="0" w:color="auto"/>
              <w:right w:val="single" w:sz="4" w:space="0" w:color="auto"/>
            </w:tcBorders>
            <w:shd w:val="clear" w:color="000000" w:fill="FFFFFF"/>
            <w:vAlign w:val="center"/>
            <w:hideMark/>
          </w:tcPr>
          <w:p w:rsidR="004513A0" w:rsidRPr="00F95778" w:rsidRDefault="00F95778" w:rsidP="004513A0">
            <w:pPr>
              <w:jc w:val="center"/>
              <w:rPr>
                <w:rFonts w:ascii="GHEA Mariam" w:hAnsi="GHEA Mariam" w:cs="Calibri"/>
                <w:bCs/>
                <w:lang w:val="en-GB" w:eastAsia="en-GB"/>
              </w:rPr>
            </w:pPr>
            <w:r>
              <w:rPr>
                <w:rFonts w:ascii="GHEA Mariam" w:hAnsi="GHEA Mariam" w:cs="Calibri"/>
                <w:bCs/>
                <w:lang w:val="en-GB" w:eastAsia="en-GB"/>
              </w:rPr>
              <w:t xml:space="preserve"> տ</w:t>
            </w:r>
            <w:r w:rsidR="004513A0" w:rsidRPr="00F95778">
              <w:rPr>
                <w:rFonts w:ascii="GHEA Mariam" w:hAnsi="GHEA Mariam" w:cs="Calibri"/>
                <w:bCs/>
                <w:lang w:val="en-GB" w:eastAsia="en-GB"/>
              </w:rPr>
              <w:t>արի</w:t>
            </w:r>
          </w:p>
        </w:tc>
      </w:tr>
      <w:tr w:rsidR="004513A0" w:rsidRPr="00F95778" w:rsidTr="00F95778">
        <w:trPr>
          <w:trHeight w:val="125"/>
        </w:trPr>
        <w:tc>
          <w:tcPr>
            <w:tcW w:w="1290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F95778" w:rsidRDefault="004513A0" w:rsidP="004513A0">
            <w:pPr>
              <w:jc w:val="center"/>
              <w:rPr>
                <w:rFonts w:ascii="GHEA Mariam" w:hAnsi="GHEA Mariam" w:cs="Calibri"/>
                <w:b/>
                <w:bCs/>
                <w:lang w:val="en-GB" w:eastAsia="en-GB"/>
              </w:rPr>
            </w:pPr>
            <w:r w:rsidRPr="00F95778">
              <w:rPr>
                <w:rFonts w:ascii="GHEA Mariam" w:hAnsi="GHEA Mariam" w:cs="Calibri"/>
                <w:b/>
                <w:bCs/>
                <w:lang w:val="en-GB" w:eastAsia="en-GB"/>
              </w:rPr>
              <w:t xml:space="preserve"> ԸՆԴԱՄԵՆԸ </w:t>
            </w:r>
          </w:p>
        </w:tc>
        <w:tc>
          <w:tcPr>
            <w:tcW w:w="3172" w:type="dxa"/>
            <w:tcBorders>
              <w:top w:val="nil"/>
              <w:left w:val="nil"/>
              <w:bottom w:val="single" w:sz="4" w:space="0" w:color="auto"/>
              <w:right w:val="single" w:sz="4" w:space="0" w:color="auto"/>
            </w:tcBorders>
            <w:shd w:val="clear" w:color="000000" w:fill="FFFFFF"/>
            <w:vAlign w:val="center"/>
            <w:hideMark/>
          </w:tcPr>
          <w:p w:rsidR="004513A0" w:rsidRPr="00F95778" w:rsidRDefault="004513A0" w:rsidP="004513A0">
            <w:pPr>
              <w:rPr>
                <w:rFonts w:ascii="GHEA Mariam" w:hAnsi="GHEA Mariam" w:cs="Calibri"/>
                <w:b/>
                <w:bCs/>
                <w:lang w:val="en-GB" w:eastAsia="en-GB"/>
              </w:rPr>
            </w:pPr>
            <w:r w:rsidRPr="00F95778">
              <w:rPr>
                <w:rFonts w:ascii="GHEA Mariam" w:hAnsi="GHEA Mariam" w:cs="Calibri"/>
                <w:b/>
                <w:bCs/>
                <w:lang w:val="en-GB" w:eastAsia="en-GB"/>
              </w:rPr>
              <w:t xml:space="preserve">                                            -   </w:t>
            </w:r>
          </w:p>
        </w:tc>
      </w:tr>
      <w:tr w:rsidR="004513A0" w:rsidRPr="00F95778" w:rsidTr="00F95778">
        <w:trPr>
          <w:trHeight w:val="345"/>
        </w:trPr>
        <w:tc>
          <w:tcPr>
            <w:tcW w:w="1290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513A0" w:rsidRPr="00F95778" w:rsidRDefault="004513A0" w:rsidP="004513A0">
            <w:pPr>
              <w:rPr>
                <w:rFonts w:ascii="GHEA Mariam" w:hAnsi="GHEA Mariam" w:cs="Calibri"/>
                <w:lang w:val="en-GB" w:eastAsia="en-GB"/>
              </w:rPr>
            </w:pPr>
            <w:r w:rsidRPr="00F95778">
              <w:rPr>
                <w:rFonts w:ascii="GHEA Mariam" w:hAnsi="GHEA Mariam" w:cs="Calibri"/>
                <w:lang w:val="en-GB" w:eastAsia="en-GB"/>
              </w:rPr>
              <w:t>այդ թվում՝</w:t>
            </w:r>
          </w:p>
        </w:tc>
        <w:tc>
          <w:tcPr>
            <w:tcW w:w="3172" w:type="dxa"/>
            <w:tcBorders>
              <w:top w:val="single" w:sz="4" w:space="0" w:color="auto"/>
              <w:left w:val="nil"/>
              <w:bottom w:val="single" w:sz="4" w:space="0" w:color="auto"/>
              <w:right w:val="single" w:sz="4" w:space="0" w:color="auto"/>
            </w:tcBorders>
            <w:shd w:val="clear" w:color="000000" w:fill="FFFFFF"/>
            <w:vAlign w:val="center"/>
            <w:hideMark/>
          </w:tcPr>
          <w:p w:rsidR="004513A0" w:rsidRPr="00F95778" w:rsidRDefault="004513A0" w:rsidP="004513A0">
            <w:pPr>
              <w:rPr>
                <w:rFonts w:ascii="GHEA Mariam" w:hAnsi="GHEA Mariam" w:cs="Calibri"/>
                <w:b/>
                <w:bCs/>
                <w:lang w:val="en-GB" w:eastAsia="en-GB"/>
              </w:rPr>
            </w:pPr>
            <w:r w:rsidRPr="00F95778">
              <w:rPr>
                <w:rFonts w:ascii="Calibri" w:hAnsi="Calibri" w:cs="Calibri"/>
                <w:b/>
                <w:bCs/>
                <w:lang w:val="en-GB" w:eastAsia="en-GB"/>
              </w:rPr>
              <w:t> </w:t>
            </w:r>
          </w:p>
        </w:tc>
      </w:tr>
      <w:tr w:rsidR="004513A0" w:rsidRPr="00F95778" w:rsidTr="00F95778">
        <w:trPr>
          <w:trHeight w:val="337"/>
        </w:trPr>
        <w:tc>
          <w:tcPr>
            <w:tcW w:w="1290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F95778" w:rsidRDefault="004513A0" w:rsidP="004513A0">
            <w:pPr>
              <w:rPr>
                <w:rFonts w:ascii="GHEA Mariam" w:hAnsi="GHEA Mariam" w:cs="Calibri"/>
                <w:b/>
                <w:bCs/>
                <w:lang w:val="en-GB" w:eastAsia="en-GB"/>
              </w:rPr>
            </w:pPr>
            <w:r w:rsidRPr="00F95778">
              <w:rPr>
                <w:rFonts w:ascii="GHEA Mariam" w:hAnsi="GHEA Mariam" w:cs="Calibri"/>
                <w:b/>
                <w:bCs/>
                <w:lang w:val="en-GB" w:eastAsia="en-GB"/>
              </w:rPr>
              <w:t>ՀՀ կրթության, գիտության, մշակույթի և սպորտի նախարարություն</w:t>
            </w:r>
          </w:p>
        </w:tc>
        <w:tc>
          <w:tcPr>
            <w:tcW w:w="3172" w:type="dxa"/>
            <w:tcBorders>
              <w:top w:val="single" w:sz="4" w:space="0" w:color="auto"/>
              <w:left w:val="nil"/>
              <w:bottom w:val="single" w:sz="4" w:space="0" w:color="auto"/>
              <w:right w:val="single" w:sz="4" w:space="0" w:color="auto"/>
            </w:tcBorders>
            <w:shd w:val="clear" w:color="000000" w:fill="FFFFFF"/>
            <w:vAlign w:val="center"/>
            <w:hideMark/>
          </w:tcPr>
          <w:p w:rsidR="004513A0" w:rsidRPr="00F95778" w:rsidRDefault="004513A0" w:rsidP="004513A0">
            <w:pPr>
              <w:rPr>
                <w:rFonts w:ascii="GHEA Mariam" w:hAnsi="GHEA Mariam" w:cs="Calibri"/>
                <w:b/>
                <w:bCs/>
                <w:lang w:val="en-GB" w:eastAsia="en-GB"/>
              </w:rPr>
            </w:pPr>
            <w:r w:rsidRPr="00F95778">
              <w:rPr>
                <w:rFonts w:ascii="GHEA Mariam" w:hAnsi="GHEA Mariam" w:cs="Calibri"/>
                <w:b/>
                <w:bCs/>
                <w:lang w:val="en-GB" w:eastAsia="en-GB"/>
              </w:rPr>
              <w:t xml:space="preserve">                               148,500.0 </w:t>
            </w:r>
          </w:p>
        </w:tc>
      </w:tr>
      <w:tr w:rsidR="004513A0" w:rsidRPr="00F95778" w:rsidTr="00F95778">
        <w:trPr>
          <w:trHeight w:val="413"/>
        </w:trPr>
        <w:tc>
          <w:tcPr>
            <w:tcW w:w="6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F95778" w:rsidRDefault="004513A0" w:rsidP="004513A0">
            <w:pPr>
              <w:jc w:val="center"/>
              <w:rPr>
                <w:rFonts w:ascii="GHEA Mariam" w:hAnsi="GHEA Mariam" w:cs="Calibri"/>
                <w:lang w:val="en-GB" w:eastAsia="en-GB"/>
              </w:rPr>
            </w:pPr>
            <w:r w:rsidRPr="00F95778">
              <w:rPr>
                <w:rFonts w:ascii="Calibri" w:hAnsi="Calibri" w:cs="Calibri"/>
                <w:lang w:val="en-GB" w:eastAsia="en-GB"/>
              </w:rPr>
              <w:t> </w:t>
            </w:r>
          </w:p>
        </w:tc>
        <w:tc>
          <w:tcPr>
            <w:tcW w:w="101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513A0" w:rsidRPr="00F95778" w:rsidRDefault="004513A0" w:rsidP="004513A0">
            <w:pPr>
              <w:jc w:val="center"/>
              <w:rPr>
                <w:rFonts w:ascii="GHEA Mariam" w:hAnsi="GHEA Mariam" w:cs="Calibri"/>
                <w:b/>
                <w:bCs/>
                <w:lang w:val="en-GB" w:eastAsia="en-GB"/>
              </w:rPr>
            </w:pPr>
            <w:r w:rsidRPr="00F95778">
              <w:rPr>
                <w:rFonts w:ascii="GHEA Mariam" w:hAnsi="GHEA Mariam" w:cs="Calibri"/>
                <w:b/>
                <w:bCs/>
                <w:lang w:val="en-GB" w:eastAsia="en-GB"/>
              </w:rPr>
              <w:t>1162</w:t>
            </w:r>
          </w:p>
        </w:tc>
        <w:tc>
          <w:tcPr>
            <w:tcW w:w="11208"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F95778" w:rsidRDefault="004513A0" w:rsidP="004513A0">
            <w:pPr>
              <w:rPr>
                <w:rFonts w:ascii="GHEA Mariam" w:hAnsi="GHEA Mariam" w:cs="Calibri"/>
                <w:b/>
                <w:bCs/>
                <w:lang w:val="en-GB" w:eastAsia="en-GB"/>
              </w:rPr>
            </w:pPr>
            <w:r w:rsidRPr="00F95778">
              <w:rPr>
                <w:rFonts w:ascii="GHEA Mariam" w:hAnsi="GHEA Mariam" w:cs="Calibri"/>
                <w:b/>
                <w:bCs/>
                <w:lang w:val="en-GB" w:eastAsia="en-GB"/>
              </w:rPr>
              <w:t xml:space="preserve"> Գիտական և գիտատեխնիկական հետազոտությունների ծրագիր </w:t>
            </w:r>
          </w:p>
        </w:tc>
        <w:tc>
          <w:tcPr>
            <w:tcW w:w="3172" w:type="dxa"/>
            <w:tcBorders>
              <w:top w:val="single" w:sz="4" w:space="0" w:color="auto"/>
              <w:left w:val="nil"/>
              <w:bottom w:val="single" w:sz="4" w:space="0" w:color="auto"/>
              <w:right w:val="single" w:sz="4" w:space="0" w:color="auto"/>
            </w:tcBorders>
            <w:shd w:val="clear" w:color="000000" w:fill="FFFFFF"/>
            <w:vAlign w:val="center"/>
            <w:hideMark/>
          </w:tcPr>
          <w:p w:rsidR="004513A0" w:rsidRPr="00F95778" w:rsidRDefault="004513A0" w:rsidP="004513A0">
            <w:pPr>
              <w:rPr>
                <w:rFonts w:ascii="GHEA Mariam" w:hAnsi="GHEA Mariam" w:cs="Calibri"/>
                <w:b/>
                <w:bCs/>
                <w:lang w:val="en-GB" w:eastAsia="en-GB"/>
              </w:rPr>
            </w:pPr>
            <w:r w:rsidRPr="00F95778">
              <w:rPr>
                <w:rFonts w:ascii="GHEA Mariam" w:hAnsi="GHEA Mariam" w:cs="Calibri"/>
                <w:b/>
                <w:bCs/>
                <w:lang w:val="en-GB" w:eastAsia="en-GB"/>
              </w:rPr>
              <w:t xml:space="preserve">                               148,500.0 </w:t>
            </w:r>
          </w:p>
        </w:tc>
      </w:tr>
      <w:tr w:rsidR="004513A0" w:rsidRPr="00F95778" w:rsidTr="00F95778">
        <w:trPr>
          <w:trHeight w:val="561"/>
        </w:trPr>
        <w:tc>
          <w:tcPr>
            <w:tcW w:w="680"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lang w:val="en-GB" w:eastAsia="en-GB"/>
              </w:rPr>
            </w:pPr>
          </w:p>
        </w:tc>
        <w:tc>
          <w:tcPr>
            <w:tcW w:w="1012"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b/>
                <w:bCs/>
                <w:lang w:val="en-GB" w:eastAsia="en-GB"/>
              </w:rPr>
            </w:pPr>
          </w:p>
        </w:tc>
        <w:tc>
          <w:tcPr>
            <w:tcW w:w="86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F95778" w:rsidRDefault="004513A0" w:rsidP="004513A0">
            <w:pPr>
              <w:jc w:val="center"/>
              <w:rPr>
                <w:rFonts w:ascii="GHEA Mariam" w:hAnsi="GHEA Mariam" w:cs="Calibri"/>
                <w:b/>
                <w:bCs/>
                <w:lang w:val="en-GB" w:eastAsia="en-GB"/>
              </w:rPr>
            </w:pPr>
            <w:r w:rsidRPr="00F95778">
              <w:rPr>
                <w:rFonts w:ascii="Calibri" w:hAnsi="Calibri" w:cs="Calibri"/>
                <w:b/>
                <w:bCs/>
                <w:lang w:val="en-GB" w:eastAsia="en-GB"/>
              </w:rPr>
              <w:t>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513A0" w:rsidRPr="00F95778" w:rsidRDefault="004513A0" w:rsidP="004513A0">
            <w:pPr>
              <w:jc w:val="center"/>
              <w:rPr>
                <w:rFonts w:ascii="GHEA Mariam" w:hAnsi="GHEA Mariam" w:cs="Calibri"/>
                <w:b/>
                <w:bCs/>
                <w:lang w:val="en-GB" w:eastAsia="en-GB"/>
              </w:rPr>
            </w:pPr>
            <w:r w:rsidRPr="00F95778">
              <w:rPr>
                <w:rFonts w:ascii="GHEA Mariam" w:hAnsi="GHEA Mariam" w:cs="Calibri"/>
                <w:b/>
                <w:bCs/>
                <w:lang w:val="en-GB" w:eastAsia="en-GB"/>
              </w:rPr>
              <w:t xml:space="preserve"> 1162 - 11002 </w:t>
            </w:r>
          </w:p>
        </w:tc>
        <w:tc>
          <w:tcPr>
            <w:tcW w:w="893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F95778" w:rsidRDefault="004513A0" w:rsidP="004513A0">
            <w:pPr>
              <w:rPr>
                <w:rFonts w:ascii="GHEA Mariam" w:hAnsi="GHEA Mariam" w:cs="Calibri"/>
                <w:b/>
                <w:bCs/>
                <w:lang w:val="en-GB" w:eastAsia="en-GB"/>
              </w:rPr>
            </w:pPr>
            <w:r w:rsidRPr="00F95778">
              <w:rPr>
                <w:rFonts w:ascii="GHEA Mariam" w:hAnsi="GHEA Mariam" w:cs="Calibri"/>
                <w:b/>
                <w:bCs/>
                <w:lang w:val="en-GB" w:eastAsia="en-GB"/>
              </w:rPr>
              <w:t>Գիտական ենթակառուցվածքի արդիականացում</w:t>
            </w:r>
          </w:p>
        </w:tc>
        <w:tc>
          <w:tcPr>
            <w:tcW w:w="3172" w:type="dxa"/>
            <w:tcBorders>
              <w:top w:val="single" w:sz="4" w:space="0" w:color="auto"/>
              <w:left w:val="nil"/>
              <w:bottom w:val="single" w:sz="4" w:space="0" w:color="auto"/>
              <w:right w:val="single" w:sz="4" w:space="0" w:color="auto"/>
            </w:tcBorders>
            <w:shd w:val="clear" w:color="000000" w:fill="FFFFFF"/>
            <w:vAlign w:val="center"/>
            <w:hideMark/>
          </w:tcPr>
          <w:p w:rsidR="004513A0" w:rsidRPr="00F95778" w:rsidRDefault="004513A0" w:rsidP="004513A0">
            <w:pPr>
              <w:rPr>
                <w:rFonts w:ascii="GHEA Mariam" w:hAnsi="GHEA Mariam" w:cs="Calibri"/>
                <w:b/>
                <w:bCs/>
                <w:lang w:val="en-GB" w:eastAsia="en-GB"/>
              </w:rPr>
            </w:pPr>
            <w:r w:rsidRPr="00F95778">
              <w:rPr>
                <w:rFonts w:ascii="GHEA Mariam" w:hAnsi="GHEA Mariam" w:cs="Calibri"/>
                <w:b/>
                <w:bCs/>
                <w:lang w:val="en-GB" w:eastAsia="en-GB"/>
              </w:rPr>
              <w:t xml:space="preserve">                               148,500.0 </w:t>
            </w:r>
          </w:p>
        </w:tc>
      </w:tr>
      <w:tr w:rsidR="004513A0" w:rsidRPr="00F95778" w:rsidTr="00F95778">
        <w:trPr>
          <w:trHeight w:val="66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lang w:val="en-GB" w:eastAsia="en-GB"/>
              </w:rPr>
            </w:pPr>
          </w:p>
        </w:tc>
        <w:tc>
          <w:tcPr>
            <w:tcW w:w="1012"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b/>
                <w:bCs/>
                <w:lang w:val="en-GB" w:eastAsia="en-GB"/>
              </w:rPr>
            </w:pPr>
          </w:p>
        </w:tc>
        <w:tc>
          <w:tcPr>
            <w:tcW w:w="861"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b/>
                <w:bCs/>
                <w:lang w:val="en-GB" w:eastAsia="en-GB"/>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b/>
                <w:bCs/>
                <w:lang w:val="en-GB" w:eastAsia="en-GB"/>
              </w:rPr>
            </w:pP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F95778" w:rsidRDefault="004513A0" w:rsidP="004513A0">
            <w:pPr>
              <w:jc w:val="center"/>
              <w:rPr>
                <w:rFonts w:ascii="GHEA Mariam" w:hAnsi="GHEA Mariam" w:cs="Calibri"/>
                <w:b/>
                <w:bCs/>
                <w:lang w:val="en-GB" w:eastAsia="en-GB"/>
              </w:rPr>
            </w:pPr>
            <w:r w:rsidRPr="00F95778">
              <w:rPr>
                <w:rFonts w:ascii="Calibri" w:hAnsi="Calibri" w:cs="Calibri"/>
                <w:b/>
                <w:bCs/>
                <w:lang w:val="en-GB" w:eastAsia="en-GB"/>
              </w:rPr>
              <w:t> </w:t>
            </w:r>
          </w:p>
        </w:tc>
        <w:tc>
          <w:tcPr>
            <w:tcW w:w="11251"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F95778" w:rsidRDefault="004513A0" w:rsidP="004513A0">
            <w:pPr>
              <w:rPr>
                <w:rFonts w:ascii="GHEA Mariam" w:hAnsi="GHEA Mariam" w:cs="Calibri"/>
                <w:b/>
                <w:bCs/>
                <w:lang w:val="en-GB" w:eastAsia="en-GB"/>
              </w:rPr>
            </w:pPr>
            <w:r w:rsidRPr="00F95778">
              <w:rPr>
                <w:rFonts w:ascii="GHEA Mariam" w:hAnsi="GHEA Mariam" w:cs="Calibri"/>
                <w:b/>
                <w:bCs/>
                <w:lang w:val="en-GB" w:eastAsia="en-GB"/>
              </w:rPr>
              <w:t xml:space="preserve"> Գիտական կազմակերպությունների և բուհերի գիտական ստորաբաժանումների  զարգացում, ծրագրերի իրականացում, գիտական սարքավորումների արդիականացում, միջազգային համագործակցության աջակցություն</w:t>
            </w:r>
          </w:p>
        </w:tc>
      </w:tr>
      <w:tr w:rsidR="004513A0" w:rsidRPr="00F95778" w:rsidTr="00F95778">
        <w:trPr>
          <w:trHeight w:val="60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lang w:val="en-GB" w:eastAsia="en-GB"/>
              </w:rPr>
            </w:pPr>
          </w:p>
        </w:tc>
        <w:tc>
          <w:tcPr>
            <w:tcW w:w="1012"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b/>
                <w:bCs/>
                <w:lang w:val="en-GB" w:eastAsia="en-GB"/>
              </w:rPr>
            </w:pPr>
          </w:p>
        </w:tc>
        <w:tc>
          <w:tcPr>
            <w:tcW w:w="861"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b/>
                <w:bCs/>
                <w:lang w:val="en-GB" w:eastAsia="en-GB"/>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b/>
                <w:bCs/>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b/>
                <w:bCs/>
                <w:lang w:val="en-GB" w:eastAsia="en-GB"/>
              </w:rPr>
            </w:pP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F95778" w:rsidRDefault="004513A0" w:rsidP="004513A0">
            <w:pPr>
              <w:jc w:val="center"/>
              <w:rPr>
                <w:rFonts w:ascii="GHEA Mariam" w:hAnsi="GHEA Mariam" w:cs="Calibri"/>
                <w:b/>
                <w:bCs/>
                <w:lang w:val="en-GB" w:eastAsia="en-GB"/>
              </w:rPr>
            </w:pPr>
            <w:r w:rsidRPr="00F95778">
              <w:rPr>
                <w:rFonts w:ascii="Calibri" w:hAnsi="Calibri" w:cs="Calibri"/>
                <w:b/>
                <w:bCs/>
                <w:lang w:val="en-GB" w:eastAsia="en-GB"/>
              </w:rPr>
              <w:t> </w:t>
            </w:r>
          </w:p>
        </w:tc>
        <w:tc>
          <w:tcPr>
            <w:tcW w:w="983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F95778" w:rsidRDefault="004513A0" w:rsidP="004513A0">
            <w:pPr>
              <w:rPr>
                <w:rFonts w:ascii="GHEA Mariam" w:hAnsi="GHEA Mariam" w:cs="Calibri"/>
                <w:b/>
                <w:bCs/>
                <w:lang w:val="en-GB" w:eastAsia="en-GB"/>
              </w:rPr>
            </w:pPr>
            <w:r w:rsidRPr="00F95778">
              <w:rPr>
                <w:rFonts w:ascii="GHEA Mariam" w:hAnsi="GHEA Mariam" w:cs="Calibri"/>
                <w:b/>
                <w:bCs/>
                <w:lang w:val="en-GB" w:eastAsia="en-GB"/>
              </w:rPr>
              <w:t>Ծառայությունների մատուցում</w:t>
            </w:r>
          </w:p>
        </w:tc>
      </w:tr>
      <w:tr w:rsidR="004513A0" w:rsidRPr="00F95778" w:rsidTr="00F95778">
        <w:trPr>
          <w:trHeight w:val="94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lang w:val="en-GB" w:eastAsia="en-GB"/>
              </w:rPr>
            </w:pPr>
          </w:p>
        </w:tc>
        <w:tc>
          <w:tcPr>
            <w:tcW w:w="1012"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b/>
                <w:bCs/>
                <w:lang w:val="en-GB" w:eastAsia="en-GB"/>
              </w:rPr>
            </w:pPr>
          </w:p>
        </w:tc>
        <w:tc>
          <w:tcPr>
            <w:tcW w:w="861"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b/>
                <w:bCs/>
                <w:lang w:val="en-GB" w:eastAsia="en-GB"/>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b/>
                <w:bCs/>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b/>
                <w:bCs/>
                <w:lang w:val="en-GB" w:eastAsia="en-GB"/>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b/>
                <w:bCs/>
                <w:lang w:val="en-GB" w:eastAsia="en-GB"/>
              </w:rPr>
            </w:pPr>
          </w:p>
        </w:tc>
        <w:tc>
          <w:tcPr>
            <w:tcW w:w="1134" w:type="dxa"/>
            <w:tcBorders>
              <w:top w:val="single" w:sz="4" w:space="0" w:color="auto"/>
              <w:left w:val="single" w:sz="4" w:space="0" w:color="auto"/>
              <w:bottom w:val="nil"/>
              <w:right w:val="single" w:sz="4" w:space="0" w:color="auto"/>
            </w:tcBorders>
            <w:shd w:val="clear" w:color="000000" w:fill="FFFFFF"/>
            <w:vAlign w:val="center"/>
            <w:hideMark/>
          </w:tcPr>
          <w:p w:rsidR="004513A0" w:rsidRPr="00F95778" w:rsidRDefault="004513A0" w:rsidP="004513A0">
            <w:pPr>
              <w:jc w:val="center"/>
              <w:rPr>
                <w:rFonts w:ascii="GHEA Mariam" w:hAnsi="GHEA Mariam" w:cs="Calibri"/>
                <w:b/>
                <w:bCs/>
                <w:lang w:val="en-GB" w:eastAsia="en-GB"/>
              </w:rPr>
            </w:pPr>
            <w:r w:rsidRPr="00F95778">
              <w:rPr>
                <w:rFonts w:ascii="Calibri" w:hAnsi="Calibri" w:cs="Calibri"/>
                <w:b/>
                <w:bCs/>
                <w:lang w:val="en-GB" w:eastAsia="en-GB"/>
              </w:rPr>
              <w:t> </w:t>
            </w:r>
          </w:p>
        </w:tc>
        <w:tc>
          <w:tcPr>
            <w:tcW w:w="870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F95778" w:rsidRDefault="004513A0" w:rsidP="004513A0">
            <w:pPr>
              <w:rPr>
                <w:rFonts w:ascii="GHEA Mariam" w:hAnsi="GHEA Mariam" w:cs="Calibri"/>
                <w:b/>
                <w:bCs/>
                <w:spacing w:val="-6"/>
                <w:lang w:val="en-GB" w:eastAsia="en-GB"/>
              </w:rPr>
            </w:pPr>
            <w:r w:rsidRPr="00F95778">
              <w:rPr>
                <w:rFonts w:ascii="GHEA Mariam" w:hAnsi="GHEA Mariam" w:cs="Calibri"/>
                <w:b/>
                <w:bCs/>
                <w:lang w:val="en-GB" w:eastAsia="en-GB"/>
              </w:rPr>
              <w:t xml:space="preserve"> </w:t>
            </w:r>
            <w:r w:rsidRPr="00F95778">
              <w:rPr>
                <w:rFonts w:ascii="GHEA Mariam" w:hAnsi="GHEA Mariam" w:cs="Calibri"/>
                <w:b/>
                <w:bCs/>
                <w:spacing w:val="-6"/>
                <w:lang w:val="en-GB" w:eastAsia="en-GB"/>
              </w:rPr>
              <w:t>Ծառայությունը մատուցողի անվանումը` ՀՀ կառավարության 2025</w:t>
            </w:r>
            <w:r w:rsidR="00F95778" w:rsidRPr="00F95778">
              <w:rPr>
                <w:rFonts w:ascii="GHEA Mariam" w:hAnsi="GHEA Mariam" w:cs="Calibri"/>
                <w:b/>
                <w:bCs/>
                <w:spacing w:val="-6"/>
                <w:lang w:val="hy-AM" w:eastAsia="en-GB"/>
              </w:rPr>
              <w:t xml:space="preserve"> </w:t>
            </w:r>
            <w:r w:rsidRPr="00F95778">
              <w:rPr>
                <w:rFonts w:ascii="GHEA Mariam" w:hAnsi="GHEA Mariam" w:cs="Calibri"/>
                <w:b/>
                <w:bCs/>
                <w:spacing w:val="-6"/>
                <w:lang w:val="en-GB" w:eastAsia="en-GB"/>
              </w:rPr>
              <w:t xml:space="preserve">թ. փետրվարի 13-ի </w:t>
            </w:r>
          </w:p>
          <w:p w:rsidR="004513A0" w:rsidRPr="00F95778" w:rsidRDefault="004513A0" w:rsidP="004513A0">
            <w:pPr>
              <w:rPr>
                <w:rFonts w:ascii="GHEA Mariam" w:hAnsi="GHEA Mariam" w:cs="Calibri"/>
                <w:b/>
                <w:bCs/>
                <w:lang w:val="en-GB" w:eastAsia="en-GB"/>
              </w:rPr>
            </w:pPr>
            <w:r w:rsidRPr="00F95778">
              <w:rPr>
                <w:rFonts w:ascii="GHEA Mariam" w:hAnsi="GHEA Mariam" w:cs="Calibri"/>
                <w:b/>
                <w:bCs/>
                <w:spacing w:val="-6"/>
                <w:lang w:val="en-GB" w:eastAsia="en-GB"/>
              </w:rPr>
              <w:t>N</w:t>
            </w:r>
            <w:r w:rsidRPr="00F95778">
              <w:rPr>
                <w:rFonts w:ascii="GHEA Mariam" w:hAnsi="GHEA Mariam" w:cs="Calibri"/>
                <w:b/>
                <w:bCs/>
                <w:lang w:val="en-GB" w:eastAsia="en-GB"/>
              </w:rPr>
              <w:t xml:space="preserve"> 156-Ն որոշ</w:t>
            </w:r>
            <w:r w:rsidR="00F95778">
              <w:rPr>
                <w:rFonts w:ascii="GHEA Mariam" w:hAnsi="GHEA Mariam" w:cs="Calibri"/>
                <w:b/>
                <w:bCs/>
                <w:lang w:val="en-GB" w:eastAsia="en-GB"/>
              </w:rPr>
              <w:t xml:space="preserve">մամբ հաստատված </w:t>
            </w:r>
            <w:r w:rsidRPr="00F95778">
              <w:rPr>
                <w:rFonts w:ascii="GHEA Mariam" w:hAnsi="GHEA Mariam" w:cs="Calibri"/>
                <w:b/>
                <w:bCs/>
                <w:lang w:val="en-GB" w:eastAsia="en-GB"/>
              </w:rPr>
              <w:t xml:space="preserve">N 1 հավելվածի համաձայն ընտրված կազմակերպություններ </w:t>
            </w:r>
          </w:p>
        </w:tc>
      </w:tr>
      <w:tr w:rsidR="004513A0" w:rsidRPr="00F95778" w:rsidTr="00F95778">
        <w:trPr>
          <w:trHeight w:val="316"/>
        </w:trPr>
        <w:tc>
          <w:tcPr>
            <w:tcW w:w="1290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F95778" w:rsidRDefault="004513A0" w:rsidP="004513A0">
            <w:pPr>
              <w:rPr>
                <w:rFonts w:ascii="GHEA Mariam" w:hAnsi="GHEA Mariam" w:cs="Calibri"/>
                <w:b/>
                <w:bCs/>
                <w:lang w:val="en-GB" w:eastAsia="en-GB"/>
              </w:rPr>
            </w:pPr>
            <w:r w:rsidRPr="00F95778">
              <w:rPr>
                <w:rFonts w:ascii="GHEA Mariam" w:hAnsi="GHEA Mariam" w:cs="Calibri"/>
                <w:b/>
                <w:bCs/>
                <w:lang w:val="en-GB" w:eastAsia="en-GB"/>
              </w:rPr>
              <w:t xml:space="preserve"> ՀՀ կառավարություն </w:t>
            </w:r>
          </w:p>
        </w:tc>
        <w:tc>
          <w:tcPr>
            <w:tcW w:w="3172" w:type="dxa"/>
            <w:tcBorders>
              <w:top w:val="nil"/>
              <w:left w:val="nil"/>
              <w:bottom w:val="single" w:sz="4" w:space="0" w:color="auto"/>
              <w:right w:val="single" w:sz="4" w:space="0" w:color="auto"/>
            </w:tcBorders>
            <w:shd w:val="clear" w:color="000000" w:fill="FFFFFF"/>
            <w:vAlign w:val="center"/>
            <w:hideMark/>
          </w:tcPr>
          <w:p w:rsidR="004513A0" w:rsidRPr="00F95778" w:rsidRDefault="004513A0" w:rsidP="004513A0">
            <w:pPr>
              <w:rPr>
                <w:rFonts w:ascii="GHEA Mariam" w:hAnsi="GHEA Mariam" w:cs="Calibri"/>
                <w:b/>
                <w:bCs/>
                <w:lang w:val="en-GB" w:eastAsia="en-GB"/>
              </w:rPr>
            </w:pPr>
            <w:r w:rsidRPr="00F95778">
              <w:rPr>
                <w:rFonts w:ascii="GHEA Mariam" w:hAnsi="GHEA Mariam" w:cs="Calibri"/>
                <w:b/>
                <w:bCs/>
                <w:lang w:val="en-GB" w:eastAsia="en-GB"/>
              </w:rPr>
              <w:t xml:space="preserve">                              (148,500.0)</w:t>
            </w:r>
          </w:p>
        </w:tc>
      </w:tr>
      <w:tr w:rsidR="004513A0" w:rsidRPr="00F95778" w:rsidTr="00F95778">
        <w:trPr>
          <w:trHeight w:val="419"/>
        </w:trPr>
        <w:tc>
          <w:tcPr>
            <w:tcW w:w="6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F95778" w:rsidRDefault="004513A0" w:rsidP="004513A0">
            <w:pPr>
              <w:jc w:val="center"/>
              <w:rPr>
                <w:rFonts w:ascii="GHEA Mariam" w:hAnsi="GHEA Mariam" w:cs="Calibri"/>
                <w:lang w:val="en-GB" w:eastAsia="en-GB"/>
              </w:rPr>
            </w:pPr>
            <w:r w:rsidRPr="00F95778">
              <w:rPr>
                <w:rFonts w:ascii="Calibri" w:hAnsi="Calibri" w:cs="Calibri"/>
                <w:lang w:val="en-GB" w:eastAsia="en-GB"/>
              </w:rPr>
              <w:t> </w:t>
            </w:r>
          </w:p>
        </w:tc>
        <w:tc>
          <w:tcPr>
            <w:tcW w:w="101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513A0" w:rsidRPr="00F95778" w:rsidRDefault="004513A0" w:rsidP="004513A0">
            <w:pPr>
              <w:jc w:val="center"/>
              <w:rPr>
                <w:rFonts w:ascii="GHEA Mariam" w:hAnsi="GHEA Mariam" w:cs="Calibri"/>
                <w:b/>
                <w:bCs/>
                <w:lang w:val="en-GB" w:eastAsia="en-GB"/>
              </w:rPr>
            </w:pPr>
            <w:r w:rsidRPr="00F95778">
              <w:rPr>
                <w:rFonts w:ascii="GHEA Mariam" w:hAnsi="GHEA Mariam" w:cs="Calibri"/>
                <w:b/>
                <w:bCs/>
                <w:lang w:val="en-GB" w:eastAsia="en-GB"/>
              </w:rPr>
              <w:t xml:space="preserve"> 1139 </w:t>
            </w:r>
          </w:p>
        </w:tc>
        <w:tc>
          <w:tcPr>
            <w:tcW w:w="1120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4513A0" w:rsidRPr="00F95778" w:rsidRDefault="004513A0" w:rsidP="004513A0">
            <w:pPr>
              <w:rPr>
                <w:rFonts w:ascii="GHEA Mariam" w:hAnsi="GHEA Mariam" w:cs="Calibri"/>
                <w:b/>
                <w:bCs/>
                <w:lang w:val="en-GB" w:eastAsia="en-GB"/>
              </w:rPr>
            </w:pPr>
            <w:r w:rsidRPr="00F95778">
              <w:rPr>
                <w:rFonts w:ascii="GHEA Mariam" w:hAnsi="GHEA Mariam" w:cs="Calibri"/>
                <w:b/>
                <w:bCs/>
                <w:lang w:val="en-GB" w:eastAsia="en-GB"/>
              </w:rPr>
              <w:t xml:space="preserve"> ՀՀ կառավարության պահուստային ֆոնդ </w:t>
            </w:r>
          </w:p>
        </w:tc>
        <w:tc>
          <w:tcPr>
            <w:tcW w:w="3172" w:type="dxa"/>
            <w:tcBorders>
              <w:top w:val="single" w:sz="4" w:space="0" w:color="auto"/>
              <w:left w:val="nil"/>
              <w:bottom w:val="single" w:sz="4" w:space="0" w:color="auto"/>
              <w:right w:val="single" w:sz="4" w:space="0" w:color="auto"/>
            </w:tcBorders>
            <w:shd w:val="clear" w:color="000000" w:fill="FFFFFF"/>
            <w:vAlign w:val="center"/>
            <w:hideMark/>
          </w:tcPr>
          <w:p w:rsidR="004513A0" w:rsidRPr="00F95778" w:rsidRDefault="004513A0" w:rsidP="004513A0">
            <w:pPr>
              <w:rPr>
                <w:rFonts w:ascii="GHEA Mariam" w:hAnsi="GHEA Mariam" w:cs="Calibri"/>
                <w:b/>
                <w:bCs/>
                <w:lang w:val="en-GB" w:eastAsia="en-GB"/>
              </w:rPr>
            </w:pPr>
            <w:r w:rsidRPr="00F95778">
              <w:rPr>
                <w:rFonts w:ascii="GHEA Mariam" w:hAnsi="GHEA Mariam" w:cs="Calibri"/>
                <w:b/>
                <w:bCs/>
                <w:lang w:val="en-GB" w:eastAsia="en-GB"/>
              </w:rPr>
              <w:t xml:space="preserve">                              (148,500.0)</w:t>
            </w:r>
          </w:p>
        </w:tc>
      </w:tr>
      <w:tr w:rsidR="004513A0" w:rsidRPr="00F95778" w:rsidTr="00F95778">
        <w:trPr>
          <w:trHeight w:val="397"/>
        </w:trPr>
        <w:tc>
          <w:tcPr>
            <w:tcW w:w="680"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lang w:val="en-GB" w:eastAsia="en-GB"/>
              </w:rPr>
            </w:pPr>
          </w:p>
        </w:tc>
        <w:tc>
          <w:tcPr>
            <w:tcW w:w="1012" w:type="dxa"/>
            <w:vMerge/>
            <w:tcBorders>
              <w:top w:val="single" w:sz="4" w:space="0" w:color="auto"/>
              <w:left w:val="single" w:sz="4" w:space="0" w:color="auto"/>
              <w:bottom w:val="single" w:sz="4" w:space="0" w:color="000000"/>
              <w:right w:val="single" w:sz="4" w:space="0" w:color="auto"/>
            </w:tcBorders>
            <w:vAlign w:val="center"/>
            <w:hideMark/>
          </w:tcPr>
          <w:p w:rsidR="004513A0" w:rsidRPr="00F95778" w:rsidRDefault="004513A0" w:rsidP="004513A0">
            <w:pPr>
              <w:rPr>
                <w:rFonts w:ascii="GHEA Mariam" w:hAnsi="GHEA Mariam" w:cs="Calibri"/>
                <w:b/>
                <w:bCs/>
                <w:lang w:val="en-GB" w:eastAsia="en-GB"/>
              </w:rPr>
            </w:pPr>
          </w:p>
        </w:tc>
        <w:tc>
          <w:tcPr>
            <w:tcW w:w="86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F95778" w:rsidRDefault="004513A0" w:rsidP="004513A0">
            <w:pPr>
              <w:jc w:val="center"/>
              <w:rPr>
                <w:rFonts w:ascii="GHEA Mariam" w:hAnsi="GHEA Mariam" w:cs="Calibri"/>
                <w:lang w:val="en-GB" w:eastAsia="en-GB"/>
              </w:rPr>
            </w:pPr>
            <w:r w:rsidRPr="00F95778">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4513A0" w:rsidRPr="00F95778" w:rsidRDefault="004513A0" w:rsidP="004513A0">
            <w:pPr>
              <w:rPr>
                <w:rFonts w:ascii="GHEA Mariam" w:hAnsi="GHEA Mariam" w:cs="Calibri"/>
                <w:b/>
                <w:bCs/>
                <w:lang w:val="en-GB" w:eastAsia="en-GB"/>
              </w:rPr>
            </w:pPr>
            <w:r w:rsidRPr="00F95778">
              <w:rPr>
                <w:rFonts w:ascii="GHEA Mariam" w:hAnsi="GHEA Mariam" w:cs="Calibri"/>
                <w:b/>
                <w:bCs/>
                <w:lang w:val="en-GB" w:eastAsia="en-GB"/>
              </w:rPr>
              <w:t xml:space="preserve"> 1139 - 11001 </w:t>
            </w:r>
          </w:p>
        </w:tc>
        <w:tc>
          <w:tcPr>
            <w:tcW w:w="8930" w:type="dxa"/>
            <w:gridSpan w:val="5"/>
            <w:tcBorders>
              <w:top w:val="single" w:sz="4" w:space="0" w:color="auto"/>
              <w:left w:val="nil"/>
              <w:bottom w:val="single" w:sz="4" w:space="0" w:color="auto"/>
              <w:right w:val="single" w:sz="4" w:space="0" w:color="auto"/>
            </w:tcBorders>
            <w:shd w:val="clear" w:color="auto" w:fill="auto"/>
            <w:vAlign w:val="center"/>
            <w:hideMark/>
          </w:tcPr>
          <w:p w:rsidR="004513A0" w:rsidRPr="00F95778" w:rsidRDefault="004513A0" w:rsidP="004513A0">
            <w:pPr>
              <w:rPr>
                <w:rFonts w:ascii="GHEA Mariam" w:hAnsi="GHEA Mariam" w:cs="Calibri"/>
                <w:b/>
                <w:bCs/>
                <w:lang w:val="en-GB" w:eastAsia="en-GB"/>
              </w:rPr>
            </w:pPr>
            <w:r w:rsidRPr="00F95778">
              <w:rPr>
                <w:rFonts w:ascii="GHEA Mariam" w:hAnsi="GHEA Mariam" w:cs="Calibri"/>
                <w:b/>
                <w:bCs/>
                <w:lang w:val="en-GB" w:eastAsia="en-GB"/>
              </w:rPr>
              <w:t>ՀՀ կառավարության պահուստային ֆոնդ</w:t>
            </w:r>
          </w:p>
        </w:tc>
        <w:tc>
          <w:tcPr>
            <w:tcW w:w="3172" w:type="dxa"/>
            <w:tcBorders>
              <w:top w:val="single" w:sz="4" w:space="0" w:color="auto"/>
              <w:left w:val="nil"/>
              <w:bottom w:val="single" w:sz="4" w:space="0" w:color="auto"/>
              <w:right w:val="single" w:sz="4" w:space="0" w:color="auto"/>
            </w:tcBorders>
            <w:shd w:val="clear" w:color="000000" w:fill="FFFFFF"/>
            <w:vAlign w:val="center"/>
            <w:hideMark/>
          </w:tcPr>
          <w:p w:rsidR="004513A0" w:rsidRPr="00F95778" w:rsidRDefault="004513A0" w:rsidP="004513A0">
            <w:pPr>
              <w:rPr>
                <w:rFonts w:ascii="GHEA Mariam" w:hAnsi="GHEA Mariam" w:cs="Calibri"/>
                <w:b/>
                <w:bCs/>
                <w:lang w:val="en-GB" w:eastAsia="en-GB"/>
              </w:rPr>
            </w:pPr>
            <w:r w:rsidRPr="00F95778">
              <w:rPr>
                <w:rFonts w:ascii="GHEA Mariam" w:hAnsi="GHEA Mariam" w:cs="Calibri"/>
                <w:b/>
                <w:bCs/>
                <w:lang w:val="en-GB" w:eastAsia="en-GB"/>
              </w:rPr>
              <w:t xml:space="preserve">                              (148,500.0)</w:t>
            </w:r>
          </w:p>
        </w:tc>
      </w:tr>
      <w:tr w:rsidR="004513A0" w:rsidRPr="00F95778" w:rsidTr="00F95778">
        <w:trPr>
          <w:trHeight w:val="998"/>
        </w:trPr>
        <w:tc>
          <w:tcPr>
            <w:tcW w:w="680"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lang w:val="en-GB" w:eastAsia="en-GB"/>
              </w:rPr>
            </w:pPr>
          </w:p>
        </w:tc>
        <w:tc>
          <w:tcPr>
            <w:tcW w:w="1012" w:type="dxa"/>
            <w:vMerge/>
            <w:tcBorders>
              <w:top w:val="single" w:sz="4" w:space="0" w:color="auto"/>
              <w:left w:val="single" w:sz="4" w:space="0" w:color="auto"/>
              <w:bottom w:val="single" w:sz="4" w:space="0" w:color="000000"/>
              <w:right w:val="single" w:sz="4" w:space="0" w:color="auto"/>
            </w:tcBorders>
            <w:vAlign w:val="center"/>
            <w:hideMark/>
          </w:tcPr>
          <w:p w:rsidR="004513A0" w:rsidRPr="00F95778" w:rsidRDefault="004513A0" w:rsidP="004513A0">
            <w:pPr>
              <w:rPr>
                <w:rFonts w:ascii="GHEA Mariam" w:hAnsi="GHEA Mariam" w:cs="Calibri"/>
                <w:b/>
                <w:bCs/>
                <w:lang w:val="en-GB" w:eastAsia="en-GB"/>
              </w:rPr>
            </w:pPr>
          </w:p>
        </w:tc>
        <w:tc>
          <w:tcPr>
            <w:tcW w:w="861"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lang w:val="en-GB" w:eastAsia="en-GB"/>
              </w:rPr>
            </w:pP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F95778" w:rsidRDefault="004513A0" w:rsidP="004513A0">
            <w:pPr>
              <w:jc w:val="center"/>
              <w:rPr>
                <w:rFonts w:ascii="GHEA Mariam" w:hAnsi="GHEA Mariam" w:cs="Calibri"/>
                <w:b/>
                <w:bCs/>
                <w:lang w:val="en-GB" w:eastAsia="en-GB"/>
              </w:rPr>
            </w:pPr>
            <w:r w:rsidRPr="00F95778">
              <w:rPr>
                <w:rFonts w:ascii="Calibri" w:hAnsi="Calibri" w:cs="Calibri"/>
                <w:b/>
                <w:bCs/>
                <w:lang w:val="en-GB" w:eastAsia="en-GB"/>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F95778" w:rsidRDefault="004513A0" w:rsidP="004513A0">
            <w:pPr>
              <w:jc w:val="center"/>
              <w:rPr>
                <w:rFonts w:ascii="GHEA Mariam" w:hAnsi="GHEA Mariam" w:cs="Calibri"/>
                <w:b/>
                <w:bCs/>
                <w:lang w:val="en-GB" w:eastAsia="en-GB"/>
              </w:rPr>
            </w:pPr>
            <w:r w:rsidRPr="00F95778">
              <w:rPr>
                <w:rFonts w:ascii="Calibri" w:hAnsi="Calibri" w:cs="Calibri"/>
                <w:b/>
                <w:bCs/>
                <w:lang w:val="en-GB" w:eastAsia="en-GB"/>
              </w:rPr>
              <w:t> </w:t>
            </w:r>
          </w:p>
        </w:tc>
        <w:tc>
          <w:tcPr>
            <w:tcW w:w="11251" w:type="dxa"/>
            <w:gridSpan w:val="5"/>
            <w:tcBorders>
              <w:top w:val="single" w:sz="4" w:space="0" w:color="auto"/>
              <w:left w:val="nil"/>
              <w:bottom w:val="single" w:sz="4" w:space="0" w:color="auto"/>
              <w:right w:val="single" w:sz="4" w:space="0" w:color="auto"/>
            </w:tcBorders>
            <w:shd w:val="clear" w:color="auto" w:fill="auto"/>
            <w:vAlign w:val="center"/>
            <w:hideMark/>
          </w:tcPr>
          <w:p w:rsidR="004513A0" w:rsidRPr="00F95778" w:rsidRDefault="004513A0" w:rsidP="004513A0">
            <w:pPr>
              <w:rPr>
                <w:rFonts w:ascii="GHEA Mariam" w:hAnsi="GHEA Mariam" w:cs="Calibri"/>
                <w:b/>
                <w:bCs/>
                <w:lang w:val="en-GB" w:eastAsia="en-GB"/>
              </w:rPr>
            </w:pPr>
            <w:r w:rsidRPr="00F95778">
              <w:rPr>
                <w:rFonts w:ascii="GHEA Mariam" w:hAnsi="GHEA Mariam" w:cs="Calibri"/>
                <w:b/>
                <w:bCs/>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4513A0" w:rsidRPr="00F95778" w:rsidTr="00F95778">
        <w:trPr>
          <w:trHeight w:val="48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lang w:val="en-GB" w:eastAsia="en-GB"/>
              </w:rPr>
            </w:pPr>
          </w:p>
        </w:tc>
        <w:tc>
          <w:tcPr>
            <w:tcW w:w="1012" w:type="dxa"/>
            <w:vMerge/>
            <w:tcBorders>
              <w:top w:val="single" w:sz="4" w:space="0" w:color="auto"/>
              <w:left w:val="single" w:sz="4" w:space="0" w:color="auto"/>
              <w:bottom w:val="single" w:sz="4" w:space="0" w:color="000000"/>
              <w:right w:val="single" w:sz="4" w:space="0" w:color="auto"/>
            </w:tcBorders>
            <w:vAlign w:val="center"/>
            <w:hideMark/>
          </w:tcPr>
          <w:p w:rsidR="004513A0" w:rsidRPr="00F95778" w:rsidRDefault="004513A0" w:rsidP="004513A0">
            <w:pPr>
              <w:rPr>
                <w:rFonts w:ascii="GHEA Mariam" w:hAnsi="GHEA Mariam" w:cs="Calibri"/>
                <w:b/>
                <w:bCs/>
                <w:lang w:val="en-GB" w:eastAsia="en-GB"/>
              </w:rPr>
            </w:pPr>
          </w:p>
        </w:tc>
        <w:tc>
          <w:tcPr>
            <w:tcW w:w="861"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lang w:val="en-GB" w:eastAsia="en-GB"/>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b/>
                <w:bCs/>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b/>
                <w:bCs/>
                <w:lang w:val="en-GB" w:eastAsia="en-GB"/>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4513A0" w:rsidRPr="00F95778" w:rsidRDefault="004513A0" w:rsidP="004513A0">
            <w:pPr>
              <w:rPr>
                <w:rFonts w:ascii="GHEA Mariam" w:hAnsi="GHEA Mariam" w:cs="Calibri"/>
                <w:lang w:val="en-GB" w:eastAsia="en-GB"/>
              </w:rPr>
            </w:pPr>
            <w:r w:rsidRPr="00F95778">
              <w:rPr>
                <w:rFonts w:ascii="Calibri" w:hAnsi="Calibri" w:cs="Calibri"/>
                <w:lang w:val="en-GB" w:eastAsia="en-GB"/>
              </w:rPr>
              <w:t> </w:t>
            </w:r>
          </w:p>
        </w:tc>
        <w:tc>
          <w:tcPr>
            <w:tcW w:w="9834" w:type="dxa"/>
            <w:gridSpan w:val="4"/>
            <w:tcBorders>
              <w:top w:val="single" w:sz="4" w:space="0" w:color="auto"/>
              <w:left w:val="nil"/>
              <w:bottom w:val="single" w:sz="4" w:space="0" w:color="auto"/>
              <w:right w:val="single" w:sz="4" w:space="0" w:color="auto"/>
            </w:tcBorders>
            <w:shd w:val="clear" w:color="auto" w:fill="auto"/>
            <w:vAlign w:val="center"/>
            <w:hideMark/>
          </w:tcPr>
          <w:p w:rsidR="004513A0" w:rsidRPr="00F95778" w:rsidRDefault="004513A0" w:rsidP="004513A0">
            <w:pPr>
              <w:rPr>
                <w:rFonts w:ascii="GHEA Mariam" w:hAnsi="GHEA Mariam" w:cs="Calibri"/>
                <w:b/>
                <w:bCs/>
                <w:lang w:val="en-GB" w:eastAsia="en-GB"/>
              </w:rPr>
            </w:pPr>
            <w:r w:rsidRPr="00F95778">
              <w:rPr>
                <w:rFonts w:ascii="GHEA Mariam" w:hAnsi="GHEA Mariam" w:cs="Calibri"/>
                <w:b/>
                <w:bCs/>
                <w:lang w:val="en-GB" w:eastAsia="en-GB"/>
              </w:rPr>
              <w:t xml:space="preserve"> Ծառայությունների մատուցում </w:t>
            </w:r>
          </w:p>
        </w:tc>
      </w:tr>
      <w:tr w:rsidR="004513A0" w:rsidRPr="00F95778" w:rsidTr="00F95778">
        <w:trPr>
          <w:trHeight w:val="48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lang w:val="en-GB" w:eastAsia="en-GB"/>
              </w:rPr>
            </w:pPr>
          </w:p>
        </w:tc>
        <w:tc>
          <w:tcPr>
            <w:tcW w:w="1012" w:type="dxa"/>
            <w:vMerge/>
            <w:tcBorders>
              <w:top w:val="single" w:sz="4" w:space="0" w:color="auto"/>
              <w:left w:val="single" w:sz="4" w:space="0" w:color="auto"/>
              <w:bottom w:val="single" w:sz="4" w:space="0" w:color="000000"/>
              <w:right w:val="single" w:sz="4" w:space="0" w:color="auto"/>
            </w:tcBorders>
            <w:vAlign w:val="center"/>
            <w:hideMark/>
          </w:tcPr>
          <w:p w:rsidR="004513A0" w:rsidRPr="00F95778" w:rsidRDefault="004513A0" w:rsidP="004513A0">
            <w:pPr>
              <w:rPr>
                <w:rFonts w:ascii="GHEA Mariam" w:hAnsi="GHEA Mariam" w:cs="Calibri"/>
                <w:b/>
                <w:bCs/>
                <w:lang w:val="en-GB" w:eastAsia="en-GB"/>
              </w:rPr>
            </w:pPr>
          </w:p>
        </w:tc>
        <w:tc>
          <w:tcPr>
            <w:tcW w:w="861"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lang w:val="en-GB" w:eastAsia="en-GB"/>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b/>
                <w:bCs/>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513A0" w:rsidRPr="00F95778" w:rsidRDefault="004513A0" w:rsidP="004513A0">
            <w:pPr>
              <w:rPr>
                <w:rFonts w:ascii="GHEA Mariam" w:hAnsi="GHEA Mariam" w:cs="Calibri"/>
                <w:b/>
                <w:bCs/>
                <w:lang w:val="en-GB" w:eastAsia="en-GB"/>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4513A0" w:rsidRPr="00F95778" w:rsidRDefault="004513A0" w:rsidP="004513A0">
            <w:pPr>
              <w:rPr>
                <w:rFonts w:ascii="GHEA Mariam" w:hAnsi="GHEA Mariam" w:cs="Calibri"/>
                <w:lang w:val="en-GB" w:eastAsia="en-GB"/>
              </w:rPr>
            </w:pPr>
            <w:r w:rsidRPr="00F95778">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513A0" w:rsidRPr="00F95778" w:rsidRDefault="004513A0" w:rsidP="004513A0">
            <w:pPr>
              <w:rPr>
                <w:rFonts w:ascii="GHEA Mariam" w:hAnsi="GHEA Mariam" w:cs="Calibri"/>
                <w:lang w:val="en-GB" w:eastAsia="en-GB"/>
              </w:rPr>
            </w:pPr>
            <w:r w:rsidRPr="00F95778">
              <w:rPr>
                <w:rFonts w:ascii="Calibri" w:hAnsi="Calibri" w:cs="Calibri"/>
                <w:lang w:val="en-GB" w:eastAsia="en-GB"/>
              </w:rPr>
              <w:t> </w:t>
            </w:r>
          </w:p>
        </w:tc>
        <w:tc>
          <w:tcPr>
            <w:tcW w:w="8700" w:type="dxa"/>
            <w:gridSpan w:val="3"/>
            <w:tcBorders>
              <w:top w:val="single" w:sz="4" w:space="0" w:color="auto"/>
              <w:left w:val="nil"/>
              <w:bottom w:val="single" w:sz="4" w:space="0" w:color="auto"/>
              <w:right w:val="single" w:sz="4" w:space="0" w:color="auto"/>
            </w:tcBorders>
            <w:shd w:val="clear" w:color="auto" w:fill="auto"/>
            <w:vAlign w:val="center"/>
            <w:hideMark/>
          </w:tcPr>
          <w:p w:rsidR="004513A0" w:rsidRPr="00F95778" w:rsidRDefault="004513A0" w:rsidP="004513A0">
            <w:pPr>
              <w:rPr>
                <w:rFonts w:ascii="GHEA Mariam" w:hAnsi="GHEA Mariam" w:cs="Calibri"/>
                <w:b/>
                <w:bCs/>
                <w:lang w:val="en-GB" w:eastAsia="en-GB"/>
              </w:rPr>
            </w:pPr>
            <w:r w:rsidRPr="00F95778">
              <w:rPr>
                <w:rFonts w:ascii="GHEA Mariam" w:hAnsi="GHEA Mariam" w:cs="Calibri"/>
                <w:b/>
                <w:bCs/>
                <w:lang w:val="en-GB" w:eastAsia="en-GB"/>
              </w:rPr>
              <w:t xml:space="preserve"> Ծառայությունը մատուցողի անվանումը` ՀՀ կառավարություն </w:t>
            </w:r>
          </w:p>
        </w:tc>
      </w:tr>
    </w:tbl>
    <w:p w:rsidR="00F95778" w:rsidRDefault="00F95778" w:rsidP="002D4480">
      <w:pPr>
        <w:pStyle w:val="mechtex"/>
        <w:jc w:val="left"/>
        <w:rPr>
          <w:rFonts w:ascii="GHEA Mariam" w:hAnsi="GHEA Mariam" w:cs="Sylfaen"/>
          <w:sz w:val="24"/>
          <w:szCs w:val="24"/>
          <w:lang w:val="hy-AM"/>
        </w:rPr>
      </w:pPr>
    </w:p>
    <w:p w:rsidR="00F95778" w:rsidRDefault="00F95778" w:rsidP="002D4480">
      <w:pPr>
        <w:pStyle w:val="mechtex"/>
        <w:jc w:val="left"/>
        <w:rPr>
          <w:rFonts w:ascii="GHEA Mariam" w:hAnsi="GHEA Mariam" w:cs="Sylfaen"/>
          <w:sz w:val="24"/>
          <w:szCs w:val="24"/>
          <w:lang w:val="hy-AM"/>
        </w:rPr>
      </w:pPr>
    </w:p>
    <w:p w:rsidR="00F95778" w:rsidRPr="00F95778" w:rsidRDefault="00F95778" w:rsidP="002D4480">
      <w:pPr>
        <w:pStyle w:val="mechtex"/>
        <w:jc w:val="left"/>
        <w:rPr>
          <w:rFonts w:ascii="GHEA Mariam" w:hAnsi="GHEA Mariam" w:cs="Sylfaen"/>
          <w:sz w:val="36"/>
          <w:szCs w:val="24"/>
          <w:lang w:val="hy-AM"/>
        </w:rPr>
      </w:pPr>
    </w:p>
    <w:p w:rsidR="004513A0" w:rsidRPr="009E2099" w:rsidRDefault="004513A0" w:rsidP="00F95778">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4513A0" w:rsidRPr="009E2099" w:rsidRDefault="004513A0" w:rsidP="00F95778">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4513A0" w:rsidRDefault="00F95778" w:rsidP="00F95778">
      <w:pPr>
        <w:rPr>
          <w:rFonts w:ascii="GHEA Mariam" w:hAnsi="GHEA Mariam"/>
          <w:sz w:val="22"/>
          <w:szCs w:val="24"/>
          <w:lang w:val="hy-AM"/>
        </w:rPr>
      </w:pPr>
      <w:r>
        <w:rPr>
          <w:rFonts w:ascii="GHEA Mariam" w:hAnsi="GHEA Mariam" w:cs="Sylfaen"/>
          <w:sz w:val="24"/>
          <w:szCs w:val="24"/>
          <w:lang w:val="hy-AM"/>
        </w:rPr>
        <w:t xml:space="preserve">                                     </w:t>
      </w:r>
      <w:r w:rsidR="004513A0" w:rsidRPr="009E2099">
        <w:rPr>
          <w:rFonts w:ascii="GHEA Mariam" w:hAnsi="GHEA Mariam" w:cs="Sylfaen"/>
          <w:sz w:val="24"/>
          <w:szCs w:val="24"/>
          <w:lang w:val="hy-AM"/>
        </w:rPr>
        <w:t>ՂԵԿԱՎԱՐ</w:t>
      </w:r>
      <w:r w:rsidR="004513A0"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4513A0" w:rsidRPr="009E2099">
        <w:rPr>
          <w:rFonts w:ascii="GHEA Mariam" w:hAnsi="GHEA Mariam" w:cs="Arial Armenian"/>
          <w:sz w:val="24"/>
          <w:szCs w:val="24"/>
          <w:lang w:val="hy-AM"/>
        </w:rPr>
        <w:t xml:space="preserve">    Լ</w:t>
      </w:r>
      <w:r w:rsidR="004513A0" w:rsidRPr="009E2099">
        <w:rPr>
          <w:rFonts w:ascii="GHEA Mariam" w:hAnsi="GHEA Mariam" w:cs="Sylfaen"/>
          <w:sz w:val="24"/>
          <w:szCs w:val="24"/>
          <w:lang w:val="hy-AM"/>
        </w:rPr>
        <w:t>.</w:t>
      </w:r>
      <w:r w:rsidR="004513A0" w:rsidRPr="009E2099">
        <w:rPr>
          <w:rFonts w:ascii="GHEA Mariam" w:hAnsi="GHEA Mariam" w:cs="Arial Armenian"/>
          <w:sz w:val="24"/>
          <w:szCs w:val="24"/>
          <w:lang w:val="hy-AM"/>
        </w:rPr>
        <w:t xml:space="preserve"> ՄԱԿՈՒՆՑ</w:t>
      </w:r>
    </w:p>
    <w:p w:rsidR="004513A0" w:rsidRDefault="004513A0" w:rsidP="002D4480">
      <w:pPr>
        <w:jc w:val="center"/>
        <w:rPr>
          <w:rFonts w:ascii="GHEA Mariam" w:hAnsi="GHEA Mariam"/>
          <w:sz w:val="22"/>
          <w:szCs w:val="24"/>
          <w:lang w:val="hy-AM"/>
        </w:rPr>
        <w:sectPr w:rsidR="004513A0" w:rsidSect="004513A0">
          <w:pgSz w:w="16834" w:h="11909" w:orient="landscape" w:code="9"/>
          <w:pgMar w:top="1440" w:right="1560" w:bottom="1440" w:left="1440" w:header="720" w:footer="576" w:gutter="0"/>
          <w:pgNumType w:start="1"/>
          <w:cols w:space="720"/>
          <w:titlePg/>
          <w:docGrid w:linePitch="272"/>
        </w:sectPr>
      </w:pPr>
    </w:p>
    <w:p w:rsidR="004513A0" w:rsidRPr="004513A0" w:rsidRDefault="004513A0" w:rsidP="004513A0">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6</w:t>
      </w:r>
    </w:p>
    <w:p w:rsidR="004513A0" w:rsidRPr="001E12D2" w:rsidRDefault="004513A0" w:rsidP="004513A0">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4513A0" w:rsidRDefault="004513A0" w:rsidP="004513A0">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հոկտեմբերի 22</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C76CE0" w:rsidRPr="006D76F7" w:rsidRDefault="00C76CE0" w:rsidP="004513A0">
      <w:pPr>
        <w:shd w:val="clear" w:color="auto" w:fill="FFFFFF"/>
        <w:spacing w:line="360" w:lineRule="auto"/>
        <w:ind w:right="240" w:firstLine="567"/>
        <w:jc w:val="center"/>
        <w:rPr>
          <w:rFonts w:ascii="GHEA Mariam" w:hAnsi="GHEA Mariam"/>
          <w:bCs/>
          <w:color w:val="000000"/>
          <w:sz w:val="24"/>
          <w:szCs w:val="24"/>
          <w:lang w:val="hy-AM"/>
        </w:rPr>
      </w:pPr>
    </w:p>
    <w:tbl>
      <w:tblPr>
        <w:tblW w:w="16362" w:type="dxa"/>
        <w:tblInd w:w="-1276" w:type="dxa"/>
        <w:tblLayout w:type="fixed"/>
        <w:tblLook w:val="04A0" w:firstRow="1" w:lastRow="0" w:firstColumn="1" w:lastColumn="0" w:noHBand="0" w:noVBand="1"/>
      </w:tblPr>
      <w:tblGrid>
        <w:gridCol w:w="266"/>
        <w:gridCol w:w="691"/>
        <w:gridCol w:w="1072"/>
        <w:gridCol w:w="948"/>
        <w:gridCol w:w="1701"/>
        <w:gridCol w:w="993"/>
        <w:gridCol w:w="1559"/>
        <w:gridCol w:w="1134"/>
        <w:gridCol w:w="2551"/>
        <w:gridCol w:w="1985"/>
        <w:gridCol w:w="3462"/>
      </w:tblGrid>
      <w:tr w:rsidR="004513A0" w:rsidRPr="00C76CE0" w:rsidTr="00C76CE0">
        <w:trPr>
          <w:trHeight w:val="780"/>
        </w:trPr>
        <w:tc>
          <w:tcPr>
            <w:tcW w:w="266"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16096" w:type="dxa"/>
            <w:gridSpan w:val="10"/>
            <w:tcBorders>
              <w:top w:val="nil"/>
              <w:left w:val="nil"/>
              <w:bottom w:val="nil"/>
              <w:right w:val="nil"/>
            </w:tcBorders>
            <w:shd w:val="clear" w:color="000000" w:fill="FFFFFF"/>
            <w:vAlign w:val="center"/>
            <w:hideMark/>
          </w:tcPr>
          <w:p w:rsidR="00C76CE0" w:rsidRDefault="004513A0" w:rsidP="004513A0">
            <w:pPr>
              <w:jc w:val="center"/>
              <w:rPr>
                <w:rFonts w:ascii="GHEA Mariam" w:hAnsi="GHEA Mariam" w:cs="Calibri"/>
                <w:bCs/>
                <w:sz w:val="24"/>
                <w:szCs w:val="24"/>
                <w:lang w:val="en-GB" w:eastAsia="en-GB"/>
              </w:rPr>
            </w:pPr>
            <w:r w:rsidRPr="00C76CE0">
              <w:rPr>
                <w:rFonts w:ascii="GHEA Mariam" w:hAnsi="GHEA Mariam" w:cs="Calibri"/>
                <w:bCs/>
                <w:sz w:val="24"/>
                <w:szCs w:val="24"/>
                <w:lang w:val="en-GB" w:eastAsia="en-GB"/>
              </w:rPr>
              <w:t xml:space="preserve">ՀԱՅԱՍՏԱՆԻ ՀԱՆՐԱՊԵՏՈՒԹՅԱՆ ԿԱՌԱՎԱՐՈՒԹՅԱՆ 2025 ԹՎԱԿԱՆԻ ԴԵԿՏԵՄԲԵՐԻ 25-Ի N 1910-Ն ՈՐՈՇՄԱՆ </w:t>
            </w:r>
          </w:p>
          <w:p w:rsidR="004513A0" w:rsidRPr="00C76CE0" w:rsidRDefault="004513A0" w:rsidP="004513A0">
            <w:pPr>
              <w:jc w:val="center"/>
              <w:rPr>
                <w:rFonts w:ascii="GHEA Mariam" w:hAnsi="GHEA Mariam" w:cs="Calibri"/>
                <w:bCs/>
                <w:sz w:val="24"/>
                <w:szCs w:val="24"/>
                <w:lang w:val="en-GB" w:eastAsia="en-GB"/>
              </w:rPr>
            </w:pPr>
            <w:r w:rsidRPr="00C76CE0">
              <w:rPr>
                <w:rFonts w:ascii="GHEA Mariam" w:hAnsi="GHEA Mariam" w:cs="Calibri"/>
                <w:bCs/>
                <w:sz w:val="24"/>
                <w:szCs w:val="24"/>
                <w:lang w:val="en-GB" w:eastAsia="en-GB"/>
              </w:rPr>
              <w:t>N 9.1 ՀԱՎԵԼՎԱԾՈՒՄ ԿԱՏԱՐՎՈՂ ՓՈՓՈԽՈՒԹՅՈՒՆՆԵՐԸ</w:t>
            </w:r>
          </w:p>
        </w:tc>
      </w:tr>
      <w:tr w:rsidR="004513A0" w:rsidRPr="00C76CE0" w:rsidTr="00C76CE0">
        <w:trPr>
          <w:trHeight w:val="345"/>
        </w:trPr>
        <w:tc>
          <w:tcPr>
            <w:tcW w:w="266"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691"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1072"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948"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1701" w:type="dxa"/>
            <w:tcBorders>
              <w:top w:val="nil"/>
              <w:left w:val="nil"/>
              <w:bottom w:val="nil"/>
              <w:right w:val="nil"/>
            </w:tcBorders>
            <w:shd w:val="clear" w:color="000000" w:fill="FFFFFF"/>
            <w:vAlign w:val="center"/>
            <w:hideMark/>
          </w:tcPr>
          <w:p w:rsidR="004513A0" w:rsidRPr="00C76CE0" w:rsidRDefault="004513A0" w:rsidP="004513A0">
            <w:pPr>
              <w:jc w:val="cente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993"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1559"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1134"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2551"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1985"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3462"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r>
      <w:tr w:rsidR="004513A0" w:rsidRPr="00C76CE0" w:rsidTr="00C76CE0">
        <w:trPr>
          <w:trHeight w:val="345"/>
        </w:trPr>
        <w:tc>
          <w:tcPr>
            <w:tcW w:w="266"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691"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1072"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948"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1701" w:type="dxa"/>
            <w:tcBorders>
              <w:top w:val="nil"/>
              <w:left w:val="nil"/>
              <w:bottom w:val="nil"/>
              <w:right w:val="nil"/>
            </w:tcBorders>
            <w:shd w:val="clear" w:color="000000" w:fill="FFFFFF"/>
            <w:vAlign w:val="center"/>
            <w:hideMark/>
          </w:tcPr>
          <w:p w:rsidR="004513A0" w:rsidRPr="00C76CE0" w:rsidRDefault="004513A0" w:rsidP="004513A0">
            <w:pPr>
              <w:jc w:val="cente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993"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1559"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1134"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2551"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1985"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3462" w:type="dxa"/>
            <w:tcBorders>
              <w:top w:val="nil"/>
              <w:left w:val="nil"/>
              <w:bottom w:val="nil"/>
              <w:right w:val="nil"/>
            </w:tcBorders>
            <w:shd w:val="clear" w:color="000000" w:fill="FFFFFF"/>
            <w:vAlign w:val="center"/>
            <w:hideMark/>
          </w:tcPr>
          <w:p w:rsidR="004513A0" w:rsidRPr="000C0090" w:rsidRDefault="004513A0" w:rsidP="000C0090">
            <w:pPr>
              <w:jc w:val="right"/>
              <w:rPr>
                <w:rFonts w:ascii="GHEA Mariam" w:hAnsi="GHEA Mariam" w:cs="Calibri"/>
                <w:sz w:val="22"/>
                <w:szCs w:val="22"/>
                <w:lang w:val="hy-AM" w:eastAsia="en-GB"/>
              </w:rPr>
            </w:pPr>
            <w:r w:rsidRPr="000C0090">
              <w:rPr>
                <w:rFonts w:ascii="Calibri" w:hAnsi="Calibri" w:cs="Calibri"/>
                <w:sz w:val="22"/>
                <w:szCs w:val="22"/>
                <w:lang w:val="en-GB" w:eastAsia="en-GB"/>
              </w:rPr>
              <w:t> </w:t>
            </w:r>
            <w:r w:rsidR="000C0090" w:rsidRPr="000C0090">
              <w:rPr>
                <w:rFonts w:ascii="GHEA Mariam" w:hAnsi="GHEA Mariam" w:cs="Calibri"/>
                <w:iCs/>
                <w:sz w:val="22"/>
                <w:szCs w:val="22"/>
                <w:lang w:val="en-GB" w:eastAsia="en-GB"/>
              </w:rPr>
              <w:t>(հազ</w:t>
            </w:r>
            <w:r w:rsidR="000C0090" w:rsidRPr="000C0090">
              <w:rPr>
                <w:rFonts w:ascii="GHEA Mariam" w:hAnsi="GHEA Mariam" w:cs="Calibri"/>
                <w:iCs/>
                <w:sz w:val="22"/>
                <w:szCs w:val="22"/>
                <w:lang w:val="hy-AM" w:eastAsia="en-GB"/>
              </w:rPr>
              <w:t>.</w:t>
            </w:r>
            <w:r w:rsidR="000C0090" w:rsidRPr="000C0090">
              <w:rPr>
                <w:rFonts w:ascii="GHEA Mariam" w:hAnsi="GHEA Mariam" w:cs="Calibri"/>
                <w:iCs/>
                <w:sz w:val="22"/>
                <w:szCs w:val="22"/>
                <w:lang w:val="en-GB" w:eastAsia="en-GB"/>
              </w:rPr>
              <w:t xml:space="preserve"> դրամ)</w:t>
            </w:r>
          </w:p>
        </w:tc>
      </w:tr>
      <w:tr w:rsidR="004513A0" w:rsidRPr="00C76CE0" w:rsidTr="00C76CE0">
        <w:trPr>
          <w:trHeight w:val="1309"/>
        </w:trPr>
        <w:tc>
          <w:tcPr>
            <w:tcW w:w="266"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6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13A0" w:rsidRPr="00C76CE0" w:rsidRDefault="004513A0" w:rsidP="004513A0">
            <w:pPr>
              <w:jc w:val="center"/>
              <w:rPr>
                <w:rFonts w:ascii="GHEA Mariam" w:hAnsi="GHEA Mariam" w:cs="Calibri"/>
                <w:bCs/>
                <w:sz w:val="22"/>
                <w:szCs w:val="22"/>
                <w:lang w:val="en-GB" w:eastAsia="en-GB"/>
              </w:rPr>
            </w:pPr>
            <w:r w:rsidRPr="00C76CE0">
              <w:rPr>
                <w:rFonts w:ascii="GHEA Mariam" w:hAnsi="GHEA Mariam" w:cs="Calibri"/>
                <w:bCs/>
                <w:sz w:val="22"/>
                <w:szCs w:val="22"/>
                <w:lang w:val="en-GB" w:eastAsia="en-GB"/>
              </w:rPr>
              <w:t xml:space="preserve">ԲՍԿ </w:t>
            </w:r>
          </w:p>
        </w:tc>
        <w:tc>
          <w:tcPr>
            <w:tcW w:w="2020" w:type="dxa"/>
            <w:gridSpan w:val="2"/>
            <w:tcBorders>
              <w:top w:val="single" w:sz="4" w:space="0" w:color="auto"/>
              <w:left w:val="nil"/>
              <w:bottom w:val="single" w:sz="4" w:space="0" w:color="auto"/>
              <w:right w:val="single" w:sz="4" w:space="0" w:color="auto"/>
            </w:tcBorders>
            <w:shd w:val="clear" w:color="auto" w:fill="auto"/>
            <w:vAlign w:val="center"/>
            <w:hideMark/>
          </w:tcPr>
          <w:p w:rsidR="004513A0" w:rsidRPr="00C76CE0" w:rsidRDefault="004513A0" w:rsidP="004513A0">
            <w:pPr>
              <w:jc w:val="center"/>
              <w:rPr>
                <w:rFonts w:ascii="GHEA Mariam" w:hAnsi="GHEA Mariam" w:cs="Calibri"/>
                <w:bCs/>
                <w:sz w:val="22"/>
                <w:szCs w:val="22"/>
                <w:lang w:val="en-GB" w:eastAsia="en-GB"/>
              </w:rPr>
            </w:pPr>
            <w:r w:rsidRPr="00C76CE0">
              <w:rPr>
                <w:rFonts w:ascii="GHEA Mariam" w:hAnsi="GHEA Mariam" w:cs="Calibri"/>
                <w:bCs/>
                <w:sz w:val="22"/>
                <w:szCs w:val="22"/>
                <w:lang w:val="en-GB" w:eastAsia="en-GB"/>
              </w:rPr>
              <w:t xml:space="preserve"> Ծրագիր</w:t>
            </w:r>
            <w:r w:rsidR="00C76CE0">
              <w:rPr>
                <w:rFonts w:ascii="GHEA Mariam" w:hAnsi="GHEA Mariam" w:cs="Calibri"/>
                <w:bCs/>
                <w:sz w:val="22"/>
                <w:szCs w:val="22"/>
                <w:lang w:val="hy-AM" w:eastAsia="en-GB"/>
              </w:rPr>
              <w:t>ը</w:t>
            </w:r>
            <w:r w:rsidRPr="00C76CE0">
              <w:rPr>
                <w:rFonts w:ascii="GHEA Mariam" w:hAnsi="GHEA Mariam" w:cs="Calibri"/>
                <w:bCs/>
                <w:sz w:val="22"/>
                <w:szCs w:val="22"/>
                <w:lang w:val="en-GB" w:eastAsia="en-GB"/>
              </w:rPr>
              <w:t xml:space="preserve"> </w:t>
            </w:r>
          </w:p>
        </w:tc>
        <w:tc>
          <w:tcPr>
            <w:tcW w:w="5387" w:type="dxa"/>
            <w:gridSpan w:val="4"/>
            <w:tcBorders>
              <w:top w:val="single" w:sz="4" w:space="0" w:color="auto"/>
              <w:left w:val="nil"/>
              <w:bottom w:val="single" w:sz="4" w:space="0" w:color="auto"/>
              <w:right w:val="single" w:sz="4" w:space="0" w:color="auto"/>
            </w:tcBorders>
            <w:shd w:val="clear" w:color="auto" w:fill="auto"/>
            <w:vAlign w:val="center"/>
            <w:hideMark/>
          </w:tcPr>
          <w:p w:rsidR="004513A0" w:rsidRPr="00C76CE0" w:rsidRDefault="004513A0" w:rsidP="004513A0">
            <w:pPr>
              <w:jc w:val="center"/>
              <w:rPr>
                <w:rFonts w:ascii="GHEA Mariam" w:hAnsi="GHEA Mariam" w:cs="Calibri"/>
                <w:bCs/>
                <w:sz w:val="22"/>
                <w:szCs w:val="22"/>
                <w:lang w:val="en-GB" w:eastAsia="en-GB"/>
              </w:rPr>
            </w:pPr>
            <w:r w:rsidRPr="00C76CE0">
              <w:rPr>
                <w:rFonts w:ascii="GHEA Mariam" w:hAnsi="GHEA Mariam" w:cs="Calibri"/>
                <w:bCs/>
                <w:sz w:val="22"/>
                <w:szCs w:val="22"/>
                <w:lang w:val="en-GB" w:eastAsia="en-GB"/>
              </w:rPr>
              <w:t xml:space="preserve"> Միջոցառում</w:t>
            </w:r>
            <w:r w:rsidR="00C76CE0">
              <w:rPr>
                <w:rFonts w:ascii="GHEA Mariam" w:hAnsi="GHEA Mariam" w:cs="Calibri"/>
                <w:bCs/>
                <w:sz w:val="22"/>
                <w:szCs w:val="22"/>
                <w:lang w:val="hy-AM" w:eastAsia="en-GB"/>
              </w:rPr>
              <w:t>ը</w:t>
            </w:r>
            <w:r w:rsidRPr="00C76CE0">
              <w:rPr>
                <w:rFonts w:ascii="GHEA Mariam" w:hAnsi="GHEA Mariam" w:cs="Calibri"/>
                <w:bCs/>
                <w:sz w:val="22"/>
                <w:szCs w:val="22"/>
                <w:lang w:val="en-GB" w:eastAsia="en-GB"/>
              </w:rPr>
              <w:t xml:space="preserve"> </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13A0" w:rsidRPr="00C76CE0" w:rsidRDefault="004513A0" w:rsidP="004513A0">
            <w:pPr>
              <w:jc w:val="center"/>
              <w:rPr>
                <w:rFonts w:ascii="GHEA Mariam" w:hAnsi="GHEA Mariam" w:cs="Calibri"/>
                <w:bCs/>
                <w:sz w:val="22"/>
                <w:szCs w:val="22"/>
                <w:lang w:val="en-GB" w:eastAsia="en-GB"/>
              </w:rPr>
            </w:pPr>
            <w:r w:rsidRPr="00C76CE0">
              <w:rPr>
                <w:rFonts w:ascii="GHEA Mariam" w:hAnsi="GHEA Mariam" w:cs="Calibri"/>
                <w:bCs/>
                <w:sz w:val="22"/>
                <w:szCs w:val="22"/>
                <w:lang w:val="en-GB" w:eastAsia="en-GB"/>
              </w:rPr>
              <w:t>Իրականացնողը/ ակտիվն օգտագործողը/ շահառուի ընտրության չափորոշիչը</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13A0" w:rsidRPr="00C76CE0" w:rsidRDefault="004513A0" w:rsidP="004513A0">
            <w:pPr>
              <w:jc w:val="center"/>
              <w:rPr>
                <w:rFonts w:ascii="GHEA Mariam" w:hAnsi="GHEA Mariam" w:cs="Calibri"/>
                <w:bCs/>
                <w:sz w:val="22"/>
                <w:szCs w:val="22"/>
                <w:lang w:val="en-GB" w:eastAsia="en-GB"/>
              </w:rPr>
            </w:pPr>
            <w:r w:rsidRPr="00C76CE0">
              <w:rPr>
                <w:rFonts w:ascii="GHEA Mariam" w:hAnsi="GHEA Mariam" w:cs="Calibri"/>
                <w:bCs/>
                <w:sz w:val="22"/>
                <w:szCs w:val="22"/>
                <w:lang w:val="en-GB" w:eastAsia="en-GB"/>
              </w:rPr>
              <w:t>Արդյունքային չափորոշիչը</w:t>
            </w:r>
          </w:p>
        </w:tc>
        <w:tc>
          <w:tcPr>
            <w:tcW w:w="3462" w:type="dxa"/>
            <w:tcBorders>
              <w:top w:val="single" w:sz="4" w:space="0" w:color="auto"/>
              <w:left w:val="nil"/>
              <w:bottom w:val="single" w:sz="4" w:space="0" w:color="auto"/>
              <w:right w:val="single" w:sz="4" w:space="0" w:color="auto"/>
            </w:tcBorders>
            <w:shd w:val="clear" w:color="auto" w:fill="auto"/>
            <w:vAlign w:val="center"/>
            <w:hideMark/>
          </w:tcPr>
          <w:p w:rsidR="004513A0" w:rsidRPr="00C76CE0" w:rsidRDefault="004513A0" w:rsidP="004513A0">
            <w:pPr>
              <w:jc w:val="center"/>
              <w:rPr>
                <w:rFonts w:ascii="GHEA Mariam" w:hAnsi="GHEA Mariam" w:cs="Calibri"/>
                <w:bCs/>
                <w:sz w:val="22"/>
                <w:szCs w:val="22"/>
                <w:lang w:val="en-GB" w:eastAsia="en-GB"/>
              </w:rPr>
            </w:pPr>
            <w:r w:rsidRPr="00C76CE0">
              <w:rPr>
                <w:rFonts w:ascii="GHEA Mariam" w:hAnsi="GHEA Mariam" w:cs="Calibri"/>
                <w:bCs/>
                <w:sz w:val="22"/>
                <w:szCs w:val="22"/>
                <w:lang w:val="en-GB" w:eastAsia="en-GB"/>
              </w:rPr>
              <w:t xml:space="preserve">Ցուցանիշների փոփոխությունը (ավելացումները նշված են դրական նշանով, իսկ նվազեցումները՝ փակագծերում) </w:t>
            </w:r>
          </w:p>
        </w:tc>
        <w:bookmarkStart w:id="0" w:name="_GoBack"/>
        <w:bookmarkEnd w:id="0"/>
      </w:tr>
      <w:tr w:rsidR="004513A0" w:rsidRPr="00C76CE0" w:rsidTr="00C76CE0">
        <w:trPr>
          <w:trHeight w:val="320"/>
        </w:trPr>
        <w:tc>
          <w:tcPr>
            <w:tcW w:w="266"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691"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bCs/>
                <w:sz w:val="22"/>
                <w:szCs w:val="22"/>
                <w:lang w:val="en-GB" w:eastAsia="en-GB"/>
              </w:rPr>
            </w:pP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4513A0" w:rsidRPr="00C76CE0" w:rsidRDefault="00C76CE0" w:rsidP="004513A0">
            <w:pPr>
              <w:jc w:val="center"/>
              <w:rPr>
                <w:rFonts w:ascii="GHEA Mariam" w:hAnsi="GHEA Mariam" w:cs="Calibri"/>
                <w:bCs/>
                <w:sz w:val="22"/>
                <w:szCs w:val="22"/>
                <w:lang w:val="en-GB" w:eastAsia="en-GB"/>
              </w:rPr>
            </w:pPr>
            <w:r w:rsidRPr="00C76CE0">
              <w:rPr>
                <w:rFonts w:ascii="GHEA Mariam" w:hAnsi="GHEA Mariam" w:cs="Calibri"/>
                <w:bCs/>
                <w:sz w:val="22"/>
                <w:szCs w:val="22"/>
                <w:lang w:val="en-GB" w:eastAsia="en-GB"/>
              </w:rPr>
              <w:t xml:space="preserve">դասիչը </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4513A0" w:rsidRPr="00C76CE0" w:rsidRDefault="00C76CE0" w:rsidP="004513A0">
            <w:pPr>
              <w:jc w:val="center"/>
              <w:rPr>
                <w:rFonts w:ascii="GHEA Mariam" w:hAnsi="GHEA Mariam" w:cs="Calibri"/>
                <w:bCs/>
                <w:sz w:val="22"/>
                <w:szCs w:val="22"/>
                <w:lang w:val="en-GB" w:eastAsia="en-GB"/>
              </w:rPr>
            </w:pPr>
            <w:r w:rsidRPr="00C76CE0">
              <w:rPr>
                <w:rFonts w:ascii="GHEA Mariam" w:hAnsi="GHEA Mariam" w:cs="Calibri"/>
                <w:bCs/>
                <w:sz w:val="22"/>
                <w:szCs w:val="22"/>
                <w:lang w:val="en-GB" w:eastAsia="en-GB"/>
              </w:rPr>
              <w:t>անվա</w:t>
            </w:r>
            <w:r>
              <w:rPr>
                <w:rFonts w:ascii="GHEA Mariam" w:hAnsi="GHEA Mariam" w:cs="Calibri"/>
                <w:bCs/>
                <w:sz w:val="22"/>
                <w:szCs w:val="22"/>
                <w:lang w:val="en-GB" w:eastAsia="en-GB"/>
              </w:rPr>
              <w:softHyphen/>
            </w:r>
            <w:r w:rsidRPr="00C76CE0">
              <w:rPr>
                <w:rFonts w:ascii="GHEA Mariam" w:hAnsi="GHEA Mariam" w:cs="Calibri"/>
                <w:bCs/>
                <w:sz w:val="22"/>
                <w:szCs w:val="22"/>
                <w:lang w:val="en-GB" w:eastAsia="en-GB"/>
              </w:rPr>
              <w:t xml:space="preserve">նումը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513A0" w:rsidRPr="00C76CE0" w:rsidRDefault="00C76CE0" w:rsidP="004513A0">
            <w:pPr>
              <w:jc w:val="center"/>
              <w:rPr>
                <w:rFonts w:ascii="GHEA Mariam" w:hAnsi="GHEA Mariam" w:cs="Calibri"/>
                <w:bCs/>
                <w:sz w:val="22"/>
                <w:szCs w:val="22"/>
                <w:lang w:val="en-GB" w:eastAsia="en-GB"/>
              </w:rPr>
            </w:pPr>
            <w:r w:rsidRPr="00C76CE0">
              <w:rPr>
                <w:rFonts w:ascii="GHEA Mariam" w:hAnsi="GHEA Mariam" w:cs="Calibri"/>
                <w:bCs/>
                <w:sz w:val="22"/>
                <w:szCs w:val="22"/>
                <w:lang w:val="en-GB" w:eastAsia="en-GB"/>
              </w:rPr>
              <w:t xml:space="preserve"> դասիչը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4513A0" w:rsidRPr="00C76CE0" w:rsidRDefault="00C76CE0" w:rsidP="004513A0">
            <w:pPr>
              <w:jc w:val="center"/>
              <w:rPr>
                <w:rFonts w:ascii="GHEA Mariam" w:hAnsi="GHEA Mariam" w:cs="Calibri"/>
                <w:bCs/>
                <w:sz w:val="22"/>
                <w:szCs w:val="22"/>
                <w:lang w:val="en-GB" w:eastAsia="en-GB"/>
              </w:rPr>
            </w:pPr>
            <w:r w:rsidRPr="00C76CE0">
              <w:rPr>
                <w:rFonts w:ascii="GHEA Mariam" w:hAnsi="GHEA Mariam" w:cs="Calibri"/>
                <w:bCs/>
                <w:sz w:val="22"/>
                <w:szCs w:val="22"/>
                <w:lang w:val="en-GB" w:eastAsia="en-GB"/>
              </w:rPr>
              <w:t>անվա</w:t>
            </w:r>
            <w:r>
              <w:rPr>
                <w:rFonts w:ascii="GHEA Mariam" w:hAnsi="GHEA Mariam" w:cs="Calibri"/>
                <w:bCs/>
                <w:sz w:val="22"/>
                <w:szCs w:val="22"/>
                <w:lang w:val="en-GB" w:eastAsia="en-GB"/>
              </w:rPr>
              <w:softHyphen/>
            </w:r>
            <w:r w:rsidRPr="00C76CE0">
              <w:rPr>
                <w:rFonts w:ascii="GHEA Mariam" w:hAnsi="GHEA Mariam" w:cs="Calibri"/>
                <w:bCs/>
                <w:sz w:val="22"/>
                <w:szCs w:val="22"/>
                <w:lang w:val="en-GB" w:eastAsia="en-GB"/>
              </w:rPr>
              <w:t xml:space="preserve">նումը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513A0" w:rsidRPr="00C76CE0" w:rsidRDefault="00C76CE0" w:rsidP="004513A0">
            <w:pPr>
              <w:jc w:val="center"/>
              <w:rPr>
                <w:rFonts w:ascii="GHEA Mariam" w:hAnsi="GHEA Mariam" w:cs="Calibri"/>
                <w:bCs/>
                <w:sz w:val="22"/>
                <w:szCs w:val="22"/>
                <w:lang w:val="en-GB" w:eastAsia="en-GB"/>
              </w:rPr>
            </w:pPr>
            <w:r w:rsidRPr="00C76CE0">
              <w:rPr>
                <w:rFonts w:ascii="GHEA Mariam" w:hAnsi="GHEA Mariam" w:cs="Calibri"/>
                <w:bCs/>
                <w:sz w:val="22"/>
                <w:szCs w:val="22"/>
                <w:lang w:val="en-GB" w:eastAsia="en-GB"/>
              </w:rPr>
              <w:t>նկարագրու</w:t>
            </w:r>
            <w:r>
              <w:rPr>
                <w:rFonts w:ascii="GHEA Mariam" w:hAnsi="GHEA Mariam" w:cs="Calibri"/>
                <w:bCs/>
                <w:sz w:val="22"/>
                <w:szCs w:val="22"/>
                <w:lang w:val="en-GB" w:eastAsia="en-GB"/>
              </w:rPr>
              <w:softHyphen/>
            </w:r>
            <w:r w:rsidRPr="00C76CE0">
              <w:rPr>
                <w:rFonts w:ascii="GHEA Mariam" w:hAnsi="GHEA Mariam" w:cs="Calibri"/>
                <w:bCs/>
                <w:sz w:val="22"/>
                <w:szCs w:val="22"/>
                <w:lang w:val="en-GB" w:eastAsia="en-GB"/>
              </w:rPr>
              <w:t xml:space="preserve">թյունը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513A0" w:rsidRPr="00C76CE0" w:rsidRDefault="00C76CE0" w:rsidP="004513A0">
            <w:pPr>
              <w:jc w:val="center"/>
              <w:rPr>
                <w:rFonts w:ascii="GHEA Mariam" w:hAnsi="GHEA Mariam" w:cs="Calibri"/>
                <w:bCs/>
                <w:sz w:val="22"/>
                <w:szCs w:val="22"/>
                <w:lang w:val="en-GB" w:eastAsia="en-GB"/>
              </w:rPr>
            </w:pPr>
            <w:r w:rsidRPr="00C76CE0">
              <w:rPr>
                <w:rFonts w:ascii="GHEA Mariam" w:hAnsi="GHEA Mariam" w:cs="Calibri"/>
                <w:bCs/>
                <w:sz w:val="22"/>
                <w:szCs w:val="22"/>
                <w:lang w:val="en-GB" w:eastAsia="en-GB"/>
              </w:rPr>
              <w:t xml:space="preserve"> տեսակը </w:t>
            </w: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bCs/>
                <w:sz w:val="22"/>
                <w:szCs w:val="22"/>
                <w:lang w:val="en-GB" w:eastAsia="en-GB"/>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bCs/>
                <w:sz w:val="22"/>
                <w:szCs w:val="22"/>
                <w:lang w:val="en-GB" w:eastAsia="en-GB"/>
              </w:rPr>
            </w:pPr>
          </w:p>
        </w:tc>
        <w:tc>
          <w:tcPr>
            <w:tcW w:w="3462" w:type="dxa"/>
            <w:tcBorders>
              <w:top w:val="single" w:sz="4" w:space="0" w:color="auto"/>
              <w:left w:val="nil"/>
              <w:bottom w:val="single" w:sz="4" w:space="0" w:color="auto"/>
              <w:right w:val="single" w:sz="4" w:space="0" w:color="auto"/>
            </w:tcBorders>
            <w:shd w:val="clear" w:color="000000" w:fill="FFFFFF"/>
            <w:vAlign w:val="center"/>
            <w:hideMark/>
          </w:tcPr>
          <w:p w:rsidR="004513A0" w:rsidRPr="00C76CE0" w:rsidRDefault="00C76CE0" w:rsidP="004513A0">
            <w:pPr>
              <w:jc w:val="center"/>
              <w:rPr>
                <w:rFonts w:ascii="GHEA Mariam" w:hAnsi="GHEA Mariam" w:cs="Calibri"/>
                <w:bCs/>
                <w:sz w:val="22"/>
                <w:szCs w:val="22"/>
                <w:lang w:val="en-GB" w:eastAsia="en-GB"/>
              </w:rPr>
            </w:pPr>
            <w:r>
              <w:rPr>
                <w:rFonts w:ascii="GHEA Mariam" w:hAnsi="GHEA Mariam" w:cs="Calibri"/>
                <w:bCs/>
                <w:sz w:val="22"/>
                <w:szCs w:val="22"/>
                <w:lang w:val="en-GB" w:eastAsia="en-GB"/>
              </w:rPr>
              <w:t xml:space="preserve"> տ</w:t>
            </w:r>
            <w:r w:rsidR="004513A0" w:rsidRPr="00C76CE0">
              <w:rPr>
                <w:rFonts w:ascii="GHEA Mariam" w:hAnsi="GHEA Mariam" w:cs="Calibri"/>
                <w:bCs/>
                <w:sz w:val="22"/>
                <w:szCs w:val="22"/>
                <w:lang w:val="en-GB" w:eastAsia="en-GB"/>
              </w:rPr>
              <w:t>արի</w:t>
            </w:r>
          </w:p>
        </w:tc>
      </w:tr>
      <w:tr w:rsidR="004513A0" w:rsidRPr="00C76CE0" w:rsidTr="00C76CE0">
        <w:trPr>
          <w:trHeight w:val="428"/>
        </w:trPr>
        <w:tc>
          <w:tcPr>
            <w:tcW w:w="266" w:type="dxa"/>
            <w:tcBorders>
              <w:top w:val="nil"/>
              <w:left w:val="nil"/>
              <w:bottom w:val="nil"/>
              <w:right w:val="nil"/>
            </w:tcBorders>
            <w:shd w:val="clear" w:color="auto" w:fill="auto"/>
            <w:vAlign w:val="center"/>
            <w:hideMark/>
          </w:tcPr>
          <w:p w:rsidR="004513A0" w:rsidRPr="00C76CE0" w:rsidRDefault="004513A0" w:rsidP="004513A0">
            <w:pPr>
              <w:jc w:val="center"/>
              <w:rPr>
                <w:rFonts w:ascii="GHEA Mariam" w:hAnsi="GHEA Mariam" w:cs="Calibri"/>
                <w:b/>
                <w:bCs/>
                <w:sz w:val="22"/>
                <w:szCs w:val="22"/>
                <w:lang w:val="en-GB" w:eastAsia="en-GB"/>
              </w:rPr>
            </w:pPr>
          </w:p>
        </w:tc>
        <w:tc>
          <w:tcPr>
            <w:tcW w:w="12634"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C76CE0" w:rsidRDefault="004513A0" w:rsidP="004513A0">
            <w:pPr>
              <w:jc w:val="center"/>
              <w:rPr>
                <w:rFonts w:ascii="GHEA Mariam" w:hAnsi="GHEA Mariam" w:cs="Calibri"/>
                <w:b/>
                <w:bCs/>
                <w:sz w:val="22"/>
                <w:szCs w:val="22"/>
                <w:lang w:val="en-GB" w:eastAsia="en-GB"/>
              </w:rPr>
            </w:pPr>
            <w:r w:rsidRPr="00C76CE0">
              <w:rPr>
                <w:rFonts w:ascii="GHEA Mariam" w:hAnsi="GHEA Mariam" w:cs="Calibri"/>
                <w:b/>
                <w:bCs/>
                <w:sz w:val="22"/>
                <w:szCs w:val="22"/>
                <w:lang w:val="en-GB" w:eastAsia="en-GB"/>
              </w:rPr>
              <w:t xml:space="preserve"> ԸՆԴԱՄԵՆԸ </w:t>
            </w:r>
          </w:p>
        </w:tc>
        <w:tc>
          <w:tcPr>
            <w:tcW w:w="3462" w:type="dxa"/>
            <w:tcBorders>
              <w:top w:val="single" w:sz="4" w:space="0" w:color="auto"/>
              <w:left w:val="nil"/>
              <w:bottom w:val="single" w:sz="4" w:space="0" w:color="auto"/>
              <w:right w:val="single" w:sz="4" w:space="0" w:color="auto"/>
            </w:tcBorders>
            <w:shd w:val="clear" w:color="auto" w:fill="auto"/>
            <w:vAlign w:val="center"/>
            <w:hideMark/>
          </w:tcPr>
          <w:p w:rsidR="004513A0" w:rsidRPr="00C76CE0" w:rsidRDefault="004513A0" w:rsidP="004513A0">
            <w:pPr>
              <w:rPr>
                <w:rFonts w:ascii="GHEA Mariam" w:hAnsi="GHEA Mariam" w:cs="Calibri"/>
                <w:b/>
                <w:bCs/>
                <w:i/>
                <w:iCs/>
                <w:sz w:val="22"/>
                <w:szCs w:val="22"/>
                <w:lang w:val="en-GB" w:eastAsia="en-GB"/>
              </w:rPr>
            </w:pPr>
            <w:r w:rsidRPr="00C76CE0">
              <w:rPr>
                <w:rFonts w:ascii="GHEA Mariam" w:hAnsi="GHEA Mariam" w:cs="Calibri"/>
                <w:b/>
                <w:bCs/>
                <w:i/>
                <w:iCs/>
                <w:sz w:val="22"/>
                <w:szCs w:val="22"/>
                <w:lang w:val="en-GB" w:eastAsia="en-GB"/>
              </w:rPr>
              <w:t xml:space="preserve">                                           -   </w:t>
            </w:r>
          </w:p>
        </w:tc>
      </w:tr>
      <w:tr w:rsidR="004513A0" w:rsidRPr="00C76CE0" w:rsidTr="00C76CE0">
        <w:trPr>
          <w:trHeight w:val="345"/>
        </w:trPr>
        <w:tc>
          <w:tcPr>
            <w:tcW w:w="266" w:type="dxa"/>
            <w:tcBorders>
              <w:top w:val="nil"/>
              <w:left w:val="nil"/>
              <w:bottom w:val="nil"/>
              <w:right w:val="nil"/>
            </w:tcBorders>
            <w:shd w:val="clear" w:color="auto" w:fill="auto"/>
            <w:vAlign w:val="center"/>
            <w:hideMark/>
          </w:tcPr>
          <w:p w:rsidR="004513A0" w:rsidRPr="00C76CE0" w:rsidRDefault="004513A0" w:rsidP="004513A0">
            <w:pPr>
              <w:rPr>
                <w:rFonts w:ascii="GHEA Mariam" w:hAnsi="GHEA Mariam" w:cs="Calibri"/>
                <w:b/>
                <w:bCs/>
                <w:i/>
                <w:iCs/>
                <w:sz w:val="22"/>
                <w:szCs w:val="22"/>
                <w:lang w:val="en-GB" w:eastAsia="en-GB"/>
              </w:rPr>
            </w:pPr>
          </w:p>
        </w:tc>
        <w:tc>
          <w:tcPr>
            <w:tcW w:w="12634"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513A0" w:rsidRPr="00C76CE0" w:rsidRDefault="004513A0" w:rsidP="004513A0">
            <w:pPr>
              <w:rPr>
                <w:rFonts w:ascii="GHEA Mariam" w:hAnsi="GHEA Mariam" w:cs="Calibri"/>
                <w:sz w:val="22"/>
                <w:szCs w:val="22"/>
                <w:lang w:val="en-GB" w:eastAsia="en-GB"/>
              </w:rPr>
            </w:pPr>
            <w:r w:rsidRPr="00C76CE0">
              <w:rPr>
                <w:rFonts w:ascii="GHEA Mariam" w:hAnsi="GHEA Mariam" w:cs="Calibri"/>
                <w:sz w:val="22"/>
                <w:szCs w:val="22"/>
                <w:lang w:val="en-GB" w:eastAsia="en-GB"/>
              </w:rPr>
              <w:t>այդ թվում՝</w:t>
            </w:r>
          </w:p>
        </w:tc>
        <w:tc>
          <w:tcPr>
            <w:tcW w:w="3462" w:type="dxa"/>
            <w:tcBorders>
              <w:top w:val="single" w:sz="4" w:space="0" w:color="auto"/>
              <w:left w:val="nil"/>
              <w:bottom w:val="single" w:sz="4" w:space="0" w:color="auto"/>
              <w:right w:val="single" w:sz="4" w:space="0" w:color="auto"/>
            </w:tcBorders>
            <w:shd w:val="clear" w:color="auto" w:fill="auto"/>
            <w:vAlign w:val="center"/>
            <w:hideMark/>
          </w:tcPr>
          <w:p w:rsidR="004513A0" w:rsidRPr="00C76CE0" w:rsidRDefault="004513A0" w:rsidP="004513A0">
            <w:pPr>
              <w:rPr>
                <w:rFonts w:ascii="GHEA Mariam" w:hAnsi="GHEA Mariam" w:cs="Calibri"/>
                <w:b/>
                <w:bCs/>
                <w:sz w:val="22"/>
                <w:szCs w:val="22"/>
                <w:lang w:val="en-GB" w:eastAsia="en-GB"/>
              </w:rPr>
            </w:pPr>
            <w:r w:rsidRPr="00C76CE0">
              <w:rPr>
                <w:rFonts w:ascii="Calibri" w:hAnsi="Calibri" w:cs="Calibri"/>
                <w:b/>
                <w:bCs/>
                <w:sz w:val="22"/>
                <w:szCs w:val="22"/>
                <w:lang w:val="en-GB" w:eastAsia="en-GB"/>
              </w:rPr>
              <w:t> </w:t>
            </w:r>
          </w:p>
        </w:tc>
      </w:tr>
      <w:tr w:rsidR="004513A0" w:rsidRPr="00C76CE0" w:rsidTr="00C76CE0">
        <w:trPr>
          <w:trHeight w:val="690"/>
        </w:trPr>
        <w:tc>
          <w:tcPr>
            <w:tcW w:w="266" w:type="dxa"/>
            <w:tcBorders>
              <w:top w:val="nil"/>
              <w:left w:val="nil"/>
              <w:bottom w:val="nil"/>
              <w:right w:val="nil"/>
            </w:tcBorders>
            <w:shd w:val="clear" w:color="auto" w:fill="auto"/>
            <w:vAlign w:val="center"/>
            <w:hideMark/>
          </w:tcPr>
          <w:p w:rsidR="004513A0" w:rsidRPr="00C76CE0" w:rsidRDefault="004513A0" w:rsidP="004513A0">
            <w:pPr>
              <w:rPr>
                <w:rFonts w:ascii="GHEA Mariam" w:hAnsi="GHEA Mariam" w:cs="Calibri"/>
                <w:b/>
                <w:bCs/>
                <w:sz w:val="22"/>
                <w:szCs w:val="22"/>
                <w:lang w:val="en-GB" w:eastAsia="en-GB"/>
              </w:rPr>
            </w:pPr>
          </w:p>
        </w:tc>
        <w:tc>
          <w:tcPr>
            <w:tcW w:w="12634"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C76CE0" w:rsidRDefault="004513A0" w:rsidP="004513A0">
            <w:pPr>
              <w:rPr>
                <w:rFonts w:ascii="GHEA Mariam" w:hAnsi="GHEA Mariam" w:cs="Calibri"/>
                <w:b/>
                <w:bCs/>
                <w:sz w:val="22"/>
                <w:szCs w:val="22"/>
                <w:lang w:val="en-GB" w:eastAsia="en-GB"/>
              </w:rPr>
            </w:pPr>
            <w:r w:rsidRPr="00C76CE0">
              <w:rPr>
                <w:rFonts w:ascii="GHEA Mariam" w:hAnsi="GHEA Mariam" w:cs="Calibri"/>
                <w:b/>
                <w:bCs/>
                <w:sz w:val="22"/>
                <w:szCs w:val="22"/>
                <w:lang w:val="en-GB" w:eastAsia="en-GB"/>
              </w:rPr>
              <w:t xml:space="preserve"> ՀՀ կրթության, գիտության, մշակույթի և սպորտի նախարարության բարձրագույն կրթության և գիտության կոմիտե </w:t>
            </w:r>
          </w:p>
        </w:tc>
        <w:tc>
          <w:tcPr>
            <w:tcW w:w="3462" w:type="dxa"/>
            <w:tcBorders>
              <w:top w:val="single" w:sz="4" w:space="0" w:color="auto"/>
              <w:left w:val="nil"/>
              <w:bottom w:val="single" w:sz="4" w:space="0" w:color="auto"/>
              <w:right w:val="single" w:sz="4" w:space="0" w:color="auto"/>
            </w:tcBorders>
            <w:shd w:val="clear" w:color="000000" w:fill="FFFFFF"/>
            <w:vAlign w:val="center"/>
            <w:hideMark/>
          </w:tcPr>
          <w:p w:rsidR="004513A0" w:rsidRPr="00C76CE0" w:rsidRDefault="004513A0" w:rsidP="004513A0">
            <w:pPr>
              <w:rPr>
                <w:rFonts w:ascii="GHEA Mariam" w:hAnsi="GHEA Mariam" w:cs="Calibri"/>
                <w:b/>
                <w:bCs/>
                <w:sz w:val="22"/>
                <w:szCs w:val="22"/>
                <w:lang w:val="en-GB" w:eastAsia="en-GB"/>
              </w:rPr>
            </w:pPr>
            <w:r w:rsidRPr="00C76CE0">
              <w:rPr>
                <w:rFonts w:ascii="GHEA Mariam" w:hAnsi="GHEA Mariam" w:cs="Calibri"/>
                <w:b/>
                <w:bCs/>
                <w:sz w:val="22"/>
                <w:szCs w:val="22"/>
                <w:lang w:val="en-GB" w:eastAsia="en-GB"/>
              </w:rPr>
              <w:t xml:space="preserve">                               148,500.0 </w:t>
            </w:r>
          </w:p>
        </w:tc>
      </w:tr>
      <w:tr w:rsidR="004513A0" w:rsidRPr="00C76CE0" w:rsidTr="00C76CE0">
        <w:trPr>
          <w:trHeight w:val="570"/>
        </w:trPr>
        <w:tc>
          <w:tcPr>
            <w:tcW w:w="266"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69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C76CE0" w:rsidRDefault="004513A0" w:rsidP="004513A0">
            <w:pPr>
              <w:jc w:val="cente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107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513A0" w:rsidRPr="00C76CE0" w:rsidRDefault="004513A0" w:rsidP="004513A0">
            <w:pPr>
              <w:jc w:val="center"/>
              <w:rPr>
                <w:rFonts w:ascii="GHEA Mariam" w:hAnsi="GHEA Mariam" w:cs="Calibri"/>
                <w:b/>
                <w:bCs/>
                <w:sz w:val="22"/>
                <w:szCs w:val="22"/>
                <w:lang w:val="en-GB" w:eastAsia="en-GB"/>
              </w:rPr>
            </w:pPr>
            <w:r w:rsidRPr="00C76CE0">
              <w:rPr>
                <w:rFonts w:ascii="GHEA Mariam" w:hAnsi="GHEA Mariam" w:cs="Calibri"/>
                <w:b/>
                <w:bCs/>
                <w:sz w:val="22"/>
                <w:szCs w:val="22"/>
                <w:lang w:val="en-GB" w:eastAsia="en-GB"/>
              </w:rPr>
              <w:t>1162</w:t>
            </w:r>
          </w:p>
        </w:tc>
        <w:tc>
          <w:tcPr>
            <w:tcW w:w="10871"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C76CE0" w:rsidRDefault="004513A0" w:rsidP="004513A0">
            <w:pPr>
              <w:rPr>
                <w:rFonts w:ascii="GHEA Mariam" w:hAnsi="GHEA Mariam" w:cs="Calibri"/>
                <w:b/>
                <w:bCs/>
                <w:sz w:val="22"/>
                <w:szCs w:val="22"/>
                <w:lang w:val="en-GB" w:eastAsia="en-GB"/>
              </w:rPr>
            </w:pPr>
            <w:r w:rsidRPr="00C76CE0">
              <w:rPr>
                <w:rFonts w:ascii="GHEA Mariam" w:hAnsi="GHEA Mariam" w:cs="Calibri"/>
                <w:b/>
                <w:bCs/>
                <w:sz w:val="22"/>
                <w:szCs w:val="22"/>
                <w:lang w:val="en-GB" w:eastAsia="en-GB"/>
              </w:rPr>
              <w:t xml:space="preserve"> Գիտական և գիտատեխնիկական հետազոտությունների ծրագիր </w:t>
            </w:r>
          </w:p>
        </w:tc>
        <w:tc>
          <w:tcPr>
            <w:tcW w:w="3462" w:type="dxa"/>
            <w:tcBorders>
              <w:top w:val="single" w:sz="4" w:space="0" w:color="auto"/>
              <w:left w:val="nil"/>
              <w:bottom w:val="single" w:sz="4" w:space="0" w:color="auto"/>
              <w:right w:val="single" w:sz="4" w:space="0" w:color="auto"/>
            </w:tcBorders>
            <w:shd w:val="clear" w:color="000000" w:fill="FFFFFF"/>
            <w:vAlign w:val="center"/>
            <w:hideMark/>
          </w:tcPr>
          <w:p w:rsidR="004513A0" w:rsidRPr="00C76CE0" w:rsidRDefault="004513A0" w:rsidP="004513A0">
            <w:pPr>
              <w:rPr>
                <w:rFonts w:ascii="GHEA Mariam" w:hAnsi="GHEA Mariam" w:cs="Calibri"/>
                <w:b/>
                <w:bCs/>
                <w:sz w:val="22"/>
                <w:szCs w:val="22"/>
                <w:lang w:val="en-GB" w:eastAsia="en-GB"/>
              </w:rPr>
            </w:pPr>
            <w:r w:rsidRPr="00C76CE0">
              <w:rPr>
                <w:rFonts w:ascii="GHEA Mariam" w:hAnsi="GHEA Mariam" w:cs="Calibri"/>
                <w:b/>
                <w:bCs/>
                <w:sz w:val="22"/>
                <w:szCs w:val="22"/>
                <w:lang w:val="en-GB" w:eastAsia="en-GB"/>
              </w:rPr>
              <w:t xml:space="preserve">                               148,500.0 </w:t>
            </w:r>
          </w:p>
        </w:tc>
      </w:tr>
      <w:tr w:rsidR="004513A0" w:rsidRPr="00C76CE0" w:rsidTr="00C76CE0">
        <w:trPr>
          <w:trHeight w:val="780"/>
        </w:trPr>
        <w:tc>
          <w:tcPr>
            <w:tcW w:w="266"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691"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sz w:val="22"/>
                <w:szCs w:val="22"/>
                <w:lang w:val="en-GB" w:eastAsia="en-GB"/>
              </w:rPr>
            </w:pPr>
          </w:p>
        </w:tc>
        <w:tc>
          <w:tcPr>
            <w:tcW w:w="1072"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b/>
                <w:bCs/>
                <w:sz w:val="22"/>
                <w:szCs w:val="22"/>
                <w:lang w:val="en-GB" w:eastAsia="en-GB"/>
              </w:rPr>
            </w:pPr>
          </w:p>
        </w:tc>
        <w:tc>
          <w:tcPr>
            <w:tcW w:w="94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C76CE0" w:rsidRDefault="004513A0" w:rsidP="004513A0">
            <w:pPr>
              <w:jc w:val="center"/>
              <w:rPr>
                <w:rFonts w:ascii="GHEA Mariam" w:hAnsi="GHEA Mariam" w:cs="Calibri"/>
                <w:b/>
                <w:bCs/>
                <w:sz w:val="22"/>
                <w:szCs w:val="22"/>
                <w:lang w:val="en-GB" w:eastAsia="en-GB"/>
              </w:rPr>
            </w:pPr>
            <w:r w:rsidRPr="00C76CE0">
              <w:rPr>
                <w:rFonts w:ascii="Calibri" w:hAnsi="Calibri" w:cs="Calibri"/>
                <w:b/>
                <w:bCs/>
                <w:sz w:val="22"/>
                <w:szCs w:val="22"/>
                <w:lang w:val="en-GB" w:eastAsia="en-GB"/>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513A0" w:rsidRPr="00C76CE0" w:rsidRDefault="004513A0" w:rsidP="004513A0">
            <w:pPr>
              <w:jc w:val="center"/>
              <w:rPr>
                <w:rFonts w:ascii="GHEA Mariam" w:hAnsi="GHEA Mariam" w:cs="Calibri"/>
                <w:b/>
                <w:bCs/>
                <w:sz w:val="22"/>
                <w:szCs w:val="22"/>
                <w:lang w:val="en-GB" w:eastAsia="en-GB"/>
              </w:rPr>
            </w:pPr>
            <w:r w:rsidRPr="00C76CE0">
              <w:rPr>
                <w:rFonts w:ascii="GHEA Mariam" w:hAnsi="GHEA Mariam" w:cs="Calibri"/>
                <w:b/>
                <w:bCs/>
                <w:sz w:val="22"/>
                <w:szCs w:val="22"/>
                <w:lang w:val="en-GB" w:eastAsia="en-GB"/>
              </w:rPr>
              <w:t xml:space="preserve"> 1162 - 11002 </w:t>
            </w:r>
          </w:p>
        </w:tc>
        <w:tc>
          <w:tcPr>
            <w:tcW w:w="8222"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C76CE0" w:rsidRDefault="004513A0" w:rsidP="004513A0">
            <w:pPr>
              <w:rPr>
                <w:rFonts w:ascii="GHEA Mariam" w:hAnsi="GHEA Mariam" w:cs="Calibri"/>
                <w:b/>
                <w:bCs/>
                <w:sz w:val="22"/>
                <w:szCs w:val="22"/>
                <w:lang w:val="en-GB" w:eastAsia="en-GB"/>
              </w:rPr>
            </w:pPr>
            <w:r w:rsidRPr="00C76CE0">
              <w:rPr>
                <w:rFonts w:ascii="GHEA Mariam" w:hAnsi="GHEA Mariam" w:cs="Calibri"/>
                <w:b/>
                <w:bCs/>
                <w:sz w:val="22"/>
                <w:szCs w:val="22"/>
                <w:lang w:val="en-GB" w:eastAsia="en-GB"/>
              </w:rPr>
              <w:t>Գիտական ենթակառուցվածքի արդիականացում</w:t>
            </w:r>
          </w:p>
        </w:tc>
        <w:tc>
          <w:tcPr>
            <w:tcW w:w="3462" w:type="dxa"/>
            <w:tcBorders>
              <w:top w:val="single" w:sz="4" w:space="0" w:color="auto"/>
              <w:left w:val="nil"/>
              <w:bottom w:val="single" w:sz="4" w:space="0" w:color="auto"/>
              <w:right w:val="single" w:sz="4" w:space="0" w:color="auto"/>
            </w:tcBorders>
            <w:shd w:val="clear" w:color="000000" w:fill="FFFFFF"/>
            <w:vAlign w:val="center"/>
            <w:hideMark/>
          </w:tcPr>
          <w:p w:rsidR="004513A0" w:rsidRPr="00C76CE0" w:rsidRDefault="004513A0" w:rsidP="004513A0">
            <w:pPr>
              <w:rPr>
                <w:rFonts w:ascii="GHEA Mariam" w:hAnsi="GHEA Mariam" w:cs="Calibri"/>
                <w:b/>
                <w:bCs/>
                <w:sz w:val="22"/>
                <w:szCs w:val="22"/>
                <w:lang w:val="en-GB" w:eastAsia="en-GB"/>
              </w:rPr>
            </w:pPr>
            <w:r w:rsidRPr="00C76CE0">
              <w:rPr>
                <w:rFonts w:ascii="GHEA Mariam" w:hAnsi="GHEA Mariam" w:cs="Calibri"/>
                <w:b/>
                <w:bCs/>
                <w:sz w:val="22"/>
                <w:szCs w:val="22"/>
                <w:lang w:val="en-GB" w:eastAsia="en-GB"/>
              </w:rPr>
              <w:t xml:space="preserve">                               148,500.0 </w:t>
            </w:r>
          </w:p>
        </w:tc>
      </w:tr>
      <w:tr w:rsidR="004513A0" w:rsidRPr="00C76CE0" w:rsidTr="00000008">
        <w:trPr>
          <w:trHeight w:val="660"/>
        </w:trPr>
        <w:tc>
          <w:tcPr>
            <w:tcW w:w="266"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691"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sz w:val="22"/>
                <w:szCs w:val="22"/>
                <w:lang w:val="en-GB" w:eastAsia="en-GB"/>
              </w:rPr>
            </w:pPr>
          </w:p>
        </w:tc>
        <w:tc>
          <w:tcPr>
            <w:tcW w:w="1072"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b/>
                <w:bCs/>
                <w:sz w:val="22"/>
                <w:szCs w:val="22"/>
                <w:lang w:val="en-GB" w:eastAsia="en-GB"/>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b/>
                <w:bCs/>
                <w:sz w:val="22"/>
                <w:szCs w:val="22"/>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b/>
                <w:bCs/>
                <w:sz w:val="22"/>
                <w:szCs w:val="22"/>
                <w:lang w:val="en-GB" w:eastAsia="en-GB"/>
              </w:rPr>
            </w:pP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C76CE0" w:rsidRDefault="004513A0" w:rsidP="004513A0">
            <w:pPr>
              <w:jc w:val="center"/>
              <w:rPr>
                <w:rFonts w:ascii="GHEA Mariam" w:hAnsi="GHEA Mariam" w:cs="Calibri"/>
                <w:b/>
                <w:bCs/>
                <w:sz w:val="22"/>
                <w:szCs w:val="22"/>
                <w:lang w:val="en-GB" w:eastAsia="en-GB"/>
              </w:rPr>
            </w:pPr>
            <w:r w:rsidRPr="00C76CE0">
              <w:rPr>
                <w:rFonts w:ascii="Calibri" w:hAnsi="Calibri" w:cs="Calibri"/>
                <w:b/>
                <w:bCs/>
                <w:sz w:val="22"/>
                <w:szCs w:val="22"/>
                <w:lang w:val="en-GB" w:eastAsia="en-GB"/>
              </w:rPr>
              <w:t> </w:t>
            </w:r>
          </w:p>
        </w:tc>
        <w:tc>
          <w:tcPr>
            <w:tcW w:w="10691"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C76CE0" w:rsidRDefault="004513A0" w:rsidP="004513A0">
            <w:pPr>
              <w:rPr>
                <w:rFonts w:ascii="GHEA Mariam" w:hAnsi="GHEA Mariam" w:cs="Calibri"/>
                <w:b/>
                <w:bCs/>
                <w:sz w:val="22"/>
                <w:szCs w:val="22"/>
                <w:lang w:val="en-GB" w:eastAsia="en-GB"/>
              </w:rPr>
            </w:pPr>
            <w:r w:rsidRPr="00C76CE0">
              <w:rPr>
                <w:rFonts w:ascii="GHEA Mariam" w:hAnsi="GHEA Mariam" w:cs="Calibri"/>
                <w:b/>
                <w:bCs/>
                <w:sz w:val="22"/>
                <w:szCs w:val="22"/>
                <w:lang w:val="en-GB" w:eastAsia="en-GB"/>
              </w:rPr>
              <w:t xml:space="preserve"> Գիտական կազմակերպությունների և բուհերի գիտական ստորաբաժանումների  զարգացում, ծրագրերի իրականացում, գիտական սարքավորումների արդիականացում, միջազգային համագործակցության աջակցություն</w:t>
            </w:r>
          </w:p>
        </w:tc>
      </w:tr>
      <w:tr w:rsidR="004513A0" w:rsidRPr="00C76CE0" w:rsidTr="00000008">
        <w:trPr>
          <w:trHeight w:val="600"/>
        </w:trPr>
        <w:tc>
          <w:tcPr>
            <w:tcW w:w="266"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lastRenderedPageBreak/>
              <w:t> </w:t>
            </w:r>
          </w:p>
        </w:tc>
        <w:tc>
          <w:tcPr>
            <w:tcW w:w="691"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sz w:val="22"/>
                <w:szCs w:val="22"/>
                <w:lang w:val="en-GB" w:eastAsia="en-GB"/>
              </w:rPr>
            </w:pPr>
          </w:p>
        </w:tc>
        <w:tc>
          <w:tcPr>
            <w:tcW w:w="1072"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b/>
                <w:bCs/>
                <w:sz w:val="22"/>
                <w:szCs w:val="22"/>
                <w:lang w:val="en-GB" w:eastAsia="en-GB"/>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b/>
                <w:bCs/>
                <w:sz w:val="22"/>
                <w:szCs w:val="22"/>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b/>
                <w:bCs/>
                <w:sz w:val="22"/>
                <w:szCs w:val="22"/>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b/>
                <w:bCs/>
                <w:sz w:val="22"/>
                <w:szCs w:val="22"/>
                <w:lang w:val="en-GB" w:eastAsia="en-GB"/>
              </w:rPr>
            </w:pPr>
          </w:p>
        </w:tc>
        <w:tc>
          <w:tcPr>
            <w:tcW w:w="1559" w:type="dxa"/>
            <w:vMerge w:val="restart"/>
            <w:tcBorders>
              <w:top w:val="single" w:sz="4" w:space="0" w:color="auto"/>
              <w:left w:val="single" w:sz="4" w:space="0" w:color="auto"/>
              <w:bottom w:val="nil"/>
              <w:right w:val="single" w:sz="4" w:space="0" w:color="auto"/>
            </w:tcBorders>
            <w:shd w:val="clear" w:color="000000" w:fill="FFFFFF"/>
            <w:vAlign w:val="center"/>
            <w:hideMark/>
          </w:tcPr>
          <w:p w:rsidR="004513A0" w:rsidRPr="00C76CE0" w:rsidRDefault="004513A0" w:rsidP="004513A0">
            <w:pPr>
              <w:jc w:val="center"/>
              <w:rPr>
                <w:rFonts w:ascii="GHEA Mariam" w:hAnsi="GHEA Mariam" w:cs="Calibri"/>
                <w:b/>
                <w:bCs/>
                <w:sz w:val="22"/>
                <w:szCs w:val="22"/>
                <w:lang w:val="en-GB" w:eastAsia="en-GB"/>
              </w:rPr>
            </w:pPr>
            <w:r w:rsidRPr="00C76CE0">
              <w:rPr>
                <w:rFonts w:ascii="Calibri" w:hAnsi="Calibri" w:cs="Calibri"/>
                <w:b/>
                <w:bCs/>
                <w:sz w:val="22"/>
                <w:szCs w:val="22"/>
                <w:lang w:val="en-GB" w:eastAsia="en-GB"/>
              </w:rPr>
              <w:t> </w:t>
            </w:r>
          </w:p>
        </w:tc>
        <w:tc>
          <w:tcPr>
            <w:tcW w:w="9132"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C76CE0" w:rsidRDefault="004513A0" w:rsidP="004513A0">
            <w:pPr>
              <w:rPr>
                <w:rFonts w:ascii="GHEA Mariam" w:hAnsi="GHEA Mariam" w:cs="Calibri"/>
                <w:b/>
                <w:bCs/>
                <w:sz w:val="22"/>
                <w:szCs w:val="22"/>
                <w:lang w:val="en-GB" w:eastAsia="en-GB"/>
              </w:rPr>
            </w:pPr>
            <w:r w:rsidRPr="00C76CE0">
              <w:rPr>
                <w:rFonts w:ascii="GHEA Mariam" w:hAnsi="GHEA Mariam" w:cs="Calibri"/>
                <w:b/>
                <w:bCs/>
                <w:sz w:val="22"/>
                <w:szCs w:val="22"/>
                <w:lang w:val="en-GB" w:eastAsia="en-GB"/>
              </w:rPr>
              <w:t>Ծառայությունների մատուցում</w:t>
            </w:r>
          </w:p>
        </w:tc>
      </w:tr>
      <w:tr w:rsidR="004513A0" w:rsidRPr="00C76CE0" w:rsidTr="00000008">
        <w:trPr>
          <w:trHeight w:val="1077"/>
        </w:trPr>
        <w:tc>
          <w:tcPr>
            <w:tcW w:w="266" w:type="dxa"/>
            <w:tcBorders>
              <w:top w:val="nil"/>
              <w:left w:val="nil"/>
              <w:bottom w:val="nil"/>
              <w:right w:val="nil"/>
            </w:tcBorders>
            <w:shd w:val="clear" w:color="000000" w:fill="FFFFFF"/>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691"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sz w:val="22"/>
                <w:szCs w:val="22"/>
                <w:lang w:val="en-GB" w:eastAsia="en-GB"/>
              </w:rPr>
            </w:pPr>
          </w:p>
        </w:tc>
        <w:tc>
          <w:tcPr>
            <w:tcW w:w="1072"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b/>
                <w:bCs/>
                <w:sz w:val="22"/>
                <w:szCs w:val="22"/>
                <w:lang w:val="en-GB" w:eastAsia="en-GB"/>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b/>
                <w:bCs/>
                <w:sz w:val="22"/>
                <w:szCs w:val="22"/>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b/>
                <w:bCs/>
                <w:sz w:val="22"/>
                <w:szCs w:val="22"/>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b/>
                <w:bCs/>
                <w:sz w:val="22"/>
                <w:szCs w:val="22"/>
                <w:lang w:val="en-GB" w:eastAsia="en-GB"/>
              </w:rPr>
            </w:pPr>
          </w:p>
        </w:tc>
        <w:tc>
          <w:tcPr>
            <w:tcW w:w="1559" w:type="dxa"/>
            <w:vMerge/>
            <w:tcBorders>
              <w:top w:val="single" w:sz="4" w:space="0" w:color="auto"/>
              <w:left w:val="single" w:sz="4" w:space="0" w:color="auto"/>
              <w:bottom w:val="nil"/>
              <w:right w:val="single" w:sz="4" w:space="0" w:color="auto"/>
            </w:tcBorders>
            <w:vAlign w:val="center"/>
            <w:hideMark/>
          </w:tcPr>
          <w:p w:rsidR="004513A0" w:rsidRPr="00C76CE0" w:rsidRDefault="004513A0" w:rsidP="004513A0">
            <w:pPr>
              <w:rPr>
                <w:rFonts w:ascii="GHEA Mariam" w:hAnsi="GHEA Mariam" w:cs="Calibri"/>
                <w:b/>
                <w:bCs/>
                <w:sz w:val="22"/>
                <w:szCs w:val="22"/>
                <w:lang w:val="en-GB" w:eastAsia="en-GB"/>
              </w:rPr>
            </w:pPr>
          </w:p>
        </w:tc>
        <w:tc>
          <w:tcPr>
            <w:tcW w:w="1134" w:type="dxa"/>
            <w:tcBorders>
              <w:top w:val="single" w:sz="4" w:space="0" w:color="auto"/>
              <w:left w:val="single" w:sz="4" w:space="0" w:color="auto"/>
              <w:bottom w:val="nil"/>
              <w:right w:val="single" w:sz="4" w:space="0" w:color="auto"/>
            </w:tcBorders>
            <w:shd w:val="clear" w:color="000000" w:fill="FFFFFF"/>
            <w:vAlign w:val="center"/>
            <w:hideMark/>
          </w:tcPr>
          <w:p w:rsidR="004513A0" w:rsidRPr="00C76CE0" w:rsidRDefault="004513A0" w:rsidP="004513A0">
            <w:pPr>
              <w:jc w:val="center"/>
              <w:rPr>
                <w:rFonts w:ascii="GHEA Mariam" w:hAnsi="GHEA Mariam" w:cs="Calibri"/>
                <w:b/>
                <w:bCs/>
                <w:sz w:val="22"/>
                <w:szCs w:val="22"/>
                <w:lang w:val="en-GB" w:eastAsia="en-GB"/>
              </w:rPr>
            </w:pPr>
            <w:r w:rsidRPr="00C76CE0">
              <w:rPr>
                <w:rFonts w:ascii="Calibri" w:hAnsi="Calibri" w:cs="Calibri"/>
                <w:b/>
                <w:bCs/>
                <w:sz w:val="22"/>
                <w:szCs w:val="22"/>
                <w:lang w:val="en-GB" w:eastAsia="en-GB"/>
              </w:rPr>
              <w:t> </w:t>
            </w:r>
          </w:p>
        </w:tc>
        <w:tc>
          <w:tcPr>
            <w:tcW w:w="799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4513A0" w:rsidRPr="00C76CE0" w:rsidRDefault="004513A0" w:rsidP="004513A0">
            <w:pPr>
              <w:rPr>
                <w:rFonts w:ascii="GHEA Mariam" w:hAnsi="GHEA Mariam" w:cs="Calibri"/>
                <w:b/>
                <w:bCs/>
                <w:sz w:val="22"/>
                <w:szCs w:val="22"/>
                <w:lang w:val="en-GB" w:eastAsia="en-GB"/>
              </w:rPr>
            </w:pPr>
            <w:r w:rsidRPr="00C76CE0">
              <w:rPr>
                <w:rFonts w:ascii="GHEA Mariam" w:hAnsi="GHEA Mariam" w:cs="Calibri"/>
                <w:b/>
                <w:bCs/>
                <w:sz w:val="22"/>
                <w:szCs w:val="22"/>
                <w:lang w:val="en-GB" w:eastAsia="en-GB"/>
              </w:rPr>
              <w:t xml:space="preserve"> Ծառայությունը մատուցողի անվանումը` ՀՀ կառավարության 2025</w:t>
            </w:r>
            <w:r w:rsidR="00000008">
              <w:rPr>
                <w:rFonts w:ascii="GHEA Mariam" w:hAnsi="GHEA Mariam" w:cs="Calibri"/>
                <w:b/>
                <w:bCs/>
                <w:sz w:val="22"/>
                <w:szCs w:val="22"/>
                <w:lang w:val="hy-AM" w:eastAsia="en-GB"/>
              </w:rPr>
              <w:t xml:space="preserve"> </w:t>
            </w:r>
            <w:r w:rsidRPr="00C76CE0">
              <w:rPr>
                <w:rFonts w:ascii="GHEA Mariam" w:hAnsi="GHEA Mariam" w:cs="Calibri"/>
                <w:b/>
                <w:bCs/>
                <w:sz w:val="22"/>
                <w:szCs w:val="22"/>
                <w:lang w:val="en-GB" w:eastAsia="en-GB"/>
              </w:rPr>
              <w:t>թ. փետրվարի 1</w:t>
            </w:r>
            <w:r w:rsidR="00000008">
              <w:rPr>
                <w:rFonts w:ascii="GHEA Mariam" w:hAnsi="GHEA Mariam" w:cs="Calibri"/>
                <w:b/>
                <w:bCs/>
                <w:sz w:val="22"/>
                <w:szCs w:val="22"/>
                <w:lang w:val="en-GB" w:eastAsia="en-GB"/>
              </w:rPr>
              <w:t xml:space="preserve">3-ի N 156-Ն որոշմամբ հաստատված </w:t>
            </w:r>
            <w:r w:rsidRPr="00C76CE0">
              <w:rPr>
                <w:rFonts w:ascii="GHEA Mariam" w:hAnsi="GHEA Mariam" w:cs="Calibri"/>
                <w:b/>
                <w:bCs/>
                <w:sz w:val="22"/>
                <w:szCs w:val="22"/>
                <w:lang w:val="en-GB" w:eastAsia="en-GB"/>
              </w:rPr>
              <w:t xml:space="preserve">N 1 հավելվածի համաձայն ընտրված կազմակերպություններ </w:t>
            </w:r>
          </w:p>
        </w:tc>
      </w:tr>
      <w:tr w:rsidR="004513A0" w:rsidRPr="00C76CE0" w:rsidTr="00000008">
        <w:trPr>
          <w:trHeight w:val="411"/>
        </w:trPr>
        <w:tc>
          <w:tcPr>
            <w:tcW w:w="266" w:type="dxa"/>
            <w:tcBorders>
              <w:top w:val="nil"/>
              <w:left w:val="nil"/>
              <w:bottom w:val="nil"/>
              <w:right w:val="nil"/>
            </w:tcBorders>
            <w:shd w:val="clear" w:color="auto" w:fill="auto"/>
            <w:vAlign w:val="center"/>
            <w:hideMark/>
          </w:tcPr>
          <w:p w:rsidR="004513A0" w:rsidRPr="00C76CE0" w:rsidRDefault="004513A0" w:rsidP="004513A0">
            <w:pPr>
              <w:rPr>
                <w:rFonts w:ascii="GHEA Mariam" w:hAnsi="GHEA Mariam" w:cs="Calibri"/>
                <w:b/>
                <w:bCs/>
                <w:sz w:val="22"/>
                <w:szCs w:val="22"/>
                <w:lang w:val="en-GB" w:eastAsia="en-GB"/>
              </w:rPr>
            </w:pPr>
          </w:p>
        </w:tc>
        <w:tc>
          <w:tcPr>
            <w:tcW w:w="12634"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C76CE0" w:rsidRDefault="004513A0" w:rsidP="004513A0">
            <w:pPr>
              <w:rPr>
                <w:rFonts w:ascii="GHEA Mariam" w:hAnsi="GHEA Mariam" w:cs="Calibri"/>
                <w:b/>
                <w:bCs/>
                <w:sz w:val="22"/>
                <w:szCs w:val="22"/>
                <w:lang w:val="en-GB" w:eastAsia="en-GB"/>
              </w:rPr>
            </w:pPr>
            <w:r w:rsidRPr="00C76CE0">
              <w:rPr>
                <w:rFonts w:ascii="GHEA Mariam" w:hAnsi="GHEA Mariam" w:cs="Calibri"/>
                <w:b/>
                <w:bCs/>
                <w:sz w:val="22"/>
                <w:szCs w:val="22"/>
                <w:lang w:val="en-GB" w:eastAsia="en-GB"/>
              </w:rPr>
              <w:t xml:space="preserve"> ՀՀ կառավարություն </w:t>
            </w:r>
          </w:p>
        </w:tc>
        <w:tc>
          <w:tcPr>
            <w:tcW w:w="3462" w:type="dxa"/>
            <w:tcBorders>
              <w:top w:val="nil"/>
              <w:left w:val="nil"/>
              <w:bottom w:val="single" w:sz="4" w:space="0" w:color="auto"/>
              <w:right w:val="single" w:sz="4" w:space="0" w:color="auto"/>
            </w:tcBorders>
            <w:shd w:val="clear" w:color="000000" w:fill="FFFFFF"/>
            <w:vAlign w:val="center"/>
            <w:hideMark/>
          </w:tcPr>
          <w:p w:rsidR="004513A0" w:rsidRPr="00C76CE0" w:rsidRDefault="004513A0" w:rsidP="004513A0">
            <w:pPr>
              <w:rPr>
                <w:rFonts w:ascii="GHEA Mariam" w:hAnsi="GHEA Mariam" w:cs="Calibri"/>
                <w:b/>
                <w:bCs/>
                <w:sz w:val="22"/>
                <w:szCs w:val="22"/>
                <w:lang w:val="en-GB" w:eastAsia="en-GB"/>
              </w:rPr>
            </w:pPr>
            <w:r w:rsidRPr="00C76CE0">
              <w:rPr>
                <w:rFonts w:ascii="GHEA Mariam" w:hAnsi="GHEA Mariam" w:cs="Calibri"/>
                <w:b/>
                <w:bCs/>
                <w:sz w:val="22"/>
                <w:szCs w:val="22"/>
                <w:lang w:val="en-GB" w:eastAsia="en-GB"/>
              </w:rPr>
              <w:t xml:space="preserve">                              (148,500.0)</w:t>
            </w:r>
          </w:p>
        </w:tc>
      </w:tr>
      <w:tr w:rsidR="004513A0" w:rsidRPr="00C76CE0" w:rsidTr="00000008">
        <w:trPr>
          <w:trHeight w:val="431"/>
        </w:trPr>
        <w:tc>
          <w:tcPr>
            <w:tcW w:w="266" w:type="dxa"/>
            <w:tcBorders>
              <w:top w:val="nil"/>
              <w:left w:val="nil"/>
              <w:bottom w:val="nil"/>
              <w:right w:val="nil"/>
            </w:tcBorders>
            <w:shd w:val="clear" w:color="auto" w:fill="auto"/>
            <w:noWrap/>
            <w:vAlign w:val="bottom"/>
            <w:hideMark/>
          </w:tcPr>
          <w:p w:rsidR="004513A0" w:rsidRPr="00C76CE0" w:rsidRDefault="004513A0" w:rsidP="004513A0">
            <w:pPr>
              <w:rPr>
                <w:rFonts w:ascii="GHEA Mariam" w:hAnsi="GHEA Mariam" w:cs="Calibri"/>
                <w:b/>
                <w:bCs/>
                <w:sz w:val="22"/>
                <w:szCs w:val="22"/>
                <w:lang w:val="en-GB" w:eastAsia="en-GB"/>
              </w:rPr>
            </w:pPr>
          </w:p>
        </w:tc>
        <w:tc>
          <w:tcPr>
            <w:tcW w:w="69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C76CE0" w:rsidRDefault="004513A0" w:rsidP="004513A0">
            <w:pPr>
              <w:jc w:val="cente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107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513A0" w:rsidRPr="00C76CE0" w:rsidRDefault="004513A0" w:rsidP="004513A0">
            <w:pPr>
              <w:jc w:val="center"/>
              <w:rPr>
                <w:rFonts w:ascii="GHEA Mariam" w:hAnsi="GHEA Mariam" w:cs="Calibri"/>
                <w:b/>
                <w:bCs/>
                <w:sz w:val="22"/>
                <w:szCs w:val="22"/>
                <w:lang w:val="en-GB" w:eastAsia="en-GB"/>
              </w:rPr>
            </w:pPr>
            <w:r w:rsidRPr="00C76CE0">
              <w:rPr>
                <w:rFonts w:ascii="GHEA Mariam" w:hAnsi="GHEA Mariam" w:cs="Calibri"/>
                <w:b/>
                <w:bCs/>
                <w:sz w:val="22"/>
                <w:szCs w:val="22"/>
                <w:lang w:val="en-GB" w:eastAsia="en-GB"/>
              </w:rPr>
              <w:t xml:space="preserve"> 1139 </w:t>
            </w:r>
          </w:p>
        </w:tc>
        <w:tc>
          <w:tcPr>
            <w:tcW w:w="10871"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4513A0" w:rsidRPr="00C76CE0" w:rsidRDefault="004513A0" w:rsidP="004513A0">
            <w:pPr>
              <w:rPr>
                <w:rFonts w:ascii="GHEA Mariam" w:hAnsi="GHEA Mariam" w:cs="Calibri"/>
                <w:b/>
                <w:bCs/>
                <w:sz w:val="22"/>
                <w:szCs w:val="22"/>
                <w:lang w:val="en-GB" w:eastAsia="en-GB"/>
              </w:rPr>
            </w:pPr>
            <w:r w:rsidRPr="00C76CE0">
              <w:rPr>
                <w:rFonts w:ascii="GHEA Mariam" w:hAnsi="GHEA Mariam" w:cs="Calibri"/>
                <w:b/>
                <w:bCs/>
                <w:sz w:val="22"/>
                <w:szCs w:val="22"/>
                <w:lang w:val="en-GB" w:eastAsia="en-GB"/>
              </w:rPr>
              <w:t xml:space="preserve"> ՀՀ կառավարության պահուստային ֆոնդ </w:t>
            </w:r>
          </w:p>
        </w:tc>
        <w:tc>
          <w:tcPr>
            <w:tcW w:w="3462" w:type="dxa"/>
            <w:tcBorders>
              <w:top w:val="single" w:sz="4" w:space="0" w:color="auto"/>
              <w:left w:val="nil"/>
              <w:bottom w:val="single" w:sz="4" w:space="0" w:color="auto"/>
              <w:right w:val="single" w:sz="4" w:space="0" w:color="auto"/>
            </w:tcBorders>
            <w:shd w:val="clear" w:color="000000" w:fill="FFFFFF"/>
            <w:vAlign w:val="center"/>
            <w:hideMark/>
          </w:tcPr>
          <w:p w:rsidR="004513A0" w:rsidRPr="00C76CE0" w:rsidRDefault="004513A0" w:rsidP="004513A0">
            <w:pPr>
              <w:rPr>
                <w:rFonts w:ascii="GHEA Mariam" w:hAnsi="GHEA Mariam" w:cs="Calibri"/>
                <w:b/>
                <w:bCs/>
                <w:sz w:val="22"/>
                <w:szCs w:val="22"/>
                <w:lang w:val="en-GB" w:eastAsia="en-GB"/>
              </w:rPr>
            </w:pPr>
            <w:r w:rsidRPr="00C76CE0">
              <w:rPr>
                <w:rFonts w:ascii="GHEA Mariam" w:hAnsi="GHEA Mariam" w:cs="Calibri"/>
                <w:b/>
                <w:bCs/>
                <w:sz w:val="22"/>
                <w:szCs w:val="22"/>
                <w:lang w:val="en-GB" w:eastAsia="en-GB"/>
              </w:rPr>
              <w:t xml:space="preserve">                              (148,500.0)</w:t>
            </w:r>
          </w:p>
        </w:tc>
      </w:tr>
      <w:tr w:rsidR="004513A0" w:rsidRPr="00C76CE0" w:rsidTr="00000008">
        <w:trPr>
          <w:trHeight w:val="408"/>
        </w:trPr>
        <w:tc>
          <w:tcPr>
            <w:tcW w:w="266" w:type="dxa"/>
            <w:tcBorders>
              <w:top w:val="nil"/>
              <w:left w:val="nil"/>
              <w:bottom w:val="nil"/>
              <w:right w:val="nil"/>
            </w:tcBorders>
            <w:shd w:val="clear" w:color="auto" w:fill="auto"/>
            <w:noWrap/>
            <w:vAlign w:val="bottom"/>
            <w:hideMark/>
          </w:tcPr>
          <w:p w:rsidR="004513A0" w:rsidRPr="00C76CE0" w:rsidRDefault="004513A0" w:rsidP="004513A0">
            <w:pPr>
              <w:rPr>
                <w:rFonts w:ascii="GHEA Mariam" w:hAnsi="GHEA Mariam" w:cs="Calibri"/>
                <w:b/>
                <w:bCs/>
                <w:sz w:val="22"/>
                <w:szCs w:val="22"/>
                <w:lang w:val="en-GB" w:eastAsia="en-GB"/>
              </w:rPr>
            </w:pPr>
          </w:p>
        </w:tc>
        <w:tc>
          <w:tcPr>
            <w:tcW w:w="691"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sz w:val="22"/>
                <w:szCs w:val="22"/>
                <w:lang w:val="en-GB" w:eastAsia="en-GB"/>
              </w:rPr>
            </w:pPr>
          </w:p>
        </w:tc>
        <w:tc>
          <w:tcPr>
            <w:tcW w:w="1072" w:type="dxa"/>
            <w:vMerge/>
            <w:tcBorders>
              <w:top w:val="single" w:sz="4" w:space="0" w:color="auto"/>
              <w:left w:val="single" w:sz="4" w:space="0" w:color="auto"/>
              <w:bottom w:val="single" w:sz="4" w:space="0" w:color="000000"/>
              <w:right w:val="single" w:sz="4" w:space="0" w:color="auto"/>
            </w:tcBorders>
            <w:vAlign w:val="center"/>
            <w:hideMark/>
          </w:tcPr>
          <w:p w:rsidR="004513A0" w:rsidRPr="00C76CE0" w:rsidRDefault="004513A0" w:rsidP="004513A0">
            <w:pPr>
              <w:rPr>
                <w:rFonts w:ascii="GHEA Mariam" w:hAnsi="GHEA Mariam" w:cs="Calibri"/>
                <w:b/>
                <w:bCs/>
                <w:sz w:val="22"/>
                <w:szCs w:val="22"/>
                <w:lang w:val="en-GB" w:eastAsia="en-GB"/>
              </w:rPr>
            </w:pPr>
          </w:p>
        </w:tc>
        <w:tc>
          <w:tcPr>
            <w:tcW w:w="94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C76CE0" w:rsidRDefault="004513A0" w:rsidP="004513A0">
            <w:pPr>
              <w:jc w:val="cente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513A0" w:rsidRPr="00C76CE0" w:rsidRDefault="004513A0" w:rsidP="004513A0">
            <w:pPr>
              <w:rPr>
                <w:rFonts w:ascii="GHEA Mariam" w:hAnsi="GHEA Mariam" w:cs="Calibri"/>
                <w:b/>
                <w:bCs/>
                <w:sz w:val="22"/>
                <w:szCs w:val="22"/>
                <w:lang w:val="en-GB" w:eastAsia="en-GB"/>
              </w:rPr>
            </w:pPr>
            <w:r w:rsidRPr="00C76CE0">
              <w:rPr>
                <w:rFonts w:ascii="GHEA Mariam" w:hAnsi="GHEA Mariam" w:cs="Calibri"/>
                <w:b/>
                <w:bCs/>
                <w:sz w:val="22"/>
                <w:szCs w:val="22"/>
                <w:lang w:val="en-GB" w:eastAsia="en-GB"/>
              </w:rPr>
              <w:t xml:space="preserve"> 1139 - 11001 </w:t>
            </w:r>
          </w:p>
        </w:tc>
        <w:tc>
          <w:tcPr>
            <w:tcW w:w="8222" w:type="dxa"/>
            <w:gridSpan w:val="5"/>
            <w:tcBorders>
              <w:top w:val="single" w:sz="4" w:space="0" w:color="auto"/>
              <w:left w:val="nil"/>
              <w:bottom w:val="single" w:sz="4" w:space="0" w:color="auto"/>
              <w:right w:val="single" w:sz="4" w:space="0" w:color="auto"/>
            </w:tcBorders>
            <w:shd w:val="clear" w:color="auto" w:fill="auto"/>
            <w:vAlign w:val="center"/>
            <w:hideMark/>
          </w:tcPr>
          <w:p w:rsidR="004513A0" w:rsidRPr="00C76CE0" w:rsidRDefault="004513A0" w:rsidP="004513A0">
            <w:pPr>
              <w:rPr>
                <w:rFonts w:ascii="GHEA Mariam" w:hAnsi="GHEA Mariam" w:cs="Calibri"/>
                <w:b/>
                <w:bCs/>
                <w:sz w:val="22"/>
                <w:szCs w:val="22"/>
                <w:lang w:val="en-GB" w:eastAsia="en-GB"/>
              </w:rPr>
            </w:pPr>
            <w:r w:rsidRPr="00C76CE0">
              <w:rPr>
                <w:rFonts w:ascii="GHEA Mariam" w:hAnsi="GHEA Mariam" w:cs="Calibri"/>
                <w:b/>
                <w:bCs/>
                <w:sz w:val="22"/>
                <w:szCs w:val="22"/>
                <w:lang w:val="en-GB" w:eastAsia="en-GB"/>
              </w:rPr>
              <w:t>ՀՀ կառավարության պահուստային ֆոնդ</w:t>
            </w:r>
          </w:p>
        </w:tc>
        <w:tc>
          <w:tcPr>
            <w:tcW w:w="3462" w:type="dxa"/>
            <w:tcBorders>
              <w:top w:val="single" w:sz="4" w:space="0" w:color="auto"/>
              <w:left w:val="nil"/>
              <w:bottom w:val="single" w:sz="4" w:space="0" w:color="auto"/>
              <w:right w:val="single" w:sz="4" w:space="0" w:color="auto"/>
            </w:tcBorders>
            <w:shd w:val="clear" w:color="000000" w:fill="FFFFFF"/>
            <w:vAlign w:val="center"/>
            <w:hideMark/>
          </w:tcPr>
          <w:p w:rsidR="004513A0" w:rsidRPr="00C76CE0" w:rsidRDefault="004513A0" w:rsidP="004513A0">
            <w:pPr>
              <w:rPr>
                <w:rFonts w:ascii="GHEA Mariam" w:hAnsi="GHEA Mariam" w:cs="Calibri"/>
                <w:b/>
                <w:bCs/>
                <w:sz w:val="22"/>
                <w:szCs w:val="22"/>
                <w:lang w:val="en-GB" w:eastAsia="en-GB"/>
              </w:rPr>
            </w:pPr>
            <w:r w:rsidRPr="00C76CE0">
              <w:rPr>
                <w:rFonts w:ascii="GHEA Mariam" w:hAnsi="GHEA Mariam" w:cs="Calibri"/>
                <w:b/>
                <w:bCs/>
                <w:sz w:val="22"/>
                <w:szCs w:val="22"/>
                <w:lang w:val="en-GB" w:eastAsia="en-GB"/>
              </w:rPr>
              <w:t xml:space="preserve">                              (148,500.0)</w:t>
            </w:r>
          </w:p>
        </w:tc>
      </w:tr>
      <w:tr w:rsidR="004513A0" w:rsidRPr="00C76CE0" w:rsidTr="00000008">
        <w:trPr>
          <w:trHeight w:val="981"/>
        </w:trPr>
        <w:tc>
          <w:tcPr>
            <w:tcW w:w="266" w:type="dxa"/>
            <w:tcBorders>
              <w:top w:val="nil"/>
              <w:left w:val="nil"/>
              <w:bottom w:val="nil"/>
              <w:right w:val="nil"/>
            </w:tcBorders>
            <w:shd w:val="clear" w:color="auto" w:fill="auto"/>
            <w:noWrap/>
            <w:vAlign w:val="bottom"/>
            <w:hideMark/>
          </w:tcPr>
          <w:p w:rsidR="004513A0" w:rsidRPr="00C76CE0" w:rsidRDefault="004513A0" w:rsidP="004513A0">
            <w:pPr>
              <w:rPr>
                <w:rFonts w:ascii="GHEA Mariam" w:hAnsi="GHEA Mariam" w:cs="Calibri"/>
                <w:b/>
                <w:bCs/>
                <w:sz w:val="22"/>
                <w:szCs w:val="22"/>
                <w:lang w:val="en-GB" w:eastAsia="en-GB"/>
              </w:rPr>
            </w:pPr>
          </w:p>
        </w:tc>
        <w:tc>
          <w:tcPr>
            <w:tcW w:w="691"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sz w:val="22"/>
                <w:szCs w:val="22"/>
                <w:lang w:val="en-GB" w:eastAsia="en-GB"/>
              </w:rPr>
            </w:pPr>
          </w:p>
        </w:tc>
        <w:tc>
          <w:tcPr>
            <w:tcW w:w="1072" w:type="dxa"/>
            <w:vMerge/>
            <w:tcBorders>
              <w:top w:val="single" w:sz="4" w:space="0" w:color="auto"/>
              <w:left w:val="single" w:sz="4" w:space="0" w:color="auto"/>
              <w:bottom w:val="single" w:sz="4" w:space="0" w:color="000000"/>
              <w:right w:val="single" w:sz="4" w:space="0" w:color="auto"/>
            </w:tcBorders>
            <w:vAlign w:val="center"/>
            <w:hideMark/>
          </w:tcPr>
          <w:p w:rsidR="004513A0" w:rsidRPr="00C76CE0" w:rsidRDefault="004513A0" w:rsidP="004513A0">
            <w:pPr>
              <w:rPr>
                <w:rFonts w:ascii="GHEA Mariam" w:hAnsi="GHEA Mariam" w:cs="Calibri"/>
                <w:b/>
                <w:bCs/>
                <w:sz w:val="22"/>
                <w:szCs w:val="22"/>
                <w:lang w:val="en-GB" w:eastAsia="en-GB"/>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sz w:val="22"/>
                <w:szCs w:val="22"/>
                <w:lang w:val="en-GB" w:eastAsia="en-GB"/>
              </w:rPr>
            </w:pP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C76CE0" w:rsidRDefault="004513A0" w:rsidP="004513A0">
            <w:pPr>
              <w:jc w:val="center"/>
              <w:rPr>
                <w:rFonts w:ascii="GHEA Mariam" w:hAnsi="GHEA Mariam" w:cs="Calibri"/>
                <w:b/>
                <w:bCs/>
                <w:sz w:val="22"/>
                <w:szCs w:val="22"/>
                <w:lang w:val="en-GB" w:eastAsia="en-GB"/>
              </w:rPr>
            </w:pPr>
            <w:r w:rsidRPr="00C76CE0">
              <w:rPr>
                <w:rFonts w:ascii="Calibri" w:hAnsi="Calibri" w:cs="Calibri"/>
                <w:b/>
                <w:bCs/>
                <w:sz w:val="22"/>
                <w:szCs w:val="22"/>
                <w:lang w:val="en-GB" w:eastAsia="en-GB"/>
              </w:rPr>
              <w:t> </w:t>
            </w: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13A0" w:rsidRPr="00C76CE0" w:rsidRDefault="004513A0" w:rsidP="004513A0">
            <w:pPr>
              <w:jc w:val="center"/>
              <w:rPr>
                <w:rFonts w:ascii="GHEA Mariam" w:hAnsi="GHEA Mariam" w:cs="Calibri"/>
                <w:b/>
                <w:bCs/>
                <w:sz w:val="22"/>
                <w:szCs w:val="22"/>
                <w:lang w:val="en-GB" w:eastAsia="en-GB"/>
              </w:rPr>
            </w:pPr>
            <w:r w:rsidRPr="00C76CE0">
              <w:rPr>
                <w:rFonts w:ascii="Calibri" w:hAnsi="Calibri" w:cs="Calibri"/>
                <w:b/>
                <w:bCs/>
                <w:sz w:val="22"/>
                <w:szCs w:val="22"/>
                <w:lang w:val="en-GB" w:eastAsia="en-GB"/>
              </w:rPr>
              <w:t> </w:t>
            </w:r>
          </w:p>
        </w:tc>
        <w:tc>
          <w:tcPr>
            <w:tcW w:w="10691" w:type="dxa"/>
            <w:gridSpan w:val="5"/>
            <w:tcBorders>
              <w:top w:val="single" w:sz="4" w:space="0" w:color="auto"/>
              <w:left w:val="nil"/>
              <w:bottom w:val="single" w:sz="4" w:space="0" w:color="auto"/>
              <w:right w:val="single" w:sz="4" w:space="0" w:color="auto"/>
            </w:tcBorders>
            <w:shd w:val="clear" w:color="auto" w:fill="auto"/>
            <w:vAlign w:val="center"/>
            <w:hideMark/>
          </w:tcPr>
          <w:p w:rsidR="004513A0" w:rsidRPr="00C76CE0" w:rsidRDefault="004513A0" w:rsidP="004513A0">
            <w:pPr>
              <w:rPr>
                <w:rFonts w:ascii="GHEA Mariam" w:hAnsi="GHEA Mariam" w:cs="Calibri"/>
                <w:b/>
                <w:bCs/>
                <w:sz w:val="22"/>
                <w:szCs w:val="22"/>
                <w:lang w:val="en-GB" w:eastAsia="en-GB"/>
              </w:rPr>
            </w:pPr>
            <w:r w:rsidRPr="00C76CE0">
              <w:rPr>
                <w:rFonts w:ascii="GHEA Mariam" w:hAnsi="GHEA Mariam" w:cs="Calibri"/>
                <w:b/>
                <w:bCs/>
                <w:sz w:val="22"/>
                <w:szCs w:val="22"/>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4513A0" w:rsidRPr="00C76CE0" w:rsidTr="00C76CE0">
        <w:trPr>
          <w:trHeight w:val="480"/>
        </w:trPr>
        <w:tc>
          <w:tcPr>
            <w:tcW w:w="266" w:type="dxa"/>
            <w:tcBorders>
              <w:top w:val="nil"/>
              <w:left w:val="nil"/>
              <w:bottom w:val="nil"/>
              <w:right w:val="nil"/>
            </w:tcBorders>
            <w:shd w:val="clear" w:color="auto" w:fill="auto"/>
            <w:noWrap/>
            <w:vAlign w:val="bottom"/>
            <w:hideMark/>
          </w:tcPr>
          <w:p w:rsidR="004513A0" w:rsidRPr="00C76CE0" w:rsidRDefault="004513A0" w:rsidP="004513A0">
            <w:pPr>
              <w:rPr>
                <w:rFonts w:ascii="GHEA Mariam" w:hAnsi="GHEA Mariam" w:cs="Calibri"/>
                <w:b/>
                <w:bCs/>
                <w:sz w:val="22"/>
                <w:szCs w:val="22"/>
                <w:lang w:val="en-GB" w:eastAsia="en-GB"/>
              </w:rPr>
            </w:pPr>
          </w:p>
        </w:tc>
        <w:tc>
          <w:tcPr>
            <w:tcW w:w="691"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sz w:val="22"/>
                <w:szCs w:val="22"/>
                <w:lang w:val="en-GB" w:eastAsia="en-GB"/>
              </w:rPr>
            </w:pPr>
          </w:p>
        </w:tc>
        <w:tc>
          <w:tcPr>
            <w:tcW w:w="1072" w:type="dxa"/>
            <w:vMerge/>
            <w:tcBorders>
              <w:top w:val="single" w:sz="4" w:space="0" w:color="auto"/>
              <w:left w:val="single" w:sz="4" w:space="0" w:color="auto"/>
              <w:bottom w:val="single" w:sz="4" w:space="0" w:color="000000"/>
              <w:right w:val="single" w:sz="4" w:space="0" w:color="auto"/>
            </w:tcBorders>
            <w:vAlign w:val="center"/>
            <w:hideMark/>
          </w:tcPr>
          <w:p w:rsidR="004513A0" w:rsidRPr="00C76CE0" w:rsidRDefault="004513A0" w:rsidP="004513A0">
            <w:pPr>
              <w:rPr>
                <w:rFonts w:ascii="GHEA Mariam" w:hAnsi="GHEA Mariam" w:cs="Calibri"/>
                <w:b/>
                <w:bCs/>
                <w:sz w:val="22"/>
                <w:szCs w:val="22"/>
                <w:lang w:val="en-GB" w:eastAsia="en-GB"/>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sz w:val="22"/>
                <w:szCs w:val="22"/>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b/>
                <w:bCs/>
                <w:sz w:val="22"/>
                <w:szCs w:val="22"/>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b/>
                <w:bCs/>
                <w:sz w:val="22"/>
                <w:szCs w:val="22"/>
                <w:lang w:val="en-GB" w:eastAsia="en-GB"/>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9132" w:type="dxa"/>
            <w:gridSpan w:val="4"/>
            <w:tcBorders>
              <w:top w:val="single" w:sz="4" w:space="0" w:color="auto"/>
              <w:left w:val="nil"/>
              <w:bottom w:val="single" w:sz="4" w:space="0" w:color="auto"/>
              <w:right w:val="single" w:sz="4" w:space="0" w:color="auto"/>
            </w:tcBorders>
            <w:shd w:val="clear" w:color="auto" w:fill="auto"/>
            <w:vAlign w:val="center"/>
            <w:hideMark/>
          </w:tcPr>
          <w:p w:rsidR="004513A0" w:rsidRPr="00C76CE0" w:rsidRDefault="004513A0" w:rsidP="004513A0">
            <w:pPr>
              <w:rPr>
                <w:rFonts w:ascii="GHEA Mariam" w:hAnsi="GHEA Mariam" w:cs="Calibri"/>
                <w:b/>
                <w:bCs/>
                <w:sz w:val="22"/>
                <w:szCs w:val="22"/>
                <w:lang w:val="en-GB" w:eastAsia="en-GB"/>
              </w:rPr>
            </w:pPr>
            <w:r w:rsidRPr="00C76CE0">
              <w:rPr>
                <w:rFonts w:ascii="GHEA Mariam" w:hAnsi="GHEA Mariam" w:cs="Calibri"/>
                <w:b/>
                <w:bCs/>
                <w:sz w:val="22"/>
                <w:szCs w:val="22"/>
                <w:lang w:val="en-GB" w:eastAsia="en-GB"/>
              </w:rPr>
              <w:t xml:space="preserve"> Ծառայությունների մատուցում </w:t>
            </w:r>
          </w:p>
        </w:tc>
      </w:tr>
      <w:tr w:rsidR="004513A0" w:rsidRPr="00C76CE0" w:rsidTr="00C76CE0">
        <w:trPr>
          <w:trHeight w:val="480"/>
        </w:trPr>
        <w:tc>
          <w:tcPr>
            <w:tcW w:w="266" w:type="dxa"/>
            <w:tcBorders>
              <w:top w:val="nil"/>
              <w:left w:val="nil"/>
              <w:bottom w:val="nil"/>
              <w:right w:val="nil"/>
            </w:tcBorders>
            <w:shd w:val="clear" w:color="auto" w:fill="auto"/>
            <w:noWrap/>
            <w:vAlign w:val="bottom"/>
            <w:hideMark/>
          </w:tcPr>
          <w:p w:rsidR="004513A0" w:rsidRPr="00C76CE0" w:rsidRDefault="004513A0" w:rsidP="004513A0">
            <w:pPr>
              <w:rPr>
                <w:rFonts w:ascii="GHEA Mariam" w:hAnsi="GHEA Mariam" w:cs="Calibri"/>
                <w:b/>
                <w:bCs/>
                <w:sz w:val="22"/>
                <w:szCs w:val="22"/>
                <w:lang w:val="en-GB" w:eastAsia="en-GB"/>
              </w:rPr>
            </w:pPr>
          </w:p>
        </w:tc>
        <w:tc>
          <w:tcPr>
            <w:tcW w:w="691"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sz w:val="22"/>
                <w:szCs w:val="22"/>
                <w:lang w:val="en-GB" w:eastAsia="en-GB"/>
              </w:rPr>
            </w:pPr>
          </w:p>
        </w:tc>
        <w:tc>
          <w:tcPr>
            <w:tcW w:w="1072" w:type="dxa"/>
            <w:vMerge/>
            <w:tcBorders>
              <w:top w:val="single" w:sz="4" w:space="0" w:color="auto"/>
              <w:left w:val="single" w:sz="4" w:space="0" w:color="auto"/>
              <w:bottom w:val="single" w:sz="4" w:space="0" w:color="000000"/>
              <w:right w:val="single" w:sz="4" w:space="0" w:color="auto"/>
            </w:tcBorders>
            <w:vAlign w:val="center"/>
            <w:hideMark/>
          </w:tcPr>
          <w:p w:rsidR="004513A0" w:rsidRPr="00C76CE0" w:rsidRDefault="004513A0" w:rsidP="004513A0">
            <w:pPr>
              <w:rPr>
                <w:rFonts w:ascii="GHEA Mariam" w:hAnsi="GHEA Mariam" w:cs="Calibri"/>
                <w:b/>
                <w:bCs/>
                <w:sz w:val="22"/>
                <w:szCs w:val="22"/>
                <w:lang w:val="en-GB" w:eastAsia="en-GB"/>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sz w:val="22"/>
                <w:szCs w:val="22"/>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b/>
                <w:bCs/>
                <w:sz w:val="22"/>
                <w:szCs w:val="22"/>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4513A0" w:rsidRPr="00C76CE0" w:rsidRDefault="004513A0" w:rsidP="004513A0">
            <w:pPr>
              <w:rPr>
                <w:rFonts w:ascii="GHEA Mariam" w:hAnsi="GHEA Mariam" w:cs="Calibri"/>
                <w:b/>
                <w:bCs/>
                <w:sz w:val="22"/>
                <w:szCs w:val="22"/>
                <w:lang w:val="en-GB" w:eastAsia="en-GB"/>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513A0" w:rsidRPr="00C76CE0" w:rsidRDefault="004513A0" w:rsidP="004513A0">
            <w:pPr>
              <w:rPr>
                <w:rFonts w:ascii="GHEA Mariam" w:hAnsi="GHEA Mariam" w:cs="Calibri"/>
                <w:sz w:val="22"/>
                <w:szCs w:val="22"/>
                <w:lang w:val="en-GB" w:eastAsia="en-GB"/>
              </w:rPr>
            </w:pPr>
            <w:r w:rsidRPr="00C76CE0">
              <w:rPr>
                <w:rFonts w:ascii="Calibri" w:hAnsi="Calibri" w:cs="Calibri"/>
                <w:sz w:val="22"/>
                <w:szCs w:val="22"/>
                <w:lang w:val="en-GB" w:eastAsia="en-GB"/>
              </w:rPr>
              <w:t> </w:t>
            </w:r>
          </w:p>
        </w:tc>
        <w:tc>
          <w:tcPr>
            <w:tcW w:w="7998" w:type="dxa"/>
            <w:gridSpan w:val="3"/>
            <w:tcBorders>
              <w:top w:val="single" w:sz="4" w:space="0" w:color="auto"/>
              <w:left w:val="nil"/>
              <w:bottom w:val="single" w:sz="4" w:space="0" w:color="auto"/>
              <w:right w:val="single" w:sz="4" w:space="0" w:color="auto"/>
            </w:tcBorders>
            <w:shd w:val="clear" w:color="auto" w:fill="auto"/>
            <w:vAlign w:val="center"/>
            <w:hideMark/>
          </w:tcPr>
          <w:p w:rsidR="004513A0" w:rsidRPr="00C76CE0" w:rsidRDefault="004513A0" w:rsidP="004513A0">
            <w:pPr>
              <w:rPr>
                <w:rFonts w:ascii="GHEA Mariam" w:hAnsi="GHEA Mariam" w:cs="Calibri"/>
                <w:b/>
                <w:bCs/>
                <w:sz w:val="22"/>
                <w:szCs w:val="22"/>
                <w:lang w:val="en-GB" w:eastAsia="en-GB"/>
              </w:rPr>
            </w:pPr>
            <w:r w:rsidRPr="00C76CE0">
              <w:rPr>
                <w:rFonts w:ascii="GHEA Mariam" w:hAnsi="GHEA Mariam" w:cs="Calibri"/>
                <w:b/>
                <w:bCs/>
                <w:sz w:val="22"/>
                <w:szCs w:val="22"/>
                <w:lang w:val="en-GB" w:eastAsia="en-GB"/>
              </w:rPr>
              <w:t xml:space="preserve"> Ծառայությունը մատուցողի անվանումը` ՀՀ կառավարություն </w:t>
            </w:r>
          </w:p>
        </w:tc>
      </w:tr>
    </w:tbl>
    <w:p w:rsidR="00000008" w:rsidRDefault="00000008" w:rsidP="002D4480">
      <w:pPr>
        <w:pStyle w:val="mechtex"/>
        <w:jc w:val="left"/>
        <w:rPr>
          <w:rFonts w:ascii="GHEA Mariam" w:hAnsi="GHEA Mariam" w:cs="Sylfaen"/>
          <w:sz w:val="24"/>
          <w:szCs w:val="24"/>
          <w:lang w:val="hy-AM"/>
        </w:rPr>
      </w:pPr>
    </w:p>
    <w:p w:rsidR="00000008" w:rsidRPr="00000008" w:rsidRDefault="00000008" w:rsidP="002D4480">
      <w:pPr>
        <w:pStyle w:val="mechtex"/>
        <w:jc w:val="left"/>
        <w:rPr>
          <w:rFonts w:ascii="GHEA Mariam" w:hAnsi="GHEA Mariam" w:cs="Sylfaen"/>
          <w:sz w:val="36"/>
          <w:szCs w:val="24"/>
          <w:lang w:val="hy-AM"/>
        </w:rPr>
      </w:pPr>
    </w:p>
    <w:p w:rsidR="00000008" w:rsidRDefault="00000008" w:rsidP="002D4480">
      <w:pPr>
        <w:pStyle w:val="mechtex"/>
        <w:jc w:val="left"/>
        <w:rPr>
          <w:rFonts w:ascii="GHEA Mariam" w:hAnsi="GHEA Mariam" w:cs="Sylfaen"/>
          <w:sz w:val="24"/>
          <w:szCs w:val="24"/>
          <w:lang w:val="hy-AM"/>
        </w:rPr>
      </w:pPr>
    </w:p>
    <w:p w:rsidR="004513A0" w:rsidRPr="009E2099" w:rsidRDefault="004513A0" w:rsidP="00000008">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4513A0" w:rsidRPr="009E2099" w:rsidRDefault="004513A0" w:rsidP="00000008">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4513A0" w:rsidRPr="004513A0" w:rsidRDefault="00000008" w:rsidP="00000008">
      <w:pPr>
        <w:rPr>
          <w:rFonts w:ascii="GHEA Mariam" w:hAnsi="GHEA Mariam"/>
          <w:sz w:val="22"/>
          <w:szCs w:val="24"/>
          <w:lang w:val="hy-AM"/>
        </w:rPr>
      </w:pPr>
      <w:r>
        <w:rPr>
          <w:rFonts w:ascii="GHEA Mariam" w:hAnsi="GHEA Mariam" w:cs="Sylfaen"/>
          <w:sz w:val="24"/>
          <w:szCs w:val="24"/>
          <w:lang w:val="hy-AM"/>
        </w:rPr>
        <w:t xml:space="preserve">                                      </w:t>
      </w:r>
      <w:r w:rsidR="004513A0" w:rsidRPr="009E2099">
        <w:rPr>
          <w:rFonts w:ascii="GHEA Mariam" w:hAnsi="GHEA Mariam" w:cs="Sylfaen"/>
          <w:sz w:val="24"/>
          <w:szCs w:val="24"/>
          <w:lang w:val="hy-AM"/>
        </w:rPr>
        <w:t>ՂԵԿԱՎԱՐ</w:t>
      </w:r>
      <w:r w:rsidR="004513A0"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4513A0" w:rsidRPr="009E2099">
        <w:rPr>
          <w:rFonts w:ascii="GHEA Mariam" w:hAnsi="GHEA Mariam" w:cs="Arial Armenian"/>
          <w:sz w:val="24"/>
          <w:szCs w:val="24"/>
          <w:lang w:val="hy-AM"/>
        </w:rPr>
        <w:t xml:space="preserve">      Լ</w:t>
      </w:r>
      <w:r w:rsidR="004513A0" w:rsidRPr="009E2099">
        <w:rPr>
          <w:rFonts w:ascii="GHEA Mariam" w:hAnsi="GHEA Mariam" w:cs="Sylfaen"/>
          <w:sz w:val="24"/>
          <w:szCs w:val="24"/>
          <w:lang w:val="hy-AM"/>
        </w:rPr>
        <w:t>.</w:t>
      </w:r>
      <w:r w:rsidR="004513A0" w:rsidRPr="009E2099">
        <w:rPr>
          <w:rFonts w:ascii="GHEA Mariam" w:hAnsi="GHEA Mariam" w:cs="Arial Armenian"/>
          <w:sz w:val="24"/>
          <w:szCs w:val="24"/>
          <w:lang w:val="hy-AM"/>
        </w:rPr>
        <w:t xml:space="preserve"> ՄԱԿՈՒՆՑ</w:t>
      </w:r>
    </w:p>
    <w:sectPr w:rsidR="004513A0" w:rsidRPr="004513A0" w:rsidSect="004513A0">
      <w:pgSz w:w="16834" w:h="11909" w:orient="landscape" w:code="9"/>
      <w:pgMar w:top="1440" w:right="1560"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79D5" w:rsidRDefault="00B179D5">
      <w:r>
        <w:separator/>
      </w:r>
    </w:p>
  </w:endnote>
  <w:endnote w:type="continuationSeparator" w:id="0">
    <w:p w:rsidR="00B179D5" w:rsidRDefault="00B17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roman"/>
    <w:notTrueType/>
    <w:pitch w:val="fixed"/>
    <w:sig w:usb0="00000001" w:usb1="08070000" w:usb2="00000010" w:usb3="00000000" w:csb0="00020000"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4480" w:rsidRDefault="002D448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79D5" w:rsidRDefault="00B179D5">
      <w:r>
        <w:separator/>
      </w:r>
    </w:p>
  </w:footnote>
  <w:footnote w:type="continuationSeparator" w:id="0">
    <w:p w:rsidR="00B179D5" w:rsidRDefault="00B179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4480" w:rsidRDefault="002D448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D4480" w:rsidRDefault="002D44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4480" w:rsidRDefault="002D448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0090">
      <w:rPr>
        <w:rStyle w:val="PageNumber"/>
        <w:noProof/>
      </w:rPr>
      <w:t>2</w:t>
    </w:r>
    <w:r>
      <w:rPr>
        <w:rStyle w:val="PageNumber"/>
      </w:rPr>
      <w:fldChar w:fldCharType="end"/>
    </w:r>
  </w:p>
  <w:p w:rsidR="002D4480" w:rsidRDefault="002D44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0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090"/>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4F55"/>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42F"/>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866"/>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EA6"/>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480"/>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3A0"/>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17E"/>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DB1"/>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DE5"/>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453"/>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1F"/>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D99"/>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152"/>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01C"/>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9D5"/>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CE0"/>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842"/>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C"/>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641"/>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78"/>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0D6"/>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customStyle="1" w:styleId="a">
    <w:name w:val="վար"/>
    <w:rsid w:val="004513A0"/>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247701">
      <w:bodyDiv w:val="1"/>
      <w:marLeft w:val="0"/>
      <w:marRight w:val="0"/>
      <w:marTop w:val="0"/>
      <w:marBottom w:val="0"/>
      <w:divBdr>
        <w:top w:val="none" w:sz="0" w:space="0" w:color="auto"/>
        <w:left w:val="none" w:sz="0" w:space="0" w:color="auto"/>
        <w:bottom w:val="none" w:sz="0" w:space="0" w:color="auto"/>
        <w:right w:val="none" w:sz="0" w:space="0" w:color="auto"/>
      </w:divBdr>
    </w:div>
    <w:div w:id="30678675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491332187">
      <w:bodyDiv w:val="1"/>
      <w:marLeft w:val="0"/>
      <w:marRight w:val="0"/>
      <w:marTop w:val="0"/>
      <w:marBottom w:val="0"/>
      <w:divBdr>
        <w:top w:val="none" w:sz="0" w:space="0" w:color="auto"/>
        <w:left w:val="none" w:sz="0" w:space="0" w:color="auto"/>
        <w:bottom w:val="none" w:sz="0" w:space="0" w:color="auto"/>
        <w:right w:val="none" w:sz="0" w:space="0" w:color="auto"/>
      </w:divBdr>
    </w:div>
    <w:div w:id="556671467">
      <w:bodyDiv w:val="1"/>
      <w:marLeft w:val="0"/>
      <w:marRight w:val="0"/>
      <w:marTop w:val="0"/>
      <w:marBottom w:val="0"/>
      <w:divBdr>
        <w:top w:val="none" w:sz="0" w:space="0" w:color="auto"/>
        <w:left w:val="none" w:sz="0" w:space="0" w:color="auto"/>
        <w:bottom w:val="none" w:sz="0" w:space="0" w:color="auto"/>
        <w:right w:val="none" w:sz="0" w:space="0" w:color="auto"/>
      </w:divBdr>
    </w:div>
    <w:div w:id="615403892">
      <w:bodyDiv w:val="1"/>
      <w:marLeft w:val="0"/>
      <w:marRight w:val="0"/>
      <w:marTop w:val="0"/>
      <w:marBottom w:val="0"/>
      <w:divBdr>
        <w:top w:val="none" w:sz="0" w:space="0" w:color="auto"/>
        <w:left w:val="none" w:sz="0" w:space="0" w:color="auto"/>
        <w:bottom w:val="none" w:sz="0" w:space="0" w:color="auto"/>
        <w:right w:val="none" w:sz="0" w:space="0" w:color="auto"/>
      </w:divBdr>
    </w:div>
    <w:div w:id="1519659565">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03507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14</Pages>
  <Words>2426</Words>
  <Characters>13832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15</cp:revision>
  <dcterms:created xsi:type="dcterms:W3CDTF">2026-10-22T05:40:00Z</dcterms:created>
  <dcterms:modified xsi:type="dcterms:W3CDTF">2026-10-22T06:54:00Z</dcterms:modified>
</cp:coreProperties>
</file>