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9924D" w14:textId="77777777" w:rsidR="00944D17" w:rsidRPr="00CC118F" w:rsidRDefault="00944D17" w:rsidP="008B23CB">
      <w:pPr>
        <w:pStyle w:val="norm"/>
        <w:spacing w:line="276" w:lineRule="auto"/>
        <w:ind w:firstLine="0"/>
        <w:jc w:val="center"/>
        <w:rPr>
          <w:rFonts w:ascii="GHEA Grapalat" w:hAnsi="GHEA Grapalat" w:cs="Sylfaen"/>
          <w:b/>
          <w:bCs/>
          <w:sz w:val="24"/>
          <w:szCs w:val="24"/>
          <w:lang w:val="af-ZA"/>
        </w:rPr>
      </w:pPr>
      <w:r w:rsidRPr="00CC118F">
        <w:rPr>
          <w:rFonts w:ascii="GHEA Grapalat" w:hAnsi="GHEA Grapalat" w:cs="Sylfaen"/>
          <w:b/>
          <w:bCs/>
          <w:sz w:val="24"/>
          <w:szCs w:val="24"/>
          <w:lang w:val="af-ZA"/>
        </w:rPr>
        <w:t>ՀԻՄՆԱՎՈՐՈՒՄ</w:t>
      </w:r>
    </w:p>
    <w:p w14:paraId="447E7E5F" w14:textId="7469AF43" w:rsidR="00944D17" w:rsidRPr="009E615D" w:rsidRDefault="00CC118F" w:rsidP="009E615D">
      <w:pPr>
        <w:pStyle w:val="NormalWeb"/>
        <w:shd w:val="clear" w:color="auto" w:fill="FFFFFF"/>
        <w:spacing w:before="0" w:beforeAutospacing="0" w:after="0" w:afterAutospacing="0" w:line="360" w:lineRule="auto"/>
        <w:ind w:firstLine="375"/>
        <w:jc w:val="center"/>
        <w:rPr>
          <w:rFonts w:ascii="GHEA Grapalat" w:eastAsia="Times New Roman" w:hAnsi="GHEA Grapalat" w:cs="Times New Roman"/>
          <w:color w:val="000000"/>
          <w:lang w:val="hy-AM" w:eastAsia="ru-RU"/>
        </w:rPr>
      </w:pPr>
      <w:bookmarkStart w:id="0" w:name="_Hlk240981276"/>
      <w:bookmarkStart w:id="1" w:name="_Hlk44354799"/>
      <w:r w:rsidRPr="00CC118F">
        <w:rPr>
          <w:rStyle w:val="Strong"/>
          <w:rFonts w:ascii="GHEA Grapalat" w:hAnsi="GHEA Grapalat"/>
          <w:b w:val="0"/>
          <w:bCs w:val="0"/>
          <w:shd w:val="clear" w:color="auto" w:fill="FFFFFF"/>
          <w:lang w:val="hy-AM"/>
        </w:rPr>
        <w:t xml:space="preserve"> </w:t>
      </w:r>
      <w:bookmarkStart w:id="2" w:name="_Hlk232517726"/>
      <w:bookmarkStart w:id="3" w:name="_Hlk212195009"/>
      <w:r w:rsidR="009E615D" w:rsidRPr="009E615D">
        <w:rPr>
          <w:rFonts w:ascii="GHEA Grapalat" w:eastAsia="Times New Roman" w:hAnsi="GHEA Grapalat" w:cs="Sylfaen"/>
          <w:b/>
          <w:bCs/>
          <w:lang w:val="af-ZA"/>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w:t>
      </w:r>
      <w:bookmarkEnd w:id="2"/>
      <w:r w:rsidRPr="00CC118F">
        <w:rPr>
          <w:rFonts w:ascii="GHEA Grapalat" w:hAnsi="GHEA Grapalat" w:cs="Sylfaen"/>
          <w:b/>
          <w:bCs/>
          <w:lang w:val="hy-AM"/>
        </w:rPr>
        <w:t xml:space="preserve">» </w:t>
      </w:r>
      <w:bookmarkEnd w:id="0"/>
      <w:bookmarkEnd w:id="3"/>
      <w:r w:rsidRPr="00CC118F">
        <w:rPr>
          <w:rFonts w:ascii="GHEA Grapalat" w:hAnsi="GHEA Grapalat" w:cs="Sylfaen"/>
          <w:b/>
          <w:bCs/>
          <w:lang w:val="af-ZA" w:eastAsia="ru-RU"/>
        </w:rPr>
        <w:t>ԿԱՌԱՎԱՐՈՒԹՅԱՆ ՈՐՈՇՄԱՆ</w:t>
      </w:r>
      <w:r w:rsidRPr="00CC118F">
        <w:rPr>
          <w:rFonts w:ascii="GHEA Grapalat" w:hAnsi="GHEA Grapalat" w:cs="Sylfaen"/>
          <w:b/>
          <w:bCs/>
          <w:lang w:val="hy-AM" w:eastAsia="ru-RU"/>
        </w:rPr>
        <w:t xml:space="preserve"> </w:t>
      </w:r>
      <w:r w:rsidRPr="00CC118F">
        <w:rPr>
          <w:rFonts w:ascii="GHEA Grapalat" w:hAnsi="GHEA Grapalat" w:cs="Sylfaen"/>
          <w:b/>
          <w:bCs/>
          <w:lang w:val="af-ZA" w:eastAsia="ru-RU"/>
        </w:rPr>
        <w:t xml:space="preserve">ՆԱԽԱԳԾԻ </w:t>
      </w:r>
      <w:bookmarkEnd w:id="1"/>
      <w:r w:rsidRPr="00CC118F">
        <w:rPr>
          <w:rFonts w:ascii="GHEA Grapalat" w:hAnsi="GHEA Grapalat" w:cs="Sylfaen"/>
          <w:b/>
          <w:bCs/>
          <w:lang w:val="af-ZA" w:eastAsia="ru-RU"/>
        </w:rPr>
        <w:t>ԸՆԴՈՒՆՄԱՆ</w:t>
      </w:r>
    </w:p>
    <w:p w14:paraId="00DE4470" w14:textId="77777777" w:rsidR="00D2753F" w:rsidRPr="00CC118F" w:rsidRDefault="00D2753F" w:rsidP="008B23CB">
      <w:pPr>
        <w:spacing w:line="276" w:lineRule="auto"/>
        <w:jc w:val="center"/>
        <w:rPr>
          <w:rStyle w:val="Strong"/>
          <w:rFonts w:ascii="GHEA Grapalat" w:eastAsiaTheme="minorHAnsi" w:hAnsi="GHEA Grapalat" w:cstheme="minorBidi"/>
          <w:b w:val="0"/>
          <w:bCs w:val="0"/>
          <w:shd w:val="clear" w:color="auto" w:fill="FFFFFF"/>
          <w:lang w:val="af-ZA" w:eastAsia="en-US"/>
        </w:rPr>
      </w:pPr>
    </w:p>
    <w:p w14:paraId="2524BF06" w14:textId="60CD4042" w:rsidR="00944D17" w:rsidRPr="00CC118F" w:rsidRDefault="0088346B" w:rsidP="00AF7226">
      <w:pPr>
        <w:spacing w:line="360" w:lineRule="auto"/>
        <w:ind w:firstLine="720"/>
        <w:jc w:val="both"/>
        <w:rPr>
          <w:rFonts w:ascii="GHEA Grapalat" w:hAnsi="GHEA Grapalat" w:cs="Sylfaen"/>
          <w:bCs/>
          <w:lang w:val="hy-AM"/>
        </w:rPr>
      </w:pPr>
      <w:r w:rsidRPr="00CC118F">
        <w:rPr>
          <w:rFonts w:ascii="GHEA Grapalat" w:hAnsi="GHEA Grapalat" w:cs="Sylfaen"/>
          <w:b/>
          <w:bCs/>
          <w:lang w:val="hy-AM"/>
        </w:rPr>
        <w:t xml:space="preserve">1. </w:t>
      </w:r>
      <w:r w:rsidR="00944D17" w:rsidRPr="00CC118F">
        <w:rPr>
          <w:rFonts w:ascii="GHEA Grapalat" w:hAnsi="GHEA Grapalat" w:cs="Sylfaen"/>
          <w:b/>
          <w:bCs/>
          <w:lang w:val="af-ZA"/>
        </w:rPr>
        <w:t>Անհրաժեշտությունը</w:t>
      </w:r>
      <w:r w:rsidR="00944D17" w:rsidRPr="00CC118F">
        <w:rPr>
          <w:rFonts w:ascii="GHEA Grapalat" w:hAnsi="GHEA Grapalat" w:cs="Sylfaen"/>
          <w:bCs/>
          <w:lang w:val="hy-AM"/>
        </w:rPr>
        <w:t xml:space="preserve">։ </w:t>
      </w:r>
      <w:bookmarkStart w:id="4" w:name="_Hlk44359539"/>
      <w:r w:rsidR="009E615D" w:rsidRPr="00CC118F">
        <w:rPr>
          <w:rStyle w:val="Strong"/>
          <w:rFonts w:ascii="GHEA Grapalat" w:hAnsi="GHEA Grapalat"/>
          <w:b w:val="0"/>
          <w:bCs w:val="0"/>
          <w:shd w:val="clear" w:color="auto" w:fill="FFFFFF"/>
          <w:lang w:val="hy-AM"/>
        </w:rPr>
        <w:t xml:space="preserve"> </w:t>
      </w:r>
      <w:r w:rsidR="009E615D" w:rsidRPr="009E615D">
        <w:rPr>
          <w:rFonts w:ascii="GHEA Grapalat" w:hAnsi="GHEA Grapalat" w:cs="Sylfaen"/>
          <w:lang w:val="af-ZA"/>
        </w:rPr>
        <w:t>«</w:t>
      </w:r>
      <w:r w:rsidR="009E615D">
        <w:rPr>
          <w:rFonts w:ascii="GHEA Grapalat" w:hAnsi="GHEA Grapalat" w:cs="Sylfaen"/>
          <w:lang w:val="hy-AM"/>
        </w:rPr>
        <w:t>Հ</w:t>
      </w:r>
      <w:r w:rsidR="009E615D" w:rsidRPr="009E615D">
        <w:rPr>
          <w:rFonts w:ascii="GHEA Grapalat" w:hAnsi="GHEA Grapalat" w:cs="Sylfaen"/>
          <w:lang w:val="af-ZA"/>
        </w:rPr>
        <w:t xml:space="preserve">այաստանի </w:t>
      </w:r>
      <w:r w:rsidR="009E615D">
        <w:rPr>
          <w:rFonts w:ascii="GHEA Grapalat" w:hAnsi="GHEA Grapalat" w:cs="Sylfaen"/>
          <w:lang w:val="hy-AM"/>
        </w:rPr>
        <w:t>Հ</w:t>
      </w:r>
      <w:r w:rsidR="009E615D" w:rsidRPr="009E615D">
        <w:rPr>
          <w:rFonts w:ascii="GHEA Grapalat" w:hAnsi="GHEA Grapalat" w:cs="Sylfaen"/>
          <w:lang w:val="af-ZA"/>
        </w:rPr>
        <w:t xml:space="preserve">անրապետության 2026 թվականի պետական բյուջեի մասին» օրենքում վերաբաշխում </w:t>
      </w:r>
      <w:r w:rsidR="009E615D">
        <w:rPr>
          <w:rFonts w:ascii="GHEA Grapalat" w:hAnsi="GHEA Grapalat" w:cs="Sylfaen"/>
          <w:lang w:val="hy-AM"/>
        </w:rPr>
        <w:t>և</w:t>
      </w:r>
      <w:r w:rsidR="009E615D" w:rsidRPr="009E615D">
        <w:rPr>
          <w:rFonts w:ascii="GHEA Grapalat" w:hAnsi="GHEA Grapalat" w:cs="Sylfaen"/>
          <w:lang w:val="af-ZA"/>
        </w:rPr>
        <w:t xml:space="preserve"> </w:t>
      </w:r>
      <w:r w:rsidR="009E615D">
        <w:rPr>
          <w:rFonts w:ascii="GHEA Grapalat" w:hAnsi="GHEA Grapalat" w:cs="Sylfaen"/>
          <w:lang w:val="hy-AM"/>
        </w:rPr>
        <w:t>Հ</w:t>
      </w:r>
      <w:r w:rsidR="009E615D" w:rsidRPr="009E615D">
        <w:rPr>
          <w:rFonts w:ascii="GHEA Grapalat" w:hAnsi="GHEA Grapalat" w:cs="Sylfaen"/>
          <w:lang w:val="af-ZA"/>
        </w:rPr>
        <w:t xml:space="preserve">այաստանի </w:t>
      </w:r>
      <w:r w:rsidR="009E615D">
        <w:rPr>
          <w:rFonts w:ascii="GHEA Grapalat" w:hAnsi="GHEA Grapalat" w:cs="Sylfaen"/>
          <w:lang w:val="hy-AM"/>
        </w:rPr>
        <w:t>Հ</w:t>
      </w:r>
      <w:r w:rsidR="009E615D" w:rsidRPr="009E615D">
        <w:rPr>
          <w:rFonts w:ascii="GHEA Grapalat" w:hAnsi="GHEA Grapalat" w:cs="Sylfaen"/>
          <w:lang w:val="af-ZA"/>
        </w:rPr>
        <w:t xml:space="preserve">անրապետության կառավարության 2025 թվականի դեկտեմբերի 25-ի </w:t>
      </w:r>
      <w:r w:rsidR="009E615D" w:rsidRPr="00CC118F">
        <w:rPr>
          <w:rFonts w:ascii="GHEA Grapalat" w:hAnsi="GHEA Grapalat" w:cs="Sylfaen"/>
          <w:lang w:val="hy-AM"/>
        </w:rPr>
        <w:t>N</w:t>
      </w:r>
      <w:r w:rsidR="009E615D" w:rsidRPr="009E615D">
        <w:rPr>
          <w:rFonts w:ascii="GHEA Grapalat" w:hAnsi="GHEA Grapalat" w:cs="Sylfaen"/>
          <w:lang w:val="af-ZA"/>
        </w:rPr>
        <w:t xml:space="preserve"> 1910-</w:t>
      </w:r>
      <w:r w:rsidR="009E615D">
        <w:rPr>
          <w:rFonts w:ascii="GHEA Grapalat" w:hAnsi="GHEA Grapalat" w:cs="Sylfaen"/>
          <w:lang w:val="hy-AM"/>
        </w:rPr>
        <w:t>Ն</w:t>
      </w:r>
      <w:r w:rsidR="009E615D" w:rsidRPr="009E615D">
        <w:rPr>
          <w:rFonts w:ascii="GHEA Grapalat" w:hAnsi="GHEA Grapalat" w:cs="Sylfaen"/>
          <w:lang w:val="af-ZA"/>
        </w:rPr>
        <w:t xml:space="preserve"> որոշման մեջ փոփոխություններ կատարելու մասին</w:t>
      </w:r>
      <w:r w:rsidR="009E615D" w:rsidRPr="009E615D">
        <w:rPr>
          <w:rFonts w:ascii="GHEA Grapalat" w:hAnsi="GHEA Grapalat" w:cs="Sylfaen"/>
          <w:lang w:val="hy-AM"/>
        </w:rPr>
        <w:t>»</w:t>
      </w:r>
      <w:r w:rsidR="009E615D" w:rsidRPr="00CC118F">
        <w:rPr>
          <w:rFonts w:ascii="GHEA Grapalat" w:hAnsi="GHEA Grapalat" w:cs="Sylfaen"/>
          <w:b/>
          <w:bCs/>
          <w:lang w:val="hy-AM"/>
        </w:rPr>
        <w:t xml:space="preserve"> </w:t>
      </w:r>
      <w:r w:rsidR="00C62602" w:rsidRPr="00CC118F">
        <w:rPr>
          <w:rFonts w:ascii="GHEA Grapalat" w:hAnsi="GHEA Grapalat" w:cs="Sylfaen"/>
          <w:lang w:val="hy-AM"/>
        </w:rPr>
        <w:t>«</w:t>
      </w:r>
      <w:r w:rsidR="008134A5" w:rsidRPr="00CC118F">
        <w:rPr>
          <w:rFonts w:ascii="GHEA Grapalat" w:hAnsi="GHEA Grapalat" w:cs="Sylfaen"/>
          <w:bCs/>
          <w:lang w:val="hy-AM"/>
        </w:rPr>
        <w:t xml:space="preserve">Կառավարության որոշման նախագծի </w:t>
      </w:r>
      <w:r w:rsidR="00944D17" w:rsidRPr="00CC118F">
        <w:rPr>
          <w:rFonts w:ascii="GHEA Grapalat" w:hAnsi="GHEA Grapalat" w:cs="Sylfaen"/>
          <w:bCs/>
          <w:lang w:val="hy-AM"/>
        </w:rPr>
        <w:t xml:space="preserve">(այսուհետ՝ </w:t>
      </w:r>
      <w:r w:rsidR="008134A5" w:rsidRPr="00CC118F">
        <w:rPr>
          <w:rFonts w:ascii="GHEA Grapalat" w:hAnsi="GHEA Grapalat" w:cs="Sylfaen"/>
          <w:bCs/>
          <w:lang w:val="hy-AM"/>
        </w:rPr>
        <w:t>Նախագիծ</w:t>
      </w:r>
      <w:r w:rsidR="00944D17" w:rsidRPr="00CC118F">
        <w:rPr>
          <w:rFonts w:ascii="GHEA Grapalat" w:hAnsi="GHEA Grapalat" w:cs="Sylfaen"/>
          <w:bCs/>
          <w:lang w:val="hy-AM"/>
        </w:rPr>
        <w:t xml:space="preserve">) </w:t>
      </w:r>
      <w:bookmarkEnd w:id="4"/>
      <w:r w:rsidR="00944D17" w:rsidRPr="00CC118F">
        <w:rPr>
          <w:rFonts w:ascii="GHEA Grapalat" w:hAnsi="GHEA Grapalat" w:cs="Sylfaen"/>
          <w:bCs/>
          <w:lang w:val="hy-AM"/>
        </w:rPr>
        <w:t>ընդունումը պայմա</w:t>
      </w:r>
      <w:r w:rsidR="00944D17" w:rsidRPr="00CC118F">
        <w:rPr>
          <w:rFonts w:ascii="GHEA Grapalat" w:hAnsi="GHEA Grapalat" w:cs="Sylfaen"/>
          <w:bCs/>
          <w:lang w:val="hy-AM"/>
        </w:rPr>
        <w:softHyphen/>
        <w:t>նավորված</w:t>
      </w:r>
      <w:r w:rsidR="008B23CB" w:rsidRPr="00CC118F">
        <w:rPr>
          <w:rFonts w:ascii="GHEA Grapalat" w:hAnsi="GHEA Grapalat" w:cs="Sylfaen"/>
          <w:bCs/>
          <w:lang w:val="hy-AM"/>
        </w:rPr>
        <w:t xml:space="preserve"> է</w:t>
      </w:r>
      <w:r w:rsidR="00944D17" w:rsidRPr="00CC118F">
        <w:rPr>
          <w:rFonts w:ascii="GHEA Grapalat" w:hAnsi="GHEA Grapalat" w:cs="Sylfaen"/>
          <w:bCs/>
          <w:lang w:val="hy-AM"/>
        </w:rPr>
        <w:t xml:space="preserve"> </w:t>
      </w:r>
      <w:r w:rsidR="00BF66E8" w:rsidRPr="00CC118F">
        <w:rPr>
          <w:rFonts w:ascii="GHEA Grapalat" w:hAnsi="GHEA Grapalat" w:cs="Sylfaen"/>
          <w:bCs/>
          <w:lang w:val="hy-AM"/>
        </w:rPr>
        <w:t xml:space="preserve">Կառավարության 2026 թվականի հունիսի 11-ի N 836-Լ որոշման </w:t>
      </w:r>
      <w:r w:rsidR="004B149A" w:rsidRPr="00CC118F">
        <w:rPr>
          <w:rFonts w:ascii="GHEA Grapalat" w:hAnsi="GHEA Grapalat" w:cs="Sylfaen"/>
          <w:bCs/>
          <w:lang w:val="hy-AM"/>
        </w:rPr>
        <w:t xml:space="preserve">հիման վրա </w:t>
      </w:r>
      <w:r w:rsidR="00F6454F" w:rsidRPr="00CC118F">
        <w:rPr>
          <w:rFonts w:ascii="GHEA Grapalat" w:hAnsi="GHEA Grapalat" w:cs="Sylfaen"/>
          <w:bCs/>
          <w:lang w:val="hy-AM"/>
        </w:rPr>
        <w:t xml:space="preserve">Կոնյակի սպիրտի արտահանման աջակցության ծրագրում կատարված լրացումների </w:t>
      </w:r>
      <w:r w:rsidR="00857572" w:rsidRPr="00CC118F">
        <w:rPr>
          <w:rFonts w:ascii="GHEA Grapalat" w:hAnsi="GHEA Grapalat"/>
          <w:color w:val="000000"/>
          <w:lang w:val="hy-AM"/>
        </w:rPr>
        <w:t xml:space="preserve">արդյունքում </w:t>
      </w:r>
      <w:r w:rsidR="00015CEF" w:rsidRPr="00CC118F">
        <w:rPr>
          <w:rFonts w:ascii="GHEA Grapalat" w:hAnsi="GHEA Grapalat"/>
          <w:color w:val="000000"/>
          <w:lang w:val="hy-AM"/>
        </w:rPr>
        <w:t>առաջաց</w:t>
      </w:r>
      <w:r w:rsidR="00257C12" w:rsidRPr="00CC118F">
        <w:rPr>
          <w:rFonts w:ascii="GHEA Grapalat" w:hAnsi="GHEA Grapalat" w:cs="Arial"/>
          <w:color w:val="000000"/>
          <w:lang w:val="en-US"/>
        </w:rPr>
        <w:t>ած</w:t>
      </w:r>
      <w:r w:rsidR="00015CEF" w:rsidRPr="00CC118F">
        <w:rPr>
          <w:rFonts w:ascii="GHEA Grapalat" w:hAnsi="GHEA Grapalat"/>
          <w:color w:val="000000"/>
          <w:lang w:val="hy-AM"/>
        </w:rPr>
        <w:t xml:space="preserve"> պարտավորությունների կատարումն </w:t>
      </w:r>
      <w:r w:rsidR="00944D17" w:rsidRPr="00CC118F">
        <w:rPr>
          <w:rFonts w:ascii="GHEA Grapalat" w:hAnsi="GHEA Grapalat" w:cs="Sylfaen"/>
          <w:bCs/>
          <w:lang w:val="hy-AM"/>
        </w:rPr>
        <w:t>ապահովելու</w:t>
      </w:r>
      <w:r w:rsidR="007723FF" w:rsidRPr="00CC118F">
        <w:rPr>
          <w:rFonts w:ascii="GHEA Grapalat" w:hAnsi="GHEA Grapalat" w:cs="Sylfaen"/>
          <w:bCs/>
          <w:lang w:val="hy-AM"/>
        </w:rPr>
        <w:t xml:space="preserve"> </w:t>
      </w:r>
      <w:r w:rsidR="00944D17" w:rsidRPr="00CC118F">
        <w:rPr>
          <w:rFonts w:ascii="GHEA Grapalat" w:hAnsi="GHEA Grapalat" w:cs="Sylfaen"/>
          <w:bCs/>
          <w:lang w:val="hy-AM"/>
        </w:rPr>
        <w:t>անհրաժեշտությամբ։</w:t>
      </w:r>
    </w:p>
    <w:p w14:paraId="04E6FB79" w14:textId="77777777" w:rsidR="00BB77BE" w:rsidRDefault="0088346B" w:rsidP="00144DFE">
      <w:pPr>
        <w:pStyle w:val="NormalWeb"/>
        <w:shd w:val="clear" w:color="auto" w:fill="FFFFFF"/>
        <w:tabs>
          <w:tab w:val="left" w:pos="567"/>
        </w:tabs>
        <w:spacing w:before="0" w:beforeAutospacing="0" w:after="0" w:afterAutospacing="0" w:line="360" w:lineRule="auto"/>
        <w:ind w:firstLine="360"/>
        <w:jc w:val="both"/>
        <w:rPr>
          <w:rFonts w:ascii="GHEA Grapalat" w:eastAsia="Times New Roman" w:hAnsi="GHEA Grapalat" w:cs="Times New Roman"/>
          <w:color w:val="000000"/>
          <w:lang w:val="hy-AM"/>
        </w:rPr>
      </w:pPr>
      <w:r w:rsidRPr="00CC118F">
        <w:rPr>
          <w:rFonts w:ascii="GHEA Grapalat" w:hAnsi="GHEA Grapalat" w:cs="Sylfaen"/>
          <w:b/>
          <w:bCs/>
          <w:lang w:val="hy-AM"/>
        </w:rPr>
        <w:t xml:space="preserve">2. </w:t>
      </w:r>
      <w:r w:rsidR="00944D17" w:rsidRPr="00CC118F">
        <w:rPr>
          <w:rFonts w:ascii="GHEA Grapalat" w:hAnsi="GHEA Grapalat" w:cs="Sylfaen"/>
          <w:b/>
          <w:bCs/>
          <w:lang w:val="hy-AM"/>
        </w:rPr>
        <w:t>Ընթացիկ իրավիճակը և խնդիրները։</w:t>
      </w:r>
      <w:r w:rsidR="00944D17" w:rsidRPr="00CC118F">
        <w:rPr>
          <w:rFonts w:ascii="GHEA Grapalat" w:hAnsi="GHEA Grapalat" w:cs="Sylfaen"/>
          <w:b/>
          <w:bCs/>
          <w:i/>
          <w:lang w:val="hy-AM"/>
        </w:rPr>
        <w:t xml:space="preserve"> </w:t>
      </w:r>
      <w:r w:rsidR="00DF52CB" w:rsidRPr="00CC118F">
        <w:rPr>
          <w:rFonts w:ascii="GHEA Grapalat" w:eastAsia="Times New Roman" w:hAnsi="GHEA Grapalat" w:cs="Times New Roman"/>
          <w:color w:val="000000"/>
          <w:lang w:val="hy-AM"/>
        </w:rPr>
        <w:t xml:space="preserve">Կառավարության 2024 թվականի հունիսի 27-ի N 971-Լ որոշմամբ հաստատված Կոնյակի սպիրտի արտահանման աջակցության ծրագրի (այսուհետ՝ Ծրագիր) շրջանակներում </w:t>
      </w:r>
      <w:r w:rsidR="00BB77BE" w:rsidRPr="00CC118F">
        <w:rPr>
          <w:rFonts w:ascii="GHEA Grapalat" w:eastAsia="Times New Roman" w:hAnsi="GHEA Grapalat" w:cs="Times New Roman"/>
          <w:color w:val="000000"/>
          <w:lang w:val="hy-AM"/>
        </w:rPr>
        <w:t>2026 թվականի հունիսի 1-ից մինչև 2027 թվականի</w:t>
      </w:r>
      <w:r w:rsidR="00BB77BE" w:rsidRPr="00BB77BE">
        <w:rPr>
          <w:rFonts w:ascii="GHEA Grapalat" w:eastAsia="Times New Roman" w:hAnsi="GHEA Grapalat" w:cs="Times New Roman"/>
          <w:color w:val="000000"/>
          <w:lang w:val="hy-AM"/>
        </w:rPr>
        <w:t xml:space="preserve"> հունիսի 1-ը ծրագրի շահառու համարվող տնտեսավարող սուբյեկտին տրամադրվում է աջակցություն՝ «Գործունեության իրականացման ծանուցման մասին» օրենքի 22-րդ հոդվածի 2-րդ մասի աղյուսակի 4-րդ բաժնի 1.2-րդ կետի գործունեության իրավունքի ձեռքբերման նպատակով վճարված «Պետական տուրքի մասին» օրենքի 20.1-ին հոդվածի 1-ին մասի աղյուսակի 5.1-ին կետի 2-րդ պարբերությամբ սահմանված լրացուցիչ 100 դրամ պետական տուրքի՝ արտահանված կոնյակի սպիրտների ծավալներին համարժեք չափով</w:t>
      </w:r>
      <w:r w:rsidR="00BB77BE">
        <w:rPr>
          <w:rFonts w:ascii="GHEA Grapalat" w:eastAsia="Times New Roman" w:hAnsi="GHEA Grapalat" w:cs="Times New Roman"/>
          <w:color w:val="000000"/>
          <w:lang w:val="hy-AM"/>
        </w:rPr>
        <w:t>։</w:t>
      </w:r>
    </w:p>
    <w:p w14:paraId="798BA44F" w14:textId="77777777" w:rsidR="00DB5D03" w:rsidRDefault="00BB77BE" w:rsidP="00144DFE">
      <w:pPr>
        <w:pStyle w:val="NormalWeb"/>
        <w:shd w:val="clear" w:color="auto" w:fill="FFFFFF"/>
        <w:tabs>
          <w:tab w:val="left" w:pos="567"/>
        </w:tabs>
        <w:spacing w:before="0" w:beforeAutospacing="0" w:after="0" w:afterAutospacing="0" w:line="360" w:lineRule="auto"/>
        <w:ind w:firstLine="360"/>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Տրամադրվող </w:t>
      </w:r>
      <w:r w:rsidRPr="00BB77BE">
        <w:rPr>
          <w:rFonts w:ascii="GHEA Grapalat" w:eastAsia="Times New Roman" w:hAnsi="GHEA Grapalat" w:cs="Times New Roman"/>
          <w:color w:val="000000"/>
          <w:lang w:val="hy-AM"/>
        </w:rPr>
        <w:t>աջակցության ընդհանուր չափը չպետք է գերազանցի 2026 թվականին մթերված խաղողի</w:t>
      </w:r>
      <w:r>
        <w:rPr>
          <w:rFonts w:ascii="GHEA Grapalat" w:eastAsia="Times New Roman" w:hAnsi="GHEA Grapalat" w:cs="Times New Roman"/>
          <w:color w:val="000000"/>
          <w:lang w:val="hy-AM"/>
        </w:rPr>
        <w:t xml:space="preserve"> </w:t>
      </w:r>
      <w:r w:rsidR="00DB5D03">
        <w:rPr>
          <w:rFonts w:ascii="GHEA Grapalat" w:eastAsia="Times New Roman" w:hAnsi="GHEA Grapalat" w:cs="Times New Roman"/>
          <w:color w:val="000000"/>
          <w:lang w:val="hy-AM"/>
        </w:rPr>
        <w:t xml:space="preserve">ծավալին համարժեք չափով ստացվող </w:t>
      </w:r>
      <w:r w:rsidRPr="00BB77BE">
        <w:rPr>
          <w:rFonts w:ascii="GHEA Grapalat" w:eastAsia="Times New Roman" w:hAnsi="GHEA Grapalat" w:cs="Times New Roman"/>
          <w:color w:val="000000"/>
          <w:lang w:val="hy-AM"/>
        </w:rPr>
        <w:t>(մթերված խաղողին համարժեք կոնյակի սպիրտի քանակությունը հաշվարկվում է 11 կգ խաղողը մեկ լիտր (100 %-անոց սպիրտի հաշվարկով) կոնյակի սպիրտին համարժեք չափով) համարժեք քանակությամբ կոնյակի սպիրտի (100 %-անոց սպիրտի հաշվարկով) և 100 դրամի արտադրյալի կրկնապատիկի չափը։</w:t>
      </w:r>
    </w:p>
    <w:p w14:paraId="5E8FF8CF" w14:textId="1D214005" w:rsidR="009D1A64" w:rsidRDefault="004B149A"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sidRPr="004B149A">
        <w:rPr>
          <w:rFonts w:ascii="GHEA Grapalat" w:hAnsi="GHEA Grapalat"/>
          <w:lang w:val="hy-AM"/>
        </w:rPr>
        <w:lastRenderedPageBreak/>
        <w:t xml:space="preserve">Ծրագրի իրականացման համար պետական բյուջեից հատկացվող ֆինանսական միջոցների պահանջարկը </w:t>
      </w:r>
      <w:r w:rsidR="00A80209">
        <w:rPr>
          <w:rFonts w:ascii="GHEA Grapalat" w:hAnsi="GHEA Grapalat"/>
          <w:lang w:val="hy-AM"/>
        </w:rPr>
        <w:t xml:space="preserve">հաշվարկվել է հետևյալ </w:t>
      </w:r>
      <w:r w:rsidR="00AA13E7">
        <w:rPr>
          <w:rFonts w:ascii="GHEA Grapalat" w:hAnsi="GHEA Grapalat"/>
          <w:lang w:val="hy-AM"/>
        </w:rPr>
        <w:t xml:space="preserve">նկատառումներից ելնելով՝ ծարգրի շահառուները են դիտարկվում </w:t>
      </w:r>
      <w:r w:rsidR="00AA13E7" w:rsidRPr="00AA13E7">
        <w:rPr>
          <w:rFonts w:ascii="GHEA Grapalat" w:hAnsi="GHEA Grapalat"/>
          <w:lang w:val="hy-AM"/>
        </w:rPr>
        <w:t xml:space="preserve">«Վեդի Ալկո» </w:t>
      </w:r>
      <w:r w:rsidR="00AA13E7">
        <w:rPr>
          <w:rFonts w:ascii="GHEA Grapalat" w:hAnsi="GHEA Grapalat"/>
          <w:lang w:val="hy-AM"/>
        </w:rPr>
        <w:t xml:space="preserve">և </w:t>
      </w:r>
      <w:r w:rsidR="00AA13E7" w:rsidRPr="00AA13E7">
        <w:rPr>
          <w:rFonts w:ascii="GHEA Grapalat" w:hAnsi="GHEA Grapalat"/>
          <w:lang w:val="hy-AM"/>
        </w:rPr>
        <w:t xml:space="preserve">«Արտաշատ </w:t>
      </w:r>
      <w:r w:rsidR="00AA13E7">
        <w:rPr>
          <w:rFonts w:ascii="GHEA Grapalat" w:hAnsi="GHEA Grapalat"/>
          <w:lang w:val="hy-AM"/>
        </w:rPr>
        <w:t>Վ</w:t>
      </w:r>
      <w:r w:rsidR="00AA13E7" w:rsidRPr="00AA13E7">
        <w:rPr>
          <w:rFonts w:ascii="GHEA Grapalat" w:hAnsi="GHEA Grapalat"/>
          <w:lang w:val="hy-AM"/>
        </w:rPr>
        <w:t>ինկոն» ՓԲԸ</w:t>
      </w:r>
      <w:r w:rsidR="00AA13E7">
        <w:rPr>
          <w:rFonts w:ascii="GHEA Grapalat" w:hAnsi="GHEA Grapalat"/>
          <w:lang w:val="hy-AM"/>
        </w:rPr>
        <w:t xml:space="preserve">-ները, </w:t>
      </w:r>
      <w:r w:rsidR="00AA13E7" w:rsidRPr="00AA13E7">
        <w:rPr>
          <w:rFonts w:ascii="GHEA Grapalat" w:hAnsi="GHEA Grapalat"/>
          <w:lang w:val="hy-AM"/>
        </w:rPr>
        <w:t xml:space="preserve">«Ոստանի գինու գործարան» </w:t>
      </w:r>
      <w:r w:rsidR="00AA13E7">
        <w:rPr>
          <w:rFonts w:ascii="GHEA Grapalat" w:hAnsi="GHEA Grapalat"/>
          <w:lang w:val="hy-AM"/>
        </w:rPr>
        <w:t xml:space="preserve">և </w:t>
      </w:r>
      <w:r w:rsidR="00AA13E7" w:rsidRPr="00AA13E7">
        <w:rPr>
          <w:rFonts w:ascii="GHEA Grapalat" w:hAnsi="GHEA Grapalat"/>
          <w:lang w:val="hy-AM"/>
        </w:rPr>
        <w:t>«Բագրատ Գրուպ» Ս</w:t>
      </w:r>
      <w:bookmarkStart w:id="5" w:name="_Hlk239757671"/>
      <w:r w:rsidR="00AA13E7" w:rsidRPr="00AA13E7">
        <w:rPr>
          <w:rFonts w:ascii="GHEA Grapalat" w:hAnsi="GHEA Grapalat"/>
          <w:lang w:val="hy-AM"/>
        </w:rPr>
        <w:t>ՊԸ</w:t>
      </w:r>
      <w:r w:rsidR="00AA13E7">
        <w:rPr>
          <w:rFonts w:ascii="GHEA Grapalat" w:hAnsi="GHEA Grapalat"/>
          <w:lang w:val="hy-AM"/>
        </w:rPr>
        <w:t>-ները</w:t>
      </w:r>
      <w:bookmarkEnd w:id="5"/>
      <w:r w:rsidRPr="004B149A">
        <w:rPr>
          <w:rFonts w:ascii="GHEA Grapalat" w:hAnsi="GHEA Grapalat"/>
          <w:lang w:val="hy-AM"/>
        </w:rPr>
        <w:t xml:space="preserve">։ </w:t>
      </w:r>
    </w:p>
    <w:p w14:paraId="5E4FEE43" w14:textId="1A88F17C" w:rsidR="00A80209" w:rsidRDefault="00AA13E7"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sidRPr="00AA13E7">
        <w:rPr>
          <w:rFonts w:ascii="GHEA Grapalat" w:hAnsi="GHEA Grapalat"/>
          <w:lang w:val="hy-AM"/>
        </w:rPr>
        <w:t>«Բագրատ Գրուպ» ՍՊԸ</w:t>
      </w:r>
      <w:r>
        <w:rPr>
          <w:rFonts w:ascii="GHEA Grapalat" w:hAnsi="GHEA Grapalat"/>
          <w:lang w:val="hy-AM"/>
        </w:rPr>
        <w:t xml:space="preserve">-ի կողմից տրամադրված տեղեկատվության համաձայն ընկերությունն ընթացիկ տարում խաղողի մթերումներ չի իրականացնելու, հետևաբար ծրագրից չի կարող օգտվել։  </w:t>
      </w:r>
      <w:r w:rsidR="00A80209" w:rsidRPr="00AA13E7">
        <w:rPr>
          <w:rFonts w:ascii="GHEA Grapalat" w:hAnsi="GHEA Grapalat"/>
          <w:lang w:val="hy-AM"/>
        </w:rPr>
        <w:t>«Վեդի Ալկո»</w:t>
      </w:r>
      <w:r w:rsidR="00A80209">
        <w:rPr>
          <w:rFonts w:ascii="GHEA Grapalat" w:hAnsi="GHEA Grapalat"/>
          <w:lang w:val="hy-AM"/>
        </w:rPr>
        <w:t xml:space="preserve">, </w:t>
      </w:r>
      <w:r w:rsidR="00A80209" w:rsidRPr="00AA13E7">
        <w:rPr>
          <w:rFonts w:ascii="GHEA Grapalat" w:hAnsi="GHEA Grapalat"/>
          <w:lang w:val="hy-AM"/>
        </w:rPr>
        <w:t xml:space="preserve">«Արտաշատ </w:t>
      </w:r>
      <w:r w:rsidR="00A80209">
        <w:rPr>
          <w:rFonts w:ascii="GHEA Grapalat" w:hAnsi="GHEA Grapalat"/>
          <w:lang w:val="hy-AM"/>
        </w:rPr>
        <w:t>Վ</w:t>
      </w:r>
      <w:r w:rsidR="00A80209" w:rsidRPr="00AA13E7">
        <w:rPr>
          <w:rFonts w:ascii="GHEA Grapalat" w:hAnsi="GHEA Grapalat"/>
          <w:lang w:val="hy-AM"/>
        </w:rPr>
        <w:t>ինկոն» ՓԲԸ</w:t>
      </w:r>
      <w:r w:rsidR="00A80209">
        <w:rPr>
          <w:rFonts w:ascii="GHEA Grapalat" w:hAnsi="GHEA Grapalat"/>
          <w:lang w:val="hy-AM"/>
        </w:rPr>
        <w:t xml:space="preserve">-ների և </w:t>
      </w:r>
      <w:r w:rsidR="00A80209" w:rsidRPr="00AA13E7">
        <w:rPr>
          <w:rFonts w:ascii="GHEA Grapalat" w:hAnsi="GHEA Grapalat"/>
          <w:lang w:val="hy-AM"/>
        </w:rPr>
        <w:t xml:space="preserve">«Ոստանի գինու գործարան» </w:t>
      </w:r>
      <w:r w:rsidR="00A80209">
        <w:rPr>
          <w:rFonts w:ascii="GHEA Grapalat" w:hAnsi="GHEA Grapalat"/>
          <w:lang w:val="hy-AM"/>
        </w:rPr>
        <w:t>Ս</w:t>
      </w:r>
      <w:r w:rsidR="00A80209" w:rsidRPr="00A80209">
        <w:rPr>
          <w:rFonts w:ascii="GHEA Grapalat" w:hAnsi="GHEA Grapalat"/>
          <w:lang w:val="hy-AM"/>
        </w:rPr>
        <w:t>ՊԸ-</w:t>
      </w:r>
      <w:r w:rsidR="00A80209">
        <w:rPr>
          <w:rFonts w:ascii="GHEA Grapalat" w:hAnsi="GHEA Grapalat"/>
          <w:lang w:val="hy-AM"/>
        </w:rPr>
        <w:t>ի կողմից կանխատեսվում է մթերել շուրջ 63</w:t>
      </w:r>
      <w:r w:rsidR="00A80209" w:rsidRPr="00C7715D">
        <w:rPr>
          <w:rFonts w:ascii="Cambria Math" w:hAnsi="Cambria Math" w:cs="Cambria Math"/>
          <w:lang w:val="hy-AM"/>
        </w:rPr>
        <w:t>․</w:t>
      </w:r>
      <w:r w:rsidR="00C7715D">
        <w:rPr>
          <w:rFonts w:ascii="GHEA Grapalat" w:hAnsi="GHEA Grapalat"/>
          <w:lang w:val="hy-AM"/>
        </w:rPr>
        <w:t>5</w:t>
      </w:r>
      <w:r w:rsidR="00A80209" w:rsidRPr="00C7715D">
        <w:rPr>
          <w:rFonts w:ascii="GHEA Grapalat" w:hAnsi="GHEA Grapalat"/>
          <w:lang w:val="hy-AM"/>
        </w:rPr>
        <w:t xml:space="preserve"> հազար տոննա խաղող,</w:t>
      </w:r>
      <w:r w:rsidRPr="00C7715D">
        <w:rPr>
          <w:rFonts w:ascii="GHEA Grapalat" w:hAnsi="GHEA Grapalat"/>
          <w:lang w:val="hy-AM"/>
        </w:rPr>
        <w:t xml:space="preserve"> որի հաշվարկով ծրագրի</w:t>
      </w:r>
      <w:r w:rsidR="00A80209" w:rsidRPr="00C7715D">
        <w:rPr>
          <w:rFonts w:ascii="GHEA Grapalat" w:hAnsi="GHEA Grapalat"/>
          <w:lang w:val="hy-AM"/>
        </w:rPr>
        <w:t xml:space="preserve"> շրջանակներում տրամադրվող աջակցության չափը կազմելու է շուրջ 1150</w:t>
      </w:r>
      <w:r w:rsidR="00A80209" w:rsidRPr="00C7715D">
        <w:rPr>
          <w:rFonts w:ascii="Cambria Math" w:hAnsi="Cambria Math" w:cs="Cambria Math"/>
          <w:lang w:val="hy-AM"/>
        </w:rPr>
        <w:t>․</w:t>
      </w:r>
      <w:r w:rsidR="00A80209" w:rsidRPr="00C7715D">
        <w:rPr>
          <w:rFonts w:ascii="GHEA Grapalat" w:hAnsi="GHEA Grapalat"/>
          <w:lang w:val="hy-AM"/>
        </w:rPr>
        <w:t>0 մլն դրամ։</w:t>
      </w:r>
      <w:r w:rsidR="00456E76">
        <w:rPr>
          <w:rFonts w:ascii="GHEA Grapalat" w:hAnsi="GHEA Grapalat"/>
          <w:lang w:val="hy-AM"/>
        </w:rPr>
        <w:t xml:space="preserve"> </w:t>
      </w:r>
    </w:p>
    <w:p w14:paraId="6EE83892" w14:textId="1BB871B6" w:rsidR="00AB2A6C" w:rsidRDefault="007645AD"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Pr>
          <w:rFonts w:ascii="GHEA Grapalat" w:hAnsi="GHEA Grapalat"/>
          <w:lang w:val="hy-AM"/>
        </w:rPr>
        <w:t xml:space="preserve">Միայան </w:t>
      </w:r>
      <w:r w:rsidR="00064652" w:rsidRPr="00AA13E7">
        <w:rPr>
          <w:rFonts w:ascii="GHEA Grapalat" w:hAnsi="GHEA Grapalat"/>
          <w:lang w:val="hy-AM"/>
        </w:rPr>
        <w:t>«Վեդի Ալկո»</w:t>
      </w:r>
      <w:r w:rsidR="00064652">
        <w:rPr>
          <w:rFonts w:ascii="GHEA Grapalat" w:hAnsi="GHEA Grapalat"/>
          <w:lang w:val="hy-AM"/>
        </w:rPr>
        <w:t xml:space="preserve"> </w:t>
      </w:r>
      <w:r w:rsidR="00064652" w:rsidRPr="00AA13E7">
        <w:rPr>
          <w:rFonts w:ascii="GHEA Grapalat" w:hAnsi="GHEA Grapalat"/>
          <w:lang w:val="hy-AM"/>
        </w:rPr>
        <w:t>ՓԲԸ</w:t>
      </w:r>
      <w:r w:rsidR="00064652">
        <w:rPr>
          <w:rFonts w:ascii="GHEA Grapalat" w:hAnsi="GHEA Grapalat"/>
          <w:lang w:val="hy-AM"/>
        </w:rPr>
        <w:t xml:space="preserve">-ի և </w:t>
      </w:r>
      <w:r w:rsidR="00064652" w:rsidRPr="00AA13E7">
        <w:rPr>
          <w:rFonts w:ascii="GHEA Grapalat" w:hAnsi="GHEA Grapalat"/>
          <w:lang w:val="hy-AM"/>
        </w:rPr>
        <w:t xml:space="preserve">«Ոստանի գինու գործարան» </w:t>
      </w:r>
      <w:r w:rsidR="00064652">
        <w:rPr>
          <w:rFonts w:ascii="GHEA Grapalat" w:hAnsi="GHEA Grapalat"/>
          <w:lang w:val="hy-AM"/>
        </w:rPr>
        <w:t>Ս</w:t>
      </w:r>
      <w:r w:rsidR="00064652" w:rsidRPr="00A80209">
        <w:rPr>
          <w:rFonts w:ascii="GHEA Grapalat" w:hAnsi="GHEA Grapalat"/>
          <w:lang w:val="hy-AM"/>
        </w:rPr>
        <w:t>ՊԸ-</w:t>
      </w:r>
      <w:r w:rsidR="00064652">
        <w:rPr>
          <w:rFonts w:ascii="GHEA Grapalat" w:hAnsi="GHEA Grapalat"/>
          <w:lang w:val="hy-AM"/>
        </w:rPr>
        <w:t xml:space="preserve">ի կողմից </w:t>
      </w:r>
      <w:r w:rsidR="003B668A">
        <w:rPr>
          <w:rFonts w:ascii="GHEA Grapalat" w:hAnsi="GHEA Grapalat"/>
          <w:lang w:val="hy-AM"/>
        </w:rPr>
        <w:t xml:space="preserve">պաշտոնական գրություններով </w:t>
      </w:r>
      <w:r w:rsidR="00AB2A6C">
        <w:rPr>
          <w:rFonts w:ascii="GHEA Grapalat" w:hAnsi="GHEA Grapalat"/>
          <w:lang w:val="hy-AM"/>
        </w:rPr>
        <w:t xml:space="preserve">տրամադրված տեղեկատվության համաձայն </w:t>
      </w:r>
      <w:r w:rsidR="00064652">
        <w:rPr>
          <w:rFonts w:ascii="GHEA Grapalat" w:hAnsi="GHEA Grapalat"/>
          <w:lang w:val="hy-AM"/>
        </w:rPr>
        <w:t xml:space="preserve">2026 թվականի հունիսի 1-ից մինչև սեպտեմբերի </w:t>
      </w:r>
      <w:r w:rsidR="002E33BD">
        <w:rPr>
          <w:rFonts w:ascii="GHEA Grapalat" w:hAnsi="GHEA Grapalat"/>
          <w:lang w:val="hy-AM"/>
        </w:rPr>
        <w:t>30</w:t>
      </w:r>
      <w:r w:rsidR="00064652">
        <w:rPr>
          <w:rFonts w:ascii="GHEA Grapalat" w:hAnsi="GHEA Grapalat"/>
          <w:lang w:val="hy-AM"/>
        </w:rPr>
        <w:t xml:space="preserve">-ը փաստացի արտահանվել է շուրջ </w:t>
      </w:r>
      <w:r w:rsidR="002E33BD">
        <w:rPr>
          <w:rFonts w:ascii="GHEA Grapalat" w:hAnsi="GHEA Grapalat"/>
          <w:lang w:val="hy-AM"/>
        </w:rPr>
        <w:t>3</w:t>
      </w:r>
      <w:r w:rsidR="00064652">
        <w:rPr>
          <w:rFonts w:ascii="GHEA Grapalat" w:hAnsi="GHEA Grapalat"/>
          <w:lang w:val="hy-AM"/>
        </w:rPr>
        <w:t>,</w:t>
      </w:r>
      <w:r w:rsidR="002E33BD">
        <w:rPr>
          <w:rFonts w:ascii="GHEA Grapalat" w:hAnsi="GHEA Grapalat"/>
          <w:lang w:val="hy-AM"/>
        </w:rPr>
        <w:t>5</w:t>
      </w:r>
      <w:r w:rsidR="00064652">
        <w:rPr>
          <w:rFonts w:ascii="GHEA Grapalat" w:hAnsi="GHEA Grapalat"/>
          <w:lang w:val="hy-AM"/>
        </w:rPr>
        <w:t xml:space="preserve"> մլն լիտր կոնյակի սպիրտ, հետևաբար միջին ամսական արտահանման ծավալը կազմել շուրջ 0,</w:t>
      </w:r>
      <w:r w:rsidR="002E33BD">
        <w:rPr>
          <w:rFonts w:ascii="GHEA Grapalat" w:hAnsi="GHEA Grapalat"/>
          <w:lang w:val="hy-AM"/>
        </w:rPr>
        <w:t>9</w:t>
      </w:r>
      <w:r w:rsidR="00064652">
        <w:rPr>
          <w:rFonts w:ascii="GHEA Grapalat" w:hAnsi="GHEA Grapalat"/>
          <w:lang w:val="hy-AM"/>
        </w:rPr>
        <w:t xml:space="preserve"> մլն լիտր։ 2026 թվականի բյուջեն հաշվարկվում է 2026 թվականի հունիսի 1-ից մինչև դեկտեմբերի 1-ն արտահանված կոնյակի սպիրտի</w:t>
      </w:r>
      <w:r w:rsidR="00AB2A6C">
        <w:rPr>
          <w:rFonts w:ascii="GHEA Grapalat" w:hAnsi="GHEA Grapalat"/>
          <w:lang w:val="hy-AM"/>
        </w:rPr>
        <w:t xml:space="preserve"> չափով։ 2026 թվականի սեպտեմբեր-նոյեմբեր ամիսներին միջին ամսեկան 0,9 մլն լիտր արտահանելու դեպքում </w:t>
      </w:r>
      <w:r w:rsidR="00064652">
        <w:rPr>
          <w:rFonts w:ascii="GHEA Grapalat" w:hAnsi="GHEA Grapalat"/>
          <w:lang w:val="hy-AM"/>
        </w:rPr>
        <w:t xml:space="preserve"> </w:t>
      </w:r>
      <w:r w:rsidR="00AB2A6C">
        <w:rPr>
          <w:rFonts w:ascii="GHEA Grapalat" w:hAnsi="GHEA Grapalat"/>
          <w:lang w:val="hy-AM"/>
        </w:rPr>
        <w:t>հունիսի 1-ից մինչև դեկտեմբերի 1-ն արտահանման ծավալ</w:t>
      </w:r>
      <w:r w:rsidR="002E33BD">
        <w:rPr>
          <w:rFonts w:ascii="GHEA Grapalat" w:hAnsi="GHEA Grapalat"/>
          <w:lang w:val="hy-AM"/>
        </w:rPr>
        <w:t>ը</w:t>
      </w:r>
      <w:r w:rsidR="00AB2A6C">
        <w:rPr>
          <w:rFonts w:ascii="GHEA Grapalat" w:hAnsi="GHEA Grapalat"/>
          <w:lang w:val="hy-AM"/>
        </w:rPr>
        <w:t xml:space="preserve"> կկազմի շուրջ 5,</w:t>
      </w:r>
      <w:r w:rsidR="002E33BD">
        <w:rPr>
          <w:rFonts w:ascii="GHEA Grapalat" w:hAnsi="GHEA Grapalat"/>
          <w:lang w:val="hy-AM"/>
        </w:rPr>
        <w:t>4</w:t>
      </w:r>
      <w:r w:rsidR="00AB2A6C">
        <w:rPr>
          <w:rFonts w:ascii="GHEA Grapalat" w:hAnsi="GHEA Grapalat"/>
          <w:lang w:val="hy-AM"/>
        </w:rPr>
        <w:t xml:space="preserve"> մլն լիտր։</w:t>
      </w:r>
    </w:p>
    <w:p w14:paraId="29801CFE" w14:textId="2D5ACC69" w:rsidR="002E33BD" w:rsidRDefault="00AB2A6C"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Pr>
          <w:rFonts w:ascii="GHEA Grapalat" w:hAnsi="GHEA Grapalat"/>
          <w:lang w:val="hy-AM"/>
        </w:rPr>
        <w:t xml:space="preserve"> </w:t>
      </w:r>
      <w:r w:rsidR="00A80209" w:rsidRPr="00C7715D">
        <w:rPr>
          <w:rFonts w:ascii="GHEA Grapalat" w:hAnsi="GHEA Grapalat"/>
          <w:lang w:val="hy-AM"/>
        </w:rPr>
        <w:t xml:space="preserve">Նկատի ունենալով, որ  </w:t>
      </w:r>
      <w:r w:rsidR="00C7715D" w:rsidRPr="00C7715D">
        <w:rPr>
          <w:rFonts w:ascii="GHEA Grapalat" w:hAnsi="GHEA Grapalat"/>
          <w:lang w:val="hy-AM"/>
        </w:rPr>
        <w:t>202</w:t>
      </w:r>
      <w:r w:rsidR="00C7715D">
        <w:rPr>
          <w:rFonts w:ascii="GHEA Grapalat" w:hAnsi="GHEA Grapalat"/>
          <w:lang w:val="hy-AM"/>
        </w:rPr>
        <w:t>7</w:t>
      </w:r>
      <w:r w:rsidR="00C7715D" w:rsidRPr="00C7715D">
        <w:rPr>
          <w:rFonts w:ascii="GHEA Grapalat" w:hAnsi="GHEA Grapalat"/>
          <w:lang w:val="hy-AM"/>
        </w:rPr>
        <w:t xml:space="preserve"> թվականի ՄԺԾԾ-</w:t>
      </w:r>
      <w:r w:rsidR="00C7715D">
        <w:rPr>
          <w:rFonts w:ascii="GHEA Grapalat" w:hAnsi="GHEA Grapalat"/>
          <w:lang w:val="hy-AM"/>
        </w:rPr>
        <w:t xml:space="preserve">ի հայտով նախատեսվել է ծրագրի իրականացման նպատակով </w:t>
      </w:r>
      <w:r w:rsidR="00C7715D" w:rsidRPr="00C7715D">
        <w:rPr>
          <w:rFonts w:ascii="GHEA Grapalat" w:hAnsi="GHEA Grapalat"/>
          <w:lang w:val="hy-AM"/>
        </w:rPr>
        <w:t>Էկոնոմիկայի նախարարության</w:t>
      </w:r>
      <w:r w:rsidR="00C7715D">
        <w:rPr>
          <w:rFonts w:ascii="GHEA Grapalat" w:hAnsi="GHEA Grapalat"/>
          <w:lang w:val="hy-AM"/>
        </w:rPr>
        <w:t>ը</w:t>
      </w:r>
      <w:r w:rsidR="00C7715D" w:rsidRPr="00C7715D">
        <w:rPr>
          <w:rFonts w:ascii="GHEA Grapalat" w:hAnsi="GHEA Grapalat"/>
          <w:lang w:val="hy-AM"/>
        </w:rPr>
        <w:t xml:space="preserve"> </w:t>
      </w:r>
      <w:r w:rsidR="00C7715D">
        <w:rPr>
          <w:rFonts w:ascii="GHEA Grapalat" w:hAnsi="GHEA Grapalat"/>
          <w:lang w:val="hy-AM"/>
        </w:rPr>
        <w:t xml:space="preserve">հատկացնել </w:t>
      </w:r>
      <w:r w:rsidR="00A80209" w:rsidRPr="00C7715D">
        <w:rPr>
          <w:rFonts w:ascii="GHEA Grapalat" w:hAnsi="GHEA Grapalat"/>
          <w:lang w:val="hy-AM"/>
        </w:rPr>
        <w:t>600</w:t>
      </w:r>
      <w:r w:rsidR="00A80209" w:rsidRPr="00C7715D">
        <w:rPr>
          <w:rFonts w:ascii="Cambria Math" w:hAnsi="Cambria Math" w:cs="Cambria Math"/>
          <w:lang w:val="hy-AM"/>
        </w:rPr>
        <w:t>․</w:t>
      </w:r>
      <w:r w:rsidR="00A80209" w:rsidRPr="00C7715D">
        <w:rPr>
          <w:rFonts w:ascii="GHEA Grapalat" w:hAnsi="GHEA Grapalat"/>
          <w:lang w:val="hy-AM"/>
        </w:rPr>
        <w:t xml:space="preserve">0 մլն դրամ, հետևաբար 2026 թվականին </w:t>
      </w:r>
      <w:r w:rsidR="00A80209" w:rsidRPr="004B149A">
        <w:rPr>
          <w:rFonts w:ascii="GHEA Grapalat" w:hAnsi="GHEA Grapalat"/>
          <w:lang w:val="hy-AM"/>
        </w:rPr>
        <w:t xml:space="preserve">հատկացվող ֆինանսական միջոցների պահանջարկը </w:t>
      </w:r>
      <w:r w:rsidR="00A80209">
        <w:rPr>
          <w:rFonts w:ascii="GHEA Grapalat" w:hAnsi="GHEA Grapalat"/>
          <w:lang w:val="hy-AM"/>
        </w:rPr>
        <w:t xml:space="preserve">գնահատվում է </w:t>
      </w:r>
      <w:r w:rsidR="00A80209" w:rsidRPr="004B149A">
        <w:rPr>
          <w:rFonts w:ascii="GHEA Grapalat" w:hAnsi="GHEA Grapalat"/>
          <w:lang w:val="hy-AM"/>
        </w:rPr>
        <w:t xml:space="preserve">շուրջ </w:t>
      </w:r>
      <w:r w:rsidR="00A80209">
        <w:rPr>
          <w:rFonts w:ascii="GHEA Grapalat" w:hAnsi="GHEA Grapalat"/>
          <w:lang w:val="hy-AM"/>
        </w:rPr>
        <w:t>550</w:t>
      </w:r>
      <w:r w:rsidR="00A80209" w:rsidRPr="004B149A">
        <w:rPr>
          <w:rFonts w:ascii="GHEA Grapalat" w:hAnsi="GHEA Grapalat"/>
          <w:lang w:val="hy-AM"/>
        </w:rPr>
        <w:t>.0</w:t>
      </w:r>
      <w:r w:rsidR="00A80209">
        <w:rPr>
          <w:rFonts w:ascii="GHEA Grapalat" w:hAnsi="GHEA Grapalat"/>
          <w:lang w:val="hy-AM"/>
        </w:rPr>
        <w:t xml:space="preserve"> </w:t>
      </w:r>
      <w:r w:rsidR="00A80209" w:rsidRPr="004B149A">
        <w:rPr>
          <w:rFonts w:ascii="GHEA Grapalat" w:hAnsi="GHEA Grapalat"/>
          <w:lang w:val="hy-AM"/>
        </w:rPr>
        <w:t>մլն դրամ</w:t>
      </w:r>
      <w:r w:rsidR="002E33BD">
        <w:rPr>
          <w:rFonts w:ascii="GHEA Grapalat" w:hAnsi="GHEA Grapalat"/>
          <w:lang w:val="hy-AM"/>
        </w:rPr>
        <w:t>, սակայն Նախագծով 2026 թվականի բյուջեն հաշվարկվել է հիմք ընդունելով տնտեսավարողների կողմից տրամադրված 2026 թվականի սեպտեմբերի 30-ի դրությամբ փաստացի արտահանված կոնյակի սպիրտի ծավալները, ըստ որի այն կազմ</w:t>
      </w:r>
      <w:r w:rsidR="009338CC">
        <w:rPr>
          <w:rFonts w:ascii="GHEA Grapalat" w:hAnsi="GHEA Grapalat"/>
          <w:lang w:val="hy-AM"/>
        </w:rPr>
        <w:t xml:space="preserve">ում </w:t>
      </w:r>
      <w:r w:rsidR="002E33BD">
        <w:rPr>
          <w:rFonts w:ascii="GHEA Grapalat" w:hAnsi="GHEA Grapalat"/>
          <w:lang w:val="hy-AM"/>
        </w:rPr>
        <w:t xml:space="preserve">է </w:t>
      </w:r>
      <w:r w:rsidR="002E33BD" w:rsidRPr="004B149A">
        <w:rPr>
          <w:rFonts w:ascii="GHEA Grapalat" w:hAnsi="GHEA Grapalat"/>
          <w:lang w:val="hy-AM"/>
        </w:rPr>
        <w:t xml:space="preserve">շուրջ </w:t>
      </w:r>
      <w:r w:rsidR="002E33BD">
        <w:rPr>
          <w:rFonts w:ascii="GHEA Grapalat" w:hAnsi="GHEA Grapalat"/>
          <w:lang w:val="hy-AM"/>
        </w:rPr>
        <w:t>350</w:t>
      </w:r>
      <w:r w:rsidR="002E33BD" w:rsidRPr="004B149A">
        <w:rPr>
          <w:rFonts w:ascii="GHEA Grapalat" w:hAnsi="GHEA Grapalat"/>
          <w:lang w:val="hy-AM"/>
        </w:rPr>
        <w:t>.0</w:t>
      </w:r>
      <w:r w:rsidR="002E33BD">
        <w:rPr>
          <w:rFonts w:ascii="GHEA Grapalat" w:hAnsi="GHEA Grapalat"/>
          <w:lang w:val="hy-AM"/>
        </w:rPr>
        <w:t xml:space="preserve"> </w:t>
      </w:r>
      <w:r w:rsidR="002E33BD" w:rsidRPr="004B149A">
        <w:rPr>
          <w:rFonts w:ascii="GHEA Grapalat" w:hAnsi="GHEA Grapalat"/>
          <w:lang w:val="hy-AM"/>
        </w:rPr>
        <w:t>մլն դրամ</w:t>
      </w:r>
      <w:r w:rsidR="002E33BD">
        <w:rPr>
          <w:rFonts w:ascii="GHEA Grapalat" w:hAnsi="GHEA Grapalat"/>
          <w:lang w:val="hy-AM"/>
        </w:rPr>
        <w:t xml:space="preserve">։ </w:t>
      </w:r>
      <w:r w:rsidR="009338CC">
        <w:rPr>
          <w:rFonts w:ascii="GHEA Grapalat" w:hAnsi="GHEA Grapalat"/>
          <w:lang w:val="hy-AM"/>
        </w:rPr>
        <w:t xml:space="preserve">Հարկ է նշել, որ Ծրագրի </w:t>
      </w:r>
      <w:r w:rsidR="009C4287">
        <w:rPr>
          <w:rFonts w:ascii="GHEA Grapalat" w:hAnsi="GHEA Grapalat"/>
          <w:lang w:val="hy-AM"/>
        </w:rPr>
        <w:t xml:space="preserve">շրջանակներում 2026 թվականին առաջացած պարտավորությունները կատարելու նպատակով </w:t>
      </w:r>
      <w:r w:rsidR="00BD5B4E">
        <w:rPr>
          <w:rFonts w:ascii="GHEA Grapalat" w:hAnsi="GHEA Grapalat"/>
          <w:lang w:val="hy-AM"/>
        </w:rPr>
        <w:t xml:space="preserve">անհրաժեշտություն է առաջանալու </w:t>
      </w:r>
      <w:r w:rsidR="009338CC">
        <w:rPr>
          <w:rFonts w:ascii="GHEA Grapalat" w:hAnsi="GHEA Grapalat"/>
          <w:lang w:val="hy-AM"/>
        </w:rPr>
        <w:t>Վարչապետի աշխատակազմ ներկայաց</w:t>
      </w:r>
      <w:r w:rsidR="004D15C7">
        <w:rPr>
          <w:rFonts w:ascii="GHEA Grapalat" w:hAnsi="GHEA Grapalat"/>
          <w:lang w:val="hy-AM"/>
        </w:rPr>
        <w:t xml:space="preserve">նել </w:t>
      </w:r>
      <w:r w:rsidR="009338CC" w:rsidRPr="009338CC">
        <w:rPr>
          <w:rFonts w:ascii="GHEA Grapalat" w:hAnsi="GHEA Grapalat"/>
          <w:lang w:val="hy-AM"/>
        </w:rPr>
        <w:t xml:space="preserve">«Հայաստանի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w:t>
      </w:r>
      <w:r w:rsidR="009338CC">
        <w:rPr>
          <w:rFonts w:ascii="GHEA Grapalat" w:hAnsi="GHEA Grapalat"/>
          <w:lang w:val="hy-AM"/>
        </w:rPr>
        <w:t xml:space="preserve">մասին Կառավարության որոշման </w:t>
      </w:r>
      <w:r w:rsidR="004D15C7">
        <w:rPr>
          <w:rFonts w:ascii="GHEA Grapalat" w:hAnsi="GHEA Grapalat"/>
          <w:lang w:val="hy-AM"/>
        </w:rPr>
        <w:t xml:space="preserve">նոր </w:t>
      </w:r>
      <w:r w:rsidR="009338CC">
        <w:rPr>
          <w:rFonts w:ascii="GHEA Grapalat" w:hAnsi="GHEA Grapalat"/>
          <w:lang w:val="hy-AM"/>
        </w:rPr>
        <w:t>նախագիծ։</w:t>
      </w:r>
    </w:p>
    <w:p w14:paraId="718608DB" w14:textId="77846950" w:rsidR="00027E5A" w:rsidRDefault="0088346B" w:rsidP="00467EA1">
      <w:pPr>
        <w:spacing w:line="360" w:lineRule="auto"/>
        <w:ind w:firstLine="360"/>
        <w:jc w:val="both"/>
        <w:rPr>
          <w:rFonts w:ascii="GHEA Grapalat" w:hAnsi="GHEA Grapalat" w:cs="GHEA Grapalat"/>
          <w:lang w:val="hy-AM"/>
        </w:rPr>
      </w:pPr>
      <w:r>
        <w:rPr>
          <w:rFonts w:ascii="GHEA Grapalat" w:hAnsi="GHEA Grapalat" w:cs="Sylfaen"/>
          <w:b/>
          <w:bCs/>
          <w:lang w:val="hy-AM"/>
        </w:rPr>
        <w:lastRenderedPageBreak/>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DB5D03" w:rsidRPr="00DB5D03">
        <w:rPr>
          <w:rFonts w:ascii="GHEA Grapalat" w:hAnsi="GHEA Grapalat" w:cs="Sylfaen"/>
          <w:bCs/>
          <w:lang w:val="hy-AM"/>
        </w:rPr>
        <w:t xml:space="preserve">«Հայաստանի Հանրապետության 2026 թվականի պետական բյուջեի մասին» Հայաստանի Հանրապետության օրենքում և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մեջ </w:t>
      </w:r>
      <w:r w:rsidR="00DB5D03">
        <w:rPr>
          <w:rFonts w:ascii="GHEA Grapalat" w:hAnsi="GHEA Grapalat"/>
          <w:color w:val="000000"/>
          <w:lang w:val="hy-AM"/>
        </w:rPr>
        <w:t>մեջ</w:t>
      </w:r>
      <w:r w:rsidR="00DB5D03" w:rsidRPr="00B655E5">
        <w:rPr>
          <w:rFonts w:ascii="GHEA Grapalat" w:hAnsi="GHEA Grapalat"/>
          <w:color w:val="000000"/>
          <w:lang w:val="hy-AM"/>
        </w:rPr>
        <w:t xml:space="preserve"> </w:t>
      </w:r>
      <w:r w:rsidR="00DB5D03">
        <w:rPr>
          <w:rFonts w:ascii="GHEA Grapalat" w:hAnsi="GHEA Grapalat"/>
          <w:color w:val="000000"/>
          <w:lang w:val="hy-AM"/>
        </w:rPr>
        <w:t xml:space="preserve">կատարել համապատասխան </w:t>
      </w:r>
      <w:r w:rsidR="00DB5D03" w:rsidRPr="00B655E5">
        <w:rPr>
          <w:rFonts w:ascii="GHEA Grapalat" w:hAnsi="GHEA Grapalat"/>
          <w:color w:val="000000"/>
          <w:lang w:val="hy-AM"/>
        </w:rPr>
        <w:t>փոփոխություններ</w:t>
      </w:r>
      <w:r w:rsidR="005C5AD3">
        <w:rPr>
          <w:rFonts w:ascii="GHEA Grapalat" w:hAnsi="GHEA Grapalat"/>
          <w:color w:val="000000"/>
          <w:lang w:val="hy-AM"/>
        </w:rPr>
        <w:t>, ըստ որ</w:t>
      </w:r>
      <w:r w:rsidR="00DB5D03">
        <w:rPr>
          <w:rFonts w:ascii="GHEA Grapalat" w:hAnsi="GHEA Grapalat"/>
          <w:color w:val="000000"/>
          <w:lang w:val="hy-AM"/>
        </w:rPr>
        <w:t>ոնց</w:t>
      </w:r>
      <w:r w:rsidR="00E36FCD">
        <w:rPr>
          <w:rFonts w:ascii="GHEA Grapalat" w:hAnsi="GHEA Grapalat"/>
          <w:color w:val="000000"/>
          <w:lang w:val="hy-AM"/>
        </w:rPr>
        <w:t xml:space="preserve"> </w:t>
      </w:r>
      <w:r w:rsidR="00B03A81">
        <w:rPr>
          <w:rFonts w:ascii="GHEA Grapalat" w:hAnsi="GHEA Grapalat"/>
          <w:color w:val="000000"/>
          <w:lang w:val="hy-AM"/>
        </w:rPr>
        <w:t xml:space="preserve">1022 </w:t>
      </w:r>
      <w:r w:rsidR="00B03A81" w:rsidRPr="00E12283">
        <w:rPr>
          <w:rFonts w:ascii="GHEA Grapalat" w:hAnsi="GHEA Grapalat"/>
          <w:lang w:val="hy-AM"/>
        </w:rPr>
        <w:t>Գյուղատնտեսության խթանման ծրագ</w:t>
      </w:r>
      <w:r w:rsidR="00B03A81">
        <w:rPr>
          <w:rFonts w:ascii="GHEA Grapalat" w:hAnsi="GHEA Grapalat"/>
          <w:lang w:val="hy-AM"/>
        </w:rPr>
        <w:t>իրը</w:t>
      </w:r>
      <w:r w:rsidR="00E36FCD">
        <w:rPr>
          <w:rFonts w:ascii="GHEA Grapalat" w:hAnsi="GHEA Grapalat"/>
          <w:lang w:val="hy-AM"/>
        </w:rPr>
        <w:t xml:space="preserve"> լրացվում է </w:t>
      </w:r>
      <w:r w:rsidR="00BE6D25">
        <w:rPr>
          <w:rFonts w:ascii="GHEA Grapalat" w:hAnsi="GHEA Grapalat"/>
          <w:lang w:val="hy-AM"/>
        </w:rPr>
        <w:t xml:space="preserve">1022-12015 </w:t>
      </w:r>
      <w:r w:rsidR="00BE6D25" w:rsidRPr="00BE6D25">
        <w:rPr>
          <w:rFonts w:ascii="GHEA Grapalat" w:hAnsi="GHEA Grapalat"/>
          <w:lang w:val="hy-AM"/>
        </w:rPr>
        <w:t>«Կոնյակի սպիրտի արտահանման աջակցության ծրագրի շրջանակներում տրամադրվող աջակցություն»</w:t>
      </w:r>
      <w:r w:rsidR="00BE6D25">
        <w:rPr>
          <w:rFonts w:ascii="GHEA Grapalat" w:hAnsi="GHEA Grapalat"/>
          <w:lang w:val="hy-AM"/>
        </w:rPr>
        <w:t xml:space="preserve"> </w:t>
      </w:r>
      <w:r w:rsidR="002C3262" w:rsidRPr="002C3262">
        <w:rPr>
          <w:rFonts w:ascii="GHEA Grapalat" w:hAnsi="GHEA Grapalat"/>
          <w:lang w:val="hy-AM"/>
        </w:rPr>
        <w:t>մ</w:t>
      </w:r>
      <w:r w:rsidR="00FC60FA" w:rsidRPr="002C3262">
        <w:rPr>
          <w:rFonts w:ascii="GHEA Grapalat" w:hAnsi="GHEA Grapalat"/>
          <w:lang w:val="hy-AM"/>
        </w:rPr>
        <w:t>իջոցառումով</w:t>
      </w:r>
      <w:r w:rsidR="00E36FCD">
        <w:rPr>
          <w:rFonts w:ascii="GHEA Grapalat" w:hAnsi="GHEA Grapalat"/>
          <w:color w:val="000000"/>
          <w:lang w:val="hy-AM"/>
        </w:rPr>
        <w:t>,</w:t>
      </w:r>
      <w:r w:rsidR="00AD6C26">
        <w:rPr>
          <w:rFonts w:ascii="GHEA Grapalat" w:hAnsi="GHEA Grapalat"/>
          <w:color w:val="000000"/>
          <w:lang w:val="hy-AM"/>
        </w:rPr>
        <w:t xml:space="preserve"> </w:t>
      </w:r>
      <w:bookmarkStart w:id="6" w:name="_Hlk207029731"/>
      <w:r w:rsidR="00AD6C26">
        <w:rPr>
          <w:rFonts w:ascii="GHEA Grapalat" w:hAnsi="GHEA Grapalat"/>
          <w:color w:val="000000"/>
          <w:lang w:val="hy-AM"/>
        </w:rPr>
        <w:t>որ</w:t>
      </w:r>
      <w:r w:rsidR="00FC60FA">
        <w:rPr>
          <w:rFonts w:ascii="GHEA Grapalat" w:hAnsi="GHEA Grapalat"/>
          <w:color w:val="000000"/>
          <w:lang w:val="hy-AM"/>
        </w:rPr>
        <w:t xml:space="preserve">ի </w:t>
      </w:r>
      <w:r w:rsidR="009D1A64">
        <w:rPr>
          <w:rFonts w:ascii="GHEA Grapalat" w:hAnsi="GHEA Grapalat"/>
          <w:color w:val="000000"/>
          <w:lang w:val="hy-AM"/>
        </w:rPr>
        <w:t xml:space="preserve">իրականացման նպատակով անհրաժեշտ </w:t>
      </w:r>
      <w:r w:rsidR="009338CC">
        <w:rPr>
          <w:rFonts w:ascii="GHEA Grapalat" w:hAnsi="GHEA Grapalat"/>
          <w:color w:val="000000"/>
          <w:lang w:val="hy-AM"/>
        </w:rPr>
        <w:t>3</w:t>
      </w:r>
      <w:r w:rsidR="00DE3FF9">
        <w:rPr>
          <w:rFonts w:ascii="GHEA Grapalat" w:hAnsi="GHEA Grapalat"/>
          <w:color w:val="000000"/>
          <w:lang w:val="hy-AM"/>
        </w:rPr>
        <w:t>50</w:t>
      </w:r>
      <w:r w:rsidR="00C7715D">
        <w:rPr>
          <w:rFonts w:ascii="GHEA Grapalat" w:hAnsi="GHEA Grapalat"/>
          <w:color w:val="000000"/>
          <w:lang w:val="hy-AM"/>
        </w:rPr>
        <w:t>,</w:t>
      </w:r>
      <w:r w:rsidR="00FC60FA">
        <w:rPr>
          <w:rFonts w:ascii="GHEA Grapalat" w:hAnsi="GHEA Grapalat"/>
          <w:lang w:val="hy-AM"/>
        </w:rPr>
        <w:t>000</w:t>
      </w:r>
      <w:r w:rsidR="00FC60FA" w:rsidRPr="00D36CF7">
        <w:rPr>
          <w:rFonts w:ascii="GHEA Grapalat" w:hAnsi="GHEA Grapalat"/>
          <w:lang w:val="hy-AM"/>
        </w:rPr>
        <w:t xml:space="preserve">.0 </w:t>
      </w:r>
      <w:r w:rsidR="002C3262">
        <w:rPr>
          <w:rFonts w:ascii="GHEA Grapalat" w:hAnsi="GHEA Grapalat"/>
          <w:lang w:val="hy-AM"/>
        </w:rPr>
        <w:t>հազար</w:t>
      </w:r>
      <w:r w:rsidR="00FC60FA" w:rsidRPr="00D36CF7">
        <w:rPr>
          <w:rFonts w:ascii="GHEA Grapalat" w:hAnsi="GHEA Grapalat"/>
          <w:lang w:val="hy-AM"/>
        </w:rPr>
        <w:t xml:space="preserve"> դրամ</w:t>
      </w:r>
      <w:r w:rsidR="00467EA1" w:rsidRPr="00467EA1">
        <w:rPr>
          <w:rFonts w:ascii="GHEA Grapalat" w:hAnsi="GHEA Grapalat"/>
          <w:lang w:val="hy-AM"/>
        </w:rPr>
        <w:t xml:space="preserve">ից </w:t>
      </w:r>
      <w:r w:rsidR="00467EA1" w:rsidRPr="007645AD">
        <w:rPr>
          <w:rFonts w:ascii="GHEA Grapalat" w:hAnsi="GHEA Grapalat" w:cs="GHEA Grapalat"/>
          <w:lang w:val="hy-AM"/>
        </w:rPr>
        <w:t>64,950</w:t>
      </w:r>
      <w:r w:rsidR="00467EA1" w:rsidRPr="007645AD">
        <w:rPr>
          <w:rFonts w:ascii="Cambria Math" w:hAnsi="Cambria Math" w:cs="Cambria Math"/>
          <w:lang w:val="hy-AM"/>
        </w:rPr>
        <w:t>․</w:t>
      </w:r>
      <w:r w:rsidR="00467EA1" w:rsidRPr="007645AD">
        <w:rPr>
          <w:rFonts w:ascii="GHEA Grapalat" w:hAnsi="GHEA Grapalat" w:cs="GHEA Grapalat"/>
          <w:lang w:val="hy-AM"/>
        </w:rPr>
        <w:t>0 հազար</w:t>
      </w:r>
      <w:r w:rsidR="00467EA1" w:rsidRPr="00467EA1">
        <w:rPr>
          <w:rFonts w:ascii="GHEA Grapalat" w:hAnsi="GHEA Grapalat"/>
          <w:lang w:val="hy-AM"/>
        </w:rPr>
        <w:t xml:space="preserve"> դրամ </w:t>
      </w:r>
      <w:r w:rsidR="00467EA1" w:rsidRPr="00467EA1">
        <w:rPr>
          <w:rFonts w:ascii="GHEA Grapalat" w:hAnsi="GHEA Grapalat" w:cs="GHEA Grapalat"/>
          <w:lang w:val="hy-AM"/>
        </w:rPr>
        <w:t>հատկացվում</w:t>
      </w:r>
      <w:r w:rsidR="00467EA1" w:rsidRPr="00467EA1">
        <w:rPr>
          <w:rFonts w:ascii="GHEA Grapalat" w:hAnsi="GHEA Grapalat"/>
          <w:lang w:val="hy-AM"/>
        </w:rPr>
        <w:t xml:space="preserve"> </w:t>
      </w:r>
      <w:r w:rsidR="00467EA1" w:rsidRPr="00467EA1">
        <w:rPr>
          <w:rFonts w:ascii="GHEA Grapalat" w:hAnsi="GHEA Grapalat" w:cs="GHEA Grapalat"/>
          <w:lang w:val="hy-AM"/>
        </w:rPr>
        <w:t>է</w:t>
      </w:r>
      <w:r w:rsidR="00467EA1" w:rsidRPr="00467EA1">
        <w:rPr>
          <w:rFonts w:ascii="GHEA Grapalat" w:hAnsi="GHEA Grapalat"/>
          <w:lang w:val="hy-AM"/>
        </w:rPr>
        <w:t xml:space="preserve"> 1022-12013 «Հայաստանի Հանրապետությունում արդյունաբերական խեցգետնաբուծության զարգացման ծրագիր»</w:t>
      </w:r>
      <w:r w:rsidR="00027E5A">
        <w:rPr>
          <w:rFonts w:ascii="GHEA Grapalat" w:hAnsi="GHEA Grapalat"/>
          <w:lang w:val="hy-AM"/>
        </w:rPr>
        <w:t>,</w:t>
      </w:r>
      <w:r w:rsidR="00467EA1" w:rsidRPr="00467EA1">
        <w:rPr>
          <w:rFonts w:ascii="GHEA Grapalat" w:hAnsi="GHEA Grapalat"/>
          <w:lang w:val="hy-AM"/>
        </w:rPr>
        <w:t xml:space="preserve"> </w:t>
      </w:r>
      <w:r w:rsidR="00AB2A6C">
        <w:rPr>
          <w:rFonts w:ascii="GHEA Grapalat" w:hAnsi="GHEA Grapalat" w:cs="GHEA Grapalat"/>
          <w:lang w:val="hy-AM"/>
        </w:rPr>
        <w:t xml:space="preserve">իսկ </w:t>
      </w:r>
      <w:r w:rsidR="009338CC">
        <w:rPr>
          <w:rFonts w:ascii="GHEA Grapalat" w:hAnsi="GHEA Grapalat" w:cs="GHEA Grapalat"/>
          <w:lang w:val="hy-AM"/>
        </w:rPr>
        <w:t>2</w:t>
      </w:r>
      <w:r w:rsidR="00AB2A6C" w:rsidRPr="00AB2A6C">
        <w:rPr>
          <w:rFonts w:ascii="GHEA Grapalat" w:hAnsi="GHEA Grapalat" w:cs="GHEA Grapalat"/>
          <w:lang w:val="hy-AM"/>
        </w:rPr>
        <w:t>85,050</w:t>
      </w:r>
      <w:r w:rsidR="00AB2A6C" w:rsidRPr="00AB2A6C">
        <w:rPr>
          <w:rFonts w:ascii="Cambria Math" w:hAnsi="Cambria Math" w:cs="Cambria Math"/>
          <w:lang w:val="hy-AM"/>
        </w:rPr>
        <w:t>․</w:t>
      </w:r>
      <w:r w:rsidR="00AB2A6C" w:rsidRPr="00AB2A6C">
        <w:rPr>
          <w:rFonts w:ascii="GHEA Grapalat" w:hAnsi="GHEA Grapalat" w:cs="GHEA Grapalat"/>
          <w:lang w:val="hy-AM"/>
        </w:rPr>
        <w:t xml:space="preserve">0 հազար դրամը՝ </w:t>
      </w:r>
      <w:r w:rsidR="00027E5A" w:rsidRPr="00027E5A">
        <w:rPr>
          <w:rFonts w:ascii="GHEA Grapalat" w:hAnsi="GHEA Grapalat" w:cs="GHEA Grapalat"/>
          <w:lang w:val="hy-AM"/>
        </w:rPr>
        <w:t xml:space="preserve"> 1104-12004 «Բարձր որակավորում ունեցող մասնագետների ներգրավման նպատակով նախարարության միջոցով տնտեսավարողներին սուբսիդավորում» միջոցառ</w:t>
      </w:r>
      <w:r w:rsidR="00027E5A">
        <w:rPr>
          <w:rFonts w:ascii="GHEA Grapalat" w:hAnsi="GHEA Grapalat" w:cs="GHEA Grapalat"/>
          <w:lang w:val="hy-AM"/>
        </w:rPr>
        <w:t xml:space="preserve">ումներից՝ </w:t>
      </w:r>
      <w:r w:rsidR="00027E5A" w:rsidRPr="00027E5A">
        <w:rPr>
          <w:rFonts w:ascii="GHEA Grapalat" w:hAnsi="GHEA Grapalat" w:cs="GHEA Grapalat"/>
          <w:lang w:val="hy-AM"/>
        </w:rPr>
        <w:t>վերաբաշխումներ կատարելու միջոցով</w:t>
      </w:r>
      <w:r w:rsidR="00027E5A">
        <w:rPr>
          <w:rFonts w:ascii="GHEA Grapalat" w:hAnsi="GHEA Grapalat" w:cs="GHEA Grapalat"/>
          <w:lang w:val="hy-AM"/>
        </w:rPr>
        <w:t>։</w:t>
      </w:r>
    </w:p>
    <w:p w14:paraId="58F6A03D" w14:textId="4E156798" w:rsidR="00467EA1" w:rsidRPr="00467EA1" w:rsidRDefault="008A1CE6" w:rsidP="00467EA1">
      <w:pPr>
        <w:spacing w:line="360" w:lineRule="auto"/>
        <w:ind w:firstLine="360"/>
        <w:jc w:val="both"/>
        <w:rPr>
          <w:rFonts w:ascii="GHEA Grapalat" w:hAnsi="GHEA Grapalat"/>
          <w:lang w:val="hy-AM"/>
        </w:rPr>
      </w:pPr>
      <w:r w:rsidRPr="008A1CE6">
        <w:rPr>
          <w:rFonts w:ascii="GHEA Grapalat" w:hAnsi="GHEA Grapalat" w:cs="GHEA Grapalat"/>
          <w:lang w:val="hy-AM"/>
        </w:rPr>
        <w:t xml:space="preserve">Հատկացվող ֆինանսական </w:t>
      </w:r>
      <w:r w:rsidRPr="00A731FB">
        <w:rPr>
          <w:rFonts w:ascii="GHEA Grapalat" w:hAnsi="GHEA Grapalat"/>
          <w:lang w:val="hy-AM"/>
        </w:rPr>
        <w:t>միջոցները նախատեսվում են չորորդ եռամսյակի համար։</w:t>
      </w:r>
    </w:p>
    <w:p w14:paraId="086E29B1" w14:textId="7D8F4E73" w:rsidR="00467EA1" w:rsidRPr="00467EA1" w:rsidRDefault="00467EA1" w:rsidP="00467EA1">
      <w:pPr>
        <w:spacing w:line="360" w:lineRule="auto"/>
        <w:ind w:firstLine="360"/>
        <w:jc w:val="both"/>
        <w:rPr>
          <w:rFonts w:ascii="GHEA Grapalat" w:hAnsi="GHEA Grapalat"/>
          <w:lang w:val="hy-AM"/>
        </w:rPr>
      </w:pPr>
      <w:r w:rsidRPr="00467EA1">
        <w:rPr>
          <w:rFonts w:ascii="GHEA Grapalat" w:hAnsi="GHEA Grapalat"/>
          <w:lang w:val="hy-AM"/>
        </w:rPr>
        <w:t xml:space="preserve">Ծրագրի գծով ոչ ֆինանսական արդյունքային ցուցանիշներ են նախատեսվում Աջակցություն </w:t>
      </w:r>
      <w:r w:rsidRPr="00A731FB">
        <w:rPr>
          <w:rFonts w:ascii="GHEA Grapalat" w:hAnsi="GHEA Grapalat"/>
          <w:lang w:val="hy-AM"/>
        </w:rPr>
        <w:t xml:space="preserve">ստացող տնտեսավարողների թիվը (հատ)՝ </w:t>
      </w:r>
      <w:r w:rsidR="007A68D2">
        <w:rPr>
          <w:rFonts w:ascii="GHEA Grapalat" w:hAnsi="GHEA Grapalat"/>
          <w:lang w:val="hy-AM"/>
        </w:rPr>
        <w:t>1</w:t>
      </w:r>
      <w:r w:rsidRPr="00A731FB">
        <w:rPr>
          <w:rFonts w:ascii="GHEA Grapalat" w:hAnsi="GHEA Grapalat"/>
          <w:lang w:val="hy-AM"/>
        </w:rPr>
        <w:t xml:space="preserve"> և 100</w:t>
      </w:r>
      <w:r w:rsidRPr="00467EA1">
        <w:rPr>
          <w:rFonts w:ascii="GHEA Grapalat" w:hAnsi="GHEA Grapalat"/>
          <w:lang w:val="hy-AM"/>
        </w:rPr>
        <w:t xml:space="preserve"> հազար լիտրը գերազանցող մասի իրացման իրավունք ստացած կոնյակի սպիրտ, (հազար բացարձակ լիտր)՝ </w:t>
      </w:r>
      <w:r w:rsidR="009338CC">
        <w:rPr>
          <w:rFonts w:ascii="GHEA Grapalat" w:hAnsi="GHEA Grapalat"/>
          <w:lang w:val="hy-AM"/>
        </w:rPr>
        <w:t>3</w:t>
      </w:r>
      <w:r w:rsidRPr="00467EA1">
        <w:rPr>
          <w:rFonts w:ascii="GHEA Grapalat" w:hAnsi="GHEA Grapalat"/>
          <w:lang w:val="hy-AM"/>
        </w:rPr>
        <w:t xml:space="preserve"> 500 000։</w:t>
      </w:r>
    </w:p>
    <w:p w14:paraId="24931683" w14:textId="1DA3F5D0" w:rsidR="00467EA1" w:rsidRDefault="00467EA1" w:rsidP="00467EA1">
      <w:pPr>
        <w:spacing w:line="360" w:lineRule="auto"/>
        <w:ind w:firstLine="360"/>
        <w:jc w:val="both"/>
        <w:rPr>
          <w:rFonts w:ascii="GHEA Grapalat" w:hAnsi="GHEA Grapalat"/>
          <w:lang w:val="hy-AM"/>
        </w:rPr>
      </w:pPr>
      <w:r w:rsidRPr="00467EA1">
        <w:rPr>
          <w:rFonts w:ascii="GHEA Grapalat" w:hAnsi="GHEA Grapalat"/>
          <w:lang w:val="hy-AM"/>
        </w:rPr>
        <w:t>Նվազեցվող 1022-12013 «Հայաստանի Հանրապետությունում արդյունաբերական խեցգետնաբուծության զարգացման ծրագիր»</w:t>
      </w:r>
      <w:r>
        <w:rPr>
          <w:rFonts w:ascii="GHEA Grapalat" w:hAnsi="GHEA Grapalat"/>
          <w:lang w:val="hy-AM"/>
        </w:rPr>
        <w:t xml:space="preserve"> </w:t>
      </w:r>
      <w:r w:rsidR="00027E5A">
        <w:rPr>
          <w:rFonts w:ascii="GHEA Grapalat" w:hAnsi="GHEA Grapalat"/>
          <w:lang w:val="hy-AM"/>
        </w:rPr>
        <w:t xml:space="preserve">և </w:t>
      </w:r>
      <w:r w:rsidR="00027E5A" w:rsidRPr="00027E5A">
        <w:rPr>
          <w:rFonts w:ascii="GHEA Grapalat" w:hAnsi="GHEA Grapalat" w:cs="GHEA Grapalat"/>
          <w:lang w:val="hy-AM"/>
        </w:rPr>
        <w:t xml:space="preserve">1104-12004 «Բարձր որակավորում ունեցող մասնագետների ներգրավման նպատակով նախարարության միջոցով տնտեսավարողներին սուբսիդավորում» </w:t>
      </w:r>
      <w:r w:rsidRPr="00467EA1">
        <w:rPr>
          <w:rFonts w:ascii="GHEA Grapalat" w:hAnsi="GHEA Grapalat" w:cs="GHEA Grapalat"/>
          <w:lang w:val="hy-AM"/>
        </w:rPr>
        <w:t>միջոցառ</w:t>
      </w:r>
      <w:r w:rsidR="00027E5A">
        <w:rPr>
          <w:rFonts w:ascii="GHEA Grapalat" w:hAnsi="GHEA Grapalat" w:cs="GHEA Grapalat"/>
          <w:lang w:val="hy-AM"/>
        </w:rPr>
        <w:t xml:space="preserve">ումների </w:t>
      </w:r>
      <w:r w:rsidRPr="00467EA1">
        <w:rPr>
          <w:rFonts w:ascii="GHEA Grapalat" w:hAnsi="GHEA Grapalat" w:cs="GHEA Grapalat"/>
          <w:lang w:val="hy-AM"/>
        </w:rPr>
        <w:t>գծով</w:t>
      </w:r>
      <w:r w:rsidRPr="00467EA1">
        <w:rPr>
          <w:rFonts w:ascii="GHEA Grapalat" w:hAnsi="GHEA Grapalat"/>
          <w:lang w:val="hy-AM"/>
        </w:rPr>
        <w:t xml:space="preserve"> </w:t>
      </w:r>
      <w:r w:rsidRPr="00467EA1">
        <w:rPr>
          <w:rFonts w:ascii="GHEA Grapalat" w:hAnsi="GHEA Grapalat" w:cs="GHEA Grapalat"/>
          <w:lang w:val="hy-AM"/>
        </w:rPr>
        <w:t>ֆինանսական</w:t>
      </w:r>
      <w:r w:rsidRPr="00467EA1">
        <w:rPr>
          <w:rFonts w:ascii="GHEA Grapalat" w:hAnsi="GHEA Grapalat"/>
          <w:lang w:val="hy-AM"/>
        </w:rPr>
        <w:t xml:space="preserve"> </w:t>
      </w:r>
      <w:r w:rsidRPr="00467EA1">
        <w:rPr>
          <w:rFonts w:ascii="GHEA Grapalat" w:hAnsi="GHEA Grapalat" w:cs="GHEA Grapalat"/>
          <w:lang w:val="hy-AM"/>
        </w:rPr>
        <w:t>միջոցների</w:t>
      </w:r>
      <w:r w:rsidRPr="00467EA1">
        <w:rPr>
          <w:rFonts w:ascii="GHEA Grapalat" w:hAnsi="GHEA Grapalat"/>
          <w:lang w:val="hy-AM"/>
        </w:rPr>
        <w:t xml:space="preserve"> </w:t>
      </w:r>
      <w:r w:rsidRPr="00467EA1">
        <w:rPr>
          <w:rFonts w:ascii="GHEA Grapalat" w:hAnsi="GHEA Grapalat" w:cs="GHEA Grapalat"/>
          <w:lang w:val="hy-AM"/>
        </w:rPr>
        <w:t>վերականգնման</w:t>
      </w:r>
      <w:r w:rsidRPr="00467EA1">
        <w:rPr>
          <w:rFonts w:ascii="GHEA Grapalat" w:hAnsi="GHEA Grapalat"/>
          <w:lang w:val="hy-AM"/>
        </w:rPr>
        <w:t xml:space="preserve"> անհրաժեշտությունը բացակայում է</w:t>
      </w:r>
      <w:r w:rsidR="00027E5A">
        <w:rPr>
          <w:rFonts w:ascii="GHEA Grapalat" w:hAnsi="GHEA Grapalat"/>
          <w:lang w:val="hy-AM"/>
        </w:rPr>
        <w:t xml:space="preserve">։ </w:t>
      </w:r>
      <w:r w:rsidR="00027E5A" w:rsidRPr="00467EA1">
        <w:rPr>
          <w:rFonts w:ascii="GHEA Grapalat" w:hAnsi="GHEA Grapalat"/>
          <w:lang w:val="hy-AM"/>
        </w:rPr>
        <w:t>1022-12013 «Հայաստանի Հանրապետությունում արդյունաբերական խեցգետնաբուծության զարգացման ծրագիր»</w:t>
      </w:r>
      <w:r w:rsidR="00027E5A">
        <w:rPr>
          <w:rFonts w:ascii="GHEA Grapalat" w:hAnsi="GHEA Grapalat"/>
          <w:lang w:val="hy-AM"/>
        </w:rPr>
        <w:t xml:space="preserve"> միջոցառման </w:t>
      </w:r>
      <w:r w:rsidRPr="00467EA1">
        <w:rPr>
          <w:rFonts w:ascii="GHEA Grapalat" w:hAnsi="GHEA Grapalat" w:cs="GHEA Grapalat"/>
          <w:lang w:val="hy-AM"/>
        </w:rPr>
        <w:t>ոչ</w:t>
      </w:r>
      <w:r w:rsidRPr="00467EA1">
        <w:rPr>
          <w:rFonts w:ascii="GHEA Grapalat" w:hAnsi="GHEA Grapalat"/>
          <w:lang w:val="hy-AM"/>
        </w:rPr>
        <w:t xml:space="preserve"> </w:t>
      </w:r>
      <w:r w:rsidRPr="00467EA1">
        <w:rPr>
          <w:rFonts w:ascii="GHEA Grapalat" w:hAnsi="GHEA Grapalat" w:cs="GHEA Grapalat"/>
          <w:lang w:val="hy-AM"/>
        </w:rPr>
        <w:t>ֆինանսական</w:t>
      </w:r>
      <w:r w:rsidRPr="00467EA1">
        <w:rPr>
          <w:rFonts w:ascii="GHEA Grapalat" w:hAnsi="GHEA Grapalat"/>
          <w:lang w:val="hy-AM"/>
        </w:rPr>
        <w:t xml:space="preserve"> </w:t>
      </w:r>
      <w:r w:rsidRPr="00A731FB">
        <w:rPr>
          <w:rFonts w:ascii="GHEA Grapalat" w:hAnsi="GHEA Grapalat"/>
          <w:lang w:val="hy-AM"/>
        </w:rPr>
        <w:t>արդյունքային</w:t>
      </w:r>
      <w:r w:rsidRPr="00467EA1">
        <w:rPr>
          <w:rFonts w:ascii="GHEA Grapalat" w:hAnsi="GHEA Grapalat"/>
          <w:lang w:val="hy-AM"/>
        </w:rPr>
        <w:t xml:space="preserve"> </w:t>
      </w:r>
      <w:r w:rsidRPr="00A731FB">
        <w:rPr>
          <w:rFonts w:ascii="GHEA Grapalat" w:hAnsi="GHEA Grapalat"/>
          <w:lang w:val="hy-AM"/>
        </w:rPr>
        <w:t xml:space="preserve">ցուցանիշ է նախատեսվում </w:t>
      </w:r>
      <w:r w:rsidRPr="00467EA1">
        <w:rPr>
          <w:rFonts w:ascii="GHEA Grapalat" w:hAnsi="GHEA Grapalat"/>
          <w:lang w:val="hy-AM"/>
        </w:rPr>
        <w:t>Ծրագրի շրջանակներում հիմնվող խոշոր խեցգետնաբուծական համալիր, հատ</w:t>
      </w:r>
      <w:r>
        <w:rPr>
          <w:rFonts w:ascii="GHEA Grapalat" w:hAnsi="GHEA Grapalat"/>
          <w:lang w:val="hy-AM"/>
        </w:rPr>
        <w:t>՝ 1</w:t>
      </w:r>
      <w:r w:rsidR="00027E5A">
        <w:rPr>
          <w:rFonts w:ascii="GHEA Grapalat" w:hAnsi="GHEA Grapalat"/>
          <w:lang w:val="hy-AM"/>
        </w:rPr>
        <w:t xml:space="preserve">, </w:t>
      </w:r>
      <w:r w:rsidR="00027E5A" w:rsidRPr="00A731FB">
        <w:rPr>
          <w:rFonts w:ascii="GHEA Grapalat" w:hAnsi="GHEA Grapalat"/>
          <w:lang w:val="hy-AM"/>
        </w:rPr>
        <w:t>իսկ 1104-12004 «Բարձր որակավորում ունեցող մասնագետների ներգրավման նպատակով նախարարության միջոցով տնտեսավարողներին սուբսիդավորում» միջոցառ</w:t>
      </w:r>
      <w:r w:rsidR="00B0109C" w:rsidRPr="00A731FB">
        <w:rPr>
          <w:rFonts w:ascii="GHEA Grapalat" w:hAnsi="GHEA Grapalat"/>
          <w:lang w:val="hy-AM"/>
        </w:rPr>
        <w:t>ման ոչ ֆինանսական արդյունքային ցուցանիշի փոփոխության անհրաժեշտություն չի առաջանում</w:t>
      </w:r>
      <w:r w:rsidRPr="00A731FB">
        <w:rPr>
          <w:rFonts w:ascii="GHEA Grapalat" w:hAnsi="GHEA Grapalat"/>
          <w:lang w:val="hy-AM"/>
        </w:rPr>
        <w:t>։</w:t>
      </w:r>
    </w:p>
    <w:p w14:paraId="09BCF84F" w14:textId="37ABBCBE" w:rsidR="00944D17" w:rsidRDefault="00467EA1" w:rsidP="008A1CE6">
      <w:pPr>
        <w:spacing w:line="360" w:lineRule="auto"/>
        <w:ind w:firstLine="360"/>
        <w:jc w:val="both"/>
        <w:rPr>
          <w:rFonts w:ascii="GHEA Grapalat" w:hAnsi="GHEA Grapalat" w:cs="Sylfaen"/>
          <w:bCs/>
          <w:lang w:val="hy-AM"/>
        </w:rPr>
      </w:pPr>
      <w:r w:rsidRPr="00467EA1">
        <w:rPr>
          <w:rFonts w:ascii="GHEA Grapalat" w:hAnsi="GHEA Grapalat"/>
          <w:lang w:val="hy-AM"/>
        </w:rPr>
        <w:lastRenderedPageBreak/>
        <w:t xml:space="preserve"> </w:t>
      </w:r>
      <w:bookmarkEnd w:id="6"/>
      <w:r w:rsidR="0088346B">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sidR="0088346B">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2A6205C7" w14:textId="1B474ED9" w:rsidR="00760A64" w:rsidRDefault="0088346B" w:rsidP="00007CF9">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w:t>
      </w:r>
      <w:r w:rsidR="00007CF9">
        <w:rPr>
          <w:rFonts w:ascii="GHEA Grapalat" w:hAnsi="GHEA Grapalat" w:cs="Sylfaen"/>
          <w:bCs/>
          <w:lang w:val="hy-AM"/>
        </w:rPr>
        <w:t xml:space="preserve"> արդյունքում</w:t>
      </w:r>
      <w:r w:rsidR="00944D17">
        <w:rPr>
          <w:rFonts w:ascii="GHEA Grapalat" w:hAnsi="GHEA Grapalat" w:cs="Sylfaen"/>
          <w:bCs/>
          <w:lang w:val="hy-AM"/>
        </w:rPr>
        <w:t xml:space="preserve"> </w:t>
      </w:r>
      <w:r w:rsidR="00760A64">
        <w:rPr>
          <w:rFonts w:ascii="GHEA Grapalat" w:hAnsi="GHEA Grapalat" w:cs="Sylfaen"/>
          <w:bCs/>
          <w:lang w:val="hy-AM"/>
        </w:rPr>
        <w:t xml:space="preserve">կապահովվի </w:t>
      </w:r>
      <w:r w:rsidR="00DB5D03" w:rsidRPr="00DB5D03">
        <w:rPr>
          <w:rFonts w:ascii="GHEA Grapalat" w:hAnsi="GHEA Grapalat" w:cs="Sylfaen"/>
          <w:bCs/>
          <w:lang w:val="hy-AM"/>
        </w:rPr>
        <w:t xml:space="preserve">է Կառավարության 2026 թվականի հունիսի 11-ի N 836-Լ որոշման </w:t>
      </w:r>
      <w:r w:rsidR="00760A64" w:rsidRPr="00760A64">
        <w:rPr>
          <w:rFonts w:ascii="GHEA Grapalat" w:hAnsi="GHEA Grapalat" w:cs="Sylfaen"/>
          <w:bCs/>
          <w:lang w:val="hy-AM"/>
        </w:rPr>
        <w:t>հիման վրա Կոնյակի սպիրտի արտահանման աջակցության ծրագրում կատարված լրացումների արդյունքում առաջաց</w:t>
      </w:r>
      <w:r w:rsidR="00257C12" w:rsidRPr="00257C12">
        <w:rPr>
          <w:rFonts w:ascii="Arial" w:hAnsi="Arial" w:cs="Arial"/>
          <w:bCs/>
          <w:lang w:val="hy-AM"/>
        </w:rPr>
        <w:t xml:space="preserve">ած </w:t>
      </w:r>
      <w:r w:rsidR="00760A64" w:rsidRPr="00760A64">
        <w:rPr>
          <w:rFonts w:ascii="GHEA Grapalat" w:hAnsi="GHEA Grapalat" w:cs="Sylfaen"/>
          <w:bCs/>
          <w:lang w:val="hy-AM"/>
        </w:rPr>
        <w:t xml:space="preserve"> պարտավորությունների կատարում</w:t>
      </w:r>
      <w:r w:rsidR="00760A64">
        <w:rPr>
          <w:rFonts w:ascii="GHEA Grapalat" w:hAnsi="GHEA Grapalat" w:cs="Sylfaen"/>
          <w:bCs/>
          <w:lang w:val="hy-AM"/>
        </w:rPr>
        <w:t>ը։</w:t>
      </w:r>
    </w:p>
    <w:p w14:paraId="48A9D1AE" w14:textId="65D5289A" w:rsidR="006477CE" w:rsidRPr="00BA4C1A" w:rsidRDefault="0088346B" w:rsidP="00BA4C1A">
      <w:pPr>
        <w:spacing w:line="360" w:lineRule="auto"/>
        <w:ind w:firstLine="72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8C22F8" w:rsidRPr="00BA4C1A">
        <w:rPr>
          <w:rFonts w:ascii="GHEA Grapalat" w:hAnsi="GHEA Grapalat" w:cs="Sylfaen"/>
          <w:bCs/>
          <w:lang w:val="hy-AM"/>
        </w:rPr>
        <w:t>9.</w:t>
      </w:r>
      <w:r w:rsidR="00BA4C1A" w:rsidRPr="00BA4C1A">
        <w:rPr>
          <w:rFonts w:ascii="GHEA Grapalat" w:hAnsi="GHEA Grapalat" w:cs="Sylfaen"/>
          <w:bCs/>
          <w:lang w:val="hy-AM"/>
        </w:rPr>
        <w:t>4</w:t>
      </w:r>
      <w:r w:rsidR="008C22F8" w:rsidRPr="00BA4C1A">
        <w:rPr>
          <w:rFonts w:ascii="GHEA Grapalat" w:hAnsi="GHEA Grapalat" w:cs="Sylfaen"/>
          <w:bCs/>
          <w:lang w:val="hy-AM"/>
        </w:rPr>
        <w:t>-րդ միջոցառման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գործընթացին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սպիրտի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աջակցություն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ինչպես</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նաևգինեգործության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կոնյակագործության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խթանման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արդյունքում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առաջիկա</w:t>
      </w:r>
      <w:r w:rsidR="00BA4C1A" w:rsidRPr="00BA4C1A">
        <w:rPr>
          <w:rFonts w:ascii="GHEA Grapalat" w:hAnsi="GHEA Grapalat" w:cs="Sylfaen"/>
          <w:bCs/>
          <w:lang w:val="hy-AM"/>
        </w:rPr>
        <w:t xml:space="preserve"> 5</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տարիներին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և</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թողարկվող</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մինչև</w:t>
      </w:r>
      <w:r w:rsidR="00BA4C1A">
        <w:rPr>
          <w:rFonts w:ascii="GHEA Grapalat" w:hAnsi="GHEA Grapalat" w:cs="Sylfaen"/>
          <w:bCs/>
          <w:lang w:val="hy-AM"/>
        </w:rPr>
        <w:t xml:space="preserve"> </w:t>
      </w:r>
      <w:r w:rsidR="00BA4C1A" w:rsidRPr="00BA4C1A">
        <w:rPr>
          <w:rFonts w:ascii="GHEA Grapalat" w:hAnsi="GHEA Grapalat" w:cs="Sylfaen"/>
          <w:bCs/>
          <w:lang w:val="hy-AM"/>
        </w:rPr>
        <w:t>50 %-</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շուրջ</w:t>
      </w:r>
      <w:r w:rsidR="00BA4C1A" w:rsidRPr="00BA4C1A">
        <w:rPr>
          <w:rFonts w:ascii="GHEA Grapalat" w:hAnsi="GHEA Grapalat" w:cs="Sylfaen"/>
          <w:bCs/>
          <w:lang w:val="hy-AM"/>
        </w:rPr>
        <w:t xml:space="preserve"> 10%-</w:t>
      </w:r>
      <w:r w:rsidR="00BA4C1A" w:rsidRPr="00BA4C1A">
        <w:rPr>
          <w:rFonts w:ascii="GHEA Grapalat" w:hAnsi="GHEA Grapalat" w:cs="Sylfaen" w:hint="eastAsia"/>
          <w:bCs/>
          <w:lang w:val="hy-AM"/>
        </w:rPr>
        <w:t>ով</w:t>
      </w:r>
      <w:r w:rsidR="008C22F8" w:rsidRPr="00BA4C1A">
        <w:rPr>
          <w:rFonts w:ascii="GHEA Grapalat" w:hAnsi="GHEA Grapalat" w:cs="Sylfaen"/>
          <w:bCs/>
          <w:lang w:val="hy-AM"/>
        </w:rPr>
        <w:t>»</w:t>
      </w:r>
      <w:r w:rsidR="00007CF9">
        <w:rPr>
          <w:rFonts w:ascii="GHEA Grapalat" w:hAnsi="GHEA Grapalat" w:cs="Sylfaen"/>
          <w:bCs/>
          <w:lang w:val="hy-AM"/>
        </w:rPr>
        <w:t xml:space="preserve"> </w:t>
      </w:r>
      <w:r w:rsidR="008C22F8" w:rsidRPr="00BA4C1A">
        <w:rPr>
          <w:rFonts w:ascii="GHEA Grapalat" w:hAnsi="GHEA Grapalat" w:cs="Sylfaen"/>
          <w:bCs/>
          <w:lang w:val="hy-AM"/>
        </w:rPr>
        <w:t>ակնկալվող արդյունքից (հղում՝  https://www.arlis.am/A</w:t>
      </w:r>
      <w:r w:rsidR="002D4D86">
        <w:rPr>
          <w:rFonts w:ascii="GHEA Grapalat" w:hAnsi="GHEA Grapalat" w:cs="Sylfaen"/>
          <w:bCs/>
          <w:lang w:val="hy-AM"/>
        </w:rPr>
        <w:t>nnexes/7/2023_N2300hav.1.pdf, 261</w:t>
      </w:r>
      <w:r w:rsidR="008C22F8" w:rsidRPr="00BA4C1A">
        <w:rPr>
          <w:rFonts w:ascii="GHEA Grapalat" w:hAnsi="GHEA Grapalat" w:cs="Sylfaen"/>
          <w:bCs/>
          <w:lang w:val="hy-AM"/>
        </w:rPr>
        <w:t>-</w:t>
      </w:r>
      <w:r w:rsidR="00BA4C1A">
        <w:rPr>
          <w:rFonts w:ascii="GHEA Grapalat" w:hAnsi="GHEA Grapalat" w:cs="Sylfaen"/>
          <w:bCs/>
          <w:lang w:val="hy-AM"/>
        </w:rPr>
        <w:t>րդ էջ)</w:t>
      </w:r>
      <w:r w:rsidR="008C22F8" w:rsidRPr="008C22F8">
        <w:rPr>
          <w:rFonts w:ascii="GHEA Grapalat" w:hAnsi="GHEA Grapalat" w:cs="Sylfaen"/>
          <w:bCs/>
          <w:lang w:val="hy-AM"/>
        </w:rPr>
        <w:t>։</w:t>
      </w:r>
    </w:p>
    <w:sectPr w:rsidR="006477CE" w:rsidRPr="00BA4C1A" w:rsidSect="00294E1D">
      <w:pgSz w:w="12240" w:h="15840"/>
      <w:pgMar w:top="54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7CF9"/>
    <w:rsid w:val="00015CEF"/>
    <w:rsid w:val="00027E5A"/>
    <w:rsid w:val="00030157"/>
    <w:rsid w:val="00037CE7"/>
    <w:rsid w:val="000461A8"/>
    <w:rsid w:val="00064652"/>
    <w:rsid w:val="000B637A"/>
    <w:rsid w:val="000B72CE"/>
    <w:rsid w:val="000B75EC"/>
    <w:rsid w:val="000E09E4"/>
    <w:rsid w:val="000E7F65"/>
    <w:rsid w:val="000F23BA"/>
    <w:rsid w:val="00102484"/>
    <w:rsid w:val="0012016A"/>
    <w:rsid w:val="00123F60"/>
    <w:rsid w:val="00125CD5"/>
    <w:rsid w:val="00126572"/>
    <w:rsid w:val="00144DFE"/>
    <w:rsid w:val="00157DD6"/>
    <w:rsid w:val="00163B7F"/>
    <w:rsid w:val="00177DEB"/>
    <w:rsid w:val="001E0F99"/>
    <w:rsid w:val="001E7CE1"/>
    <w:rsid w:val="00223C28"/>
    <w:rsid w:val="00225ED4"/>
    <w:rsid w:val="00257C12"/>
    <w:rsid w:val="002729FC"/>
    <w:rsid w:val="00294E1D"/>
    <w:rsid w:val="002C3262"/>
    <w:rsid w:val="002D4D86"/>
    <w:rsid w:val="002D5EE9"/>
    <w:rsid w:val="002E33BD"/>
    <w:rsid w:val="002E49F5"/>
    <w:rsid w:val="003163A0"/>
    <w:rsid w:val="00355B6B"/>
    <w:rsid w:val="0035707B"/>
    <w:rsid w:val="00363BAB"/>
    <w:rsid w:val="00370D99"/>
    <w:rsid w:val="00373DC5"/>
    <w:rsid w:val="003A784E"/>
    <w:rsid w:val="003B668A"/>
    <w:rsid w:val="003D03DC"/>
    <w:rsid w:val="003D22D3"/>
    <w:rsid w:val="00401F0B"/>
    <w:rsid w:val="00414CA2"/>
    <w:rsid w:val="00420CF4"/>
    <w:rsid w:val="00456E76"/>
    <w:rsid w:val="00467EA1"/>
    <w:rsid w:val="004B149A"/>
    <w:rsid w:val="004D15C7"/>
    <w:rsid w:val="005539C2"/>
    <w:rsid w:val="0056447E"/>
    <w:rsid w:val="00567343"/>
    <w:rsid w:val="00571634"/>
    <w:rsid w:val="00584B05"/>
    <w:rsid w:val="005C5AD3"/>
    <w:rsid w:val="005D071B"/>
    <w:rsid w:val="005E5091"/>
    <w:rsid w:val="005F39DB"/>
    <w:rsid w:val="0062290B"/>
    <w:rsid w:val="006477CE"/>
    <w:rsid w:val="006732C4"/>
    <w:rsid w:val="006931A0"/>
    <w:rsid w:val="006E2C64"/>
    <w:rsid w:val="006F11F0"/>
    <w:rsid w:val="00701C4D"/>
    <w:rsid w:val="007034F9"/>
    <w:rsid w:val="0075152F"/>
    <w:rsid w:val="00760A64"/>
    <w:rsid w:val="007645AD"/>
    <w:rsid w:val="007673B0"/>
    <w:rsid w:val="00770635"/>
    <w:rsid w:val="007723FF"/>
    <w:rsid w:val="00785317"/>
    <w:rsid w:val="007A4850"/>
    <w:rsid w:val="007A68D2"/>
    <w:rsid w:val="007A7E50"/>
    <w:rsid w:val="007B67EA"/>
    <w:rsid w:val="007C7058"/>
    <w:rsid w:val="008014DC"/>
    <w:rsid w:val="008134A5"/>
    <w:rsid w:val="00826B4C"/>
    <w:rsid w:val="0082784B"/>
    <w:rsid w:val="00857572"/>
    <w:rsid w:val="0088346B"/>
    <w:rsid w:val="00886065"/>
    <w:rsid w:val="0089497C"/>
    <w:rsid w:val="008A1CE6"/>
    <w:rsid w:val="008B23CB"/>
    <w:rsid w:val="008C22F8"/>
    <w:rsid w:val="008D0759"/>
    <w:rsid w:val="008D4932"/>
    <w:rsid w:val="008E759C"/>
    <w:rsid w:val="008F08B9"/>
    <w:rsid w:val="008F3A58"/>
    <w:rsid w:val="0090138A"/>
    <w:rsid w:val="00912867"/>
    <w:rsid w:val="00932197"/>
    <w:rsid w:val="009338CC"/>
    <w:rsid w:val="00940EA9"/>
    <w:rsid w:val="00944D17"/>
    <w:rsid w:val="009618B8"/>
    <w:rsid w:val="00962AC8"/>
    <w:rsid w:val="0096651C"/>
    <w:rsid w:val="009B1EF1"/>
    <w:rsid w:val="009C4287"/>
    <w:rsid w:val="009D1A64"/>
    <w:rsid w:val="009E1BFD"/>
    <w:rsid w:val="009E615D"/>
    <w:rsid w:val="009E6CCF"/>
    <w:rsid w:val="00A10855"/>
    <w:rsid w:val="00A145B3"/>
    <w:rsid w:val="00A2228F"/>
    <w:rsid w:val="00A4182C"/>
    <w:rsid w:val="00A41DB9"/>
    <w:rsid w:val="00A449C8"/>
    <w:rsid w:val="00A472AF"/>
    <w:rsid w:val="00A731FB"/>
    <w:rsid w:val="00A80209"/>
    <w:rsid w:val="00A90AC8"/>
    <w:rsid w:val="00A938B6"/>
    <w:rsid w:val="00AA13E7"/>
    <w:rsid w:val="00AB0D8C"/>
    <w:rsid w:val="00AB2A6C"/>
    <w:rsid w:val="00AD6C26"/>
    <w:rsid w:val="00AF3642"/>
    <w:rsid w:val="00AF7226"/>
    <w:rsid w:val="00B0109C"/>
    <w:rsid w:val="00B03A81"/>
    <w:rsid w:val="00B325A5"/>
    <w:rsid w:val="00B345C3"/>
    <w:rsid w:val="00B446E7"/>
    <w:rsid w:val="00B553DB"/>
    <w:rsid w:val="00B874D6"/>
    <w:rsid w:val="00BA4C1A"/>
    <w:rsid w:val="00BB77BE"/>
    <w:rsid w:val="00BC637D"/>
    <w:rsid w:val="00BD5B4E"/>
    <w:rsid w:val="00BE6D25"/>
    <w:rsid w:val="00BF66E8"/>
    <w:rsid w:val="00C27140"/>
    <w:rsid w:val="00C52D92"/>
    <w:rsid w:val="00C62602"/>
    <w:rsid w:val="00C722E1"/>
    <w:rsid w:val="00C75C2A"/>
    <w:rsid w:val="00C7715D"/>
    <w:rsid w:val="00C97F30"/>
    <w:rsid w:val="00CB1C3E"/>
    <w:rsid w:val="00CB2B6B"/>
    <w:rsid w:val="00CB33C2"/>
    <w:rsid w:val="00CB3887"/>
    <w:rsid w:val="00CC118F"/>
    <w:rsid w:val="00CE1943"/>
    <w:rsid w:val="00D02125"/>
    <w:rsid w:val="00D2753F"/>
    <w:rsid w:val="00D322CB"/>
    <w:rsid w:val="00D36CF7"/>
    <w:rsid w:val="00D47869"/>
    <w:rsid w:val="00D703FA"/>
    <w:rsid w:val="00D739CA"/>
    <w:rsid w:val="00D91F03"/>
    <w:rsid w:val="00D94E6D"/>
    <w:rsid w:val="00DA2EF6"/>
    <w:rsid w:val="00DB4CD1"/>
    <w:rsid w:val="00DB5D03"/>
    <w:rsid w:val="00DE3FF9"/>
    <w:rsid w:val="00DF52CB"/>
    <w:rsid w:val="00E00E2A"/>
    <w:rsid w:val="00E020DE"/>
    <w:rsid w:val="00E2180F"/>
    <w:rsid w:val="00E27477"/>
    <w:rsid w:val="00E313BB"/>
    <w:rsid w:val="00E36FCD"/>
    <w:rsid w:val="00E41B94"/>
    <w:rsid w:val="00EB6061"/>
    <w:rsid w:val="00EC392D"/>
    <w:rsid w:val="00ED76B2"/>
    <w:rsid w:val="00F01D52"/>
    <w:rsid w:val="00F0277A"/>
    <w:rsid w:val="00F51C63"/>
    <w:rsid w:val="00F6454F"/>
    <w:rsid w:val="00F70410"/>
    <w:rsid w:val="00F86081"/>
    <w:rsid w:val="00FC60FA"/>
    <w:rsid w:val="00FC74E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 w:id="95082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4</Pages>
  <Words>1068</Words>
  <Characters>6092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Ghazaryan</dc:creator>
  <cp:keywords>https:/mul2-mineconomy.gov.am/tasks/819631/oneclick?token=19d26bc3dd8234b5e14526c591e9a515</cp:keywords>
  <cp:lastModifiedBy>Arayik D. Aramyan</cp:lastModifiedBy>
  <cp:revision>35</cp:revision>
  <cp:lastPrinted>2025-05-16T09:42:00Z</cp:lastPrinted>
  <dcterms:created xsi:type="dcterms:W3CDTF">2026-09-06T06:39:00Z</dcterms:created>
  <dcterms:modified xsi:type="dcterms:W3CDTF">2026-10-21T06:10:00Z</dcterms:modified>
</cp:coreProperties>
</file>