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5038" w14:textId="62371779" w:rsidR="00D32E82" w:rsidRPr="00C646DD" w:rsidRDefault="00D32E82" w:rsidP="00D32E82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C646DD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4FA45980" w14:textId="77777777" w:rsidR="00D32E82" w:rsidRPr="00880E41" w:rsidRDefault="00D32E8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14D8D10C" w14:textId="036B8A46" w:rsidR="007851C6" w:rsidRPr="00880E41" w:rsidRDefault="00AE018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880E41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14:paraId="5CD86CC2" w14:textId="77777777" w:rsidR="007851C6" w:rsidRPr="00880E41" w:rsidRDefault="00AE018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880E41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14:paraId="75D13F8A" w14:textId="31219195" w:rsidR="007851C6" w:rsidRPr="00880E41" w:rsidRDefault="00AE018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880E41">
        <w:rPr>
          <w:rFonts w:ascii="GHEA Grapalat" w:hAnsi="GHEA Grapalat"/>
          <w:b/>
          <w:bCs/>
          <w:color w:val="000000"/>
          <w:lang w:val="hy-AM"/>
        </w:rPr>
        <w:t>«ՀԱՅԱՍՏԱՆԻ</w:t>
      </w:r>
      <w:r w:rsidRPr="00880E41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ՀԱՆՐԱՊԵՏՈՒԹՅԱՆ</w:t>
      </w:r>
      <w:r w:rsidRPr="00880E41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ՊԱՇՏՊԱՆՈՒԹՅԱՆ</w:t>
      </w:r>
      <w:r w:rsidRPr="00880E41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ԺԱՄԱՆԱԿ</w:t>
      </w:r>
      <w:r w:rsidRPr="00C646DD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ԶԻՆԾԱՌԱՅՈՂՆԵՐԻ</w:t>
      </w:r>
      <w:r w:rsidRPr="00880E41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ԿՅԱՆՔԻՆ</w:t>
      </w:r>
      <w:r w:rsidRPr="00880E41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ԿԱՄ</w:t>
      </w:r>
      <w:r w:rsidRPr="00C646DD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ԱՌՈՂՋՈՒԹՅԱՆԸ</w:t>
      </w:r>
      <w:r w:rsidRPr="00880E41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ՊԱՏՃԱՌՎԱԾ</w:t>
      </w:r>
      <w:r w:rsidRPr="00C646DD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ՎՆԱՍՆԵՐԻ</w:t>
      </w:r>
      <w:r w:rsidRPr="00C646DD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C646DD">
        <w:rPr>
          <w:rFonts w:ascii="GHEA Grapalat" w:hAnsi="GHEA Grapalat" w:cs="Calibri"/>
          <w:b/>
          <w:bCs/>
          <w:color w:val="000000"/>
          <w:lang w:val="hy-AM"/>
        </w:rPr>
        <w:t>Հ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ԱՏՈ</w:t>
      </w:r>
      <w:r w:rsidRPr="00C646DD">
        <w:rPr>
          <w:rFonts w:ascii="GHEA Grapalat" w:hAnsi="GHEA Grapalat" w:cs="GHEA Grapalat"/>
          <w:b/>
          <w:bCs/>
          <w:color w:val="000000"/>
          <w:lang w:val="hy-AM"/>
        </w:rPr>
        <w:t>Ւ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ՑՄԱՆ</w:t>
      </w:r>
      <w:r w:rsidRPr="00C646DD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ՄԱՍԻՆ»</w:t>
      </w:r>
      <w:r w:rsidRPr="00C646DD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ՕՐԵՆՔՈՒՄ</w:t>
      </w:r>
      <w:r w:rsidRPr="00C646DD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="00DE3ED5" w:rsidRPr="00880E41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 w:rsidR="00DE3ED5" w:rsidRPr="00880E41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ԵՎ</w:t>
      </w:r>
      <w:r w:rsidRPr="00C646DD"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="00DE3ED5" w:rsidRPr="00880E41">
        <w:rPr>
          <w:rFonts w:ascii="GHEA Grapalat" w:hAnsi="GHEA Grapalat" w:cs="GHEA Grapalat"/>
          <w:b/>
          <w:bCs/>
          <w:color w:val="000000"/>
          <w:lang w:val="hy-AM"/>
        </w:rPr>
        <w:t xml:space="preserve">ԼՐԱՑՈՒՄՆԵՐ 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880E41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880E41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</w:p>
    <w:p w14:paraId="1B4466EF" w14:textId="77777777" w:rsidR="00D54469" w:rsidRPr="00880E41" w:rsidRDefault="00AE0187" w:rsidP="0068603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Courier New"/>
          <w:color w:val="000000"/>
          <w:lang w:val="hy-AM"/>
        </w:rPr>
      </w:pPr>
      <w:r w:rsidRPr="00880E41">
        <w:rPr>
          <w:rFonts w:ascii="Courier New" w:hAnsi="Courier New" w:cs="Courier New"/>
          <w:color w:val="000000"/>
          <w:lang w:val="hy-AM"/>
        </w:rPr>
        <w:t> </w:t>
      </w:r>
    </w:p>
    <w:p w14:paraId="1A0FE04C" w14:textId="6A2A2CF5" w:rsidR="00FA6201" w:rsidRPr="00880E41" w:rsidRDefault="00AE0187" w:rsidP="00736EF8">
      <w:pPr>
        <w:pStyle w:val="NormalWeb"/>
        <w:numPr>
          <w:ilvl w:val="0"/>
          <w:numId w:val="19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  <w:lang w:val="hy-AM"/>
        </w:rPr>
      </w:pPr>
      <w:r w:rsidRPr="00C646DD">
        <w:rPr>
          <w:rFonts w:ascii="GHEA Grapalat" w:hAnsi="GHEA Grapalat"/>
          <w:color w:val="000000"/>
          <w:lang w:val="hy-AM"/>
        </w:rPr>
        <w:t>«Հայաստանի Հանրապետության</w:t>
      </w:r>
      <w:r w:rsidRPr="00C646D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C646DD">
        <w:rPr>
          <w:rFonts w:ascii="GHEA Grapalat" w:hAnsi="GHEA Grapalat"/>
          <w:color w:val="000000"/>
          <w:lang w:val="hy-AM"/>
        </w:rPr>
        <w:t xml:space="preserve">պաշտպանության ժամանակ զինծառայողների կյանքին կամ առողջությանը պատճառված վնասների հատուցման մասին» 2016 թվականի դեկտեմբերի 15-ի ՀՕ-245-Ն օրենքի (այսուհետ` Օրենք) </w:t>
      </w:r>
      <w:r w:rsidR="00CA552D" w:rsidRPr="00C646DD">
        <w:rPr>
          <w:rFonts w:ascii="GHEA Grapalat" w:hAnsi="GHEA Grapalat"/>
          <w:color w:val="000000"/>
          <w:lang w:val="hy-AM"/>
        </w:rPr>
        <w:t xml:space="preserve">2-րդ հոդվածի </w:t>
      </w:r>
      <w:r w:rsidR="00FA6201" w:rsidRPr="00C646DD">
        <w:rPr>
          <w:rFonts w:ascii="GHEA Grapalat" w:hAnsi="GHEA Grapalat"/>
          <w:color w:val="000000"/>
          <w:lang w:val="hy-AM"/>
        </w:rPr>
        <w:t>3</w:t>
      </w:r>
      <w:r w:rsidR="00CA552D" w:rsidRPr="00C646DD">
        <w:rPr>
          <w:rFonts w:ascii="GHEA Grapalat" w:hAnsi="GHEA Grapalat"/>
          <w:color w:val="000000"/>
          <w:lang w:val="hy-AM"/>
        </w:rPr>
        <w:t xml:space="preserve">-րդ մասի </w:t>
      </w:r>
      <w:r w:rsidR="00FA6201" w:rsidRPr="00C646DD">
        <w:rPr>
          <w:rFonts w:ascii="GHEA Grapalat" w:hAnsi="GHEA Grapalat"/>
          <w:color w:val="000000"/>
          <w:lang w:val="hy-AM"/>
        </w:rPr>
        <w:t xml:space="preserve">4-րդ </w:t>
      </w:r>
      <w:r w:rsidR="00CA552D" w:rsidRPr="00C646DD">
        <w:rPr>
          <w:rFonts w:ascii="GHEA Grapalat" w:hAnsi="GHEA Grapalat"/>
          <w:color w:val="000000"/>
          <w:lang w:val="hy-AM"/>
        </w:rPr>
        <w:t>կետ</w:t>
      </w:r>
      <w:r w:rsidR="00FA6201" w:rsidRPr="00C646DD">
        <w:rPr>
          <w:rFonts w:ascii="GHEA Grapalat" w:hAnsi="GHEA Grapalat"/>
          <w:color w:val="000000"/>
          <w:lang w:val="hy-AM"/>
        </w:rPr>
        <w:t xml:space="preserve">ում և 4-րդ հոդվածի 3-րդ </w:t>
      </w:r>
      <w:r w:rsidR="004457B3" w:rsidRPr="00C646DD">
        <w:rPr>
          <w:rFonts w:ascii="GHEA Grapalat" w:hAnsi="GHEA Grapalat"/>
          <w:color w:val="000000"/>
          <w:lang w:val="hy-AM"/>
        </w:rPr>
        <w:t>մասում</w:t>
      </w:r>
      <w:r w:rsidR="00FA6201" w:rsidRPr="00C646DD">
        <w:rPr>
          <w:rFonts w:ascii="GHEA Grapalat" w:hAnsi="GHEA Grapalat"/>
          <w:color w:val="000000"/>
          <w:lang w:val="hy-AM"/>
        </w:rPr>
        <w:t xml:space="preserve"> </w:t>
      </w:r>
      <w:r w:rsidR="00CA552D" w:rsidRPr="00C646DD">
        <w:rPr>
          <w:rFonts w:ascii="GHEA Grapalat" w:hAnsi="GHEA Grapalat"/>
          <w:color w:val="000000"/>
          <w:lang w:val="hy-AM"/>
        </w:rPr>
        <w:t>«</w:t>
      </w:r>
      <w:r w:rsidR="00FA6201" w:rsidRPr="00C646DD">
        <w:rPr>
          <w:rFonts w:ascii="GHEA Grapalat" w:hAnsi="GHEA Grapalat"/>
          <w:color w:val="000000"/>
          <w:lang w:val="hy-AM"/>
        </w:rPr>
        <w:t>23</w:t>
      </w:r>
      <w:r w:rsidR="00CA552D" w:rsidRPr="00C646DD">
        <w:rPr>
          <w:rFonts w:ascii="GHEA Grapalat" w:hAnsi="GHEA Grapalat"/>
          <w:color w:val="000000"/>
          <w:lang w:val="hy-AM"/>
        </w:rPr>
        <w:t xml:space="preserve">» </w:t>
      </w:r>
      <w:r w:rsidR="00FA6201" w:rsidRPr="00C646DD">
        <w:rPr>
          <w:rFonts w:ascii="GHEA Grapalat" w:hAnsi="GHEA Grapalat"/>
          <w:color w:val="000000"/>
          <w:lang w:val="hy-AM"/>
        </w:rPr>
        <w:t>թիվը փոխարինել «26» թվով</w:t>
      </w:r>
      <w:r w:rsidR="00CA552D" w:rsidRPr="00C646DD">
        <w:rPr>
          <w:rFonts w:ascii="GHEA Grapalat" w:hAnsi="GHEA Grapalat"/>
          <w:color w:val="000000"/>
          <w:lang w:val="hy-AM"/>
        </w:rPr>
        <w:t>։</w:t>
      </w:r>
    </w:p>
    <w:p w14:paraId="6F0BA438" w14:textId="77777777" w:rsidR="00805E38" w:rsidRPr="00880E41" w:rsidRDefault="00805E38" w:rsidP="00805E38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709"/>
        <w:jc w:val="both"/>
        <w:rPr>
          <w:rFonts w:ascii="GHEA Grapalat" w:hAnsi="GHEA Grapalat"/>
          <w:color w:val="000000"/>
          <w:lang w:val="hy-AM"/>
        </w:rPr>
      </w:pPr>
    </w:p>
    <w:p w14:paraId="19A371D9" w14:textId="3D399E12" w:rsidR="00CA552D" w:rsidRPr="00C646DD" w:rsidRDefault="00CA552D" w:rsidP="00093D95">
      <w:pPr>
        <w:pStyle w:val="NormalWeb"/>
        <w:numPr>
          <w:ilvl w:val="0"/>
          <w:numId w:val="19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</w:t>
      </w:r>
      <w:r w:rsidR="00FA6201" w:rsidRPr="00C646DD">
        <w:rPr>
          <w:rFonts w:ascii="GHEA Grapalat" w:hAnsi="GHEA Grapalat"/>
          <w:color w:val="000000"/>
          <w:lang w:val="hy-AM"/>
        </w:rPr>
        <w:t>2</w:t>
      </w:r>
      <w:r w:rsidRPr="00C646DD">
        <w:rPr>
          <w:rFonts w:ascii="GHEA Grapalat" w:hAnsi="GHEA Grapalat"/>
          <w:color w:val="000000"/>
          <w:lang w:val="hy-AM"/>
        </w:rPr>
        <w:t>-րդ հոդված</w:t>
      </w:r>
      <w:r w:rsidR="00093D95" w:rsidRPr="00C646DD">
        <w:rPr>
          <w:rFonts w:ascii="GHEA Grapalat" w:hAnsi="GHEA Grapalat"/>
          <w:color w:val="000000"/>
          <w:lang w:val="hy-AM"/>
        </w:rPr>
        <w:t xml:space="preserve">ը </w:t>
      </w:r>
      <w:r w:rsidRPr="00C646DD">
        <w:rPr>
          <w:rFonts w:ascii="GHEA Grapalat" w:hAnsi="GHEA Grapalat"/>
          <w:lang w:val="hy-AM"/>
        </w:rPr>
        <w:t>լրացնել հետևյալ բովանդակությամբ 6.1</w:t>
      </w:r>
      <w:r w:rsidR="00990B26" w:rsidRPr="00C646DD">
        <w:rPr>
          <w:rFonts w:ascii="GHEA Grapalat" w:hAnsi="GHEA Grapalat"/>
          <w:lang w:val="hy-AM"/>
        </w:rPr>
        <w:t>-</w:t>
      </w:r>
      <w:r w:rsidR="00FA6201" w:rsidRPr="00C646DD">
        <w:rPr>
          <w:rFonts w:ascii="GHEA Grapalat" w:hAnsi="GHEA Grapalat"/>
          <w:lang w:val="hy-AM"/>
        </w:rPr>
        <w:t xml:space="preserve">6.3-րդ </w:t>
      </w:r>
      <w:r w:rsidRPr="00C646DD">
        <w:rPr>
          <w:rFonts w:ascii="GHEA Grapalat" w:hAnsi="GHEA Grapalat"/>
          <w:lang w:val="hy-AM"/>
        </w:rPr>
        <w:t>մաս</w:t>
      </w:r>
      <w:r w:rsidR="00FA6201" w:rsidRPr="00C646DD">
        <w:rPr>
          <w:rFonts w:ascii="GHEA Grapalat" w:hAnsi="GHEA Grapalat"/>
          <w:lang w:val="hy-AM"/>
        </w:rPr>
        <w:t>եր</w:t>
      </w:r>
      <w:r w:rsidRPr="00C646DD">
        <w:rPr>
          <w:rFonts w:ascii="GHEA Grapalat" w:hAnsi="GHEA Grapalat"/>
          <w:lang w:val="hy-AM"/>
        </w:rPr>
        <w:t xml:space="preserve">ով. </w:t>
      </w:r>
    </w:p>
    <w:p w14:paraId="512FA9D6" w14:textId="6575822E" w:rsidR="00751306" w:rsidRPr="00C646DD" w:rsidRDefault="00CA552D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333333"/>
          <w:lang w:val="hy-AM"/>
        </w:rPr>
      </w:pPr>
      <w:r w:rsidRPr="00C646DD">
        <w:rPr>
          <w:rFonts w:ascii="GHEA Grapalat" w:hAnsi="GHEA Grapalat"/>
          <w:color w:val="000000"/>
          <w:lang w:val="hy-AM"/>
        </w:rPr>
        <w:t>«6.1</w:t>
      </w:r>
      <w:r w:rsidR="00990B26" w:rsidRPr="00C646DD">
        <w:rPr>
          <w:rFonts w:ascii="GHEA Grapalat" w:hAnsi="GHEA Grapalat"/>
          <w:color w:val="000000"/>
          <w:lang w:val="hy-AM"/>
        </w:rPr>
        <w:t>.</w:t>
      </w:r>
      <w:r w:rsidR="00FA6201" w:rsidRPr="00C646DD">
        <w:rPr>
          <w:rFonts w:ascii="GHEA Grapalat" w:hAnsi="GHEA Grapalat"/>
          <w:color w:val="000000"/>
          <w:lang w:val="hy-AM"/>
        </w:rPr>
        <w:t xml:space="preserve"> </w:t>
      </w:r>
      <w:r w:rsidR="00751306" w:rsidRPr="00C646DD">
        <w:rPr>
          <w:rFonts w:ascii="GHEA Grapalat" w:hAnsi="GHEA Grapalat" w:cs="Arial"/>
          <w:color w:val="333333"/>
          <w:lang w:val="hy-AM"/>
        </w:rPr>
        <w:t>Սույն օրենքի համաձայն՝</w:t>
      </w:r>
      <w:r w:rsidR="00751306" w:rsidRPr="00C646DD">
        <w:rPr>
          <w:rFonts w:ascii="GHEA Grapalat" w:hAnsi="GHEA Grapalat" w:cs="Sylfaen"/>
          <w:color w:val="333333"/>
          <w:lang w:val="hy-AM"/>
        </w:rPr>
        <w:t xml:space="preserve"> </w:t>
      </w:r>
      <w:r w:rsidR="00751306" w:rsidRPr="00C646DD">
        <w:rPr>
          <w:rFonts w:ascii="GHEA Grapalat" w:hAnsi="GHEA Grapalat" w:cs="Tahoma"/>
          <w:color w:val="333333"/>
          <w:lang w:val="hy-AM"/>
        </w:rPr>
        <w:t>Հատուցման դեպք է համարվում նաև 1998 թվականի հունվարի 1-ից մինչև 2007 թվականի դեկտեմբերի 31-</w:t>
      </w:r>
      <w:r w:rsidR="006F7631" w:rsidRPr="00C646DD">
        <w:rPr>
          <w:rFonts w:ascii="GHEA Grapalat" w:hAnsi="GHEA Grapalat" w:cs="Tahoma"/>
          <w:color w:val="333333"/>
          <w:lang w:val="hy-AM"/>
        </w:rPr>
        <w:t>ը</w:t>
      </w:r>
      <w:r w:rsidR="00751306" w:rsidRPr="00C646DD">
        <w:rPr>
          <w:rFonts w:ascii="GHEA Grapalat" w:hAnsi="GHEA Grapalat" w:cs="Tahoma"/>
          <w:color w:val="333333"/>
          <w:lang w:val="hy-AM"/>
        </w:rPr>
        <w:t xml:space="preserve"> </w:t>
      </w:r>
      <w:r w:rsidR="006F7631" w:rsidRPr="00C646DD">
        <w:rPr>
          <w:rFonts w:ascii="GHEA Grapalat" w:hAnsi="GHEA Grapalat" w:cs="Tahoma"/>
          <w:color w:val="333333"/>
          <w:lang w:val="hy-AM"/>
        </w:rPr>
        <w:t xml:space="preserve">(այսուհետ՝ 1998-2007թթ) </w:t>
      </w:r>
      <w:r w:rsidR="00751306" w:rsidRPr="00C646DD">
        <w:rPr>
          <w:rFonts w:ascii="GHEA Grapalat" w:hAnsi="GHEA Grapalat" w:cs="Sylfaen"/>
          <w:color w:val="333333"/>
          <w:lang w:val="hy-AM"/>
        </w:rPr>
        <w:t>տեղի</w:t>
      </w:r>
      <w:r w:rsidR="00751306" w:rsidRPr="00C646DD">
        <w:rPr>
          <w:rFonts w:ascii="GHEA Grapalat" w:hAnsi="GHEA Grapalat" w:cs="Tahoma"/>
          <w:color w:val="333333"/>
          <w:lang w:val="hy-AM"/>
        </w:rPr>
        <w:t xml:space="preserve"> ունեցած մարտական գործողությունների հետևանքով զինծառայողի կյանքին կամ առողջությանը վնաս պատճառելը</w:t>
      </w:r>
      <w:r w:rsidR="00E072DC" w:rsidRPr="00C646DD">
        <w:rPr>
          <w:rFonts w:ascii="GHEA Grapalat" w:hAnsi="GHEA Grapalat" w:cs="Tahoma"/>
          <w:color w:val="333333"/>
          <w:lang w:val="hy-AM"/>
        </w:rPr>
        <w:t>,</w:t>
      </w:r>
      <w:r w:rsidR="00751306" w:rsidRPr="00C646DD">
        <w:rPr>
          <w:rFonts w:ascii="GHEA Grapalat" w:hAnsi="GHEA Grapalat" w:cs="Arial"/>
          <w:color w:val="333333"/>
          <w:lang w:val="hy-AM"/>
        </w:rPr>
        <w:t xml:space="preserve"> եթե</w:t>
      </w:r>
      <w:r w:rsidR="00E072DC"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="00751306" w:rsidRPr="00C646DD">
        <w:rPr>
          <w:rFonts w:ascii="GHEA Grapalat" w:hAnsi="GHEA Grapalat" w:cs="Arial"/>
          <w:color w:val="333333"/>
          <w:lang w:val="hy-AM"/>
        </w:rPr>
        <w:t xml:space="preserve">զինծառայողի անձնական գործում առկա է զինծառայողի </w:t>
      </w:r>
      <w:r w:rsidR="00751306" w:rsidRPr="00C646DD">
        <w:rPr>
          <w:rFonts w:ascii="GHEA Grapalat" w:hAnsi="GHEA Grapalat" w:cs="Sylfaen"/>
          <w:color w:val="333333"/>
          <w:lang w:val="hy-AM"/>
        </w:rPr>
        <w:t>կյանքին</w:t>
      </w:r>
      <w:r w:rsidR="00751306"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="00751306" w:rsidRPr="00C646DD">
        <w:rPr>
          <w:rFonts w:ascii="GHEA Grapalat" w:hAnsi="GHEA Grapalat" w:cs="Sylfaen"/>
          <w:color w:val="333333"/>
          <w:lang w:val="hy-AM"/>
        </w:rPr>
        <w:t>կամ</w:t>
      </w:r>
      <w:r w:rsidR="00751306"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="00751306" w:rsidRPr="00C646DD">
        <w:rPr>
          <w:rFonts w:ascii="GHEA Grapalat" w:hAnsi="GHEA Grapalat" w:cs="Sylfaen"/>
          <w:color w:val="333333"/>
          <w:lang w:val="hy-AM"/>
        </w:rPr>
        <w:t>առողջությանը</w:t>
      </w:r>
      <w:r w:rsidR="00751306"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="00751306" w:rsidRPr="00C646DD">
        <w:rPr>
          <w:rFonts w:ascii="GHEA Grapalat" w:hAnsi="GHEA Grapalat" w:cs="Sylfaen"/>
          <w:color w:val="333333"/>
          <w:lang w:val="hy-AM"/>
        </w:rPr>
        <w:t>մարտական</w:t>
      </w:r>
      <w:r w:rsidR="00751306"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="00751306" w:rsidRPr="00C646DD">
        <w:rPr>
          <w:rFonts w:ascii="GHEA Grapalat" w:hAnsi="GHEA Grapalat" w:cs="Sylfaen"/>
          <w:color w:val="333333"/>
          <w:lang w:val="hy-AM"/>
        </w:rPr>
        <w:t>գործողությունների հետևանքով վնաս</w:t>
      </w:r>
      <w:r w:rsidR="00751306"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="00751306" w:rsidRPr="00C646DD">
        <w:rPr>
          <w:rFonts w:ascii="GHEA Grapalat" w:hAnsi="GHEA Grapalat" w:cs="Sylfaen"/>
          <w:color w:val="333333"/>
          <w:lang w:val="hy-AM"/>
        </w:rPr>
        <w:t xml:space="preserve">պատճառված լինելը </w:t>
      </w:r>
      <w:r w:rsidR="00751306" w:rsidRPr="00C646DD">
        <w:rPr>
          <w:rFonts w:ascii="GHEA Grapalat" w:hAnsi="GHEA Grapalat" w:cs="Tahoma"/>
          <w:color w:val="333333"/>
          <w:lang w:val="hy-AM"/>
        </w:rPr>
        <w:t>հավաստող</w:t>
      </w:r>
      <w:r w:rsidR="00C646DD">
        <w:rPr>
          <w:rFonts w:ascii="GHEA Grapalat" w:hAnsi="GHEA Grapalat" w:cs="Sylfaen"/>
          <w:color w:val="333333"/>
          <w:lang w:val="hy-AM"/>
        </w:rPr>
        <w:t xml:space="preserve"> փաստաթ</w:t>
      </w:r>
      <w:r w:rsidR="00751306" w:rsidRPr="00C646DD">
        <w:rPr>
          <w:rFonts w:ascii="GHEA Grapalat" w:hAnsi="GHEA Grapalat" w:cs="Sylfaen"/>
          <w:color w:val="333333"/>
          <w:lang w:val="hy-AM"/>
        </w:rPr>
        <w:t>ղթ</w:t>
      </w:r>
      <w:r w:rsidR="008D01E2" w:rsidRPr="008D01E2">
        <w:rPr>
          <w:rFonts w:ascii="GHEA Grapalat" w:hAnsi="GHEA Grapalat" w:cs="Sylfaen"/>
          <w:color w:val="333333"/>
          <w:lang w:val="hy-AM"/>
        </w:rPr>
        <w:t>եր</w:t>
      </w:r>
      <w:r w:rsidR="00751306" w:rsidRPr="00C646DD">
        <w:rPr>
          <w:rFonts w:ascii="GHEA Grapalat" w:hAnsi="GHEA Grapalat" w:cs="Sylfaen"/>
          <w:color w:val="333333"/>
          <w:lang w:val="hy-AM"/>
        </w:rPr>
        <w:t xml:space="preserve">: Սույն </w:t>
      </w:r>
      <w:r w:rsidR="0012205D" w:rsidRPr="0012205D">
        <w:rPr>
          <w:rFonts w:ascii="GHEA Grapalat" w:hAnsi="GHEA Grapalat" w:cs="Sylfaen"/>
          <w:color w:val="333333"/>
          <w:lang w:val="hy-AM"/>
        </w:rPr>
        <w:t>մասում</w:t>
      </w:r>
      <w:r w:rsidR="00751306" w:rsidRPr="00C646DD">
        <w:rPr>
          <w:rFonts w:ascii="GHEA Grapalat" w:hAnsi="GHEA Grapalat" w:cs="Sylfaen"/>
          <w:color w:val="333333"/>
          <w:lang w:val="hy-AM"/>
        </w:rPr>
        <w:t xml:space="preserve"> նշված փաստաթղթերի ցանկը, դրանց բովանդակությանը ներկայացվող պահանջները, դրանց հիման վրա </w:t>
      </w:r>
      <w:r w:rsidR="00751306" w:rsidRPr="00C646DD">
        <w:rPr>
          <w:rFonts w:ascii="GHEA Grapalat" w:hAnsi="GHEA Grapalat" w:cs="Arial"/>
          <w:color w:val="333333"/>
          <w:lang w:val="hy-AM"/>
        </w:rPr>
        <w:t xml:space="preserve">զինծառայողի </w:t>
      </w:r>
      <w:r w:rsidR="00751306" w:rsidRPr="00C646DD">
        <w:rPr>
          <w:rFonts w:ascii="GHEA Grapalat" w:hAnsi="GHEA Grapalat" w:cs="Sylfaen"/>
          <w:color w:val="333333"/>
          <w:lang w:val="hy-AM"/>
        </w:rPr>
        <w:t>կյանքին</w:t>
      </w:r>
      <w:r w:rsidR="00751306"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="00751306" w:rsidRPr="00C646DD">
        <w:rPr>
          <w:rFonts w:ascii="GHEA Grapalat" w:hAnsi="GHEA Grapalat" w:cs="Sylfaen"/>
          <w:color w:val="333333"/>
          <w:lang w:val="hy-AM"/>
        </w:rPr>
        <w:t>կամ</w:t>
      </w:r>
      <w:r w:rsidR="00751306"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="00751306" w:rsidRPr="00C646DD">
        <w:rPr>
          <w:rFonts w:ascii="GHEA Grapalat" w:hAnsi="GHEA Grapalat" w:cs="Sylfaen"/>
          <w:color w:val="333333"/>
          <w:lang w:val="hy-AM"/>
        </w:rPr>
        <w:t>առողջությանը</w:t>
      </w:r>
      <w:r w:rsidR="00751306"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="00751306" w:rsidRPr="00C646DD">
        <w:rPr>
          <w:rFonts w:ascii="GHEA Grapalat" w:hAnsi="GHEA Grapalat" w:cs="Tahoma"/>
          <w:color w:val="333333"/>
          <w:lang w:val="hy-AM"/>
        </w:rPr>
        <w:t xml:space="preserve">վնաս պատճառելը Հատուցման դեպք որակելու </w:t>
      </w:r>
      <w:r w:rsidR="00994BD8">
        <w:rPr>
          <w:rFonts w:ascii="GHEA Grapalat" w:hAnsi="GHEA Grapalat" w:cs="Sylfaen"/>
          <w:color w:val="333333"/>
          <w:lang w:val="hy-AM"/>
        </w:rPr>
        <w:t xml:space="preserve">կարգը </w:t>
      </w:r>
      <w:r w:rsidR="00751306" w:rsidRPr="00994BD8">
        <w:rPr>
          <w:rFonts w:ascii="GHEA Grapalat" w:hAnsi="GHEA Grapalat" w:cs="Sylfaen"/>
          <w:color w:val="333333"/>
          <w:lang w:val="hy-AM"/>
        </w:rPr>
        <w:t>սահմանում</w:t>
      </w:r>
      <w:r w:rsidR="00751306" w:rsidRPr="00C646DD">
        <w:rPr>
          <w:rFonts w:ascii="GHEA Grapalat" w:hAnsi="GHEA Grapalat" w:cs="Sylfaen"/>
          <w:color w:val="333333"/>
          <w:lang w:val="hy-AM"/>
        </w:rPr>
        <w:t xml:space="preserve"> է Կառավարությունը:</w:t>
      </w:r>
    </w:p>
    <w:p w14:paraId="2C935228" w14:textId="51C80B23" w:rsidR="00751306" w:rsidRPr="00C646DD" w:rsidRDefault="00751306" w:rsidP="00751306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333333"/>
          <w:lang w:val="hy-AM"/>
        </w:rPr>
      </w:pPr>
      <w:r w:rsidRPr="00C646DD">
        <w:rPr>
          <w:rFonts w:ascii="GHEA Grapalat" w:hAnsi="GHEA Grapalat" w:cs="Arial"/>
          <w:color w:val="333333"/>
          <w:lang w:val="hy-AM"/>
        </w:rPr>
        <w:lastRenderedPageBreak/>
        <w:t xml:space="preserve">6.2. Եթե </w:t>
      </w:r>
      <w:r w:rsidRPr="00C646DD">
        <w:rPr>
          <w:rFonts w:ascii="GHEA Grapalat" w:hAnsi="GHEA Grapalat" w:cs="Sylfaen"/>
          <w:color w:val="333333"/>
          <w:lang w:val="hy-AM"/>
        </w:rPr>
        <w:t>Հատուցման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 xml:space="preserve">դեպքը </w:t>
      </w:r>
      <w:r w:rsidRPr="00C646DD">
        <w:rPr>
          <w:rFonts w:ascii="GHEA Grapalat" w:hAnsi="GHEA Grapalat" w:cs="Arial"/>
          <w:color w:val="333333"/>
          <w:lang w:val="hy-AM"/>
        </w:rPr>
        <w:t xml:space="preserve">1998-2007թթ տեղի ունեցած </w:t>
      </w:r>
      <w:r w:rsidR="003D6D0D" w:rsidRPr="003D6D0D">
        <w:rPr>
          <w:rFonts w:ascii="GHEA Grapalat" w:hAnsi="GHEA Grapalat" w:cs="Arial"/>
          <w:color w:val="333333"/>
          <w:lang w:val="hy-AM"/>
        </w:rPr>
        <w:t>համարվելու համար բացակայում են սույն հոդվածի 6.1-ին մասում նշված փաստաթղթերի ցանկում նշված որևէ փաստաթուղթ</w:t>
      </w:r>
      <w:r w:rsidRPr="00C646DD">
        <w:rPr>
          <w:rFonts w:ascii="GHEA Grapalat" w:hAnsi="GHEA Grapalat" w:cs="Arial"/>
          <w:color w:val="333333"/>
          <w:lang w:val="hy-AM"/>
        </w:rPr>
        <w:t xml:space="preserve">, ապա զինծառայողի </w:t>
      </w:r>
      <w:r w:rsidRPr="00C646DD">
        <w:rPr>
          <w:rFonts w:ascii="GHEA Grapalat" w:hAnsi="GHEA Grapalat" w:cs="Sylfaen"/>
          <w:color w:val="333333"/>
          <w:lang w:val="hy-AM"/>
        </w:rPr>
        <w:t>կյանքին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>կամ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Tahoma"/>
          <w:color w:val="333333"/>
          <w:lang w:val="hy-AM"/>
        </w:rPr>
        <w:t>առողջությանը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>մարտական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>գործողությունների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>հետևանքով վնաս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>պատճառված լինելը</w:t>
      </w:r>
      <w:r w:rsidRPr="00C646DD">
        <w:rPr>
          <w:rFonts w:ascii="GHEA Grapalat" w:hAnsi="GHEA Grapalat" w:cs="Arial"/>
          <w:color w:val="333333"/>
          <w:lang w:val="hy-AM"/>
        </w:rPr>
        <w:t xml:space="preserve"> հավաստվում է Կառավարության սահմանած կարգով տրված միջգերատեսչական հանձնաժողովի եզրակացությամբ կամ դատական կարգով:</w:t>
      </w:r>
    </w:p>
    <w:p w14:paraId="2E534EC0" w14:textId="420D7F6A" w:rsidR="00CA552D" w:rsidRPr="00C646DD" w:rsidRDefault="00751306" w:rsidP="00751306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C646DD">
        <w:rPr>
          <w:rFonts w:ascii="GHEA Grapalat" w:hAnsi="GHEA Grapalat" w:cs="Arial"/>
          <w:color w:val="333333"/>
          <w:lang w:val="hy-AM"/>
        </w:rPr>
        <w:t>6.3. Սույն օրենքի համաձայն՝</w:t>
      </w:r>
      <w:r w:rsidRPr="00C646DD">
        <w:rPr>
          <w:rFonts w:ascii="GHEA Grapalat" w:hAnsi="GHEA Grapalat" w:cs="Sylfaen"/>
          <w:color w:val="333333"/>
          <w:lang w:val="hy-AM"/>
        </w:rPr>
        <w:t xml:space="preserve"> Հատուցման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 xml:space="preserve">դեպք </w:t>
      </w:r>
      <w:r w:rsidRPr="00C646DD">
        <w:rPr>
          <w:rFonts w:ascii="GHEA Grapalat" w:hAnsi="GHEA Grapalat" w:cs="Arial"/>
          <w:color w:val="333333"/>
          <w:lang w:val="hy-AM"/>
        </w:rPr>
        <w:t xml:space="preserve">է համարվում նաև 2008 հունվարի 1-ից մինչև </w:t>
      </w:r>
      <w:r w:rsidR="00CB5898" w:rsidRPr="00C646DD">
        <w:rPr>
          <w:rFonts w:ascii="GHEA Grapalat" w:hAnsi="GHEA Grapalat" w:cs="Arial"/>
          <w:color w:val="333333"/>
          <w:lang w:val="hy-AM"/>
        </w:rPr>
        <w:t xml:space="preserve">2016 </w:t>
      </w:r>
      <w:r w:rsidRPr="00C646DD">
        <w:rPr>
          <w:rFonts w:ascii="GHEA Grapalat" w:hAnsi="GHEA Grapalat" w:cs="Tahoma"/>
          <w:color w:val="333333"/>
          <w:lang w:val="hy-AM"/>
        </w:rPr>
        <w:t>թվականի դեկտեմբերի 31-</w:t>
      </w:r>
      <w:r w:rsidR="00D719DB" w:rsidRPr="00C646DD">
        <w:rPr>
          <w:rFonts w:ascii="GHEA Grapalat" w:hAnsi="GHEA Grapalat" w:cs="Tahoma"/>
          <w:color w:val="333333"/>
          <w:lang w:val="hy-AM"/>
        </w:rPr>
        <w:t>ը</w:t>
      </w:r>
      <w:r w:rsidRPr="00C646DD">
        <w:rPr>
          <w:rFonts w:ascii="GHEA Grapalat" w:hAnsi="GHEA Grapalat" w:cs="Tahoma"/>
          <w:color w:val="333333"/>
          <w:lang w:val="hy-AM"/>
        </w:rPr>
        <w:t xml:space="preserve"> (այսուհետ՝ 2008-2016թթ) </w:t>
      </w:r>
      <w:r w:rsidRPr="00C646DD">
        <w:rPr>
          <w:rFonts w:ascii="GHEA Grapalat" w:hAnsi="GHEA Grapalat" w:cs="Arial"/>
          <w:color w:val="333333"/>
          <w:lang w:val="hy-AM"/>
        </w:rPr>
        <w:t xml:space="preserve"> տեղի ունեցած </w:t>
      </w:r>
      <w:r w:rsidRPr="00C646DD">
        <w:rPr>
          <w:rFonts w:ascii="GHEA Grapalat" w:hAnsi="GHEA Grapalat" w:cs="Sylfaen"/>
          <w:color w:val="333333"/>
          <w:lang w:val="hy-AM"/>
        </w:rPr>
        <w:t>մարտական գործողությունների հետևանքով զինծառայողի կյանքին կամ առողջությանը վնաս պատճառելը։</w:t>
      </w:r>
      <w:r w:rsidR="00CA552D" w:rsidRPr="00C646DD">
        <w:rPr>
          <w:rFonts w:ascii="GHEA Grapalat" w:hAnsi="GHEA Grapalat"/>
          <w:lang w:val="hy-AM"/>
        </w:rPr>
        <w:t>»</w:t>
      </w:r>
      <w:r w:rsidR="00FA6201" w:rsidRPr="00C646DD">
        <w:rPr>
          <w:rFonts w:ascii="GHEA Grapalat" w:hAnsi="GHEA Grapalat"/>
        </w:rPr>
        <w:t>:</w:t>
      </w:r>
    </w:p>
    <w:p w14:paraId="2A5ED0E4" w14:textId="77777777" w:rsidR="00751306" w:rsidRPr="00C646DD" w:rsidRDefault="00751306" w:rsidP="00751306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</w:p>
    <w:p w14:paraId="71EA4FAD" w14:textId="77777777" w:rsidR="00F369E2" w:rsidRPr="00C646DD" w:rsidRDefault="000246F1" w:rsidP="00F369E2">
      <w:pPr>
        <w:pStyle w:val="NormalWeb"/>
        <w:numPr>
          <w:ilvl w:val="0"/>
          <w:numId w:val="19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</w:t>
      </w:r>
      <w:r w:rsidR="00FA6201" w:rsidRPr="00C646DD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C646DD">
        <w:rPr>
          <w:rFonts w:ascii="GHEA Grapalat" w:hAnsi="GHEA Grapalat"/>
          <w:color w:val="000000"/>
          <w:shd w:val="clear" w:color="auto" w:fill="FFFFFF"/>
          <w:lang w:val="hy-AM"/>
        </w:rPr>
        <w:t>-րդ հոդված</w:t>
      </w:r>
      <w:r w:rsidR="00FA6201" w:rsidRPr="00C646DD">
        <w:rPr>
          <w:rFonts w:ascii="GHEA Grapalat" w:hAnsi="GHEA Grapalat"/>
          <w:color w:val="000000"/>
          <w:shd w:val="clear" w:color="auto" w:fill="FFFFFF"/>
          <w:lang w:val="hy-AM"/>
        </w:rPr>
        <w:t>ում՝</w:t>
      </w:r>
    </w:p>
    <w:p w14:paraId="54823BDB" w14:textId="5FE01845" w:rsidR="00FA6201" w:rsidRPr="00C646DD" w:rsidRDefault="00FA6201" w:rsidP="00852CBB">
      <w:pPr>
        <w:pStyle w:val="NormalWeb"/>
        <w:numPr>
          <w:ilvl w:val="0"/>
          <w:numId w:val="2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լրացնել </w:t>
      </w:r>
      <w:r w:rsidR="00C332DB" w:rsidRPr="00C646DD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C646DD">
        <w:rPr>
          <w:rFonts w:ascii="GHEA Grapalat" w:hAnsi="GHEA Grapalat"/>
          <w:lang w:val="hy-AM"/>
        </w:rPr>
        <w:t xml:space="preserve">ետևյալ բովանդակությամբ </w:t>
      </w:r>
      <w:r w:rsidR="00852CBB" w:rsidRPr="00C646DD">
        <w:rPr>
          <w:rFonts w:ascii="GHEA Grapalat" w:hAnsi="GHEA Grapalat"/>
          <w:lang w:val="hy-AM"/>
        </w:rPr>
        <w:t>նոր</w:t>
      </w:r>
      <w:r w:rsidR="00B142A8" w:rsidRPr="00C646DD">
        <w:rPr>
          <w:rFonts w:ascii="GHEA Grapalat" w:hAnsi="GHEA Grapalat"/>
          <w:lang w:val="hy-AM"/>
        </w:rPr>
        <w:t>՝</w:t>
      </w:r>
      <w:r w:rsidR="00852CBB" w:rsidRPr="00C646DD">
        <w:rPr>
          <w:rFonts w:ascii="GHEA Grapalat" w:hAnsi="GHEA Grapalat"/>
          <w:lang w:val="hy-AM"/>
        </w:rPr>
        <w:t xml:space="preserve"> </w:t>
      </w:r>
      <w:r w:rsidRPr="00C646DD">
        <w:rPr>
          <w:rFonts w:ascii="GHEA Grapalat" w:hAnsi="GHEA Grapalat"/>
          <w:lang w:val="hy-AM"/>
        </w:rPr>
        <w:t xml:space="preserve">2.1-րդ մասով. </w:t>
      </w:r>
    </w:p>
    <w:p w14:paraId="014B2C0C" w14:textId="0F3F092E" w:rsidR="00A80297" w:rsidRPr="00C646DD" w:rsidRDefault="00FA6201" w:rsidP="00A80297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color w:val="333333"/>
          <w:lang w:val="hy-AM"/>
        </w:rPr>
      </w:pPr>
      <w:r w:rsidRPr="00C646DD">
        <w:rPr>
          <w:rFonts w:ascii="GHEA Grapalat" w:hAnsi="GHEA Grapalat"/>
          <w:color w:val="000000"/>
          <w:lang w:val="hy-AM"/>
        </w:rPr>
        <w:t>«</w:t>
      </w:r>
      <w:r w:rsidR="00A80297" w:rsidRPr="00C646DD">
        <w:rPr>
          <w:rFonts w:ascii="GHEA Grapalat" w:hAnsi="GHEA Grapalat" w:cs="Arial"/>
          <w:color w:val="333333"/>
          <w:lang w:val="hy-AM"/>
        </w:rPr>
        <w:t xml:space="preserve">2.1. </w:t>
      </w:r>
      <w:r w:rsidR="00A639AD" w:rsidRPr="00C646DD">
        <w:rPr>
          <w:rFonts w:ascii="GHEA Grapalat" w:hAnsi="GHEA Grapalat" w:cs="Tahoma"/>
          <w:color w:val="333333"/>
          <w:lang w:val="hy-AM"/>
        </w:rPr>
        <w:t>1998-2007թթ</w:t>
      </w:r>
      <w:r w:rsidR="00A639AD" w:rsidRPr="00C646DD">
        <w:rPr>
          <w:rFonts w:ascii="GHEA Grapalat" w:hAnsi="GHEA Grapalat" w:cs="Sylfaen"/>
          <w:color w:val="333333"/>
          <w:lang w:val="hy-AM"/>
        </w:rPr>
        <w:t xml:space="preserve"> </w:t>
      </w:r>
      <w:r w:rsidR="00A639AD">
        <w:rPr>
          <w:rFonts w:ascii="GHEA Grapalat" w:hAnsi="GHEA Grapalat" w:cs="Sylfaen"/>
          <w:color w:val="333333"/>
          <w:lang w:val="hy-AM"/>
        </w:rPr>
        <w:t xml:space="preserve">և </w:t>
      </w:r>
      <w:r w:rsidR="00A639AD" w:rsidRPr="00C646DD">
        <w:rPr>
          <w:rFonts w:ascii="GHEA Grapalat" w:hAnsi="GHEA Grapalat" w:cs="Tahoma"/>
          <w:color w:val="333333"/>
          <w:lang w:val="hy-AM"/>
        </w:rPr>
        <w:t>2008-2016թթ</w:t>
      </w:r>
      <w:r w:rsidR="00A639AD" w:rsidRPr="00C646DD">
        <w:rPr>
          <w:rFonts w:ascii="GHEA Grapalat" w:hAnsi="GHEA Grapalat" w:cs="Sylfaen"/>
          <w:color w:val="333333"/>
          <w:lang w:val="hy-AM"/>
        </w:rPr>
        <w:t xml:space="preserve"> </w:t>
      </w:r>
      <w:r w:rsidR="00A639AD">
        <w:rPr>
          <w:rFonts w:ascii="GHEA Grapalat" w:hAnsi="GHEA Grapalat" w:cs="Sylfaen"/>
          <w:color w:val="333333"/>
          <w:lang w:val="hy-AM"/>
        </w:rPr>
        <w:t xml:space="preserve">(այսուհետ՝ երկուսը միասին՝ </w:t>
      </w:r>
      <w:r w:rsidR="00A639AD" w:rsidRPr="00C646DD">
        <w:rPr>
          <w:rFonts w:ascii="GHEA Grapalat" w:hAnsi="GHEA Grapalat" w:cs="Sylfaen"/>
          <w:color w:val="333333"/>
          <w:lang w:val="hy-AM"/>
        </w:rPr>
        <w:t>1998-2016</w:t>
      </w:r>
      <w:r w:rsidR="00A639AD">
        <w:rPr>
          <w:rFonts w:ascii="GHEA Grapalat" w:hAnsi="GHEA Grapalat" w:cs="Sylfaen"/>
          <w:color w:val="333333"/>
          <w:lang w:val="hy-AM"/>
        </w:rPr>
        <w:t xml:space="preserve">թթ) </w:t>
      </w:r>
      <w:r w:rsidR="00A80297" w:rsidRPr="00C646DD">
        <w:rPr>
          <w:rFonts w:ascii="GHEA Grapalat" w:hAnsi="GHEA Grapalat" w:cs="Sylfaen"/>
          <w:color w:val="333333"/>
          <w:lang w:val="hy-AM"/>
        </w:rPr>
        <w:t>տեղի ունեցած Հատուցման դեպքերի համար՝</w:t>
      </w:r>
    </w:p>
    <w:p w14:paraId="3BE58414" w14:textId="7ECF1AA2" w:rsidR="00A80297" w:rsidRPr="00C646DD" w:rsidRDefault="00A80297" w:rsidP="00A80297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color w:val="333333"/>
          <w:lang w:val="hy-AM"/>
        </w:rPr>
      </w:pPr>
      <w:r w:rsidRPr="00C646DD">
        <w:rPr>
          <w:rFonts w:ascii="GHEA Grapalat" w:hAnsi="GHEA Grapalat" w:cs="Sylfaen"/>
          <w:color w:val="333333"/>
          <w:lang w:val="hy-AM"/>
        </w:rPr>
        <w:t xml:space="preserve">1) </w:t>
      </w:r>
      <w:r w:rsidR="00D351C3" w:rsidRPr="00C646DD">
        <w:rPr>
          <w:rFonts w:ascii="GHEA Grapalat" w:hAnsi="GHEA Grapalat" w:cs="Sylfaen"/>
          <w:color w:val="333333"/>
          <w:lang w:val="hy-AM"/>
        </w:rPr>
        <w:t xml:space="preserve">սույն </w:t>
      </w:r>
      <w:r w:rsidR="009F7C9E">
        <w:rPr>
          <w:rFonts w:ascii="GHEA Grapalat" w:hAnsi="GHEA Grapalat" w:cs="Sylfaen"/>
          <w:color w:val="333333"/>
          <w:lang w:val="hy-AM"/>
        </w:rPr>
        <w:t>հոդվածի</w:t>
      </w:r>
      <w:r w:rsidR="009F7C9E" w:rsidRPr="00C646DD">
        <w:rPr>
          <w:rFonts w:ascii="GHEA Grapalat" w:hAnsi="GHEA Grapalat" w:cs="Sylfaen"/>
          <w:color w:val="333333"/>
          <w:lang w:val="hy-AM"/>
        </w:rPr>
        <w:t xml:space="preserve"> </w:t>
      </w:r>
      <w:r w:rsidR="00D351C3" w:rsidRPr="00C646DD">
        <w:rPr>
          <w:rFonts w:ascii="GHEA Grapalat" w:hAnsi="GHEA Grapalat" w:cs="Sylfaen"/>
          <w:color w:val="333333"/>
          <w:lang w:val="hy-AM"/>
        </w:rPr>
        <w:t xml:space="preserve">2-րդ մասի 1-ին և 2-րդ կետերում նշված </w:t>
      </w:r>
      <w:r w:rsidRPr="00C646DD">
        <w:rPr>
          <w:rFonts w:ascii="GHEA Grapalat" w:hAnsi="GHEA Grapalat" w:cs="Sylfaen"/>
          <w:color w:val="333333"/>
          <w:lang w:val="hy-AM"/>
        </w:rPr>
        <w:t>միանվագ վճար</w:t>
      </w:r>
      <w:r w:rsidRPr="00C646DD">
        <w:rPr>
          <w:rFonts w:ascii="GHEA Grapalat" w:hAnsi="GHEA Grapalat" w:cs="Arial"/>
          <w:color w:val="333333"/>
          <w:lang w:val="hy-AM"/>
        </w:rPr>
        <w:t>վող գումար</w:t>
      </w:r>
      <w:r w:rsidR="00D351C3" w:rsidRPr="00C646DD">
        <w:rPr>
          <w:rFonts w:ascii="GHEA Grapalat" w:hAnsi="GHEA Grapalat" w:cs="Arial"/>
          <w:color w:val="333333"/>
          <w:lang w:val="hy-AM"/>
        </w:rPr>
        <w:t>ը</w:t>
      </w:r>
      <w:r w:rsidRPr="00C646DD">
        <w:rPr>
          <w:rFonts w:ascii="GHEA Grapalat" w:hAnsi="GHEA Grapalat" w:cs="Arial"/>
          <w:color w:val="333333"/>
          <w:lang w:val="hy-AM"/>
        </w:rPr>
        <w:t xml:space="preserve"> չի վճարվում</w:t>
      </w:r>
      <w:r w:rsidRPr="00C646DD">
        <w:rPr>
          <w:rFonts w:ascii="GHEA Grapalat" w:hAnsi="GHEA Grapalat" w:cs="Sylfaen"/>
          <w:color w:val="333333"/>
          <w:lang w:val="hy-AM"/>
        </w:rPr>
        <w:t xml:space="preserve">, </w:t>
      </w:r>
    </w:p>
    <w:p w14:paraId="233F1561" w14:textId="0C65E040" w:rsidR="00FA6201" w:rsidRPr="00C646DD" w:rsidRDefault="00A80297" w:rsidP="00A80297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Arial"/>
          <w:color w:val="333333"/>
          <w:lang w:val="hy-AM"/>
        </w:rPr>
      </w:pPr>
      <w:r w:rsidRPr="00C646DD">
        <w:rPr>
          <w:rFonts w:ascii="GHEA Grapalat" w:hAnsi="GHEA Grapalat" w:cs="Sylfaen"/>
          <w:color w:val="333333"/>
          <w:lang w:val="hy-AM"/>
        </w:rPr>
        <w:t xml:space="preserve">2) վճարվում </w:t>
      </w:r>
      <w:r w:rsidR="003E12B2" w:rsidRPr="00C646DD">
        <w:rPr>
          <w:rFonts w:ascii="GHEA Grapalat" w:hAnsi="GHEA Grapalat" w:cs="Sylfaen"/>
          <w:color w:val="333333"/>
          <w:lang w:val="hy-AM"/>
        </w:rPr>
        <w:t xml:space="preserve">են </w:t>
      </w:r>
      <w:r w:rsidR="001A01D4" w:rsidRPr="00C646DD">
        <w:rPr>
          <w:rFonts w:ascii="GHEA Grapalat" w:hAnsi="GHEA Grapalat" w:cs="Sylfaen"/>
          <w:color w:val="333333"/>
          <w:lang w:val="hy-AM"/>
        </w:rPr>
        <w:t xml:space="preserve">միայն </w:t>
      </w:r>
      <w:r w:rsidRPr="00C646DD">
        <w:rPr>
          <w:rFonts w:ascii="GHEA Grapalat" w:hAnsi="GHEA Grapalat" w:cs="Arial"/>
          <w:color w:val="333333"/>
          <w:lang w:val="hy-AM"/>
        </w:rPr>
        <w:t xml:space="preserve">ամսական հավասար վճարներ՝ 2017 </w:t>
      </w:r>
      <w:r w:rsidRPr="00C646DD">
        <w:rPr>
          <w:rFonts w:ascii="GHEA Grapalat" w:hAnsi="GHEA Grapalat" w:cs="Sylfaen"/>
          <w:color w:val="333333"/>
          <w:lang w:val="hy-AM"/>
        </w:rPr>
        <w:t>թվականի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>հունվարի</w:t>
      </w:r>
      <w:r w:rsidRPr="00C646DD">
        <w:rPr>
          <w:rFonts w:ascii="GHEA Grapalat" w:hAnsi="GHEA Grapalat" w:cs="Arial"/>
          <w:color w:val="333333"/>
          <w:lang w:val="hy-AM"/>
        </w:rPr>
        <w:t xml:space="preserve"> 1-</w:t>
      </w:r>
      <w:r w:rsidRPr="00C646DD">
        <w:rPr>
          <w:rFonts w:ascii="GHEA Grapalat" w:hAnsi="GHEA Grapalat" w:cs="Sylfaen"/>
          <w:color w:val="333333"/>
          <w:lang w:val="hy-AM"/>
        </w:rPr>
        <w:t>ից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>հետո տեղի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 xml:space="preserve">ունեցած Հատուցման դեպքերի համար </w:t>
      </w:r>
      <w:r w:rsidR="00D351C3" w:rsidRPr="00C646DD">
        <w:rPr>
          <w:rFonts w:ascii="GHEA Grapalat" w:hAnsi="GHEA Grapalat" w:cs="Sylfaen"/>
          <w:color w:val="333333"/>
          <w:lang w:val="hy-AM"/>
        </w:rPr>
        <w:t>սույն հոդվածի 2-րդ մասի 1-ին և 2-րդ կետերում նշված՝ մնացած գումարից այդ կետերով սահմանված կարգով հաշվարկված ամսական հավասար վճարների չափերով</w:t>
      </w:r>
      <w:r w:rsidRPr="00C646DD">
        <w:rPr>
          <w:rFonts w:ascii="GHEA Grapalat" w:hAnsi="GHEA Grapalat" w:cs="Arial"/>
          <w:color w:val="333333"/>
          <w:lang w:val="hy-AM"/>
        </w:rPr>
        <w:t xml:space="preserve">՝ 20 </w:t>
      </w:r>
      <w:r w:rsidRPr="00C646DD">
        <w:rPr>
          <w:rFonts w:ascii="GHEA Grapalat" w:hAnsi="GHEA Grapalat" w:cs="Sylfaen"/>
          <w:color w:val="333333"/>
          <w:lang w:val="hy-AM"/>
        </w:rPr>
        <w:t>տարվա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>ընթացքում։</w:t>
      </w:r>
      <w:r w:rsidR="00FA6201" w:rsidRPr="00C646DD">
        <w:rPr>
          <w:rFonts w:ascii="GHEA Grapalat" w:hAnsi="GHEA Grapalat"/>
          <w:lang w:val="hy-AM"/>
        </w:rPr>
        <w:t>»</w:t>
      </w:r>
      <w:r w:rsidR="00C332DB" w:rsidRPr="00C646DD">
        <w:rPr>
          <w:rFonts w:ascii="GHEA Grapalat" w:hAnsi="GHEA Grapalat"/>
          <w:lang w:val="hy-AM"/>
        </w:rPr>
        <w:t>.</w:t>
      </w:r>
    </w:p>
    <w:p w14:paraId="0C548A68" w14:textId="147B49C9" w:rsidR="00773343" w:rsidRPr="00C646DD" w:rsidRDefault="00852CBB" w:rsidP="00852CBB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2) </w:t>
      </w:r>
      <w:r w:rsidR="00FA6201" w:rsidRPr="00C646DD">
        <w:rPr>
          <w:rFonts w:ascii="GHEA Grapalat" w:hAnsi="GHEA Grapalat"/>
          <w:color w:val="000000"/>
          <w:shd w:val="clear" w:color="auto" w:fill="FFFFFF"/>
          <w:lang w:val="hy-AM"/>
        </w:rPr>
        <w:t>3-րդ մաս</w:t>
      </w:r>
      <w:r w:rsidR="005C40E4" w:rsidRPr="00C646DD">
        <w:rPr>
          <w:rFonts w:ascii="GHEA Grapalat" w:hAnsi="GHEA Grapalat"/>
          <w:color w:val="000000"/>
          <w:shd w:val="clear" w:color="auto" w:fill="FFFFFF"/>
          <w:lang w:val="hy-AM"/>
        </w:rPr>
        <w:t>ը «հիմքը ծագում է» բառերից հետո լրացնել «(այդ թվում` զինծառայողի երեխան ծնվում է)» բառերով, նույն մաս</w:t>
      </w:r>
      <w:r w:rsidR="00FA6201"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ի 1-ին </w:t>
      </w:r>
      <w:r w:rsidR="00FA6201" w:rsidRPr="00C646DD">
        <w:rPr>
          <w:rFonts w:ascii="GHEA Grapalat" w:hAnsi="GHEA Grapalat"/>
          <w:lang w:val="hy-AM"/>
        </w:rPr>
        <w:t>կետում</w:t>
      </w:r>
      <w:r w:rsidR="00FA6201"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 «Հայաստանի Հանրապետության կառավարությունը (այսուհետ՝ Կառավարություն)» բառերը փոխարինել «Կառավարությունը» բառով</w:t>
      </w:r>
      <w:r w:rsidR="003822AD" w:rsidRPr="00C646DD">
        <w:rPr>
          <w:rFonts w:ascii="GHEA Grapalat" w:hAnsi="GHEA Grapalat"/>
          <w:color w:val="000000"/>
          <w:shd w:val="clear" w:color="auto" w:fill="FFFFFF"/>
          <w:lang w:val="hy-AM"/>
        </w:rPr>
        <w:t>, «մասի 3-րդ կետի «ա», «բ» և «գ» ենթակետերում</w:t>
      </w:r>
      <w:r w:rsidR="005C40E4" w:rsidRPr="00C646DD">
        <w:rPr>
          <w:rFonts w:ascii="GHEA Grapalat" w:hAnsi="GHEA Grapalat"/>
          <w:color w:val="000000"/>
          <w:shd w:val="clear" w:color="auto" w:fill="FFFFFF"/>
          <w:lang w:val="hy-AM"/>
        </w:rPr>
        <w:t>» բառերը փոխարինել «մասում»</w:t>
      </w:r>
      <w:r w:rsidR="00370367"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բառով</w:t>
      </w:r>
      <w:r w:rsidR="00FA6201" w:rsidRPr="00C646DD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0187EE96" w14:textId="77777777" w:rsidR="00737044" w:rsidRPr="00C646DD" w:rsidRDefault="00FA6201" w:rsidP="00C54DAA">
      <w:pPr>
        <w:pStyle w:val="NormalWeb"/>
        <w:numPr>
          <w:ilvl w:val="0"/>
          <w:numId w:val="2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3-րդ մասի 3-րդ </w:t>
      </w:r>
      <w:r w:rsidR="00C54DAA" w:rsidRPr="00C646DD">
        <w:rPr>
          <w:rFonts w:ascii="GHEA Grapalat" w:hAnsi="GHEA Grapalat"/>
          <w:color w:val="000000"/>
          <w:shd w:val="clear" w:color="auto" w:fill="FFFFFF"/>
          <w:lang w:val="hy-AM"/>
        </w:rPr>
        <w:t>և  5-րդ մասի 2-րդ կետ</w:t>
      </w:r>
      <w:r w:rsidR="00FD6F66" w:rsidRPr="00C646DD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C54DAA" w:rsidRPr="00C646DD">
        <w:rPr>
          <w:rFonts w:ascii="GHEA Grapalat" w:hAnsi="GHEA Grapalat"/>
          <w:color w:val="000000"/>
          <w:shd w:val="clear" w:color="auto" w:fill="FFFFFF"/>
          <w:lang w:val="hy-AM"/>
        </w:rPr>
        <w:t>ը ճանաչել ուժը կորցրած</w:t>
      </w:r>
      <w:r w:rsidR="00737044" w:rsidRPr="00C646DD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</w:p>
    <w:p w14:paraId="4E6EEE4A" w14:textId="60D95541" w:rsidR="00FA6201" w:rsidRPr="00C646DD" w:rsidRDefault="00737044" w:rsidP="00737044">
      <w:pPr>
        <w:pStyle w:val="NormalWeb"/>
        <w:numPr>
          <w:ilvl w:val="0"/>
          <w:numId w:val="2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46DD">
        <w:rPr>
          <w:rFonts w:ascii="GHEA Grapalat" w:hAnsi="GHEA Grapalat"/>
          <w:color w:val="000000"/>
          <w:shd w:val="clear" w:color="auto" w:fill="FFFFFF"/>
          <w:lang w:val="hy-AM"/>
        </w:rPr>
        <w:t>5-րդ մասի 1-ին կետը և 6.1-ին մասը «2-րդ մասում» բառերից հետո լրացնել «և 2.1-ին մասի 2-րդ կետում» բառերով</w:t>
      </w:r>
      <w:r w:rsidR="00F369E2" w:rsidRPr="00C646D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6E1C79C8" w14:textId="77777777" w:rsidR="00FA6201" w:rsidRPr="00C646DD" w:rsidRDefault="00FA6201" w:rsidP="00F369E2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color w:val="000000"/>
          <w:lang w:val="hy-AM"/>
        </w:rPr>
      </w:pPr>
    </w:p>
    <w:p w14:paraId="786C02CF" w14:textId="63B4F45E" w:rsidR="00C332DB" w:rsidRPr="00C646DD" w:rsidRDefault="00F369E2" w:rsidP="00F369E2">
      <w:pPr>
        <w:pStyle w:val="NormalWeb"/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46DD">
        <w:rPr>
          <w:rFonts w:ascii="GHEA Grapalat" w:hAnsi="GHEA Grapalat"/>
          <w:b/>
          <w:color w:val="000000"/>
          <w:shd w:val="clear" w:color="auto" w:fill="FFFFFF"/>
        </w:rPr>
        <w:t>Հոդված 4.</w:t>
      </w:r>
      <w:r w:rsidRPr="00C646DD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C332DB"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</w:t>
      </w:r>
      <w:r w:rsidR="00C332DB" w:rsidRPr="00C646DD">
        <w:rPr>
          <w:rFonts w:ascii="GHEA Grapalat" w:hAnsi="GHEA Grapalat"/>
          <w:color w:val="000000"/>
          <w:shd w:val="clear" w:color="auto" w:fill="FFFFFF"/>
        </w:rPr>
        <w:t>5</w:t>
      </w:r>
      <w:r w:rsidR="00C332DB" w:rsidRPr="00C646DD">
        <w:rPr>
          <w:rFonts w:ascii="GHEA Grapalat" w:hAnsi="GHEA Grapalat"/>
          <w:color w:val="000000"/>
          <w:shd w:val="clear" w:color="auto" w:fill="FFFFFF"/>
          <w:lang w:val="hy-AM"/>
        </w:rPr>
        <w:t>-րդ հոդվածում՝</w:t>
      </w:r>
    </w:p>
    <w:p w14:paraId="2C438CA1" w14:textId="47B7AF39" w:rsidR="00C332DB" w:rsidRPr="00C646DD" w:rsidRDefault="00C332DB" w:rsidP="00F369E2">
      <w:pPr>
        <w:pStyle w:val="NormalWeb"/>
        <w:numPr>
          <w:ilvl w:val="0"/>
          <w:numId w:val="2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color w:val="000000"/>
          <w:lang w:val="hy-AM"/>
        </w:rPr>
      </w:pPr>
      <w:r w:rsidRPr="00C646DD">
        <w:rPr>
          <w:rFonts w:ascii="GHEA Grapalat" w:hAnsi="GHEA Grapalat"/>
          <w:color w:val="000000"/>
          <w:lang w:val="hy-AM"/>
        </w:rPr>
        <w:t>վերնագիրը «կարգը» բառից հետո լրացնել «, վճարումը կասեցնելն ու դադարեցնելը» բառեր</w:t>
      </w:r>
      <w:r w:rsidR="00FA541D" w:rsidRPr="00C646DD">
        <w:rPr>
          <w:rFonts w:ascii="GHEA Grapalat" w:hAnsi="GHEA Grapalat"/>
          <w:color w:val="000000"/>
          <w:lang w:val="hy-AM"/>
        </w:rPr>
        <w:t>ով</w:t>
      </w:r>
      <w:r w:rsidRPr="00C646DD">
        <w:rPr>
          <w:rFonts w:ascii="GHEA Grapalat" w:hAnsi="GHEA Grapalat"/>
          <w:color w:val="000000"/>
          <w:lang w:val="hy-AM"/>
        </w:rPr>
        <w:t>.</w:t>
      </w:r>
    </w:p>
    <w:p w14:paraId="408B3AA0" w14:textId="5A48F028" w:rsidR="00C332DB" w:rsidRPr="00C646DD" w:rsidRDefault="00DB799D" w:rsidP="009B2600">
      <w:pPr>
        <w:pStyle w:val="NormalWeb"/>
        <w:numPr>
          <w:ilvl w:val="0"/>
          <w:numId w:val="2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color w:val="000000"/>
          <w:lang w:val="hy-AM"/>
        </w:rPr>
        <w:t>1-ին մաս</w:t>
      </w:r>
      <w:r w:rsidR="00737044" w:rsidRPr="00C646DD">
        <w:rPr>
          <w:rFonts w:ascii="GHEA Grapalat" w:hAnsi="GHEA Grapalat"/>
          <w:color w:val="000000"/>
          <w:lang w:val="hy-AM"/>
        </w:rPr>
        <w:t>ը</w:t>
      </w:r>
      <w:r w:rsidRPr="00C646DD">
        <w:rPr>
          <w:rFonts w:ascii="GHEA Grapalat" w:hAnsi="GHEA Grapalat"/>
          <w:color w:val="000000"/>
          <w:lang w:val="hy-AM"/>
        </w:rPr>
        <w:t xml:space="preserve"> </w:t>
      </w:r>
      <w:r w:rsidR="0069640B" w:rsidRPr="00C646DD">
        <w:rPr>
          <w:rFonts w:ascii="GHEA Grapalat" w:hAnsi="GHEA Grapalat"/>
          <w:color w:val="000000"/>
          <w:lang w:val="hy-AM"/>
        </w:rPr>
        <w:t>«ունենալու»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="0069640B" w:rsidRPr="00C646DD">
        <w:rPr>
          <w:rFonts w:ascii="GHEA Grapalat" w:hAnsi="GHEA Grapalat" w:cs="Arial"/>
          <w:color w:val="333333"/>
          <w:lang w:val="hy-AM"/>
        </w:rPr>
        <w:t xml:space="preserve">բառից հետո լրացնել </w:t>
      </w:r>
      <w:r w:rsidR="0069640B" w:rsidRPr="00C646DD">
        <w:rPr>
          <w:rFonts w:ascii="GHEA Grapalat" w:hAnsi="GHEA Grapalat" w:cs="Arial"/>
          <w:color w:val="333333"/>
          <w:lang w:val="hy-AM"/>
        </w:rPr>
        <w:t>«</w:t>
      </w:r>
      <w:r w:rsidR="00994BD8">
        <w:rPr>
          <w:rFonts w:ascii="GHEA Grapalat" w:hAnsi="GHEA Grapalat" w:cs="Arial"/>
          <w:color w:val="333333"/>
          <w:lang w:val="hy-AM"/>
        </w:rPr>
        <w:t xml:space="preserve">կամ </w:t>
      </w:r>
      <w:r w:rsidR="00F876A3" w:rsidRPr="00C646DD">
        <w:rPr>
          <w:rFonts w:ascii="GHEA Grapalat" w:hAnsi="GHEA Grapalat" w:cs="Arial"/>
          <w:color w:val="222222"/>
          <w:lang w:val="hy-AM"/>
        </w:rPr>
        <w:t>մինչև</w:t>
      </w:r>
      <w:r w:rsidR="00F876A3" w:rsidRPr="00C646DD">
        <w:rPr>
          <w:rFonts w:ascii="Courier New" w:hAnsi="Courier New" w:cs="Courier New"/>
          <w:color w:val="222222"/>
          <w:lang w:val="hy-AM"/>
        </w:rPr>
        <w:t> </w:t>
      </w:r>
      <w:r w:rsidR="00F876A3" w:rsidRPr="00C646DD">
        <w:rPr>
          <w:rFonts w:ascii="GHEA Grapalat" w:hAnsi="GHEA Grapalat" w:cs="Arial"/>
          <w:color w:val="222222"/>
          <w:lang w:val="hy-AM"/>
        </w:rPr>
        <w:t>սույն օրենքն ուժի մեջ մտնելը</w:t>
      </w:r>
      <w:r w:rsidR="00F876A3" w:rsidRPr="00C646DD">
        <w:rPr>
          <w:rFonts w:ascii="Courier New" w:hAnsi="Courier New" w:cs="Courier New"/>
          <w:color w:val="222222"/>
          <w:lang w:val="hy-AM"/>
        </w:rPr>
        <w:t> </w:t>
      </w:r>
      <w:r w:rsidR="0069640B" w:rsidRPr="00C646DD">
        <w:rPr>
          <w:rFonts w:ascii="GHEA Grapalat" w:hAnsi="GHEA Grapalat" w:cs="Arial"/>
          <w:color w:val="333333"/>
          <w:lang w:val="hy-AM"/>
        </w:rPr>
        <w:t xml:space="preserve">տեղի ունեցած լինելու» </w:t>
      </w:r>
      <w:r w:rsidRPr="00C646DD">
        <w:rPr>
          <w:rFonts w:ascii="GHEA Grapalat" w:hAnsi="GHEA Grapalat" w:cs="Arial"/>
          <w:color w:val="333333"/>
          <w:lang w:val="hy-AM"/>
        </w:rPr>
        <w:t>բառերով.</w:t>
      </w:r>
      <w:r w:rsidRPr="00C646DD">
        <w:rPr>
          <w:rFonts w:ascii="GHEA Grapalat" w:hAnsi="GHEA Grapalat"/>
          <w:color w:val="000000"/>
          <w:lang w:val="hy-AM"/>
        </w:rPr>
        <w:t xml:space="preserve"> </w:t>
      </w:r>
    </w:p>
    <w:p w14:paraId="0FA6F15E" w14:textId="12866131" w:rsidR="00C74835" w:rsidRPr="00C646DD" w:rsidRDefault="008F405A" w:rsidP="00C74835">
      <w:pPr>
        <w:pStyle w:val="NormalWeb"/>
        <w:numPr>
          <w:ilvl w:val="0"/>
          <w:numId w:val="2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lang w:val="hy-AM"/>
        </w:rPr>
        <w:t>2-րդ մաս</w:t>
      </w:r>
      <w:r w:rsidR="00DC20DD" w:rsidRPr="00C646DD">
        <w:rPr>
          <w:rFonts w:ascii="GHEA Grapalat" w:hAnsi="GHEA Grapalat"/>
          <w:lang w:val="hy-AM"/>
        </w:rPr>
        <w:t>ի</w:t>
      </w:r>
      <w:r w:rsidRPr="00C646DD">
        <w:rPr>
          <w:rFonts w:ascii="GHEA Grapalat" w:hAnsi="GHEA Grapalat"/>
          <w:lang w:val="hy-AM"/>
        </w:rPr>
        <w:t xml:space="preserve"> </w:t>
      </w:r>
      <w:r w:rsidR="0069640B" w:rsidRPr="00C646DD">
        <w:rPr>
          <w:rFonts w:ascii="GHEA Grapalat" w:hAnsi="GHEA Grapalat"/>
          <w:lang w:val="hy-AM"/>
        </w:rPr>
        <w:t xml:space="preserve">1-ին </w:t>
      </w:r>
      <w:r w:rsidR="0069640B" w:rsidRPr="00C646DD">
        <w:rPr>
          <w:rFonts w:ascii="GHEA Grapalat" w:hAnsi="GHEA Grapalat"/>
          <w:color w:val="000000"/>
          <w:lang w:val="hy-AM"/>
        </w:rPr>
        <w:t>կետ</w:t>
      </w:r>
      <w:r w:rsidR="00972974" w:rsidRPr="00C646DD">
        <w:rPr>
          <w:rFonts w:ascii="GHEA Grapalat" w:hAnsi="GHEA Grapalat"/>
          <w:color w:val="000000"/>
          <w:lang w:val="hy-AM"/>
        </w:rPr>
        <w:t>ում</w:t>
      </w:r>
      <w:r w:rsidR="0069640B" w:rsidRPr="00C646DD">
        <w:rPr>
          <w:rFonts w:ascii="GHEA Grapalat" w:hAnsi="GHEA Grapalat"/>
          <w:lang w:val="hy-AM"/>
        </w:rPr>
        <w:t xml:space="preserve"> «սույն</w:t>
      </w:r>
      <w:r w:rsidR="00972974" w:rsidRPr="00C646DD">
        <w:rPr>
          <w:rFonts w:ascii="GHEA Grapalat" w:hAnsi="GHEA Grapalat"/>
          <w:lang w:val="hy-AM"/>
        </w:rPr>
        <w:t xml:space="preserve"> հոդվածի 1-ին մասում</w:t>
      </w:r>
      <w:r w:rsidR="0069640B" w:rsidRPr="00C646DD">
        <w:rPr>
          <w:rFonts w:ascii="GHEA Grapalat" w:hAnsi="GHEA Grapalat"/>
          <w:lang w:val="hy-AM"/>
        </w:rPr>
        <w:t>» բառեր</w:t>
      </w:r>
      <w:r w:rsidR="00972974" w:rsidRPr="00C646DD">
        <w:rPr>
          <w:rFonts w:ascii="GHEA Grapalat" w:hAnsi="GHEA Grapalat"/>
          <w:lang w:val="hy-AM"/>
        </w:rPr>
        <w:t xml:space="preserve">ը փոխարինել «սույն օրենքի 4-րդ հոդվածի </w:t>
      </w:r>
      <w:r w:rsidR="00074A17" w:rsidRPr="00C646DD">
        <w:rPr>
          <w:rFonts w:ascii="GHEA Grapalat" w:hAnsi="GHEA Grapalat"/>
          <w:lang w:val="hy-AM"/>
        </w:rPr>
        <w:t>1-ին մասում նշված դեպքերի համար</w:t>
      </w:r>
      <w:r w:rsidR="00972974" w:rsidRPr="00C646DD">
        <w:rPr>
          <w:rFonts w:ascii="GHEA Grapalat" w:hAnsi="GHEA Grapalat"/>
          <w:lang w:val="hy-AM"/>
        </w:rPr>
        <w:t xml:space="preserve"> սույն հոդվածի 1-ին մասում»</w:t>
      </w:r>
      <w:r w:rsidRPr="00C646DD">
        <w:rPr>
          <w:rFonts w:ascii="GHEA Grapalat" w:hAnsi="GHEA Grapalat"/>
          <w:lang w:val="hy-AM"/>
        </w:rPr>
        <w:t xml:space="preserve"> բառերով</w:t>
      </w:r>
      <w:r w:rsidR="00C74835" w:rsidRPr="00C646DD">
        <w:rPr>
          <w:rFonts w:ascii="MS Mincho" w:eastAsia="MS Mincho" w:hAnsi="MS Mincho" w:cs="MS Mincho" w:hint="eastAsia"/>
          <w:lang w:val="hy-AM"/>
        </w:rPr>
        <w:t>․</w:t>
      </w:r>
    </w:p>
    <w:p w14:paraId="21B545D2" w14:textId="49D0C16B" w:rsidR="00B415FE" w:rsidRPr="00C646DD" w:rsidRDefault="00C74835" w:rsidP="00C74835">
      <w:pPr>
        <w:pStyle w:val="NormalWeb"/>
        <w:numPr>
          <w:ilvl w:val="0"/>
          <w:numId w:val="2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lang w:val="hy-AM"/>
        </w:rPr>
        <w:t xml:space="preserve">2-րդ մասի 2-րդ </w:t>
      </w:r>
      <w:r w:rsidRPr="00C646DD">
        <w:rPr>
          <w:rFonts w:ascii="GHEA Grapalat" w:hAnsi="GHEA Grapalat"/>
          <w:color w:val="000000"/>
          <w:lang w:val="hy-AM"/>
        </w:rPr>
        <w:t xml:space="preserve">կետում </w:t>
      </w:r>
      <w:r w:rsidRPr="00C646DD">
        <w:rPr>
          <w:rFonts w:ascii="GHEA Grapalat" w:hAnsi="GHEA Grapalat"/>
          <w:lang w:val="hy-AM"/>
        </w:rPr>
        <w:t>«մինչև յուրաքանչյուր» բառերը փոխարինել «սույն օրենքի 4-րդ հոդվածի 1-ին մասում նշված դեպքերի համար մինչև յուրաքանչյուր» բառերով</w:t>
      </w:r>
      <w:r w:rsidR="00066D5D" w:rsidRPr="00C646DD">
        <w:rPr>
          <w:rFonts w:ascii="GHEA Grapalat" w:hAnsi="GHEA Grapalat"/>
          <w:lang w:val="hy-AM"/>
        </w:rPr>
        <w:t xml:space="preserve">, նույն </w:t>
      </w:r>
      <w:r w:rsidRPr="00C646DD">
        <w:rPr>
          <w:rFonts w:ascii="GHEA Grapalat" w:hAnsi="GHEA Grapalat"/>
          <w:lang w:val="hy-AM"/>
        </w:rPr>
        <w:t>կետում</w:t>
      </w:r>
      <w:r w:rsidR="00066D5D" w:rsidRPr="00C646DD">
        <w:rPr>
          <w:rFonts w:ascii="GHEA Grapalat" w:hAnsi="GHEA Grapalat"/>
          <w:lang w:val="hy-AM"/>
        </w:rPr>
        <w:t xml:space="preserve"> «։» կետադրական նշանը փոխարինել «</w:t>
      </w:r>
      <w:r w:rsidR="00066D5D" w:rsidRPr="00C646DD">
        <w:rPr>
          <w:rFonts w:ascii="MS Mincho" w:eastAsia="MS Mincho" w:hAnsi="MS Mincho" w:cs="MS Mincho" w:hint="eastAsia"/>
          <w:lang w:val="hy-AM"/>
        </w:rPr>
        <w:t>․</w:t>
      </w:r>
      <w:r w:rsidR="00066D5D" w:rsidRPr="00C646DD">
        <w:rPr>
          <w:rFonts w:ascii="GHEA Grapalat" w:hAnsi="GHEA Grapalat"/>
          <w:lang w:val="hy-AM"/>
        </w:rPr>
        <w:t>» կետադրական նշանով</w:t>
      </w:r>
      <w:r w:rsidR="00972974" w:rsidRPr="00C646DD">
        <w:rPr>
          <w:rFonts w:ascii="GHEA Grapalat" w:hAnsi="GHEA Grapalat"/>
          <w:lang w:val="hy-AM"/>
        </w:rPr>
        <w:t xml:space="preserve"> և լրացնել հետևյալ բովանդակությամբ նոր՝ 3-րդ կետով</w:t>
      </w:r>
      <w:r w:rsidR="008F405A" w:rsidRPr="00C646DD">
        <w:rPr>
          <w:rFonts w:ascii="GHEA Grapalat" w:hAnsi="GHEA Grapalat"/>
          <w:lang w:val="hy-AM"/>
        </w:rPr>
        <w:t>.</w:t>
      </w:r>
    </w:p>
    <w:p w14:paraId="7A96B7DE" w14:textId="0E6FA624" w:rsidR="00972974" w:rsidRPr="00C646DD" w:rsidRDefault="00972974" w:rsidP="008F405A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lang w:val="hy-AM"/>
        </w:rPr>
        <w:t>«</w:t>
      </w:r>
      <w:r w:rsidR="00066D5D" w:rsidRPr="00C646DD">
        <w:rPr>
          <w:rFonts w:ascii="GHEA Grapalat" w:hAnsi="GHEA Grapalat"/>
          <w:lang w:val="hy-AM"/>
        </w:rPr>
        <w:t>3) սույն օրենքի 4-րդ հոդվածի 2.1-ին մասում նշված դեպքերի համար սույն հոդվածի 1-ին մասում նշված տեղեկությունների հիման վրա դրանք ստանալուց հետո 3 աշխատանքային օրվա ընթացքում Հիմնադրամը բացում է բանկային հաշիվ և այդ հաշվի միջոցով կատարում է միայն սույն օրենքի 4-րդ հոդվածի 2.1-ին մասում նշված ամսական հավասար վճարումները՝ սույն մասի 1-ին կետի «բ» ենթակետով և 2-րդ կետով սահմանված կարգերով</w:t>
      </w:r>
      <w:r w:rsidRPr="00C646DD">
        <w:rPr>
          <w:rFonts w:ascii="GHEA Grapalat" w:hAnsi="GHEA Grapalat"/>
          <w:lang w:val="hy-AM"/>
        </w:rPr>
        <w:t>:»</w:t>
      </w:r>
      <w:r w:rsidRPr="00C646DD">
        <w:rPr>
          <w:rFonts w:ascii="MS Mincho" w:eastAsia="MS Mincho" w:hAnsi="MS Mincho" w:cs="MS Mincho" w:hint="eastAsia"/>
          <w:lang w:val="hy-AM"/>
        </w:rPr>
        <w:t>․</w:t>
      </w:r>
    </w:p>
    <w:p w14:paraId="6DC219F9" w14:textId="3177C49E" w:rsidR="008F405A" w:rsidRPr="00C646DD" w:rsidRDefault="008F405A" w:rsidP="008F405A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lang w:val="hy-AM"/>
        </w:rPr>
        <w:t xml:space="preserve">5) </w:t>
      </w:r>
      <w:r w:rsidR="009D4D8C" w:rsidRPr="00C646DD">
        <w:rPr>
          <w:rFonts w:ascii="GHEA Grapalat" w:hAnsi="GHEA Grapalat"/>
          <w:lang w:val="hy-AM"/>
        </w:rPr>
        <w:t xml:space="preserve"> 4-րդ մասը «ենթակետում» բառից հետո լրացնել «</w:t>
      </w:r>
      <w:r w:rsidR="007F55A5">
        <w:rPr>
          <w:rFonts w:ascii="GHEA Grapalat" w:hAnsi="GHEA Grapalat"/>
          <w:lang w:val="hy-AM"/>
        </w:rPr>
        <w:t xml:space="preserve">և </w:t>
      </w:r>
      <w:r w:rsidR="007F55A5" w:rsidRPr="007F55A5">
        <w:rPr>
          <w:rFonts w:ascii="GHEA Grapalat" w:hAnsi="GHEA Grapalat"/>
          <w:lang w:val="hy-AM"/>
        </w:rPr>
        <w:t>3-րդ կետ</w:t>
      </w:r>
      <w:r w:rsidR="009D4D8C" w:rsidRPr="00C646DD">
        <w:rPr>
          <w:rFonts w:ascii="GHEA Grapalat" w:hAnsi="GHEA Grapalat"/>
          <w:lang w:val="hy-AM"/>
        </w:rPr>
        <w:t>ում» բառերով</w:t>
      </w:r>
      <w:r w:rsidRPr="00C646DD">
        <w:rPr>
          <w:rFonts w:ascii="GHEA Grapalat" w:hAnsi="GHEA Grapalat"/>
          <w:lang w:val="hy-AM"/>
        </w:rPr>
        <w:t>.</w:t>
      </w:r>
    </w:p>
    <w:p w14:paraId="000EEA80" w14:textId="0B8ED77F" w:rsidR="008F405A" w:rsidRPr="00C646DD" w:rsidRDefault="008F405A" w:rsidP="008F405A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lang w:val="hy-AM"/>
        </w:rPr>
        <w:t xml:space="preserve">6) </w:t>
      </w:r>
      <w:r w:rsidR="00714065" w:rsidRPr="00C646DD">
        <w:rPr>
          <w:rFonts w:ascii="GHEA Grapalat" w:hAnsi="GHEA Grapalat"/>
          <w:lang w:val="hy-AM"/>
        </w:rPr>
        <w:t>լրացնել</w:t>
      </w:r>
      <w:r w:rsidRPr="00C646DD">
        <w:rPr>
          <w:rFonts w:ascii="GHEA Grapalat" w:hAnsi="GHEA Grapalat"/>
          <w:lang w:val="hy-AM"/>
        </w:rPr>
        <w:t xml:space="preserve"> հետևյալ բովանդակությամբ նոր</w:t>
      </w:r>
      <w:r w:rsidR="00714065" w:rsidRPr="00C646DD">
        <w:rPr>
          <w:rFonts w:ascii="GHEA Grapalat" w:hAnsi="GHEA Grapalat"/>
          <w:lang w:val="hy-AM"/>
        </w:rPr>
        <w:t>՝</w:t>
      </w:r>
      <w:r w:rsidRPr="00C646DD">
        <w:rPr>
          <w:rFonts w:ascii="GHEA Grapalat" w:hAnsi="GHEA Grapalat"/>
          <w:lang w:val="hy-AM"/>
        </w:rPr>
        <w:t xml:space="preserve"> 5-8-րդ մասերով.</w:t>
      </w:r>
    </w:p>
    <w:p w14:paraId="468844D9" w14:textId="77777777" w:rsidR="001054C3" w:rsidRPr="00C646DD" w:rsidRDefault="008F405A" w:rsidP="001054C3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lang w:val="hy-AM"/>
        </w:rPr>
        <w:t>«</w:t>
      </w:r>
      <w:r w:rsidR="001054C3" w:rsidRPr="00C646DD">
        <w:rPr>
          <w:rFonts w:ascii="GHEA Grapalat" w:hAnsi="GHEA Grapalat"/>
          <w:lang w:val="hy-AM"/>
        </w:rPr>
        <w:t>5.</w:t>
      </w:r>
      <w:r w:rsidR="001054C3" w:rsidRPr="00C646DD">
        <w:rPr>
          <w:rFonts w:ascii="Cambria Math" w:hAnsi="Cambria Math" w:cs="Cambria Math"/>
          <w:lang w:val="hy-AM"/>
        </w:rPr>
        <w:t> </w:t>
      </w:r>
      <w:r w:rsidR="001054C3" w:rsidRPr="00C646DD">
        <w:rPr>
          <w:rFonts w:ascii="GHEA Grapalat" w:hAnsi="GHEA Grapalat" w:cs="GHEA Grapalat"/>
          <w:lang w:val="hy-AM"/>
        </w:rPr>
        <w:t>Ե</w:t>
      </w:r>
      <w:r w:rsidR="001054C3" w:rsidRPr="00C646DD">
        <w:rPr>
          <w:rFonts w:ascii="GHEA Grapalat" w:hAnsi="GHEA Grapalat"/>
          <w:lang w:val="hy-AM"/>
        </w:rPr>
        <w:t>թե ներկայացված փաստաթղթերի համաձայն` շահառուների թիվն ամբողջական չէ կամ առկա են համապատասխան փաստաթղթեր կամ տեղեկություններ, որոնք վկայում են սույն օրենքի 2-րդ հոդվածով նախատեսված այլ շահառուի հնարավոր գոյության մասին և ներկայացված փաստաթղթերը բավարար չեն այդպիսի շահառուի բացակայությունը հաստատելու համար, ապա այդ անձը հաշվառվում է սույն օրենքի 7-րդ հոդվածի 3-րդ մասում նշված շահառուների թվում, իսկ նրան վճարման ենթակա հատուցման գումարի վճարումը կասեցվում է 6 ամսով: Սույն մասում նշված 6-ամսյա ժամկետում անհրաժեշտ փաստաթղթերը հիմնադրամին՝</w:t>
      </w:r>
    </w:p>
    <w:p w14:paraId="74C60388" w14:textId="77777777" w:rsidR="001054C3" w:rsidRPr="00C646DD" w:rsidRDefault="001054C3" w:rsidP="001054C3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lang w:val="hy-AM"/>
        </w:rPr>
        <w:t>1) ներկայացվելու դեպքում կասեցման հետևանքով չվճարված հատուցման գումարը վճարվում է փաստաթղթերը ներկայացնելու ամսվան հաջորդող ամսվա ընթացքում</w:t>
      </w:r>
      <w:r w:rsidRPr="00C646DD">
        <w:rPr>
          <w:rFonts w:ascii="MS Mincho" w:eastAsia="MS Mincho" w:hAnsi="MS Mincho" w:cs="MS Mincho" w:hint="eastAsia"/>
          <w:lang w:val="hy-AM"/>
        </w:rPr>
        <w:t>․</w:t>
      </w:r>
    </w:p>
    <w:p w14:paraId="6B827C47" w14:textId="77777777" w:rsidR="001054C3" w:rsidRPr="00C646DD" w:rsidRDefault="001054C3" w:rsidP="001054C3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lang w:val="hy-AM"/>
        </w:rPr>
        <w:t>2) չներկայացվելու դեպքում այդ անձը հանվում է սույն օրենքի 7-րդ հոդվածի 3-րդ մասում նշված շահառուների թվից, իսկ կասեցման հետևանքով չվճարված հատուցման գումարը հավասարաչափ բաժանվում է մնացած շահառուների միջև և վճարվում կասեցման 6 ամսյա ժամկետը լրանալու ամսվա հաջորդող ամսին:</w:t>
      </w:r>
      <w:r w:rsidRPr="00C646DD">
        <w:rPr>
          <w:rFonts w:ascii="Cambria Math" w:hAnsi="Cambria Math" w:cs="Cambria Math"/>
          <w:lang w:val="hy-AM"/>
        </w:rPr>
        <w:t> </w:t>
      </w:r>
      <w:r w:rsidRPr="00C646DD">
        <w:rPr>
          <w:rFonts w:ascii="GHEA Grapalat" w:hAnsi="GHEA Grapalat"/>
          <w:lang w:val="hy-AM"/>
        </w:rPr>
        <w:t xml:space="preserve"> </w:t>
      </w:r>
    </w:p>
    <w:p w14:paraId="620DF824" w14:textId="6A3DB60E" w:rsidR="009D4D8C" w:rsidRPr="00C646DD" w:rsidRDefault="001054C3" w:rsidP="001054C3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333333"/>
          <w:lang w:val="hy-AM"/>
        </w:rPr>
      </w:pPr>
      <w:r w:rsidRPr="00C646DD">
        <w:rPr>
          <w:rFonts w:ascii="GHEA Grapalat" w:hAnsi="GHEA Grapalat"/>
          <w:lang w:val="hy-AM"/>
        </w:rPr>
        <w:t xml:space="preserve">6. Եթե դատական կարգով վիճարկվում է սույն օրենքի 2-րդ հոդվածով նախատեսված շահառուների շրջանակը (անձի՝ շահառու համարվելու իրավունքը), ապա այդ </w:t>
      </w:r>
      <w:r w:rsidR="00FF42D0">
        <w:rPr>
          <w:rFonts w:ascii="GHEA Grapalat" w:hAnsi="GHEA Grapalat"/>
          <w:lang w:val="hy-AM"/>
        </w:rPr>
        <w:t>անձը</w:t>
      </w:r>
      <w:r w:rsidR="00FF42D0" w:rsidRPr="00C646DD">
        <w:rPr>
          <w:rFonts w:ascii="GHEA Grapalat" w:hAnsi="GHEA Grapalat"/>
          <w:lang w:val="hy-AM"/>
        </w:rPr>
        <w:t xml:space="preserve"> </w:t>
      </w:r>
      <w:r w:rsidRPr="00C646DD">
        <w:rPr>
          <w:rFonts w:ascii="GHEA Grapalat" w:hAnsi="GHEA Grapalat"/>
          <w:lang w:val="hy-AM"/>
        </w:rPr>
        <w:t>հաշվառ</w:t>
      </w:r>
      <w:r w:rsidR="00225C4F" w:rsidRPr="00225C4F">
        <w:rPr>
          <w:rFonts w:ascii="GHEA Grapalat" w:hAnsi="GHEA Grapalat"/>
          <w:lang w:val="hy-AM"/>
        </w:rPr>
        <w:t>վ</w:t>
      </w:r>
      <w:r w:rsidRPr="00C646DD">
        <w:rPr>
          <w:rFonts w:ascii="GHEA Grapalat" w:hAnsi="GHEA Grapalat"/>
          <w:lang w:val="hy-AM"/>
        </w:rPr>
        <w:t xml:space="preserve">ում է սույն օրենքի 7-րդ հոդվածի 3-րդ մասում նշված շահառուների թվում և </w:t>
      </w:r>
      <w:r w:rsidRPr="00C646DD">
        <w:rPr>
          <w:rFonts w:ascii="Cambria Math" w:hAnsi="Cambria Math" w:cs="Cambria Math"/>
          <w:lang w:val="hy-AM"/>
        </w:rPr>
        <w:t> </w:t>
      </w:r>
      <w:r w:rsidRPr="00C646DD">
        <w:rPr>
          <w:rFonts w:ascii="GHEA Grapalat" w:hAnsi="GHEA Grapalat" w:cs="GHEA Grapalat"/>
          <w:lang w:val="hy-AM"/>
        </w:rPr>
        <w:t>նրան</w:t>
      </w:r>
      <w:r w:rsidRPr="00C646DD">
        <w:rPr>
          <w:rFonts w:ascii="GHEA Grapalat" w:hAnsi="GHEA Grapalat"/>
          <w:lang w:val="hy-AM"/>
        </w:rPr>
        <w:t xml:space="preserve"> վճարման ենթակա հատուցման գումարի վճարումը կասեցվում է` մինչև գործն ըստ էության լուծող դատական ակտն օրինական ուժի մեջ մտնելու օրը, իսկ հատուցման գումարը վճարվում </w:t>
      </w:r>
      <w:r w:rsidRPr="00C646DD">
        <w:rPr>
          <w:rFonts w:ascii="GHEA Grapalat" w:hAnsi="GHEA Grapalat"/>
          <w:color w:val="000000"/>
          <w:lang w:val="hy-AM"/>
        </w:rPr>
        <w:t>է` հիմք  ընդունելով այդ դատական ակտը:</w:t>
      </w:r>
    </w:p>
    <w:p w14:paraId="7278FBC3" w14:textId="77777777" w:rsidR="008F405A" w:rsidRPr="00C646DD" w:rsidRDefault="008F405A" w:rsidP="008F405A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lang w:val="hy-AM"/>
        </w:rPr>
        <w:t xml:space="preserve">7. Սույն օրենքով սահմանված հատուցման գումարների </w:t>
      </w:r>
      <w:r w:rsidRPr="00C646DD">
        <w:rPr>
          <w:rFonts w:ascii="GHEA Grapalat" w:hAnsi="GHEA Grapalat" w:cs="Sylfaen"/>
          <w:lang w:val="hy-AM"/>
        </w:rPr>
        <w:t>վճարման</w:t>
      </w:r>
      <w:r w:rsidRPr="00C646DD">
        <w:rPr>
          <w:rFonts w:ascii="GHEA Grapalat" w:hAnsi="GHEA Grapalat"/>
          <w:lang w:val="hy-AM"/>
        </w:rPr>
        <w:t xml:space="preserve"> </w:t>
      </w:r>
      <w:r w:rsidRPr="00C646DD">
        <w:rPr>
          <w:rFonts w:ascii="GHEA Grapalat" w:hAnsi="GHEA Grapalat" w:cs="Sylfaen"/>
          <w:lang w:val="hy-AM"/>
        </w:rPr>
        <w:t>պարտավորությունը</w:t>
      </w:r>
      <w:r w:rsidRPr="00C646DD">
        <w:rPr>
          <w:rFonts w:ascii="GHEA Grapalat" w:hAnsi="GHEA Grapalat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>դադարում</w:t>
      </w:r>
      <w:r w:rsidRPr="00C646DD">
        <w:rPr>
          <w:rFonts w:ascii="GHEA Grapalat" w:hAnsi="GHEA Grapalat"/>
          <w:lang w:val="hy-AM"/>
        </w:rPr>
        <w:t xml:space="preserve"> </w:t>
      </w:r>
      <w:r w:rsidRPr="00C646DD">
        <w:rPr>
          <w:rFonts w:ascii="GHEA Grapalat" w:hAnsi="GHEA Grapalat" w:cs="Sylfaen"/>
          <w:lang w:val="hy-AM"/>
        </w:rPr>
        <w:t>է</w:t>
      </w:r>
      <w:r w:rsidRPr="00C646DD">
        <w:rPr>
          <w:rFonts w:ascii="GHEA Grapalat" w:hAnsi="GHEA Grapalat"/>
          <w:lang w:val="hy-AM"/>
        </w:rPr>
        <w:t xml:space="preserve">. </w:t>
      </w:r>
    </w:p>
    <w:p w14:paraId="265F5B4E" w14:textId="77777777" w:rsidR="008F405A" w:rsidRPr="00C646DD" w:rsidRDefault="008F405A" w:rsidP="008F405A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u w:val="single"/>
          <w:lang w:val="hy-AM"/>
        </w:rPr>
      </w:pPr>
      <w:r w:rsidRPr="00C646DD">
        <w:rPr>
          <w:rFonts w:ascii="GHEA Grapalat" w:hAnsi="GHEA Grapalat"/>
          <w:lang w:val="hy-AM"/>
        </w:rPr>
        <w:t xml:space="preserve">1) </w:t>
      </w:r>
      <w:r w:rsidRPr="00C646DD">
        <w:rPr>
          <w:rFonts w:ascii="GHEA Grapalat" w:hAnsi="GHEA Grapalat" w:cs="Sylfaen"/>
          <w:lang w:val="hy-AM"/>
        </w:rPr>
        <w:t>սույն օ</w:t>
      </w:r>
      <w:r w:rsidRPr="00C646DD">
        <w:rPr>
          <w:rFonts w:ascii="GHEA Grapalat" w:hAnsi="GHEA Grapalat"/>
          <w:lang w:val="hy-AM"/>
        </w:rPr>
        <w:t>րենքով սահմանված Հ</w:t>
      </w:r>
      <w:r w:rsidRPr="00C646DD">
        <w:rPr>
          <w:rFonts w:ascii="GHEA Grapalat" w:hAnsi="GHEA Grapalat" w:cs="Sylfaen"/>
          <w:lang w:val="hy-AM"/>
        </w:rPr>
        <w:t>ատուցման</w:t>
      </w:r>
      <w:r w:rsidRPr="00C646DD">
        <w:rPr>
          <w:rFonts w:ascii="GHEA Grapalat" w:hAnsi="GHEA Grapalat"/>
          <w:lang w:val="hy-AM"/>
        </w:rPr>
        <w:t xml:space="preserve"> </w:t>
      </w:r>
      <w:r w:rsidRPr="00C646DD">
        <w:rPr>
          <w:rFonts w:ascii="GHEA Grapalat" w:hAnsi="GHEA Grapalat" w:cs="Sylfaen"/>
          <w:lang w:val="hy-AM"/>
        </w:rPr>
        <w:t>գումարների</w:t>
      </w:r>
      <w:r w:rsidRPr="00C646DD">
        <w:rPr>
          <w:rFonts w:ascii="GHEA Grapalat" w:hAnsi="GHEA Grapalat"/>
          <w:lang w:val="hy-AM"/>
        </w:rPr>
        <w:t xml:space="preserve"> </w:t>
      </w:r>
      <w:r w:rsidRPr="00C646DD">
        <w:rPr>
          <w:rFonts w:ascii="GHEA Grapalat" w:hAnsi="GHEA Grapalat" w:cs="Sylfaen"/>
          <w:lang w:val="hy-AM"/>
        </w:rPr>
        <w:t>վճարման</w:t>
      </w:r>
      <w:r w:rsidRPr="00C646DD">
        <w:rPr>
          <w:rFonts w:ascii="GHEA Grapalat" w:hAnsi="GHEA Grapalat"/>
          <w:lang w:val="hy-AM"/>
        </w:rPr>
        <w:t xml:space="preserve"> </w:t>
      </w:r>
      <w:r w:rsidRPr="00C646DD">
        <w:rPr>
          <w:rFonts w:ascii="GHEA Grapalat" w:hAnsi="GHEA Grapalat" w:cs="Sylfaen"/>
          <w:lang w:val="hy-AM"/>
        </w:rPr>
        <w:t xml:space="preserve">ժամկետը լրանալու </w:t>
      </w:r>
      <w:r w:rsidRPr="00C646DD">
        <w:rPr>
          <w:rFonts w:ascii="GHEA Grapalat" w:hAnsi="GHEA Grapalat" w:cs="Sylfaen"/>
          <w:color w:val="333333"/>
          <w:lang w:val="hy-AM"/>
        </w:rPr>
        <w:t>դեպքում</w:t>
      </w:r>
      <w:r w:rsidRPr="00C646DD">
        <w:rPr>
          <w:rFonts w:ascii="GHEA Grapalat" w:hAnsi="GHEA Grapalat" w:cs="Sylfaen"/>
          <w:lang w:val="hy-AM"/>
        </w:rPr>
        <w:t xml:space="preserve">.  </w:t>
      </w:r>
    </w:p>
    <w:p w14:paraId="333E95BB" w14:textId="77777777" w:rsidR="008F405A" w:rsidRPr="00C646DD" w:rsidRDefault="008F405A" w:rsidP="008F405A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C646DD">
        <w:rPr>
          <w:rFonts w:ascii="GHEA Grapalat" w:hAnsi="GHEA Grapalat" w:cs="Sylfaen"/>
          <w:lang w:val="hy-AM"/>
        </w:rPr>
        <w:t xml:space="preserve">2) </w:t>
      </w:r>
      <w:r w:rsidRPr="00C646DD">
        <w:rPr>
          <w:rFonts w:ascii="GHEA Grapalat" w:hAnsi="GHEA Grapalat" w:cs="Sylfaen"/>
          <w:color w:val="333333"/>
          <w:lang w:val="hy-AM"/>
        </w:rPr>
        <w:t>Հատուցման</w:t>
      </w:r>
      <w:r w:rsidRPr="00C646DD">
        <w:rPr>
          <w:rFonts w:ascii="GHEA Grapalat" w:hAnsi="GHEA Grapalat"/>
          <w:lang w:val="hy-AM"/>
        </w:rPr>
        <w:t xml:space="preserve"> </w:t>
      </w:r>
      <w:r w:rsidRPr="00C646DD">
        <w:rPr>
          <w:rFonts w:ascii="GHEA Grapalat" w:hAnsi="GHEA Grapalat" w:cs="Sylfaen"/>
          <w:lang w:val="hy-AM"/>
        </w:rPr>
        <w:t>գումարների</w:t>
      </w:r>
      <w:r w:rsidRPr="00C646DD">
        <w:rPr>
          <w:rFonts w:ascii="GHEA Grapalat" w:hAnsi="GHEA Grapalat"/>
          <w:lang w:val="hy-AM"/>
        </w:rPr>
        <w:t xml:space="preserve"> </w:t>
      </w:r>
      <w:r w:rsidRPr="00C646DD">
        <w:rPr>
          <w:rFonts w:ascii="GHEA Grapalat" w:hAnsi="GHEA Grapalat" w:cs="Sylfaen"/>
          <w:lang w:val="hy-AM"/>
        </w:rPr>
        <w:t>վճարման</w:t>
      </w:r>
      <w:r w:rsidRPr="00C646DD">
        <w:rPr>
          <w:rFonts w:ascii="GHEA Grapalat" w:hAnsi="GHEA Grapalat"/>
          <w:lang w:val="hy-AM"/>
        </w:rPr>
        <w:t xml:space="preserve"> </w:t>
      </w:r>
      <w:r w:rsidRPr="00C646DD">
        <w:rPr>
          <w:rFonts w:ascii="GHEA Grapalat" w:hAnsi="GHEA Grapalat" w:cs="Sylfaen"/>
          <w:lang w:val="hy-AM"/>
        </w:rPr>
        <w:t>հիմքը</w:t>
      </w:r>
      <w:r w:rsidRPr="00C646DD">
        <w:rPr>
          <w:rFonts w:ascii="GHEA Grapalat" w:hAnsi="GHEA Grapalat"/>
          <w:lang w:val="hy-AM"/>
        </w:rPr>
        <w:t xml:space="preserve"> </w:t>
      </w:r>
      <w:r w:rsidRPr="00C646DD">
        <w:rPr>
          <w:rFonts w:ascii="GHEA Grapalat" w:hAnsi="GHEA Grapalat" w:cs="Sylfaen"/>
          <w:lang w:val="hy-AM"/>
        </w:rPr>
        <w:t>վերանալու դեպքում.</w:t>
      </w:r>
    </w:p>
    <w:p w14:paraId="0302EAF9" w14:textId="77777777" w:rsidR="008F405A" w:rsidRPr="00C646DD" w:rsidRDefault="008F405A" w:rsidP="008F405A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 w:cs="Sylfaen"/>
          <w:lang w:val="hy-AM"/>
        </w:rPr>
        <w:t xml:space="preserve">3) </w:t>
      </w:r>
      <w:r w:rsidRPr="00C646DD">
        <w:rPr>
          <w:rFonts w:ascii="GHEA Grapalat" w:hAnsi="GHEA Grapalat" w:cs="Sylfaen"/>
          <w:color w:val="333333"/>
          <w:lang w:val="hy-AM"/>
        </w:rPr>
        <w:t>սույն</w:t>
      </w:r>
      <w:r w:rsidRPr="00C646DD">
        <w:rPr>
          <w:rFonts w:ascii="GHEA Grapalat" w:hAnsi="GHEA Grapalat" w:cs="Sylfaen"/>
          <w:lang w:val="hy-AM"/>
        </w:rPr>
        <w:t xml:space="preserve"> օրենքով սահմանված այլ դեպքերում: </w:t>
      </w:r>
    </w:p>
    <w:p w14:paraId="21FD033D" w14:textId="64FAA4B9" w:rsidR="008F405A" w:rsidRPr="00C646DD" w:rsidRDefault="008F405A" w:rsidP="008F405A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lang w:val="hy-AM"/>
        </w:rPr>
        <w:t xml:space="preserve">8. Հատուցման գումարների վճարման պարտավորությունը դադարում է համապատասխան </w:t>
      </w:r>
      <w:r w:rsidRPr="00C646DD">
        <w:rPr>
          <w:rFonts w:ascii="GHEA Grapalat" w:hAnsi="GHEA Grapalat" w:cs="Sylfaen"/>
          <w:color w:val="333333"/>
          <w:lang w:val="hy-AM"/>
        </w:rPr>
        <w:t>հիմքերն</w:t>
      </w:r>
      <w:r w:rsidR="00741A7B" w:rsidRPr="00C646DD">
        <w:rPr>
          <w:rFonts w:ascii="GHEA Grapalat" w:hAnsi="GHEA Grapalat"/>
          <w:lang w:val="hy-AM"/>
        </w:rPr>
        <w:t xml:space="preserve"> առաջանալու օրվանից</w:t>
      </w:r>
      <w:r w:rsidR="00741A7B" w:rsidRPr="00C646DD">
        <w:rPr>
          <w:rFonts w:ascii="GHEA Grapalat" w:hAnsi="GHEA Grapalat" w:cs="Arial"/>
          <w:color w:val="333333"/>
          <w:lang w:val="hy-AM"/>
        </w:rPr>
        <w:t>:</w:t>
      </w:r>
      <w:r w:rsidR="00741A7B" w:rsidRPr="00C646DD">
        <w:rPr>
          <w:rFonts w:ascii="GHEA Grapalat" w:hAnsi="GHEA Grapalat"/>
          <w:lang w:val="hy-AM"/>
        </w:rPr>
        <w:t>»:</w:t>
      </w:r>
    </w:p>
    <w:p w14:paraId="4D252A13" w14:textId="7E8E3727" w:rsidR="008F405A" w:rsidRPr="00C646DD" w:rsidRDefault="008F405A" w:rsidP="008F405A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4D44A82D" w14:textId="3DD600AF" w:rsidR="00C332DB" w:rsidRPr="00C646DD" w:rsidRDefault="00741A7B" w:rsidP="00741A7B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46DD">
        <w:rPr>
          <w:rFonts w:ascii="GHEA Grapalat" w:hAnsi="GHEA Grapalat"/>
          <w:b/>
        </w:rPr>
        <w:t>Հոդված 5.</w:t>
      </w:r>
      <w:r w:rsidRPr="00C646DD">
        <w:rPr>
          <w:rFonts w:ascii="GHEA Grapalat" w:hAnsi="GHEA Grapalat"/>
        </w:rPr>
        <w:t xml:space="preserve">  </w:t>
      </w:r>
      <w:r w:rsidR="00C332DB"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</w:t>
      </w:r>
      <w:r w:rsidR="00C332DB" w:rsidRPr="00C646DD">
        <w:rPr>
          <w:rFonts w:ascii="GHEA Grapalat" w:hAnsi="GHEA Grapalat"/>
          <w:color w:val="000000"/>
          <w:shd w:val="clear" w:color="auto" w:fill="FFFFFF"/>
        </w:rPr>
        <w:t>7</w:t>
      </w:r>
      <w:r w:rsidR="00C332DB" w:rsidRPr="00C646DD">
        <w:rPr>
          <w:rFonts w:ascii="GHEA Grapalat" w:hAnsi="GHEA Grapalat"/>
          <w:color w:val="000000"/>
          <w:shd w:val="clear" w:color="auto" w:fill="FFFFFF"/>
          <w:lang w:val="hy-AM"/>
        </w:rPr>
        <w:t>-րդ հոդվածում՝</w:t>
      </w:r>
    </w:p>
    <w:p w14:paraId="55E4FDE8" w14:textId="3F38A325" w:rsidR="00D11502" w:rsidRPr="00C646DD" w:rsidRDefault="00F829B8" w:rsidP="00D11502">
      <w:pPr>
        <w:pStyle w:val="NormalWeb"/>
        <w:numPr>
          <w:ilvl w:val="0"/>
          <w:numId w:val="2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-90" w:firstLine="81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color w:val="000000"/>
          <w:shd w:val="clear" w:color="auto" w:fill="FFFFFF"/>
          <w:lang w:val="hy-AM"/>
        </w:rPr>
        <w:t>2-րդ մաս</w:t>
      </w:r>
      <w:r w:rsidR="00D11502" w:rsidRPr="00C646DD">
        <w:rPr>
          <w:rFonts w:ascii="GHEA Grapalat" w:hAnsi="GHEA Grapalat"/>
          <w:color w:val="000000"/>
          <w:shd w:val="clear" w:color="auto" w:fill="FFFFFF"/>
          <w:lang w:val="hy-AM"/>
        </w:rPr>
        <w:t>ը շարադրել հետևյալ խմբագրությամբ</w:t>
      </w:r>
      <w:r w:rsidR="00D11502" w:rsidRPr="00C646DD">
        <w:rPr>
          <w:rFonts w:ascii="MS Mincho" w:eastAsia="MS Mincho" w:hAnsi="MS Mincho" w:cs="MS Mincho" w:hint="eastAsia"/>
          <w:color w:val="000000"/>
          <w:shd w:val="clear" w:color="auto" w:fill="FFFFFF"/>
          <w:lang w:val="hy-AM"/>
        </w:rPr>
        <w:t>․</w:t>
      </w:r>
    </w:p>
    <w:p w14:paraId="6F33E981" w14:textId="7F7D43E6" w:rsidR="00F829B8" w:rsidRPr="00C646DD" w:rsidRDefault="00D11502" w:rsidP="00D11502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46DD">
        <w:rPr>
          <w:rFonts w:ascii="GHEA Grapalat" w:hAnsi="GHEA Grapalat"/>
          <w:lang w:val="hy-AM"/>
        </w:rPr>
        <w:t>«2. Զինծառայողի զոհվելու (մահանալու) կամ զինծառայողին անհայտ բացակայող ճանաչելու դեպք</w:t>
      </w:r>
      <w:r w:rsidR="00AF5710" w:rsidRPr="00C646DD">
        <w:rPr>
          <w:rFonts w:ascii="GHEA Grapalat" w:hAnsi="GHEA Grapalat"/>
          <w:lang w:val="hy-AM"/>
        </w:rPr>
        <w:t>եր</w:t>
      </w:r>
      <w:r w:rsidRPr="00C646DD">
        <w:rPr>
          <w:rFonts w:ascii="GHEA Grapalat" w:hAnsi="GHEA Grapalat"/>
          <w:lang w:val="hy-AM"/>
        </w:rPr>
        <w:t>ում կամ այն դեպքում, երբ մարտական գործողություններում ստացված վնասվածքների հետևանքով առաջացած մտավոր կամ հոգեկան անկարողության հետևանքով զինծառայողը չի կարող ներկայացնել սույն հոդվածի 1-ին մասում նշված դիմումը</w:t>
      </w:r>
      <w:r w:rsidR="00F664A3" w:rsidRPr="00C646DD">
        <w:rPr>
          <w:rFonts w:ascii="GHEA Grapalat" w:hAnsi="GHEA Grapalat"/>
          <w:lang w:val="hy-AM"/>
        </w:rPr>
        <w:t>,</w:t>
      </w:r>
      <w:r w:rsidRPr="00C646DD">
        <w:rPr>
          <w:rFonts w:ascii="GHEA Grapalat" w:hAnsi="GHEA Grapalat"/>
          <w:lang w:val="hy-AM"/>
        </w:rPr>
        <w:t xml:space="preserve"> վճարման ենթակա հատուցման գումարը սույն հոդվածի 3-րդ մասով սահմանված կարգով բաժանվում է շահառուների միջև և վճարվում է նրանցից յուրաքանչյուրին առանձին:»</w:t>
      </w:r>
      <w:r w:rsidR="00F829B8" w:rsidRPr="00C646DD">
        <w:rPr>
          <w:rFonts w:ascii="GHEA Grapalat" w:hAnsi="GHEA Grapalat"/>
          <w:lang w:val="hy-AM"/>
        </w:rPr>
        <w:t xml:space="preserve">. </w:t>
      </w:r>
    </w:p>
    <w:p w14:paraId="12AAC418" w14:textId="4470643C" w:rsidR="00D80CD2" w:rsidRPr="00C646DD" w:rsidRDefault="00D80CD2" w:rsidP="00AF6BD5">
      <w:pPr>
        <w:pStyle w:val="NormalWeb"/>
        <w:numPr>
          <w:ilvl w:val="0"/>
          <w:numId w:val="24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46DD">
        <w:rPr>
          <w:rFonts w:ascii="GHEA Grapalat" w:hAnsi="GHEA Grapalat"/>
          <w:color w:val="000000"/>
          <w:shd w:val="clear" w:color="auto" w:fill="FFFFFF"/>
          <w:lang w:val="hy-AM"/>
        </w:rPr>
        <w:t>3-րդ մաս</w:t>
      </w:r>
      <w:r w:rsidR="00AF6BD5" w:rsidRPr="00AF6BD5">
        <w:rPr>
          <w:rFonts w:ascii="GHEA Grapalat" w:hAnsi="GHEA Grapalat"/>
          <w:color w:val="000000"/>
          <w:shd w:val="clear" w:color="auto" w:fill="FFFFFF"/>
          <w:lang w:val="hy-AM"/>
        </w:rPr>
        <w:t>ում «մասի 2-րդ կետում» բառերը փոխարինել «մասում» բառով, իսկ</w:t>
      </w:r>
      <w:r w:rsidR="0088547C"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 2</w:t>
      </w:r>
      <w:r w:rsidR="00AF6BD5" w:rsidRPr="00AF6BD5">
        <w:rPr>
          <w:rFonts w:ascii="GHEA Grapalat" w:hAnsi="GHEA Grapalat"/>
          <w:color w:val="000000"/>
          <w:shd w:val="clear" w:color="auto" w:fill="FFFFFF"/>
          <w:lang w:val="hy-AM"/>
        </w:rPr>
        <w:noBreakHyphen/>
      </w:r>
      <w:r w:rsidR="0088547C"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րդ կետի </w:t>
      </w:r>
      <w:r w:rsidRPr="00C646DD">
        <w:rPr>
          <w:rFonts w:ascii="GHEA Grapalat" w:hAnsi="GHEA Grapalat"/>
          <w:color w:val="000000"/>
          <w:lang w:val="hy-AM"/>
        </w:rPr>
        <w:t>«</w:t>
      </w:r>
      <w:r w:rsidRPr="00C646DD">
        <w:rPr>
          <w:rFonts w:ascii="GHEA Grapalat" w:hAnsi="GHEA Grapalat" w:cs="Sylfaen"/>
          <w:color w:val="333333"/>
          <w:lang w:val="hy-AM"/>
        </w:rPr>
        <w:t>:</w:t>
      </w:r>
      <w:r w:rsidRPr="00C646DD">
        <w:rPr>
          <w:rFonts w:ascii="GHEA Grapalat" w:hAnsi="GHEA Grapalat"/>
          <w:lang w:val="hy-AM"/>
        </w:rPr>
        <w:t>»</w:t>
      </w:r>
      <w:r w:rsidR="006710CE" w:rsidRPr="00C646DD">
        <w:rPr>
          <w:rFonts w:ascii="GHEA Grapalat" w:hAnsi="GHEA Grapalat"/>
          <w:lang w:val="hy-AM"/>
        </w:rPr>
        <w:t xml:space="preserve"> կետադրական նշանը </w:t>
      </w:r>
      <w:r w:rsidRPr="00C646DD">
        <w:rPr>
          <w:rFonts w:ascii="GHEA Grapalat" w:hAnsi="GHEA Grapalat"/>
          <w:lang w:val="hy-AM"/>
        </w:rPr>
        <w:t xml:space="preserve">փոխարինել </w:t>
      </w:r>
      <w:r w:rsidRPr="00C646DD">
        <w:rPr>
          <w:rFonts w:ascii="GHEA Grapalat" w:hAnsi="GHEA Grapalat"/>
          <w:color w:val="000000"/>
          <w:lang w:val="hy-AM"/>
        </w:rPr>
        <w:t>«</w:t>
      </w:r>
      <w:r w:rsidRPr="00C646DD">
        <w:rPr>
          <w:rFonts w:ascii="GHEA Grapalat" w:hAnsi="GHEA Grapalat" w:cs="Sylfaen"/>
          <w:color w:val="333333"/>
          <w:lang w:val="hy-AM"/>
        </w:rPr>
        <w:t>.</w:t>
      </w:r>
      <w:r w:rsidRPr="00C646DD">
        <w:rPr>
          <w:rFonts w:ascii="GHEA Grapalat" w:hAnsi="GHEA Grapalat"/>
          <w:lang w:val="hy-AM"/>
        </w:rPr>
        <w:t xml:space="preserve">» </w:t>
      </w:r>
      <w:r w:rsidR="0088547C" w:rsidRPr="00C646DD">
        <w:rPr>
          <w:rFonts w:ascii="GHEA Grapalat" w:hAnsi="GHEA Grapalat"/>
          <w:lang w:val="hy-AM"/>
        </w:rPr>
        <w:t>կետադրական նշանով</w:t>
      </w:r>
      <w:r w:rsidRPr="00C646DD">
        <w:rPr>
          <w:rFonts w:ascii="GHEA Grapalat" w:hAnsi="GHEA Grapalat"/>
          <w:lang w:val="hy-AM"/>
        </w:rPr>
        <w:t xml:space="preserve"> և </w:t>
      </w:r>
      <w:r w:rsidR="0088547C" w:rsidRPr="00C646DD">
        <w:rPr>
          <w:rFonts w:ascii="GHEA Grapalat" w:hAnsi="GHEA Grapalat"/>
          <w:color w:val="000000"/>
          <w:shd w:val="clear" w:color="auto" w:fill="FFFFFF"/>
          <w:lang w:val="hy-AM"/>
        </w:rPr>
        <w:t xml:space="preserve">3-րդ </w:t>
      </w:r>
      <w:r w:rsidR="0088547C" w:rsidRPr="00C646DD">
        <w:rPr>
          <w:rFonts w:ascii="GHEA Grapalat" w:hAnsi="GHEA Grapalat"/>
          <w:lang w:val="hy-AM"/>
        </w:rPr>
        <w:t xml:space="preserve">մասը </w:t>
      </w:r>
      <w:r w:rsidR="00AF6BD5" w:rsidRPr="00AF6BD5">
        <w:rPr>
          <w:rFonts w:ascii="GHEA Grapalat" w:hAnsi="GHEA Grapalat"/>
          <w:lang w:val="hy-AM"/>
        </w:rPr>
        <w:t>լրացնել</w:t>
      </w:r>
      <w:r w:rsidRPr="00C646DD">
        <w:rPr>
          <w:rFonts w:ascii="GHEA Grapalat" w:hAnsi="GHEA Grapalat"/>
          <w:lang w:val="hy-AM"/>
        </w:rPr>
        <w:t xml:space="preserve"> հետևյալ </w:t>
      </w:r>
      <w:r w:rsidR="0088547C" w:rsidRPr="00C646DD">
        <w:rPr>
          <w:rFonts w:ascii="GHEA Grapalat" w:hAnsi="GHEA Grapalat"/>
          <w:lang w:val="hy-AM"/>
        </w:rPr>
        <w:t xml:space="preserve">բովանդակությամբ </w:t>
      </w:r>
      <w:r w:rsidRPr="00C646DD">
        <w:rPr>
          <w:rFonts w:ascii="GHEA Grapalat" w:hAnsi="GHEA Grapalat"/>
          <w:lang w:val="hy-AM"/>
        </w:rPr>
        <w:t>նոր</w:t>
      </w:r>
      <w:r w:rsidR="0088547C" w:rsidRPr="00C646DD">
        <w:rPr>
          <w:rFonts w:ascii="GHEA Grapalat" w:hAnsi="GHEA Grapalat"/>
          <w:lang w:val="hy-AM"/>
        </w:rPr>
        <w:t>՝ 3-րդ կետով</w:t>
      </w:r>
      <w:r w:rsidRPr="00C646DD">
        <w:rPr>
          <w:rFonts w:ascii="GHEA Grapalat" w:hAnsi="GHEA Grapalat"/>
          <w:lang w:val="hy-AM"/>
        </w:rPr>
        <w:t>.</w:t>
      </w:r>
    </w:p>
    <w:p w14:paraId="7585FF6B" w14:textId="57600889" w:rsidR="00D80CD2" w:rsidRPr="00C646DD" w:rsidRDefault="00D80CD2" w:rsidP="00E50C9D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333333"/>
          <w:lang w:val="hy-AM"/>
        </w:rPr>
      </w:pPr>
      <w:r w:rsidRPr="00C646DD">
        <w:rPr>
          <w:rFonts w:ascii="GHEA Grapalat" w:hAnsi="GHEA Grapalat"/>
          <w:color w:val="000000"/>
          <w:lang w:val="hy-AM"/>
        </w:rPr>
        <w:t>«</w:t>
      </w:r>
      <w:r w:rsidRPr="00C646DD">
        <w:rPr>
          <w:rFonts w:ascii="GHEA Grapalat" w:hAnsi="GHEA Grapalat" w:cs="Sylfaen"/>
          <w:color w:val="333333"/>
          <w:lang w:val="hy-AM"/>
        </w:rPr>
        <w:t xml:space="preserve">3) նոր շահառուի ի հայտ գալու դեպքում բոլոր շահառուներին, այդ թվում՝ նոր </w:t>
      </w:r>
      <w:r w:rsidRPr="00C646DD">
        <w:rPr>
          <w:rFonts w:ascii="GHEA Grapalat" w:hAnsi="GHEA Grapalat"/>
          <w:lang w:val="hy-AM"/>
        </w:rPr>
        <w:t>շահառուին</w:t>
      </w:r>
      <w:r w:rsidRPr="00C646DD">
        <w:rPr>
          <w:rFonts w:ascii="GHEA Grapalat" w:hAnsi="GHEA Grapalat" w:cs="Sylfaen"/>
          <w:color w:val="333333"/>
          <w:lang w:val="hy-AM"/>
        </w:rPr>
        <w:t>, վճարվելիք հատուցման գումարի չափը որոշվում է սույն մասի 1-ին կետով սահմանված կարգով, իսկ նախորդ ժամանակահատվածում վճարված հատուցման գումարների վերահաշվարկ չի կատարվում։</w:t>
      </w:r>
      <w:r w:rsidR="0088547C" w:rsidRPr="00C646DD">
        <w:rPr>
          <w:rFonts w:ascii="GHEA Grapalat" w:hAnsi="GHEA Grapalat" w:cs="Sylfaen"/>
          <w:color w:val="333333"/>
          <w:lang w:val="hy-AM"/>
        </w:rPr>
        <w:t>»</w:t>
      </w:r>
      <w:r w:rsidR="0088547C" w:rsidRPr="00C646DD">
        <w:rPr>
          <w:rFonts w:ascii="MS Mincho" w:eastAsia="MS Mincho" w:hAnsi="MS Mincho" w:cs="MS Mincho" w:hint="eastAsia"/>
          <w:color w:val="333333"/>
          <w:lang w:val="hy-AM"/>
        </w:rPr>
        <w:t>․</w:t>
      </w:r>
    </w:p>
    <w:p w14:paraId="420F361A" w14:textId="629A1676" w:rsidR="00D80CD2" w:rsidRPr="00C646DD" w:rsidRDefault="00D80CD2" w:rsidP="0065025A">
      <w:pPr>
        <w:pStyle w:val="NormalWeb"/>
        <w:numPr>
          <w:ilvl w:val="0"/>
          <w:numId w:val="24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-90" w:firstLine="81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lang w:val="hy-AM"/>
        </w:rPr>
        <w:t>7-րդ մաս</w:t>
      </w:r>
      <w:r w:rsidR="00A55ADD" w:rsidRPr="00C646DD">
        <w:rPr>
          <w:rFonts w:ascii="GHEA Grapalat" w:hAnsi="GHEA Grapalat"/>
          <w:lang w:val="hy-AM"/>
        </w:rPr>
        <w:t xml:space="preserve">ից հանել </w:t>
      </w:r>
      <w:r w:rsidRPr="00C646DD">
        <w:rPr>
          <w:rFonts w:ascii="GHEA Grapalat" w:hAnsi="GHEA Grapalat"/>
          <w:color w:val="000000"/>
          <w:lang w:val="hy-AM"/>
        </w:rPr>
        <w:t>«</w:t>
      </w:r>
      <w:r w:rsidRPr="00C646DD">
        <w:rPr>
          <w:rFonts w:ascii="GHEA Grapalat" w:hAnsi="GHEA Grapalat" w:cs="Sylfaen"/>
          <w:color w:val="333333"/>
          <w:lang w:val="hy-AM"/>
        </w:rPr>
        <w:t>միջև համաձայնության առկայությունը,</w:t>
      </w:r>
      <w:r w:rsidRPr="00C646DD">
        <w:rPr>
          <w:rFonts w:ascii="GHEA Grapalat" w:hAnsi="GHEA Grapalat"/>
          <w:lang w:val="hy-AM"/>
        </w:rPr>
        <w:t>» բառերը:</w:t>
      </w:r>
    </w:p>
    <w:p w14:paraId="4C5C99BD" w14:textId="77777777" w:rsidR="0065025A" w:rsidRPr="00C646DD" w:rsidRDefault="0065025A" w:rsidP="0065025A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lang w:val="hy-AM"/>
        </w:rPr>
      </w:pPr>
    </w:p>
    <w:p w14:paraId="6B06E083" w14:textId="090B9361" w:rsidR="00E50C9D" w:rsidRPr="00C646DD" w:rsidRDefault="00BD0C71" w:rsidP="00E50C9D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b/>
          <w:lang w:val="hy-AM"/>
        </w:rPr>
        <w:t>Հոդված 6.</w:t>
      </w:r>
      <w:r w:rsidRPr="00C646DD">
        <w:rPr>
          <w:rFonts w:ascii="GHEA Grapalat" w:hAnsi="GHEA Grapalat"/>
          <w:lang w:val="hy-AM"/>
        </w:rPr>
        <w:t xml:space="preserve">  </w:t>
      </w:r>
      <w:r w:rsidR="00492C57" w:rsidRPr="00C646DD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Եզրափակիչ</w:t>
      </w:r>
      <w:r w:rsidR="00492C57" w:rsidRPr="00C646DD">
        <w:rPr>
          <w:rFonts w:ascii="Courier New" w:hAnsi="Courier New" w:cs="Courier New"/>
          <w:b/>
          <w:bCs/>
          <w:color w:val="333333"/>
          <w:shd w:val="clear" w:color="auto" w:fill="FFFFFF"/>
          <w:lang w:val="hy-AM"/>
        </w:rPr>
        <w:t> </w:t>
      </w:r>
      <w:r w:rsidR="00492C57" w:rsidRPr="00C646DD">
        <w:rPr>
          <w:rFonts w:ascii="GHEA Grapalat" w:hAnsi="GHEA Grapalat" w:cs="GHEA Grapalat"/>
          <w:b/>
          <w:bCs/>
          <w:color w:val="333333"/>
          <w:shd w:val="clear" w:color="auto" w:fill="FFFFFF"/>
          <w:lang w:val="hy-AM"/>
        </w:rPr>
        <w:t>մաս</w:t>
      </w:r>
      <w:r w:rsidR="00492C57" w:rsidRPr="00C646DD">
        <w:rPr>
          <w:rFonts w:ascii="Courier New" w:hAnsi="Courier New" w:cs="Courier New"/>
          <w:b/>
          <w:bCs/>
          <w:color w:val="333333"/>
          <w:shd w:val="clear" w:color="auto" w:fill="FFFFFF"/>
          <w:lang w:val="hy-AM"/>
        </w:rPr>
        <w:t> </w:t>
      </w:r>
      <w:r w:rsidR="00492C57" w:rsidRPr="00C646DD">
        <w:rPr>
          <w:rFonts w:ascii="GHEA Grapalat" w:hAnsi="GHEA Grapalat" w:cs="GHEA Grapalat"/>
          <w:b/>
          <w:bCs/>
          <w:color w:val="333333"/>
          <w:shd w:val="clear" w:color="auto" w:fill="FFFFFF"/>
          <w:lang w:val="hy-AM"/>
        </w:rPr>
        <w:t>և</w:t>
      </w:r>
      <w:r w:rsidR="00492C57" w:rsidRPr="00C646DD">
        <w:rPr>
          <w:rFonts w:ascii="Courier New" w:hAnsi="Courier New" w:cs="Courier New"/>
          <w:b/>
          <w:bCs/>
          <w:color w:val="333333"/>
          <w:shd w:val="clear" w:color="auto" w:fill="FFFFFF"/>
          <w:lang w:val="hy-AM"/>
        </w:rPr>
        <w:t> </w:t>
      </w:r>
      <w:r w:rsidR="00492C57" w:rsidRPr="00C646DD">
        <w:rPr>
          <w:rFonts w:ascii="GHEA Grapalat" w:hAnsi="GHEA Grapalat" w:cs="GHEA Grapalat"/>
          <w:b/>
          <w:bCs/>
          <w:color w:val="333333"/>
          <w:shd w:val="clear" w:color="auto" w:fill="FFFFFF"/>
          <w:lang w:val="hy-AM"/>
        </w:rPr>
        <w:t>անցումային</w:t>
      </w:r>
      <w:r w:rsidR="00492C57" w:rsidRPr="00C646DD">
        <w:rPr>
          <w:rFonts w:ascii="Courier New" w:hAnsi="Courier New" w:cs="Courier New"/>
          <w:b/>
          <w:bCs/>
          <w:color w:val="333333"/>
          <w:shd w:val="clear" w:color="auto" w:fill="FFFFFF"/>
          <w:lang w:val="hy-AM"/>
        </w:rPr>
        <w:t> </w:t>
      </w:r>
      <w:r w:rsidR="00492C57" w:rsidRPr="00C646DD">
        <w:rPr>
          <w:rFonts w:ascii="GHEA Grapalat" w:hAnsi="GHEA Grapalat" w:cs="GHEA Grapalat"/>
          <w:b/>
          <w:bCs/>
          <w:color w:val="333333"/>
          <w:shd w:val="clear" w:color="auto" w:fill="FFFFFF"/>
          <w:lang w:val="hy-AM"/>
        </w:rPr>
        <w:t>դրույթներ</w:t>
      </w:r>
    </w:p>
    <w:p w14:paraId="49E7C543" w14:textId="3AD8AAA7" w:rsidR="004A3E1A" w:rsidRPr="00C646DD" w:rsidRDefault="004A3E1A" w:rsidP="004A3E1A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646DD">
        <w:rPr>
          <w:rFonts w:ascii="GHEA Grapalat" w:hAnsi="GHEA Grapalat"/>
          <w:lang w:val="hy-AM"/>
        </w:rPr>
        <w:t xml:space="preserve">Սույն օրենքն ուժի մեջ է մտնում պաշտոնական հրապարակման օրվան հաջորդող ամսվա 1-ից, բացառությամբ սույն օրենքի 2-րդ հոդվածի՝ </w:t>
      </w:r>
      <w:r w:rsidRPr="00C646DD">
        <w:rPr>
          <w:rFonts w:ascii="GHEA Grapalat" w:hAnsi="GHEA Grapalat" w:cs="Tahoma"/>
          <w:color w:val="333333"/>
          <w:lang w:val="hy-AM"/>
        </w:rPr>
        <w:t>1998-2007թթ հատուցման դեպքերին վերաբերող դրույթների</w:t>
      </w:r>
      <w:r w:rsidRPr="00C646DD">
        <w:rPr>
          <w:rFonts w:ascii="GHEA Grapalat" w:hAnsi="GHEA Grapalat"/>
          <w:lang w:val="hy-AM"/>
        </w:rPr>
        <w:t>, որոնք ուժի մեջ են մտնում սույն օրենքից բխող ենթաօրենսդրական նորմատիվ իրավական ակտ</w:t>
      </w:r>
      <w:r w:rsidR="00FF42D0">
        <w:rPr>
          <w:rFonts w:ascii="GHEA Grapalat" w:hAnsi="GHEA Grapalat"/>
          <w:lang w:val="hy-AM"/>
        </w:rPr>
        <w:t>եր</w:t>
      </w:r>
      <w:r w:rsidRPr="00C646DD">
        <w:rPr>
          <w:rFonts w:ascii="GHEA Grapalat" w:hAnsi="GHEA Grapalat"/>
          <w:lang w:val="hy-AM"/>
        </w:rPr>
        <w:t>ն ուժի մեջ մտնելու օրվան</w:t>
      </w:r>
      <w:r w:rsidR="00E3531F" w:rsidRPr="00C646DD">
        <w:rPr>
          <w:rFonts w:ascii="GHEA Grapalat" w:hAnsi="GHEA Grapalat"/>
          <w:lang w:val="hy-AM"/>
        </w:rPr>
        <w:t>ից</w:t>
      </w:r>
      <w:r w:rsidRPr="00C646DD">
        <w:rPr>
          <w:rFonts w:ascii="GHEA Grapalat" w:hAnsi="GHEA Grapalat"/>
          <w:lang w:val="hy-AM"/>
        </w:rPr>
        <w:t>:</w:t>
      </w:r>
    </w:p>
    <w:p w14:paraId="5B877BFF" w14:textId="77777777" w:rsidR="004A3E1A" w:rsidRPr="00C646DD" w:rsidRDefault="004A3E1A" w:rsidP="004A3E1A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/>
          <w:lang w:val="hy-AM"/>
        </w:rPr>
        <w:t>Սույն օրենքից բխող ենթաօրենսդրական նորմատիվ իրավական ակտերն ընդունվում են սույն օրենքն ուժի մեջ մտնելուց հետո՝ վեցամսյա ժամկետում:</w:t>
      </w:r>
    </w:p>
    <w:p w14:paraId="3B0C280B" w14:textId="1B123EBE" w:rsidR="004A3E1A" w:rsidRDefault="00D05C54" w:rsidP="008C3D4F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color w:val="333333"/>
          <w:lang w:val="hy-AM"/>
        </w:rPr>
      </w:pPr>
      <w:r>
        <w:rPr>
          <w:rFonts w:ascii="GHEA Grapalat" w:hAnsi="GHEA Grapalat" w:cs="Sylfaen"/>
          <w:color w:val="333333"/>
          <w:lang w:val="hy-AM"/>
        </w:rPr>
        <w:t xml:space="preserve">Եթե </w:t>
      </w:r>
      <w:r w:rsidR="004A3E1A" w:rsidRPr="00C646DD">
        <w:rPr>
          <w:rFonts w:ascii="GHEA Grapalat" w:hAnsi="GHEA Grapalat" w:cs="Sylfaen"/>
          <w:color w:val="333333"/>
          <w:lang w:val="hy-AM"/>
        </w:rPr>
        <w:t>2008-2016թթ տեղի ունեցած Հատուցման դեպքերով</w:t>
      </w:r>
      <w:r w:rsidR="00D4797B">
        <w:rPr>
          <w:rFonts w:ascii="GHEA Grapalat" w:hAnsi="GHEA Grapalat" w:cs="Sylfaen"/>
          <w:color w:val="333333"/>
          <w:lang w:val="hy-AM"/>
        </w:rPr>
        <w:t xml:space="preserve"> </w:t>
      </w:r>
      <w:r w:rsidR="00070905" w:rsidRPr="00C646DD">
        <w:rPr>
          <w:rFonts w:ascii="GHEA Grapalat" w:hAnsi="GHEA Grapalat" w:cs="Sylfaen"/>
          <w:color w:val="333333"/>
          <w:lang w:val="hy-AM"/>
        </w:rPr>
        <w:t xml:space="preserve"> Օրենքի՝ մինչև սույն օրենքն ուժի մեջ մտնելը գործող խմբագրության 4-րդ հոդվածի 5-րդ մասի 2-րդ կետի համաձայն՝ Հիմնադրամի հոգաբարձուների խորհրդի որոշմամբ </w:t>
      </w:r>
      <w:r w:rsidR="00513F20">
        <w:rPr>
          <w:rFonts w:ascii="GHEA Grapalat" w:hAnsi="GHEA Grapalat" w:cs="Sylfaen"/>
          <w:color w:val="333333"/>
          <w:lang w:val="hy-AM"/>
        </w:rPr>
        <w:t>վճարվել</w:t>
      </w:r>
      <w:r w:rsidR="00513F20" w:rsidRPr="00C646DD">
        <w:rPr>
          <w:rFonts w:ascii="GHEA Grapalat" w:hAnsi="GHEA Grapalat" w:cs="Sylfaen"/>
          <w:color w:val="333333"/>
          <w:lang w:val="hy-AM"/>
        </w:rPr>
        <w:t xml:space="preserve"> </w:t>
      </w:r>
      <w:r w:rsidR="00070905" w:rsidRPr="00C646DD">
        <w:rPr>
          <w:rFonts w:ascii="GHEA Grapalat" w:hAnsi="GHEA Grapalat" w:cs="Sylfaen"/>
          <w:color w:val="333333"/>
          <w:lang w:val="hy-AM"/>
        </w:rPr>
        <w:t>են հատուցման գումարներ</w:t>
      </w:r>
      <w:r w:rsidR="003B46B7" w:rsidRPr="00C646DD">
        <w:rPr>
          <w:rFonts w:ascii="GHEA Grapalat" w:hAnsi="GHEA Grapalat" w:cs="Sylfaen"/>
          <w:color w:val="333333"/>
          <w:lang w:val="hy-AM"/>
        </w:rPr>
        <w:t>,</w:t>
      </w:r>
      <w:r w:rsidR="004A3E1A" w:rsidRPr="00C646DD">
        <w:rPr>
          <w:rFonts w:ascii="GHEA Grapalat" w:hAnsi="GHEA Grapalat" w:cs="Sylfaen"/>
          <w:color w:val="333333"/>
          <w:lang w:val="hy-AM"/>
        </w:rPr>
        <w:t xml:space="preserve"> </w:t>
      </w:r>
      <w:r w:rsidR="007B14C6">
        <w:rPr>
          <w:rFonts w:ascii="GHEA Grapalat" w:hAnsi="GHEA Grapalat" w:cs="Sylfaen"/>
          <w:color w:val="333333"/>
          <w:lang w:val="hy-AM"/>
        </w:rPr>
        <w:t xml:space="preserve">ապա </w:t>
      </w:r>
      <w:r w:rsidR="00381878" w:rsidRPr="008C3D4F">
        <w:rPr>
          <w:rFonts w:ascii="GHEA Grapalat" w:hAnsi="GHEA Grapalat" w:cs="Sylfaen"/>
          <w:color w:val="333333"/>
          <w:lang w:val="hy-AM"/>
        </w:rPr>
        <w:t>անձը</w:t>
      </w:r>
      <w:r w:rsidR="007B14C6">
        <w:rPr>
          <w:rFonts w:ascii="GHEA Grapalat" w:hAnsi="GHEA Grapalat" w:cs="Sylfaen"/>
          <w:color w:val="333333"/>
          <w:lang w:val="hy-AM"/>
        </w:rPr>
        <w:t xml:space="preserve"> </w:t>
      </w:r>
      <w:r w:rsidR="008C3D4F" w:rsidRPr="008C3D4F">
        <w:rPr>
          <w:rFonts w:ascii="GHEA Grapalat" w:hAnsi="GHEA Grapalat" w:cs="Sylfaen"/>
          <w:color w:val="333333"/>
          <w:lang w:val="hy-AM"/>
        </w:rPr>
        <w:t>(հաշմանդամություն ունեցող անձ ճանաչված զինծառայողը և Օրենքի 2-րդ հոդվածի 3</w:t>
      </w:r>
      <w:r w:rsidR="00460E6E">
        <w:rPr>
          <w:rFonts w:ascii="GHEA Grapalat" w:hAnsi="GHEA Grapalat" w:cs="Sylfaen"/>
          <w:color w:val="333333"/>
          <w:lang w:val="hy-AM"/>
        </w:rPr>
        <w:t>-</w:t>
      </w:r>
      <w:r w:rsidR="008C3D4F" w:rsidRPr="008C3D4F">
        <w:rPr>
          <w:rFonts w:ascii="GHEA Grapalat" w:hAnsi="GHEA Grapalat" w:cs="Sylfaen"/>
          <w:color w:val="333333"/>
          <w:lang w:val="hy-AM"/>
        </w:rPr>
        <w:t xml:space="preserve">րդ, 4-րդ, 4.1-ին մասերում նշված անձը) Օրենքով հատուցում ստանալու իրավունք ունեցող (շահառու հանդիսացող) է համարվում </w:t>
      </w:r>
      <w:r w:rsidR="004A3E1A" w:rsidRPr="00C646DD">
        <w:rPr>
          <w:rFonts w:ascii="GHEA Grapalat" w:hAnsi="GHEA Grapalat" w:cs="Sylfaen"/>
          <w:color w:val="333333"/>
          <w:lang w:val="hy-AM"/>
        </w:rPr>
        <w:t>սույն օրենքն ուժի մեջ մտնելու օրվանից։</w:t>
      </w:r>
    </w:p>
    <w:p w14:paraId="5C68F7F3" w14:textId="25FDB5A6" w:rsidR="004A3E1A" w:rsidRPr="00C646DD" w:rsidRDefault="00A372A8" w:rsidP="004A3E1A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color w:val="333333"/>
          <w:lang w:val="hy-AM"/>
        </w:rPr>
      </w:pPr>
      <w:r w:rsidRPr="00C646DD">
        <w:rPr>
          <w:rFonts w:ascii="GHEA Grapalat" w:hAnsi="GHEA Grapalat" w:cs="Sylfaen"/>
          <w:color w:val="333333"/>
          <w:lang w:val="hy-AM"/>
        </w:rPr>
        <w:t>Ս</w:t>
      </w:r>
      <w:r w:rsidR="00D75F07" w:rsidRPr="00C646DD">
        <w:rPr>
          <w:rFonts w:ascii="GHEA Grapalat" w:hAnsi="GHEA Grapalat" w:cs="Sylfaen"/>
          <w:color w:val="333333"/>
          <w:lang w:val="hy-AM"/>
        </w:rPr>
        <w:t xml:space="preserve">ույն հոդվածի </w:t>
      </w:r>
      <w:r w:rsidR="00CF1264">
        <w:rPr>
          <w:rFonts w:ascii="GHEA Grapalat" w:hAnsi="GHEA Grapalat" w:cs="Sylfaen"/>
          <w:color w:val="333333"/>
          <w:lang w:val="hy-AM"/>
        </w:rPr>
        <w:t>3</w:t>
      </w:r>
      <w:r w:rsidR="00D75F07" w:rsidRPr="00C646DD">
        <w:rPr>
          <w:rFonts w:ascii="GHEA Grapalat" w:hAnsi="GHEA Grapalat" w:cs="Sylfaen"/>
          <w:color w:val="333333"/>
          <w:lang w:val="hy-AM"/>
        </w:rPr>
        <w:t xml:space="preserve">-րդ մասում նշված շահառուների մասով </w:t>
      </w:r>
      <w:r w:rsidR="004A3E1A" w:rsidRPr="00C646DD">
        <w:rPr>
          <w:rFonts w:ascii="GHEA Grapalat" w:hAnsi="GHEA Grapalat" w:cs="Sylfaen"/>
          <w:color w:val="333333"/>
          <w:lang w:val="hy-AM"/>
        </w:rPr>
        <w:t>Օրենքի 5-րդ հոդվածի 1</w:t>
      </w:r>
      <w:r w:rsidR="004A3E1A" w:rsidRPr="00C646DD">
        <w:rPr>
          <w:rFonts w:ascii="GHEA Grapalat" w:hAnsi="GHEA Grapalat" w:cs="Sylfaen"/>
          <w:color w:val="333333"/>
          <w:lang w:val="hy-AM"/>
        </w:rPr>
        <w:noBreakHyphen/>
        <w:t xml:space="preserve">ին մասում նշված տեղեկությունները </w:t>
      </w:r>
      <w:r w:rsidRPr="00C646DD">
        <w:rPr>
          <w:rFonts w:ascii="GHEA Grapalat" w:hAnsi="GHEA Grapalat" w:cs="Sylfaen"/>
          <w:color w:val="333333"/>
          <w:lang w:val="hy-AM"/>
        </w:rPr>
        <w:t xml:space="preserve">համարվում են տրված </w:t>
      </w:r>
      <w:r w:rsidR="004A3E1A" w:rsidRPr="00C646DD">
        <w:rPr>
          <w:rFonts w:ascii="GHEA Grapalat" w:hAnsi="GHEA Grapalat" w:cs="Sylfaen"/>
          <w:color w:val="333333"/>
          <w:lang w:val="hy-AM"/>
        </w:rPr>
        <w:t>սույն օրենքն ուժի մեջ մտնելու օրվա դրությամբ։</w:t>
      </w:r>
    </w:p>
    <w:p w14:paraId="41FD09D5" w14:textId="112E64BE" w:rsidR="004A3E1A" w:rsidRPr="00C646DD" w:rsidRDefault="004A3E1A" w:rsidP="004A3E1A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color w:val="333333"/>
          <w:lang w:val="hy-AM"/>
        </w:rPr>
      </w:pPr>
      <w:r w:rsidRPr="00C646DD">
        <w:rPr>
          <w:rFonts w:ascii="GHEA Grapalat" w:hAnsi="GHEA Grapalat" w:cs="Sylfaen"/>
          <w:color w:val="333333"/>
          <w:lang w:val="hy-AM"/>
        </w:rPr>
        <w:t xml:space="preserve">Սույն հոդվածի </w:t>
      </w:r>
      <w:r w:rsidR="00CF1264">
        <w:rPr>
          <w:rFonts w:ascii="GHEA Grapalat" w:hAnsi="GHEA Grapalat" w:cs="Sylfaen"/>
          <w:color w:val="333333"/>
          <w:lang w:val="hy-AM"/>
        </w:rPr>
        <w:t>3</w:t>
      </w:r>
      <w:r w:rsidRPr="00C646DD">
        <w:rPr>
          <w:rFonts w:ascii="GHEA Grapalat" w:hAnsi="GHEA Grapalat" w:cs="Sylfaen"/>
          <w:color w:val="333333"/>
          <w:lang w:val="hy-AM"/>
        </w:rPr>
        <w:t>-րդ մասում նշված շահառուների ամսական հավասար վճարները՝</w:t>
      </w:r>
    </w:p>
    <w:p w14:paraId="236F0114" w14:textId="38BDDCFA" w:rsidR="004A3E1A" w:rsidRPr="00C646DD" w:rsidRDefault="00B731DB" w:rsidP="00E62A73">
      <w:pPr>
        <w:pStyle w:val="NormalWeb"/>
        <w:numPr>
          <w:ilvl w:val="0"/>
          <w:numId w:val="34"/>
        </w:numPr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color w:val="333333"/>
          <w:lang w:val="hy-AM"/>
        </w:rPr>
      </w:pPr>
      <w:r w:rsidRPr="00C646DD">
        <w:rPr>
          <w:rFonts w:ascii="GHEA Grapalat" w:hAnsi="GHEA Grapalat" w:cs="Sylfaen"/>
          <w:color w:val="333333"/>
          <w:lang w:val="hy-AM"/>
        </w:rPr>
        <w:t>վ</w:t>
      </w:r>
      <w:r w:rsidR="004A3E1A" w:rsidRPr="00C646DD">
        <w:rPr>
          <w:rFonts w:ascii="GHEA Grapalat" w:hAnsi="GHEA Grapalat" w:cs="Sylfaen"/>
          <w:color w:val="333333"/>
          <w:lang w:val="hy-AM"/>
        </w:rPr>
        <w:t>ճարվ</w:t>
      </w:r>
      <w:r w:rsidRPr="00C646DD">
        <w:rPr>
          <w:rFonts w:ascii="GHEA Grapalat" w:hAnsi="GHEA Grapalat" w:cs="Sylfaen"/>
          <w:color w:val="333333"/>
          <w:lang w:val="hy-AM"/>
        </w:rPr>
        <w:t>ում են</w:t>
      </w:r>
      <w:r w:rsidR="00A372A8" w:rsidRPr="00C646DD">
        <w:rPr>
          <w:rFonts w:ascii="GHEA Grapalat" w:hAnsi="GHEA Grapalat" w:cs="Sylfaen"/>
          <w:color w:val="333333"/>
          <w:lang w:val="hy-AM"/>
        </w:rPr>
        <w:t xml:space="preserve"> </w:t>
      </w:r>
      <w:r w:rsidR="008F58E4" w:rsidRPr="00C646DD">
        <w:rPr>
          <w:rFonts w:ascii="GHEA Grapalat" w:hAnsi="GHEA Grapalat" w:cs="Sylfaen"/>
          <w:color w:val="333333"/>
          <w:lang w:val="hy-AM"/>
        </w:rPr>
        <w:t xml:space="preserve">Օրենքի 7-րդ հոդվածի </w:t>
      </w:r>
      <w:r w:rsidR="009A2E40" w:rsidRPr="00C646DD">
        <w:rPr>
          <w:rFonts w:ascii="GHEA Grapalat" w:hAnsi="GHEA Grapalat" w:cs="Sylfaen"/>
          <w:color w:val="333333"/>
          <w:lang w:val="hy-AM"/>
        </w:rPr>
        <w:t>2</w:t>
      </w:r>
      <w:r w:rsidR="008F58E4" w:rsidRPr="00C646DD">
        <w:rPr>
          <w:rFonts w:ascii="GHEA Grapalat" w:hAnsi="GHEA Grapalat" w:cs="Sylfaen"/>
          <w:color w:val="333333"/>
          <w:lang w:val="hy-AM"/>
        </w:rPr>
        <w:t>-րդ մասով սահմանված կարգով</w:t>
      </w:r>
      <w:r w:rsidR="004A3E1A" w:rsidRPr="00C646DD">
        <w:rPr>
          <w:rFonts w:ascii="GHEA Grapalat" w:hAnsi="GHEA Grapalat" w:cs="Sylfaen"/>
          <w:color w:val="333333"/>
          <w:lang w:val="hy-AM"/>
        </w:rPr>
        <w:t>,</w:t>
      </w:r>
    </w:p>
    <w:p w14:paraId="1238AD9E" w14:textId="708BDD1A" w:rsidR="00E94F8E" w:rsidRPr="00F37C9C" w:rsidRDefault="004A3E1A" w:rsidP="00854C4A">
      <w:pPr>
        <w:pStyle w:val="NormalWeb"/>
        <w:numPr>
          <w:ilvl w:val="0"/>
          <w:numId w:val="34"/>
        </w:numPr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color w:val="333333"/>
          <w:lang w:val="hy-AM"/>
        </w:rPr>
      </w:pPr>
      <w:r w:rsidRPr="00F37C9C">
        <w:rPr>
          <w:rFonts w:ascii="GHEA Grapalat" w:hAnsi="GHEA Grapalat" w:cs="Sylfaen"/>
          <w:color w:val="333333"/>
          <w:lang w:val="hy-AM"/>
        </w:rPr>
        <w:t xml:space="preserve">վճարելու՝ Օրենքի 4-րդ հոդվածի 2.1-ին մասի 2-րդ կետում նշված 20 տարին հաշվարկվում է՝  2015-2016 </w:t>
      </w:r>
      <w:r w:rsidR="00DB72C2" w:rsidRPr="00F37C9C">
        <w:rPr>
          <w:rFonts w:ascii="GHEA Grapalat" w:hAnsi="GHEA Grapalat" w:cs="Sylfaen"/>
          <w:color w:val="333333"/>
          <w:lang w:val="hy-AM"/>
        </w:rPr>
        <w:t xml:space="preserve">թվականներին </w:t>
      </w:r>
      <w:r w:rsidRPr="00F37C9C">
        <w:rPr>
          <w:rFonts w:ascii="GHEA Grapalat" w:hAnsi="GHEA Grapalat" w:cs="Sylfaen"/>
          <w:color w:val="333333"/>
          <w:lang w:val="hy-AM"/>
        </w:rPr>
        <w:t xml:space="preserve">տեղի ունեցած </w:t>
      </w:r>
      <w:r w:rsidR="003E4F96" w:rsidRPr="00F37C9C">
        <w:rPr>
          <w:rFonts w:ascii="GHEA Grapalat" w:hAnsi="GHEA Grapalat" w:cs="Sylfaen"/>
          <w:color w:val="333333"/>
          <w:lang w:val="hy-AM"/>
        </w:rPr>
        <w:t>Հ</w:t>
      </w:r>
      <w:r w:rsidRPr="00F37C9C">
        <w:rPr>
          <w:rFonts w:ascii="GHEA Grapalat" w:hAnsi="GHEA Grapalat" w:cs="Sylfaen"/>
          <w:color w:val="333333"/>
          <w:lang w:val="hy-AM"/>
        </w:rPr>
        <w:t>ատուցման դեպքերի համար՝ 2018 թվականի սեպտեմբեր ամսից, 2008-2014</w:t>
      </w:r>
      <w:r w:rsidR="00DB72C2" w:rsidRPr="00F37C9C">
        <w:rPr>
          <w:rFonts w:ascii="GHEA Grapalat" w:hAnsi="GHEA Grapalat" w:cs="Sylfaen"/>
          <w:color w:val="333333"/>
          <w:lang w:val="hy-AM"/>
        </w:rPr>
        <w:t xml:space="preserve"> թվականներին</w:t>
      </w:r>
      <w:r w:rsidRPr="00F37C9C">
        <w:rPr>
          <w:rFonts w:ascii="GHEA Grapalat" w:hAnsi="GHEA Grapalat" w:cs="Sylfaen"/>
          <w:color w:val="333333"/>
          <w:lang w:val="hy-AM"/>
        </w:rPr>
        <w:t xml:space="preserve"> տեղի ունեցած հատուցման դեպքերի համար՝ 2019 թվականի ապրիլ ամսից սկսած</w:t>
      </w:r>
      <w:r w:rsidR="00CD620F" w:rsidRPr="00F37C9C">
        <w:rPr>
          <w:rFonts w:ascii="GHEA Grapalat" w:hAnsi="GHEA Grapalat" w:cs="Sylfaen"/>
          <w:color w:val="333333"/>
          <w:lang w:val="hy-AM"/>
        </w:rPr>
        <w:t xml:space="preserve"> </w:t>
      </w:r>
      <w:r w:rsidR="0073243E" w:rsidRPr="00F37C9C">
        <w:rPr>
          <w:rFonts w:ascii="GHEA Grapalat" w:hAnsi="GHEA Grapalat" w:cs="Sylfaen"/>
          <w:color w:val="333333"/>
          <w:lang w:val="hy-AM"/>
        </w:rPr>
        <w:t>և նշված ամ</w:t>
      </w:r>
      <w:r w:rsidR="005B4D85" w:rsidRPr="00F37C9C">
        <w:rPr>
          <w:rFonts w:ascii="GHEA Grapalat" w:hAnsi="GHEA Grapalat" w:cs="Sylfaen"/>
          <w:color w:val="333333"/>
          <w:lang w:val="hy-AM"/>
        </w:rPr>
        <w:t>իսներից</w:t>
      </w:r>
      <w:r w:rsidR="0073243E" w:rsidRPr="00F37C9C">
        <w:rPr>
          <w:rFonts w:ascii="GHEA Grapalat" w:hAnsi="GHEA Grapalat" w:cs="Sylfaen"/>
          <w:color w:val="333333"/>
          <w:lang w:val="hy-AM"/>
        </w:rPr>
        <w:t xml:space="preserve"> մինչև սույն օրենքի ուժի մեջ մտնելը </w:t>
      </w:r>
      <w:r w:rsidR="00CF1264" w:rsidRPr="00F37C9C">
        <w:rPr>
          <w:rFonts w:ascii="GHEA Grapalat" w:hAnsi="GHEA Grapalat" w:cs="Sylfaen"/>
          <w:color w:val="333333"/>
          <w:lang w:val="hy-AM"/>
        </w:rPr>
        <w:t xml:space="preserve">համարվում են </w:t>
      </w:r>
      <w:r w:rsidR="0073243E" w:rsidRPr="00F37C9C">
        <w:rPr>
          <w:rFonts w:ascii="GHEA Grapalat" w:hAnsi="GHEA Grapalat" w:cs="Sylfaen"/>
          <w:color w:val="333333"/>
          <w:lang w:val="hy-AM"/>
        </w:rPr>
        <w:t xml:space="preserve">վճարված, եթե </w:t>
      </w:r>
      <w:r w:rsidR="0011680C" w:rsidRPr="00F37C9C">
        <w:rPr>
          <w:rFonts w:ascii="GHEA Grapalat" w:hAnsi="GHEA Grapalat" w:cs="Sylfaen"/>
          <w:color w:val="333333"/>
          <w:lang w:val="hy-AM"/>
        </w:rPr>
        <w:t xml:space="preserve">Օրենքի՝ մինչև սույն օրենքն ուժի մեջ մտնելը գործող խմբագրության 4-րդ հոդվածի 5-րդ մասի 2-րդ կետի համաձայն՝ Հիմնադրամի հոգաբարձուների խորհրդի որոշմամբ </w:t>
      </w:r>
      <w:r w:rsidR="00F37C02" w:rsidRPr="00F37C9C">
        <w:rPr>
          <w:rFonts w:ascii="GHEA Grapalat" w:hAnsi="GHEA Grapalat" w:cs="Sylfaen"/>
          <w:color w:val="333333"/>
          <w:lang w:val="hy-AM"/>
        </w:rPr>
        <w:t>այդ ժամանակահատվածների համար վճարվել է հատուցման գումար</w:t>
      </w:r>
      <w:r w:rsidR="00F37C9C">
        <w:rPr>
          <w:rFonts w:ascii="GHEA Grapalat" w:hAnsi="GHEA Grapalat" w:cs="Sylfaen"/>
          <w:color w:val="333333"/>
          <w:lang w:val="hy-AM"/>
        </w:rPr>
        <w:t>,</w:t>
      </w:r>
      <w:r w:rsidR="00E94F8E" w:rsidRPr="00F37C9C">
        <w:rPr>
          <w:rFonts w:ascii="GHEA Grapalat" w:hAnsi="GHEA Grapalat" w:cs="Sylfaen"/>
          <w:color w:val="333333"/>
          <w:lang w:val="hy-AM"/>
        </w:rPr>
        <w:t xml:space="preserve">    </w:t>
      </w:r>
    </w:p>
    <w:p w14:paraId="4CC8742E" w14:textId="40AE1A91" w:rsidR="004A3E1A" w:rsidRPr="00C646DD" w:rsidRDefault="00BC518F" w:rsidP="00F37C9C">
      <w:pPr>
        <w:pStyle w:val="NormalWeb"/>
        <w:numPr>
          <w:ilvl w:val="0"/>
          <w:numId w:val="34"/>
        </w:numPr>
        <w:shd w:val="clear" w:color="auto" w:fill="FFFFFF"/>
        <w:tabs>
          <w:tab w:val="left" w:pos="108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color w:val="333333"/>
          <w:lang w:val="hy-AM"/>
        </w:rPr>
      </w:pPr>
      <w:r w:rsidRPr="00C646DD">
        <w:rPr>
          <w:rFonts w:ascii="GHEA Grapalat" w:hAnsi="GHEA Grapalat" w:cs="Sylfaen"/>
          <w:color w:val="333333"/>
          <w:lang w:val="hy-AM"/>
        </w:rPr>
        <w:t xml:space="preserve">սույն օրենքն ուժի մեջ մտնելու օրվան նախորդող ամսվա համար «Պետական կենսաթոշակների մասին» օրենքով սահմանված </w:t>
      </w:r>
      <w:r w:rsidR="00DD7290" w:rsidRPr="00C646DD">
        <w:rPr>
          <w:rFonts w:ascii="GHEA Grapalat" w:hAnsi="GHEA Grapalat" w:cs="Sylfaen"/>
          <w:color w:val="333333"/>
          <w:lang w:val="hy-AM"/>
        </w:rPr>
        <w:t xml:space="preserve">կարգով հաշվարկված </w:t>
      </w:r>
      <w:r w:rsidRPr="00C646DD">
        <w:rPr>
          <w:rFonts w:ascii="GHEA Grapalat" w:hAnsi="GHEA Grapalat" w:cs="Sylfaen"/>
          <w:color w:val="333333"/>
          <w:lang w:val="hy-AM"/>
        </w:rPr>
        <w:t>զինվորական կենսաթոշակի ու «Զինվորական ծառայության և զինծառայողի կարգավիճակի մասին» օրենք</w:t>
      </w:r>
      <w:r w:rsidR="00DD7290" w:rsidRPr="00C646DD">
        <w:rPr>
          <w:rFonts w:ascii="GHEA Grapalat" w:hAnsi="GHEA Grapalat" w:cs="Sylfaen"/>
          <w:color w:val="333333"/>
          <w:lang w:val="hy-AM"/>
        </w:rPr>
        <w:t>ի հիման վրա</w:t>
      </w:r>
      <w:r w:rsidRPr="00C646DD">
        <w:rPr>
          <w:rFonts w:ascii="GHEA Grapalat" w:hAnsi="GHEA Grapalat" w:cs="Sylfaen"/>
          <w:color w:val="333333"/>
          <w:lang w:val="hy-AM"/>
        </w:rPr>
        <w:t xml:space="preserve"> սահմանված պարգևավճար(ներ)ի ընդհանուր </w:t>
      </w:r>
      <w:r w:rsidR="002A77B4" w:rsidRPr="00C646DD">
        <w:rPr>
          <w:rFonts w:ascii="GHEA Grapalat" w:hAnsi="GHEA Grapalat" w:cs="Sylfaen"/>
          <w:color w:val="333333"/>
          <w:lang w:val="hy-AM"/>
        </w:rPr>
        <w:t>գումարից պակաս լինելու դեպքում վճարվ</w:t>
      </w:r>
      <w:r w:rsidR="003E4F96" w:rsidRPr="00C646DD">
        <w:rPr>
          <w:rFonts w:ascii="GHEA Grapalat" w:hAnsi="GHEA Grapalat" w:cs="Sylfaen"/>
          <w:color w:val="333333"/>
          <w:lang w:val="hy-AM"/>
        </w:rPr>
        <w:t>ում են</w:t>
      </w:r>
      <w:r w:rsidR="002A77B4" w:rsidRPr="00C646DD">
        <w:rPr>
          <w:rFonts w:ascii="GHEA Grapalat" w:hAnsi="GHEA Grapalat" w:cs="Sylfaen"/>
          <w:color w:val="333333"/>
          <w:lang w:val="hy-AM"/>
        </w:rPr>
        <w:t xml:space="preserve"> </w:t>
      </w:r>
      <w:r w:rsidR="003E4F96" w:rsidRPr="00C646DD">
        <w:rPr>
          <w:rFonts w:ascii="GHEA Grapalat" w:hAnsi="GHEA Grapalat" w:cs="Sylfaen"/>
          <w:color w:val="333333"/>
          <w:lang w:val="hy-AM"/>
        </w:rPr>
        <w:t xml:space="preserve">սույն կետում </w:t>
      </w:r>
      <w:r w:rsidR="002A77B4" w:rsidRPr="00C646DD">
        <w:rPr>
          <w:rFonts w:ascii="GHEA Grapalat" w:hAnsi="GHEA Grapalat" w:cs="Sylfaen"/>
          <w:color w:val="333333"/>
          <w:lang w:val="hy-AM"/>
        </w:rPr>
        <w:t>նշված ընդհանուր գումարի չափով</w:t>
      </w:r>
      <w:r w:rsidRPr="00C646DD">
        <w:rPr>
          <w:rFonts w:ascii="GHEA Grapalat" w:hAnsi="GHEA Grapalat" w:cs="Sylfaen"/>
          <w:color w:val="333333"/>
          <w:lang w:val="hy-AM"/>
        </w:rPr>
        <w:t>։</w:t>
      </w:r>
    </w:p>
    <w:p w14:paraId="411DF608" w14:textId="6B787307" w:rsidR="004A3E1A" w:rsidRPr="00C646DD" w:rsidRDefault="004A3E1A" w:rsidP="004A3E1A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eastAsiaTheme="minorHAnsi" w:hAnsi="GHEA Grapalat"/>
          <w:lang w:val="hy-AM"/>
        </w:rPr>
      </w:pPr>
      <w:r w:rsidRPr="00C646DD">
        <w:rPr>
          <w:rFonts w:ascii="GHEA Grapalat" w:hAnsi="GHEA Grapalat" w:cs="Sylfaen"/>
          <w:color w:val="333333"/>
          <w:lang w:val="hy-AM"/>
        </w:rPr>
        <w:t>1998-2007թթ տե</w:t>
      </w:r>
      <w:r w:rsidRPr="00C646DD">
        <w:rPr>
          <w:rFonts w:ascii="GHEA Grapalat" w:hAnsi="GHEA Grapalat" w:cs="Arial"/>
          <w:color w:val="333333"/>
          <w:lang w:val="hy-AM"/>
        </w:rPr>
        <w:t xml:space="preserve">ղի ունեցած </w:t>
      </w:r>
      <w:r w:rsidRPr="00C646DD">
        <w:rPr>
          <w:rFonts w:ascii="GHEA Grapalat" w:hAnsi="GHEA Grapalat" w:cs="Sylfaen"/>
          <w:color w:val="333333"/>
          <w:lang w:val="hy-AM"/>
        </w:rPr>
        <w:t>Հատուցման</w:t>
      </w:r>
      <w:r w:rsidRPr="00C646DD">
        <w:rPr>
          <w:rFonts w:ascii="GHEA Grapalat" w:hAnsi="GHEA Grapalat" w:cs="Arial"/>
          <w:color w:val="333333"/>
          <w:lang w:val="hy-AM"/>
        </w:rPr>
        <w:t xml:space="preserve"> </w:t>
      </w:r>
      <w:r w:rsidRPr="00C646DD">
        <w:rPr>
          <w:rFonts w:ascii="GHEA Grapalat" w:hAnsi="GHEA Grapalat" w:cs="Sylfaen"/>
          <w:color w:val="333333"/>
          <w:lang w:val="hy-AM"/>
        </w:rPr>
        <w:t>դեպքերով</w:t>
      </w:r>
      <w:r w:rsidR="00547144">
        <w:rPr>
          <w:rFonts w:ascii="GHEA Grapalat" w:hAnsi="GHEA Grapalat" w:cs="Sylfaen"/>
          <w:color w:val="333333"/>
          <w:lang w:val="hy-AM"/>
        </w:rPr>
        <w:t xml:space="preserve"> </w:t>
      </w:r>
      <w:r w:rsidR="00460E6E" w:rsidRPr="003E5705">
        <w:rPr>
          <w:rFonts w:ascii="GHEA Grapalat" w:hAnsi="GHEA Grapalat"/>
          <w:lang w:val="hy-AM"/>
        </w:rPr>
        <w:t xml:space="preserve">անձը </w:t>
      </w:r>
      <w:r w:rsidR="00460E6E">
        <w:rPr>
          <w:rFonts w:ascii="GHEA Grapalat" w:hAnsi="GHEA Grapalat"/>
          <w:lang w:val="hy-AM"/>
        </w:rPr>
        <w:t xml:space="preserve">(հաշմանդամություն ունեցող անձ ճանաչված զինծառայողը և </w:t>
      </w:r>
      <w:r w:rsidR="00460E6E" w:rsidRPr="003E5705">
        <w:rPr>
          <w:rFonts w:ascii="GHEA Grapalat" w:hAnsi="GHEA Grapalat"/>
          <w:lang w:val="hy-AM"/>
        </w:rPr>
        <w:t>Օրենքի 2-րդ հոդվածի 3</w:t>
      </w:r>
      <w:r w:rsidR="00460E6E" w:rsidRPr="003E5705">
        <w:rPr>
          <w:rFonts w:ascii="GHEA Grapalat" w:hAnsi="GHEA Grapalat"/>
          <w:lang w:val="hy-AM"/>
        </w:rPr>
        <w:noBreakHyphen/>
        <w:t>րդ, 4-րդ, 4.1-ին մասերում նշված անձ</w:t>
      </w:r>
      <w:r w:rsidR="00460E6E">
        <w:rPr>
          <w:rFonts w:ascii="GHEA Grapalat" w:hAnsi="GHEA Grapalat"/>
          <w:lang w:val="hy-AM"/>
        </w:rPr>
        <w:t>ը)</w:t>
      </w:r>
      <w:r w:rsidRPr="00C646DD">
        <w:rPr>
          <w:rFonts w:ascii="GHEA Grapalat" w:hAnsi="GHEA Grapalat" w:cs="Sylfaen"/>
          <w:color w:val="333333"/>
          <w:lang w:val="hy-AM"/>
        </w:rPr>
        <w:t xml:space="preserve"> Օրենք</w:t>
      </w:r>
      <w:r w:rsidR="00460E6E">
        <w:rPr>
          <w:rFonts w:ascii="GHEA Grapalat" w:hAnsi="GHEA Grapalat" w:cs="Sylfaen"/>
          <w:color w:val="333333"/>
          <w:lang w:val="hy-AM"/>
        </w:rPr>
        <w:t>ով</w:t>
      </w:r>
      <w:r w:rsidR="00BA7217">
        <w:rPr>
          <w:rFonts w:ascii="GHEA Grapalat" w:hAnsi="GHEA Grapalat" w:cs="Sylfaen"/>
          <w:color w:val="333333"/>
          <w:lang w:val="hy-AM"/>
        </w:rPr>
        <w:t xml:space="preserve"> </w:t>
      </w:r>
      <w:r w:rsidR="00460E6E">
        <w:rPr>
          <w:rFonts w:ascii="GHEA Grapalat" w:hAnsi="GHEA Grapalat"/>
          <w:lang w:val="hy-AM"/>
        </w:rPr>
        <w:t xml:space="preserve">հատուցում ստանալու իրավունք ունեցող (շահառու հանդիսացող) է համարվում </w:t>
      </w:r>
      <w:r w:rsidRPr="00C646DD">
        <w:rPr>
          <w:rFonts w:ascii="GHEA Grapalat" w:hAnsi="GHEA Grapalat" w:cs="Sylfaen"/>
          <w:color w:val="333333"/>
          <w:lang w:val="hy-AM"/>
        </w:rPr>
        <w:t xml:space="preserve">Օրենքի 5-րդ հոդվածի համաձայն՝ համապատասխան պետական մարմինների կողմից Հիմնադրամին տեղեկություններ ներկայացվելու ամսվան հաջորդող ամսվա 1-ից։ Ընդ որում, համապատասխան </w:t>
      </w:r>
      <w:r w:rsidR="003C020D" w:rsidRPr="00C646DD">
        <w:rPr>
          <w:rFonts w:ascii="GHEA Grapalat" w:hAnsi="GHEA Grapalat" w:cs="Sylfaen"/>
          <w:color w:val="333333"/>
          <w:lang w:val="hy-AM"/>
        </w:rPr>
        <w:t xml:space="preserve">պետական </w:t>
      </w:r>
      <w:r w:rsidRPr="00C646DD">
        <w:rPr>
          <w:rFonts w:ascii="GHEA Grapalat" w:hAnsi="GHEA Grapalat" w:cs="Sylfaen"/>
          <w:color w:val="333333"/>
          <w:lang w:val="hy-AM"/>
        </w:rPr>
        <w:t xml:space="preserve">մարմինները սույն մասում նշված տեղեկությունները Հիմնադրամին </w:t>
      </w:r>
      <w:r w:rsidR="00874361">
        <w:rPr>
          <w:rFonts w:ascii="GHEA Grapalat" w:hAnsi="GHEA Grapalat" w:cs="Sylfaen"/>
          <w:color w:val="333333"/>
          <w:lang w:val="hy-AM"/>
        </w:rPr>
        <w:t xml:space="preserve">ներկայացնելիս միաժամանակ </w:t>
      </w:r>
      <w:r w:rsidRPr="00C646DD">
        <w:rPr>
          <w:rFonts w:ascii="GHEA Grapalat" w:hAnsi="GHEA Grapalat" w:cs="Sylfaen"/>
          <w:color w:val="333333"/>
          <w:lang w:val="hy-AM"/>
        </w:rPr>
        <w:t>Կառավարության սահմանած կարգով</w:t>
      </w:r>
      <w:r w:rsidR="00874361" w:rsidRPr="00874361">
        <w:rPr>
          <w:rFonts w:ascii="GHEA Grapalat" w:hAnsi="GHEA Grapalat" w:cs="Sylfaen"/>
          <w:color w:val="333333"/>
          <w:lang w:val="hy-AM"/>
        </w:rPr>
        <w:t xml:space="preserve"> </w:t>
      </w:r>
      <w:r w:rsidR="00BA7217">
        <w:rPr>
          <w:rFonts w:ascii="GHEA Grapalat" w:hAnsi="GHEA Grapalat" w:cs="Sylfaen"/>
          <w:color w:val="333333"/>
          <w:lang w:val="hy-AM"/>
        </w:rPr>
        <w:t>ներկայացն</w:t>
      </w:r>
      <w:r w:rsidR="00874361">
        <w:rPr>
          <w:rFonts w:ascii="GHEA Grapalat" w:hAnsi="GHEA Grapalat" w:cs="Sylfaen"/>
          <w:color w:val="333333"/>
          <w:lang w:val="hy-AM"/>
        </w:rPr>
        <w:t xml:space="preserve">ում են </w:t>
      </w:r>
      <w:r w:rsidRPr="00C646DD">
        <w:rPr>
          <w:rFonts w:ascii="GHEA Grapalat" w:hAnsi="GHEA Grapalat" w:cs="Sylfaen"/>
          <w:color w:val="333333"/>
          <w:lang w:val="hy-AM"/>
        </w:rPr>
        <w:t>կենսաթոշակային ոլորտի պետական կառավարման լիազոր մարմնին։</w:t>
      </w:r>
    </w:p>
    <w:p w14:paraId="35746B45" w14:textId="723E0AB5" w:rsidR="004A3E1A" w:rsidRPr="00C646DD" w:rsidRDefault="004A3E1A" w:rsidP="004A3E1A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C646DD">
        <w:rPr>
          <w:rFonts w:ascii="GHEA Grapalat" w:hAnsi="GHEA Grapalat" w:cs="Sylfaen"/>
          <w:color w:val="333333"/>
          <w:lang w:val="hy-AM"/>
        </w:rPr>
        <w:t xml:space="preserve">Սույն հոդվածի </w:t>
      </w:r>
      <w:r w:rsidR="00AC79E8">
        <w:rPr>
          <w:rFonts w:ascii="GHEA Grapalat" w:hAnsi="GHEA Grapalat" w:cs="Sylfaen"/>
          <w:color w:val="333333"/>
          <w:lang w:val="hy-AM"/>
        </w:rPr>
        <w:t>6</w:t>
      </w:r>
      <w:r w:rsidRPr="00C646DD">
        <w:rPr>
          <w:rFonts w:ascii="GHEA Grapalat" w:hAnsi="GHEA Grapalat" w:cs="Sylfaen"/>
          <w:color w:val="333333"/>
          <w:lang w:val="hy-AM"/>
        </w:rPr>
        <w:t>-րդ մասում նշված շահառուների</w:t>
      </w:r>
      <w:r w:rsidR="00A32D0B" w:rsidRPr="00C646DD">
        <w:rPr>
          <w:rFonts w:ascii="GHEA Grapalat" w:hAnsi="GHEA Grapalat" w:cs="Sylfaen"/>
          <w:color w:val="333333"/>
          <w:lang w:val="hy-AM"/>
        </w:rPr>
        <w:t xml:space="preserve"> ամսական հավասար վճարները</w:t>
      </w:r>
      <w:r w:rsidRPr="00C646DD">
        <w:rPr>
          <w:rFonts w:ascii="GHEA Grapalat" w:hAnsi="GHEA Grapalat" w:cs="Sylfaen"/>
          <w:color w:val="333333"/>
          <w:lang w:val="hy-AM"/>
        </w:rPr>
        <w:t xml:space="preserve">՝ </w:t>
      </w:r>
    </w:p>
    <w:p w14:paraId="4E441227" w14:textId="029B3BA5" w:rsidR="004A3E1A" w:rsidRPr="00C646DD" w:rsidRDefault="004A3E1A" w:rsidP="004A3E1A">
      <w:pPr>
        <w:pStyle w:val="ListParagraph"/>
        <w:numPr>
          <w:ilvl w:val="0"/>
          <w:numId w:val="3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r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վճարելու՝ Օրենքի 4-րդ հոդվածի 2.1-ին մասի 2-րդ կետում նշված 20 տարին հաշվարկվում է առաջին անգամ ամսական հավասար վճարում կատարելու ամսվանից,</w:t>
      </w:r>
    </w:p>
    <w:p w14:paraId="24794513" w14:textId="7C04E12D" w:rsidR="004A3E1A" w:rsidRPr="00C646DD" w:rsidRDefault="00D7000A" w:rsidP="00AA5A32">
      <w:pPr>
        <w:pStyle w:val="ListParagraph"/>
        <w:numPr>
          <w:ilvl w:val="0"/>
          <w:numId w:val="3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</w:pPr>
      <w:r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առաջին անգամ ամսական հավասար վճարում կատարելու ամսվա</w:t>
      </w:r>
      <w:r w:rsidR="003C020D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ն նախորդող ամսվա</w:t>
      </w:r>
      <w:r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համար </w:t>
      </w:r>
      <w:r w:rsidR="004A3E1A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«Պետական կենսաթոշակների մասին» օրենքով սահմանված </w:t>
      </w:r>
      <w:r w:rsidR="00E70A5E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կարգով հաշվարկված </w:t>
      </w:r>
      <w:r w:rsidR="004A3E1A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զինվորական կենսաթոշակի ու «Զինվորական ծառայության և զինծառայողի կարգավիճակի մասին» օրենք</w:t>
      </w:r>
      <w:r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ի հիման վրա </w:t>
      </w:r>
      <w:r w:rsidR="004A3E1A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սահմանված պարգևավճար(ներ)ի </w:t>
      </w:r>
      <w:r w:rsidR="00A81D25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ընդհանուր </w:t>
      </w:r>
      <w:r w:rsidR="004A3E1A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գումարից պակաս լինելու դեպքում վճարվ</w:t>
      </w:r>
      <w:r w:rsidR="0026238B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ում են</w:t>
      </w:r>
      <w:r w:rsidR="004A3E1A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</w:t>
      </w:r>
      <w:r w:rsidR="00984EA7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սույն ենթակետում </w:t>
      </w:r>
      <w:r w:rsidR="004A3E1A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նշված </w:t>
      </w:r>
      <w:r w:rsidR="00AA5A32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ընդհանուր գումարի</w:t>
      </w:r>
      <w:r w:rsidR="004A3E1A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չափով</w:t>
      </w:r>
      <w:r w:rsidR="00711D49" w:rsidRPr="00C646DD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>։</w:t>
      </w:r>
    </w:p>
    <w:p w14:paraId="4A1E714B" w14:textId="7B1D8A83" w:rsidR="00C05176" w:rsidRPr="00C646DD" w:rsidRDefault="00711D49" w:rsidP="00DB78E7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color w:val="333333"/>
          <w:lang w:val="hy-AM"/>
        </w:rPr>
      </w:pPr>
      <w:r w:rsidRPr="00C646DD">
        <w:rPr>
          <w:rFonts w:ascii="GHEA Grapalat" w:hAnsi="GHEA Grapalat" w:cs="Sylfaen"/>
          <w:color w:val="333333"/>
          <w:lang w:val="hy-AM"/>
        </w:rPr>
        <w:t xml:space="preserve">Սույն հոդվածի </w:t>
      </w:r>
      <w:r w:rsidR="00AC79E8">
        <w:rPr>
          <w:rFonts w:ascii="GHEA Grapalat" w:hAnsi="GHEA Grapalat" w:cs="Sylfaen"/>
          <w:color w:val="333333"/>
          <w:lang w:val="hy-AM"/>
        </w:rPr>
        <w:t>5</w:t>
      </w:r>
      <w:r w:rsidRPr="00C646DD">
        <w:rPr>
          <w:rFonts w:ascii="GHEA Grapalat" w:hAnsi="GHEA Grapalat" w:cs="Sylfaen"/>
          <w:color w:val="333333"/>
          <w:lang w:val="hy-AM"/>
        </w:rPr>
        <w:t xml:space="preserve">-րդ մասի 3-րդ և </w:t>
      </w:r>
      <w:r w:rsidR="00AC79E8">
        <w:rPr>
          <w:rFonts w:ascii="GHEA Grapalat" w:hAnsi="GHEA Grapalat" w:cs="Sylfaen"/>
          <w:color w:val="333333"/>
          <w:lang w:val="hy-AM"/>
        </w:rPr>
        <w:t>7</w:t>
      </w:r>
      <w:r w:rsidRPr="00C646DD">
        <w:rPr>
          <w:rFonts w:ascii="GHEA Grapalat" w:hAnsi="GHEA Grapalat" w:cs="Sylfaen"/>
          <w:color w:val="333333"/>
          <w:lang w:val="hy-AM"/>
        </w:rPr>
        <w:t xml:space="preserve">-րդ </w:t>
      </w:r>
      <w:r w:rsidR="00FD1BD2">
        <w:rPr>
          <w:rFonts w:ascii="GHEA Grapalat" w:hAnsi="GHEA Grapalat" w:cs="Sylfaen"/>
          <w:color w:val="333333"/>
          <w:lang w:val="hy-AM"/>
        </w:rPr>
        <w:t>մասի</w:t>
      </w:r>
      <w:r w:rsidRPr="00C646DD">
        <w:rPr>
          <w:rFonts w:ascii="GHEA Grapalat" w:hAnsi="GHEA Grapalat" w:cs="Sylfaen"/>
          <w:color w:val="333333"/>
          <w:lang w:val="hy-AM"/>
        </w:rPr>
        <w:t xml:space="preserve"> 2-րդ կետերի համաձայն՝  ամսական հավասար վճարները </w:t>
      </w:r>
      <w:r w:rsidR="00AD601F" w:rsidRPr="00C646DD">
        <w:rPr>
          <w:rFonts w:ascii="GHEA Grapalat" w:hAnsi="GHEA Grapalat" w:cs="Sylfaen"/>
          <w:color w:val="333333"/>
          <w:lang w:val="hy-AM"/>
        </w:rPr>
        <w:t xml:space="preserve">այդ կետերում նշված ընդհանուր գումարի չափով </w:t>
      </w:r>
      <w:r w:rsidRPr="00C646DD">
        <w:rPr>
          <w:rFonts w:ascii="GHEA Grapalat" w:hAnsi="GHEA Grapalat" w:cs="Sylfaen"/>
          <w:color w:val="333333"/>
          <w:lang w:val="hy-AM"/>
        </w:rPr>
        <w:t>վճարվ</w:t>
      </w:r>
      <w:r w:rsidR="00AD601F" w:rsidRPr="00C646DD">
        <w:rPr>
          <w:rFonts w:ascii="GHEA Grapalat" w:hAnsi="GHEA Grapalat" w:cs="Sylfaen"/>
          <w:color w:val="333333"/>
          <w:lang w:val="hy-AM"/>
        </w:rPr>
        <w:t>ում են</w:t>
      </w:r>
      <w:r w:rsidRPr="00C646DD">
        <w:rPr>
          <w:rFonts w:ascii="GHEA Grapalat" w:hAnsi="GHEA Grapalat" w:cs="Sylfaen"/>
          <w:color w:val="333333"/>
          <w:lang w:val="hy-AM"/>
        </w:rPr>
        <w:t>, քանի դեռ Օրենքով սահմանված կարգով կատարված ինդեքսավորման արդյունքներով ամսական հավասար վճարները չեն գերազանցել ընդհանուր գումարը կամ շահառուն չի կորցրել կենսաթոշակի կամ պարգևավճարի իրավունքը (եթե կենսաթոշակ</w:t>
      </w:r>
      <w:r w:rsidR="002F3CCD" w:rsidRPr="00C646DD">
        <w:rPr>
          <w:rFonts w:ascii="GHEA Grapalat" w:hAnsi="GHEA Grapalat" w:cs="Sylfaen"/>
          <w:color w:val="333333"/>
          <w:lang w:val="hy-AM"/>
        </w:rPr>
        <w:t>ի</w:t>
      </w:r>
      <w:r w:rsidRPr="00C646DD">
        <w:rPr>
          <w:rFonts w:ascii="GHEA Grapalat" w:hAnsi="GHEA Grapalat" w:cs="Sylfaen"/>
          <w:color w:val="333333"/>
          <w:lang w:val="hy-AM"/>
        </w:rPr>
        <w:t xml:space="preserve"> կամ պարգևավճար</w:t>
      </w:r>
      <w:r w:rsidR="002F3CCD" w:rsidRPr="00C646DD">
        <w:rPr>
          <w:rFonts w:ascii="GHEA Grapalat" w:hAnsi="GHEA Grapalat" w:cs="Sylfaen"/>
          <w:color w:val="333333"/>
          <w:lang w:val="hy-AM"/>
        </w:rPr>
        <w:t>ի</w:t>
      </w:r>
      <w:r w:rsidRPr="00C646DD">
        <w:rPr>
          <w:rFonts w:ascii="GHEA Grapalat" w:hAnsi="GHEA Grapalat" w:cs="Sylfaen"/>
          <w:color w:val="333333"/>
          <w:lang w:val="hy-AM"/>
        </w:rPr>
        <w:t xml:space="preserve"> </w:t>
      </w:r>
      <w:r w:rsidR="002F3CCD" w:rsidRPr="00C646DD">
        <w:rPr>
          <w:rFonts w:ascii="GHEA Grapalat" w:hAnsi="GHEA Grapalat" w:cs="Sylfaen"/>
          <w:color w:val="333333"/>
          <w:lang w:val="hy-AM"/>
        </w:rPr>
        <w:t>վճարումը շարունակվեր</w:t>
      </w:r>
      <w:r w:rsidRPr="00C646DD">
        <w:rPr>
          <w:rFonts w:ascii="GHEA Grapalat" w:hAnsi="GHEA Grapalat" w:cs="Sylfaen"/>
          <w:color w:val="333333"/>
          <w:lang w:val="hy-AM"/>
        </w:rPr>
        <w:t xml:space="preserve"> պետական բյուջեի</w:t>
      </w:r>
      <w:r w:rsidR="002F3CCD" w:rsidRPr="00C646DD">
        <w:rPr>
          <w:rFonts w:ascii="GHEA Grapalat" w:hAnsi="GHEA Grapalat" w:cs="Sylfaen"/>
          <w:color w:val="333333"/>
          <w:lang w:val="hy-AM"/>
        </w:rPr>
        <w:t xml:space="preserve"> միջոցների հաշվին</w:t>
      </w:r>
      <w:r w:rsidRPr="00C646DD">
        <w:rPr>
          <w:rFonts w:ascii="GHEA Grapalat" w:hAnsi="GHEA Grapalat" w:cs="Sylfaen"/>
          <w:color w:val="333333"/>
          <w:lang w:val="hy-AM"/>
        </w:rPr>
        <w:t xml:space="preserve">, </w:t>
      </w:r>
      <w:r w:rsidR="008D670E" w:rsidRPr="00C646DD">
        <w:rPr>
          <w:rFonts w:ascii="GHEA Grapalat" w:hAnsi="GHEA Grapalat" w:cs="Sylfaen"/>
          <w:color w:val="333333"/>
          <w:lang w:val="hy-AM"/>
        </w:rPr>
        <w:t xml:space="preserve">ապա Հիմնադրամի շահառու հանդիսանալու </w:t>
      </w:r>
      <w:r w:rsidR="005E45BE">
        <w:rPr>
          <w:rFonts w:ascii="GHEA Grapalat" w:hAnsi="GHEA Grapalat" w:cs="Sylfaen"/>
          <w:color w:val="333333"/>
          <w:lang w:val="hy-AM"/>
        </w:rPr>
        <w:t xml:space="preserve">(համարվելու) </w:t>
      </w:r>
      <w:r w:rsidR="008D670E" w:rsidRPr="00C646DD">
        <w:rPr>
          <w:rFonts w:ascii="GHEA Grapalat" w:hAnsi="GHEA Grapalat" w:cs="Sylfaen"/>
          <w:color w:val="333333"/>
          <w:lang w:val="hy-AM"/>
        </w:rPr>
        <w:t xml:space="preserve">հիմքից տարբեր այլ հիմքով </w:t>
      </w:r>
      <w:r w:rsidRPr="00C646DD">
        <w:rPr>
          <w:rFonts w:ascii="GHEA Grapalat" w:hAnsi="GHEA Grapalat" w:cs="Sylfaen"/>
          <w:color w:val="333333"/>
          <w:lang w:val="hy-AM"/>
        </w:rPr>
        <w:t>կդադարեր այդ շահառուի՝ կենսաթոշակ կամ պարգևավճար ստանալու իրավունքը</w:t>
      </w:r>
      <w:r w:rsidR="0091528E" w:rsidRPr="00C646DD">
        <w:rPr>
          <w:rFonts w:ascii="GHEA Grapalat" w:hAnsi="GHEA Grapalat" w:cs="Sylfaen"/>
          <w:color w:val="333333"/>
          <w:lang w:val="hy-AM"/>
        </w:rPr>
        <w:t xml:space="preserve"> (այսուհետ՝ կենսաթոշակ կամ պարգևավճար ստանալու իրավունքի դադարեցման որոշակի հիմք)</w:t>
      </w:r>
      <w:r w:rsidRPr="00C646DD">
        <w:rPr>
          <w:rFonts w:ascii="GHEA Grapalat" w:hAnsi="GHEA Grapalat" w:cs="Sylfaen"/>
          <w:color w:val="333333"/>
          <w:lang w:val="hy-AM"/>
        </w:rPr>
        <w:t>)։ Սույն մասում նշված՝ կենսաթոշակի կամ պարգևավճարի իրավունքը կորցնելու հանգամանքը ճշտում է Հիմնադրամը՝ կենսաթոշակային ոլորտի պետական կառավարման լիազոր մարմնի տրամադրած՝ շահառուի</w:t>
      </w:r>
      <w:r w:rsidR="00E66BF5" w:rsidRPr="00C646DD">
        <w:rPr>
          <w:rFonts w:ascii="GHEA Grapalat" w:hAnsi="GHEA Grapalat" w:cs="Sylfaen"/>
          <w:color w:val="333333"/>
          <w:lang w:val="hy-AM"/>
        </w:rPr>
        <w:t>՝ կենսաթոշակ կամ պարգևավճար</w:t>
      </w:r>
      <w:r w:rsidRPr="00C646DD">
        <w:rPr>
          <w:rFonts w:ascii="GHEA Grapalat" w:hAnsi="GHEA Grapalat" w:cs="Sylfaen"/>
          <w:color w:val="333333"/>
          <w:lang w:val="hy-AM"/>
        </w:rPr>
        <w:t xml:space="preserve"> </w:t>
      </w:r>
      <w:r w:rsidR="00E66BF5" w:rsidRPr="00C646DD">
        <w:rPr>
          <w:rFonts w:ascii="GHEA Grapalat" w:hAnsi="GHEA Grapalat" w:cs="Sylfaen"/>
          <w:color w:val="333333"/>
          <w:lang w:val="hy-AM"/>
        </w:rPr>
        <w:t xml:space="preserve">ստանալու </w:t>
      </w:r>
      <w:r w:rsidR="0091528E" w:rsidRPr="00C646DD">
        <w:rPr>
          <w:rFonts w:ascii="GHEA Grapalat" w:hAnsi="GHEA Grapalat" w:cs="Sylfaen"/>
          <w:color w:val="333333"/>
          <w:lang w:val="hy-AM"/>
        </w:rPr>
        <w:t xml:space="preserve">իրավունքի դադարեցման որոշակի հիմքերի </w:t>
      </w:r>
      <w:r w:rsidRPr="00C646DD">
        <w:rPr>
          <w:rFonts w:ascii="GHEA Grapalat" w:hAnsi="GHEA Grapalat" w:cs="Sylfaen"/>
          <w:color w:val="333333"/>
          <w:lang w:val="hy-AM"/>
        </w:rPr>
        <w:t>վերաբերյալ տվյալների հիման վրա, որոնց ցանկը սահմանում է Կառավարությունը։</w:t>
      </w:r>
    </w:p>
    <w:p w14:paraId="30D5E7A1" w14:textId="4881574D" w:rsidR="00CA79E7" w:rsidRPr="002D3EBE" w:rsidRDefault="002D3EBE" w:rsidP="00CA79E7">
      <w:pPr>
        <w:pStyle w:val="NormalWeb"/>
        <w:numPr>
          <w:ilvl w:val="0"/>
          <w:numId w:val="15"/>
        </w:numPr>
        <w:shd w:val="clear" w:color="auto" w:fill="FFFFFF"/>
        <w:tabs>
          <w:tab w:val="left" w:pos="720"/>
          <w:tab w:val="left" w:pos="117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color w:val="333333"/>
          <w:lang w:val="hy-AM"/>
        </w:rPr>
      </w:pPr>
      <w:r w:rsidRPr="002D3EBE">
        <w:rPr>
          <w:rFonts w:ascii="GHEA Grapalat" w:hAnsi="GHEA Grapalat" w:cs="Sylfaen"/>
          <w:color w:val="333333"/>
          <w:lang w:val="hy-AM"/>
        </w:rPr>
        <w:t xml:space="preserve">Սույն օրենքի 5-րդ հոդվածի 1-ին և </w:t>
      </w:r>
      <w:r w:rsidR="0097469C">
        <w:rPr>
          <w:rFonts w:ascii="GHEA Grapalat" w:hAnsi="GHEA Grapalat" w:cs="Sylfaen"/>
          <w:color w:val="333333"/>
          <w:lang w:val="hy-AM"/>
        </w:rPr>
        <w:t>3</w:t>
      </w:r>
      <w:r w:rsidRPr="002D3EBE">
        <w:rPr>
          <w:rFonts w:ascii="GHEA Grapalat" w:hAnsi="GHEA Grapalat" w:cs="Sylfaen"/>
          <w:color w:val="333333"/>
          <w:lang w:val="hy-AM"/>
        </w:rPr>
        <w:t>-րդ մասերի գործողությունները տարածվում են սույն օրենքն ուժի մեջ մտնելուց հետո հատուցման գումարների՝ առաջին վճարումը կատարելու,</w:t>
      </w:r>
      <w:r w:rsidRPr="002D3EBE">
        <w:rPr>
          <w:rFonts w:ascii="Calibri" w:hAnsi="Calibri" w:cs="Calibri"/>
          <w:color w:val="333333"/>
          <w:lang w:val="hy-AM"/>
        </w:rPr>
        <w:t> 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սույն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հոդվածի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="0097469C">
        <w:rPr>
          <w:rFonts w:ascii="GHEA Grapalat" w:hAnsi="GHEA Grapalat" w:cs="Sylfaen"/>
          <w:color w:val="333333"/>
          <w:lang w:val="hy-AM"/>
        </w:rPr>
        <w:t>3</w:t>
      </w:r>
      <w:r w:rsidRPr="002D3EBE">
        <w:rPr>
          <w:rFonts w:ascii="GHEA Grapalat" w:hAnsi="GHEA Grapalat" w:cs="Sylfaen"/>
          <w:color w:val="333333"/>
          <w:lang w:val="hy-AM"/>
        </w:rPr>
        <w:t>-</w:t>
      </w:r>
      <w:r w:rsidRPr="002D3EBE">
        <w:rPr>
          <w:rFonts w:ascii="GHEA Grapalat" w:hAnsi="GHEA Grapalat" w:cs="GHEA Grapalat"/>
          <w:color w:val="333333"/>
          <w:lang w:val="hy-AM"/>
        </w:rPr>
        <w:t>րդ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և</w:t>
      </w:r>
      <w:r w:rsidR="0097469C">
        <w:rPr>
          <w:rFonts w:ascii="GHEA Grapalat" w:hAnsi="GHEA Grapalat" w:cs="Sylfaen"/>
          <w:color w:val="333333"/>
          <w:lang w:val="hy-AM"/>
        </w:rPr>
        <w:t xml:space="preserve"> 6</w:t>
      </w:r>
      <w:r w:rsidRPr="002D3EBE">
        <w:rPr>
          <w:rFonts w:ascii="GHEA Grapalat" w:hAnsi="GHEA Grapalat" w:cs="Sylfaen"/>
          <w:color w:val="333333"/>
          <w:lang w:val="hy-AM"/>
        </w:rPr>
        <w:t>-</w:t>
      </w:r>
      <w:r w:rsidRPr="002D3EBE">
        <w:rPr>
          <w:rFonts w:ascii="GHEA Grapalat" w:hAnsi="GHEA Grapalat" w:cs="GHEA Grapalat"/>
          <w:color w:val="333333"/>
          <w:lang w:val="hy-AM"/>
        </w:rPr>
        <w:t>րդ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մասերով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սահմանված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հիմքերով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Հիմնադրամի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bookmarkStart w:id="0" w:name="_GoBack"/>
      <w:bookmarkEnd w:id="0"/>
      <w:r w:rsidRPr="002D3EBE">
        <w:rPr>
          <w:rFonts w:ascii="GHEA Grapalat" w:hAnsi="GHEA Grapalat" w:cs="GHEA Grapalat"/>
          <w:color w:val="333333"/>
          <w:lang w:val="hy-AM"/>
        </w:rPr>
        <w:t>շահառու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="005E45BE">
        <w:rPr>
          <w:rFonts w:ascii="GHEA Grapalat" w:hAnsi="GHEA Grapalat" w:cs="Sylfaen"/>
          <w:color w:val="333333"/>
          <w:lang w:val="hy-AM"/>
        </w:rPr>
        <w:t>հանդիսանալու (</w:t>
      </w:r>
      <w:r w:rsidRPr="002D3EBE">
        <w:rPr>
          <w:rFonts w:ascii="GHEA Grapalat" w:hAnsi="GHEA Grapalat" w:cs="GHEA Grapalat"/>
          <w:color w:val="333333"/>
          <w:lang w:val="hy-AM"/>
        </w:rPr>
        <w:t>համարվելու</w:t>
      </w:r>
      <w:r w:rsidR="005E45BE">
        <w:rPr>
          <w:rFonts w:ascii="GHEA Grapalat" w:hAnsi="GHEA Grapalat" w:cs="GHEA Grapalat"/>
          <w:color w:val="333333"/>
          <w:lang w:val="hy-AM"/>
        </w:rPr>
        <w:t>)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և</w:t>
      </w:r>
      <w:r w:rsidRPr="002D3EBE">
        <w:rPr>
          <w:rFonts w:ascii="Calibri" w:hAnsi="Calibri" w:cs="Calibri"/>
          <w:color w:val="333333"/>
          <w:lang w:val="hy-AM"/>
        </w:rPr>
        <w:t> 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նոր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շահառու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ի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հայտ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գալու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դեպքերի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վրա։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Բացառությամբ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սույն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հոդվածով</w:t>
      </w:r>
      <w:r w:rsidRPr="002D3EBE">
        <w:rPr>
          <w:rFonts w:ascii="GHEA Grapalat" w:hAnsi="GHEA Grapalat" w:cs="Sylfaen"/>
          <w:color w:val="333333"/>
          <w:lang w:val="hy-AM"/>
        </w:rPr>
        <w:t xml:space="preserve"> </w:t>
      </w:r>
      <w:r w:rsidRPr="002D3EBE">
        <w:rPr>
          <w:rFonts w:ascii="GHEA Grapalat" w:hAnsi="GHEA Grapalat" w:cs="GHEA Grapalat"/>
          <w:color w:val="333333"/>
          <w:lang w:val="hy-AM"/>
        </w:rPr>
        <w:t>նախ</w:t>
      </w:r>
      <w:r w:rsidRPr="002D3EBE">
        <w:rPr>
          <w:rFonts w:ascii="GHEA Grapalat" w:hAnsi="GHEA Grapalat" w:cs="Sylfaen"/>
          <w:color w:val="333333"/>
          <w:lang w:val="hy-AM"/>
        </w:rPr>
        <w:t>ատեսված դեպքերի` մինչև սույն օրենքն ուժի մեջ մտնելը շահառուների համաձայնությամբ որոշված շահառուի միջոցով գումարների վճարման կարգը չի փոխվում (մնում է անփոփոխ)` մինչև բոլոր շահառուների կողմից հատուցման գումարն անձամբ ստանալու դիմում ներկայացնելը։</w:t>
      </w:r>
    </w:p>
    <w:sectPr w:rsidR="00CA79E7" w:rsidRPr="002D3EBE" w:rsidSect="00F66BDB">
      <w:pgSz w:w="12240" w:h="15840"/>
      <w:pgMar w:top="1260" w:right="900" w:bottom="135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36A4"/>
    <w:multiLevelType w:val="hybridMultilevel"/>
    <w:tmpl w:val="7090AA0E"/>
    <w:lvl w:ilvl="0" w:tplc="59104B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0211E1F"/>
    <w:multiLevelType w:val="hybridMultilevel"/>
    <w:tmpl w:val="E9C6D6DE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B868FF"/>
    <w:multiLevelType w:val="hybridMultilevel"/>
    <w:tmpl w:val="EA56A56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5C4B41"/>
    <w:multiLevelType w:val="hybridMultilevel"/>
    <w:tmpl w:val="1DC452EE"/>
    <w:lvl w:ilvl="0" w:tplc="3E7EC82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DFC3460"/>
    <w:multiLevelType w:val="hybridMultilevel"/>
    <w:tmpl w:val="2FE822C0"/>
    <w:lvl w:ilvl="0" w:tplc="8F7C09C6">
      <w:start w:val="15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12772564"/>
    <w:multiLevelType w:val="hybridMultilevel"/>
    <w:tmpl w:val="EA56A562"/>
    <w:lvl w:ilvl="0" w:tplc="0492B4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50811AA"/>
    <w:multiLevelType w:val="hybridMultilevel"/>
    <w:tmpl w:val="765620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83C00"/>
    <w:multiLevelType w:val="hybridMultilevel"/>
    <w:tmpl w:val="A9FCADB8"/>
    <w:lvl w:ilvl="0" w:tplc="D75EB5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77C2296"/>
    <w:multiLevelType w:val="hybridMultilevel"/>
    <w:tmpl w:val="0250F0A0"/>
    <w:lvl w:ilvl="0" w:tplc="CFD012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98F3C17"/>
    <w:multiLevelType w:val="hybridMultilevel"/>
    <w:tmpl w:val="E69E0074"/>
    <w:lvl w:ilvl="0" w:tplc="D9CCEA6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99A6EEC"/>
    <w:multiLevelType w:val="hybridMultilevel"/>
    <w:tmpl w:val="23C21400"/>
    <w:lvl w:ilvl="0" w:tplc="0B0645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7C3D8B"/>
    <w:multiLevelType w:val="hybridMultilevel"/>
    <w:tmpl w:val="1F6E00AC"/>
    <w:lvl w:ilvl="0" w:tplc="15B8AA6A">
      <w:start w:val="1"/>
      <w:numFmt w:val="decimal"/>
      <w:lvlText w:val="%1)"/>
      <w:lvlJc w:val="left"/>
      <w:pPr>
        <w:ind w:left="7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12" w15:restartNumberingAfterBreak="0">
    <w:nsid w:val="215F74D4"/>
    <w:multiLevelType w:val="hybridMultilevel"/>
    <w:tmpl w:val="7DAA405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FA877ED"/>
    <w:multiLevelType w:val="hybridMultilevel"/>
    <w:tmpl w:val="EA56A56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12223BE"/>
    <w:multiLevelType w:val="hybridMultilevel"/>
    <w:tmpl w:val="A7F292AE"/>
    <w:lvl w:ilvl="0" w:tplc="0B5E8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9400392"/>
    <w:multiLevelType w:val="hybridMultilevel"/>
    <w:tmpl w:val="EEBAECA6"/>
    <w:lvl w:ilvl="0" w:tplc="41886144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FA2793F"/>
    <w:multiLevelType w:val="hybridMultilevel"/>
    <w:tmpl w:val="278A521A"/>
    <w:lvl w:ilvl="0" w:tplc="64DA55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63C310D"/>
    <w:multiLevelType w:val="hybridMultilevel"/>
    <w:tmpl w:val="07F6DFEE"/>
    <w:lvl w:ilvl="0" w:tplc="10EC8D88">
      <w:start w:val="3"/>
      <w:numFmt w:val="decimal"/>
      <w:lvlText w:val="%1)"/>
      <w:lvlJc w:val="left"/>
      <w:pPr>
        <w:ind w:left="3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A160456"/>
    <w:multiLevelType w:val="hybridMultilevel"/>
    <w:tmpl w:val="DA661550"/>
    <w:lvl w:ilvl="0" w:tplc="38BE55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B857721"/>
    <w:multiLevelType w:val="hybridMultilevel"/>
    <w:tmpl w:val="DCAE90BC"/>
    <w:lvl w:ilvl="0" w:tplc="59C2C4D0">
      <w:start w:val="2"/>
      <w:numFmt w:val="decimal"/>
      <w:lvlText w:val="%1."/>
      <w:lvlJc w:val="left"/>
      <w:pPr>
        <w:ind w:left="1095" w:hanging="360"/>
      </w:pPr>
      <w:rPr>
        <w:rFonts w:eastAsiaTheme="minorHAnsi" w:cs="Sylfaen" w:hint="default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4DB26156"/>
    <w:multiLevelType w:val="hybridMultilevel"/>
    <w:tmpl w:val="4FC006E0"/>
    <w:lvl w:ilvl="0" w:tplc="0FA482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68401C"/>
    <w:multiLevelType w:val="hybridMultilevel"/>
    <w:tmpl w:val="7DAA405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65D734D"/>
    <w:multiLevelType w:val="hybridMultilevel"/>
    <w:tmpl w:val="B94E9F70"/>
    <w:lvl w:ilvl="0" w:tplc="B470D8D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2C04D8"/>
    <w:multiLevelType w:val="hybridMultilevel"/>
    <w:tmpl w:val="2290356A"/>
    <w:lvl w:ilvl="0" w:tplc="0409000F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24" w15:restartNumberingAfterBreak="0">
    <w:nsid w:val="5CDC332B"/>
    <w:multiLevelType w:val="hybridMultilevel"/>
    <w:tmpl w:val="4FE6A642"/>
    <w:lvl w:ilvl="0" w:tplc="8AF0B48E">
      <w:start w:val="1"/>
      <w:numFmt w:val="decimal"/>
      <w:lvlText w:val="Հոդված %1."/>
      <w:lvlJc w:val="left"/>
      <w:pPr>
        <w:ind w:left="1440" w:hanging="360"/>
      </w:pPr>
      <w:rPr>
        <w:rFonts w:ascii="GHEA Grapalat" w:hAnsi="GHEA Grapalat"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34645F2"/>
    <w:multiLevelType w:val="hybridMultilevel"/>
    <w:tmpl w:val="3110A4EA"/>
    <w:lvl w:ilvl="0" w:tplc="4C6E74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9565DDA"/>
    <w:multiLevelType w:val="hybridMultilevel"/>
    <w:tmpl w:val="EA56A56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ED65D1A"/>
    <w:multiLevelType w:val="hybridMultilevel"/>
    <w:tmpl w:val="0EEA7896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2906156"/>
    <w:multiLevelType w:val="hybridMultilevel"/>
    <w:tmpl w:val="55843C9A"/>
    <w:lvl w:ilvl="0" w:tplc="336C3E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43723D3"/>
    <w:multiLevelType w:val="hybridMultilevel"/>
    <w:tmpl w:val="0EB211C4"/>
    <w:lvl w:ilvl="0" w:tplc="37AA00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7C62BD0"/>
    <w:multiLevelType w:val="hybridMultilevel"/>
    <w:tmpl w:val="F6A270C2"/>
    <w:lvl w:ilvl="0" w:tplc="E29ADD06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6F63BF"/>
    <w:multiLevelType w:val="hybridMultilevel"/>
    <w:tmpl w:val="C17AE1C6"/>
    <w:lvl w:ilvl="0" w:tplc="6E7AAD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B757CF5"/>
    <w:multiLevelType w:val="hybridMultilevel"/>
    <w:tmpl w:val="53DA5BC0"/>
    <w:lvl w:ilvl="0" w:tplc="AA2CEB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DB150B1"/>
    <w:multiLevelType w:val="hybridMultilevel"/>
    <w:tmpl w:val="4A46F776"/>
    <w:lvl w:ilvl="0" w:tplc="75E681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14"/>
  </w:num>
  <w:num w:numId="3">
    <w:abstractNumId w:val="20"/>
  </w:num>
  <w:num w:numId="4">
    <w:abstractNumId w:val="0"/>
  </w:num>
  <w:num w:numId="5">
    <w:abstractNumId w:val="29"/>
  </w:num>
  <w:num w:numId="6">
    <w:abstractNumId w:val="5"/>
  </w:num>
  <w:num w:numId="7">
    <w:abstractNumId w:val="13"/>
  </w:num>
  <w:num w:numId="8">
    <w:abstractNumId w:val="26"/>
  </w:num>
  <w:num w:numId="9">
    <w:abstractNumId w:val="2"/>
  </w:num>
  <w:num w:numId="10">
    <w:abstractNumId w:val="4"/>
  </w:num>
  <w:num w:numId="11">
    <w:abstractNumId w:val="23"/>
  </w:num>
  <w:num w:numId="12">
    <w:abstractNumId w:val="11"/>
  </w:num>
  <w:num w:numId="13">
    <w:abstractNumId w:val="18"/>
  </w:num>
  <w:num w:numId="14">
    <w:abstractNumId w:val="16"/>
  </w:num>
  <w:num w:numId="15">
    <w:abstractNumId w:val="32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"/>
  </w:num>
  <w:num w:numId="19">
    <w:abstractNumId w:val="24"/>
  </w:num>
  <w:num w:numId="20">
    <w:abstractNumId w:val="8"/>
  </w:num>
  <w:num w:numId="21">
    <w:abstractNumId w:val="7"/>
  </w:num>
  <w:num w:numId="22">
    <w:abstractNumId w:val="30"/>
  </w:num>
  <w:num w:numId="23">
    <w:abstractNumId w:val="15"/>
  </w:num>
  <w:num w:numId="24">
    <w:abstractNumId w:val="25"/>
  </w:num>
  <w:num w:numId="25">
    <w:abstractNumId w:val="31"/>
  </w:num>
  <w:num w:numId="26">
    <w:abstractNumId w:val="17"/>
  </w:num>
  <w:num w:numId="27">
    <w:abstractNumId w:val="33"/>
  </w:num>
  <w:num w:numId="28">
    <w:abstractNumId w:val="19"/>
  </w:num>
  <w:num w:numId="29">
    <w:abstractNumId w:val="22"/>
  </w:num>
  <w:num w:numId="30">
    <w:abstractNumId w:val="10"/>
  </w:num>
  <w:num w:numId="31">
    <w:abstractNumId w:val="6"/>
  </w:num>
  <w:num w:numId="32">
    <w:abstractNumId w:val="27"/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</w:num>
  <w:num w:numId="35">
    <w:abstractNumId w:val="9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1C6"/>
    <w:rsid w:val="000077E8"/>
    <w:rsid w:val="0001782C"/>
    <w:rsid w:val="000204BB"/>
    <w:rsid w:val="00021F6B"/>
    <w:rsid w:val="00022B17"/>
    <w:rsid w:val="00022CCD"/>
    <w:rsid w:val="000246F1"/>
    <w:rsid w:val="0002643F"/>
    <w:rsid w:val="00036E80"/>
    <w:rsid w:val="00041C5B"/>
    <w:rsid w:val="000513D7"/>
    <w:rsid w:val="00051B3F"/>
    <w:rsid w:val="00056448"/>
    <w:rsid w:val="000626FD"/>
    <w:rsid w:val="00066546"/>
    <w:rsid w:val="00066D5D"/>
    <w:rsid w:val="00070905"/>
    <w:rsid w:val="000741D4"/>
    <w:rsid w:val="00074A17"/>
    <w:rsid w:val="00076949"/>
    <w:rsid w:val="00082E21"/>
    <w:rsid w:val="0008600F"/>
    <w:rsid w:val="000900F7"/>
    <w:rsid w:val="00092C48"/>
    <w:rsid w:val="00093D95"/>
    <w:rsid w:val="00094658"/>
    <w:rsid w:val="000961BA"/>
    <w:rsid w:val="000A192C"/>
    <w:rsid w:val="000A626C"/>
    <w:rsid w:val="000A777B"/>
    <w:rsid w:val="000B4531"/>
    <w:rsid w:val="000B55D8"/>
    <w:rsid w:val="000C1846"/>
    <w:rsid w:val="000C6DE6"/>
    <w:rsid w:val="000C7379"/>
    <w:rsid w:val="000D050F"/>
    <w:rsid w:val="000D48FD"/>
    <w:rsid w:val="000D62E8"/>
    <w:rsid w:val="000D66C3"/>
    <w:rsid w:val="000E210A"/>
    <w:rsid w:val="000F15D8"/>
    <w:rsid w:val="000F44C8"/>
    <w:rsid w:val="000F4A84"/>
    <w:rsid w:val="001054C3"/>
    <w:rsid w:val="00107237"/>
    <w:rsid w:val="001107DD"/>
    <w:rsid w:val="0011680C"/>
    <w:rsid w:val="001219AC"/>
    <w:rsid w:val="0012205D"/>
    <w:rsid w:val="00125466"/>
    <w:rsid w:val="00135D82"/>
    <w:rsid w:val="00135E1E"/>
    <w:rsid w:val="00137E58"/>
    <w:rsid w:val="00147263"/>
    <w:rsid w:val="00147D6E"/>
    <w:rsid w:val="00150C96"/>
    <w:rsid w:val="0016428C"/>
    <w:rsid w:val="00165088"/>
    <w:rsid w:val="001667DE"/>
    <w:rsid w:val="00166D2C"/>
    <w:rsid w:val="001727F9"/>
    <w:rsid w:val="00174B80"/>
    <w:rsid w:val="00175085"/>
    <w:rsid w:val="001750E3"/>
    <w:rsid w:val="001751C7"/>
    <w:rsid w:val="00177012"/>
    <w:rsid w:val="0018287B"/>
    <w:rsid w:val="00187A7D"/>
    <w:rsid w:val="00195957"/>
    <w:rsid w:val="001A01D4"/>
    <w:rsid w:val="001A697A"/>
    <w:rsid w:val="001B437D"/>
    <w:rsid w:val="001B6BBA"/>
    <w:rsid w:val="001C3B4D"/>
    <w:rsid w:val="001C79D8"/>
    <w:rsid w:val="001D058A"/>
    <w:rsid w:val="001E0186"/>
    <w:rsid w:val="001E7DD4"/>
    <w:rsid w:val="001F0753"/>
    <w:rsid w:val="001F2920"/>
    <w:rsid w:val="001F3042"/>
    <w:rsid w:val="001F63A5"/>
    <w:rsid w:val="001F6AC0"/>
    <w:rsid w:val="00202C03"/>
    <w:rsid w:val="00203639"/>
    <w:rsid w:val="00211F5C"/>
    <w:rsid w:val="00220797"/>
    <w:rsid w:val="00221775"/>
    <w:rsid w:val="0022590F"/>
    <w:rsid w:val="00225C4F"/>
    <w:rsid w:val="00230409"/>
    <w:rsid w:val="00230AB5"/>
    <w:rsid w:val="00230C68"/>
    <w:rsid w:val="002316FD"/>
    <w:rsid w:val="00232150"/>
    <w:rsid w:val="00234446"/>
    <w:rsid w:val="002361B3"/>
    <w:rsid w:val="002463D1"/>
    <w:rsid w:val="00260BAC"/>
    <w:rsid w:val="0026238B"/>
    <w:rsid w:val="00270598"/>
    <w:rsid w:val="002737A5"/>
    <w:rsid w:val="002817CF"/>
    <w:rsid w:val="00284459"/>
    <w:rsid w:val="002871B5"/>
    <w:rsid w:val="00291105"/>
    <w:rsid w:val="002928A1"/>
    <w:rsid w:val="0029296C"/>
    <w:rsid w:val="00294F03"/>
    <w:rsid w:val="00297C34"/>
    <w:rsid w:val="002A25F7"/>
    <w:rsid w:val="002A2869"/>
    <w:rsid w:val="002A3175"/>
    <w:rsid w:val="002A579D"/>
    <w:rsid w:val="002A77B4"/>
    <w:rsid w:val="002B4C17"/>
    <w:rsid w:val="002C26E8"/>
    <w:rsid w:val="002C4470"/>
    <w:rsid w:val="002D3EBE"/>
    <w:rsid w:val="002D7F55"/>
    <w:rsid w:val="002E0D4B"/>
    <w:rsid w:val="002E3A9F"/>
    <w:rsid w:val="002E444A"/>
    <w:rsid w:val="002E675A"/>
    <w:rsid w:val="002F3A94"/>
    <w:rsid w:val="002F3CCD"/>
    <w:rsid w:val="002F6EFB"/>
    <w:rsid w:val="00304F41"/>
    <w:rsid w:val="00306325"/>
    <w:rsid w:val="0030642F"/>
    <w:rsid w:val="00310CA0"/>
    <w:rsid w:val="003111AF"/>
    <w:rsid w:val="00321A77"/>
    <w:rsid w:val="0033152D"/>
    <w:rsid w:val="003330EC"/>
    <w:rsid w:val="0033392D"/>
    <w:rsid w:val="00337390"/>
    <w:rsid w:val="00350A54"/>
    <w:rsid w:val="00350FF2"/>
    <w:rsid w:val="0035684E"/>
    <w:rsid w:val="00362DFD"/>
    <w:rsid w:val="003652C7"/>
    <w:rsid w:val="00370367"/>
    <w:rsid w:val="0037695D"/>
    <w:rsid w:val="00376DE0"/>
    <w:rsid w:val="003773D1"/>
    <w:rsid w:val="003814F6"/>
    <w:rsid w:val="00381878"/>
    <w:rsid w:val="003822AD"/>
    <w:rsid w:val="00383BA1"/>
    <w:rsid w:val="00395DA3"/>
    <w:rsid w:val="003A0987"/>
    <w:rsid w:val="003A11D2"/>
    <w:rsid w:val="003A3695"/>
    <w:rsid w:val="003A3E58"/>
    <w:rsid w:val="003B46B7"/>
    <w:rsid w:val="003B7003"/>
    <w:rsid w:val="003C020D"/>
    <w:rsid w:val="003C1D53"/>
    <w:rsid w:val="003C3AE6"/>
    <w:rsid w:val="003C4871"/>
    <w:rsid w:val="003C6212"/>
    <w:rsid w:val="003C7450"/>
    <w:rsid w:val="003D08AE"/>
    <w:rsid w:val="003D6D0D"/>
    <w:rsid w:val="003E12B2"/>
    <w:rsid w:val="003E3057"/>
    <w:rsid w:val="003E4A94"/>
    <w:rsid w:val="003E4BA6"/>
    <w:rsid w:val="003E4F96"/>
    <w:rsid w:val="003E5724"/>
    <w:rsid w:val="003E7711"/>
    <w:rsid w:val="003F0EC3"/>
    <w:rsid w:val="003F43E9"/>
    <w:rsid w:val="003F63A9"/>
    <w:rsid w:val="004009B7"/>
    <w:rsid w:val="00402677"/>
    <w:rsid w:val="00404D36"/>
    <w:rsid w:val="004071E5"/>
    <w:rsid w:val="004117F4"/>
    <w:rsid w:val="004203AA"/>
    <w:rsid w:val="00422EC9"/>
    <w:rsid w:val="00423BEB"/>
    <w:rsid w:val="0043009C"/>
    <w:rsid w:val="004317B5"/>
    <w:rsid w:val="00441D29"/>
    <w:rsid w:val="004457B3"/>
    <w:rsid w:val="004522C3"/>
    <w:rsid w:val="00454ED3"/>
    <w:rsid w:val="004551B0"/>
    <w:rsid w:val="00457536"/>
    <w:rsid w:val="00460E6E"/>
    <w:rsid w:val="00463857"/>
    <w:rsid w:val="00470693"/>
    <w:rsid w:val="00470AFC"/>
    <w:rsid w:val="004711FA"/>
    <w:rsid w:val="00471529"/>
    <w:rsid w:val="00475658"/>
    <w:rsid w:val="00492C57"/>
    <w:rsid w:val="004963C5"/>
    <w:rsid w:val="004A3E1A"/>
    <w:rsid w:val="004A6ACF"/>
    <w:rsid w:val="004A74D3"/>
    <w:rsid w:val="004B1041"/>
    <w:rsid w:val="004B19F7"/>
    <w:rsid w:val="004C2738"/>
    <w:rsid w:val="004C791D"/>
    <w:rsid w:val="004D29E8"/>
    <w:rsid w:val="004D2E0A"/>
    <w:rsid w:val="004E4B52"/>
    <w:rsid w:val="004F3332"/>
    <w:rsid w:val="004F6713"/>
    <w:rsid w:val="00500350"/>
    <w:rsid w:val="00513F20"/>
    <w:rsid w:val="00531165"/>
    <w:rsid w:val="0053440C"/>
    <w:rsid w:val="00537C0A"/>
    <w:rsid w:val="00546A48"/>
    <w:rsid w:val="00547144"/>
    <w:rsid w:val="00551651"/>
    <w:rsid w:val="00554A57"/>
    <w:rsid w:val="00575C6B"/>
    <w:rsid w:val="00575D08"/>
    <w:rsid w:val="005834D3"/>
    <w:rsid w:val="00583505"/>
    <w:rsid w:val="005941DD"/>
    <w:rsid w:val="005A591A"/>
    <w:rsid w:val="005B1127"/>
    <w:rsid w:val="005B14D5"/>
    <w:rsid w:val="005B4D85"/>
    <w:rsid w:val="005B72D4"/>
    <w:rsid w:val="005C40E4"/>
    <w:rsid w:val="005C7B92"/>
    <w:rsid w:val="005D1098"/>
    <w:rsid w:val="005D123B"/>
    <w:rsid w:val="005E2117"/>
    <w:rsid w:val="005E45BE"/>
    <w:rsid w:val="005E4D68"/>
    <w:rsid w:val="005E5580"/>
    <w:rsid w:val="005F29A4"/>
    <w:rsid w:val="005F5493"/>
    <w:rsid w:val="005F6291"/>
    <w:rsid w:val="006007E3"/>
    <w:rsid w:val="0060216E"/>
    <w:rsid w:val="00605ED6"/>
    <w:rsid w:val="00616407"/>
    <w:rsid w:val="00617168"/>
    <w:rsid w:val="00634309"/>
    <w:rsid w:val="0065025A"/>
    <w:rsid w:val="006515C9"/>
    <w:rsid w:val="00655A0B"/>
    <w:rsid w:val="00662365"/>
    <w:rsid w:val="00670071"/>
    <w:rsid w:val="006710CE"/>
    <w:rsid w:val="00672839"/>
    <w:rsid w:val="00673E85"/>
    <w:rsid w:val="00680235"/>
    <w:rsid w:val="0068603E"/>
    <w:rsid w:val="00686751"/>
    <w:rsid w:val="00687A0F"/>
    <w:rsid w:val="006924D5"/>
    <w:rsid w:val="00694F97"/>
    <w:rsid w:val="0069640B"/>
    <w:rsid w:val="006B0AF3"/>
    <w:rsid w:val="006C0DE5"/>
    <w:rsid w:val="006C4DCC"/>
    <w:rsid w:val="006D7ACF"/>
    <w:rsid w:val="006E3730"/>
    <w:rsid w:val="006E5A34"/>
    <w:rsid w:val="006E6EED"/>
    <w:rsid w:val="006F0A38"/>
    <w:rsid w:val="006F2C95"/>
    <w:rsid w:val="006F63E7"/>
    <w:rsid w:val="006F7631"/>
    <w:rsid w:val="00710B68"/>
    <w:rsid w:val="00711D49"/>
    <w:rsid w:val="00714065"/>
    <w:rsid w:val="00721A49"/>
    <w:rsid w:val="0072671C"/>
    <w:rsid w:val="00732328"/>
    <w:rsid w:val="0073243E"/>
    <w:rsid w:val="0073531B"/>
    <w:rsid w:val="0073651A"/>
    <w:rsid w:val="007365AE"/>
    <w:rsid w:val="00736EF8"/>
    <w:rsid w:val="00737044"/>
    <w:rsid w:val="00740D83"/>
    <w:rsid w:val="00741A7B"/>
    <w:rsid w:val="007456A5"/>
    <w:rsid w:val="00747E02"/>
    <w:rsid w:val="00751306"/>
    <w:rsid w:val="00756574"/>
    <w:rsid w:val="007622A6"/>
    <w:rsid w:val="007662E6"/>
    <w:rsid w:val="00770BE1"/>
    <w:rsid w:val="00771C64"/>
    <w:rsid w:val="00773343"/>
    <w:rsid w:val="00782CF3"/>
    <w:rsid w:val="00783993"/>
    <w:rsid w:val="007851C6"/>
    <w:rsid w:val="00786779"/>
    <w:rsid w:val="00790B0F"/>
    <w:rsid w:val="007A6569"/>
    <w:rsid w:val="007A6D0D"/>
    <w:rsid w:val="007A707D"/>
    <w:rsid w:val="007A7FB2"/>
    <w:rsid w:val="007B14C6"/>
    <w:rsid w:val="007B5A07"/>
    <w:rsid w:val="007B6FB8"/>
    <w:rsid w:val="007C0C28"/>
    <w:rsid w:val="007C15DF"/>
    <w:rsid w:val="007C2FC5"/>
    <w:rsid w:val="007C32D5"/>
    <w:rsid w:val="007D2F49"/>
    <w:rsid w:val="007D309C"/>
    <w:rsid w:val="007F25A1"/>
    <w:rsid w:val="007F55A5"/>
    <w:rsid w:val="00800759"/>
    <w:rsid w:val="00804EBD"/>
    <w:rsid w:val="00805E38"/>
    <w:rsid w:val="00806F37"/>
    <w:rsid w:val="00811A41"/>
    <w:rsid w:val="008305A7"/>
    <w:rsid w:val="00844300"/>
    <w:rsid w:val="008505BD"/>
    <w:rsid w:val="00852660"/>
    <w:rsid w:val="00852AE3"/>
    <w:rsid w:val="00852CBB"/>
    <w:rsid w:val="00857608"/>
    <w:rsid w:val="00861CC7"/>
    <w:rsid w:val="008621DC"/>
    <w:rsid w:val="00862D54"/>
    <w:rsid w:val="00863154"/>
    <w:rsid w:val="00864811"/>
    <w:rsid w:val="00864AA3"/>
    <w:rsid w:val="008668A8"/>
    <w:rsid w:val="00874361"/>
    <w:rsid w:val="008757C1"/>
    <w:rsid w:val="00875BDA"/>
    <w:rsid w:val="00877408"/>
    <w:rsid w:val="00880E41"/>
    <w:rsid w:val="00880ECA"/>
    <w:rsid w:val="00882F1E"/>
    <w:rsid w:val="0088547C"/>
    <w:rsid w:val="00890DB1"/>
    <w:rsid w:val="008927A7"/>
    <w:rsid w:val="00892B7C"/>
    <w:rsid w:val="00893FFA"/>
    <w:rsid w:val="00894573"/>
    <w:rsid w:val="00895D2C"/>
    <w:rsid w:val="00896632"/>
    <w:rsid w:val="008A5BDC"/>
    <w:rsid w:val="008B2C67"/>
    <w:rsid w:val="008B2F47"/>
    <w:rsid w:val="008C3D4F"/>
    <w:rsid w:val="008C7D35"/>
    <w:rsid w:val="008D01E2"/>
    <w:rsid w:val="008D3A03"/>
    <w:rsid w:val="008D670E"/>
    <w:rsid w:val="008E0CAE"/>
    <w:rsid w:val="008E33F5"/>
    <w:rsid w:val="008F405A"/>
    <w:rsid w:val="008F58E4"/>
    <w:rsid w:val="00905462"/>
    <w:rsid w:val="00905D95"/>
    <w:rsid w:val="00906BD9"/>
    <w:rsid w:val="00907F79"/>
    <w:rsid w:val="00910F92"/>
    <w:rsid w:val="00913EBD"/>
    <w:rsid w:val="0091528E"/>
    <w:rsid w:val="00923AB0"/>
    <w:rsid w:val="00925CF8"/>
    <w:rsid w:val="00927451"/>
    <w:rsid w:val="00933162"/>
    <w:rsid w:val="00935686"/>
    <w:rsid w:val="00941BC9"/>
    <w:rsid w:val="00942A8B"/>
    <w:rsid w:val="00954F27"/>
    <w:rsid w:val="0095618D"/>
    <w:rsid w:val="00957A70"/>
    <w:rsid w:val="009600FD"/>
    <w:rsid w:val="00961097"/>
    <w:rsid w:val="00972974"/>
    <w:rsid w:val="0097469C"/>
    <w:rsid w:val="009760EC"/>
    <w:rsid w:val="00982423"/>
    <w:rsid w:val="00984EA7"/>
    <w:rsid w:val="009854EC"/>
    <w:rsid w:val="00990B26"/>
    <w:rsid w:val="00993B32"/>
    <w:rsid w:val="00994BD8"/>
    <w:rsid w:val="0099598A"/>
    <w:rsid w:val="0099771F"/>
    <w:rsid w:val="00997F3F"/>
    <w:rsid w:val="009A122B"/>
    <w:rsid w:val="009A2E40"/>
    <w:rsid w:val="009A6847"/>
    <w:rsid w:val="009A718A"/>
    <w:rsid w:val="009B2600"/>
    <w:rsid w:val="009C11A0"/>
    <w:rsid w:val="009C1782"/>
    <w:rsid w:val="009C485F"/>
    <w:rsid w:val="009C79AE"/>
    <w:rsid w:val="009C7E5C"/>
    <w:rsid w:val="009D01A7"/>
    <w:rsid w:val="009D3167"/>
    <w:rsid w:val="009D4D8C"/>
    <w:rsid w:val="009E05E7"/>
    <w:rsid w:val="009F197A"/>
    <w:rsid w:val="009F6362"/>
    <w:rsid w:val="009F7C9E"/>
    <w:rsid w:val="00A025C0"/>
    <w:rsid w:val="00A0320F"/>
    <w:rsid w:val="00A11177"/>
    <w:rsid w:val="00A153EA"/>
    <w:rsid w:val="00A2201A"/>
    <w:rsid w:val="00A22700"/>
    <w:rsid w:val="00A237C3"/>
    <w:rsid w:val="00A23C71"/>
    <w:rsid w:val="00A305FD"/>
    <w:rsid w:val="00A32D0B"/>
    <w:rsid w:val="00A372A8"/>
    <w:rsid w:val="00A4326C"/>
    <w:rsid w:val="00A4797B"/>
    <w:rsid w:val="00A54AB5"/>
    <w:rsid w:val="00A55ADD"/>
    <w:rsid w:val="00A639AD"/>
    <w:rsid w:val="00A70C17"/>
    <w:rsid w:val="00A80297"/>
    <w:rsid w:val="00A81D25"/>
    <w:rsid w:val="00A86517"/>
    <w:rsid w:val="00A87C32"/>
    <w:rsid w:val="00A87CCA"/>
    <w:rsid w:val="00AA1680"/>
    <w:rsid w:val="00AA4BD8"/>
    <w:rsid w:val="00AA5A32"/>
    <w:rsid w:val="00AA7282"/>
    <w:rsid w:val="00AC3764"/>
    <w:rsid w:val="00AC5817"/>
    <w:rsid w:val="00AC79E8"/>
    <w:rsid w:val="00AD0C39"/>
    <w:rsid w:val="00AD43AC"/>
    <w:rsid w:val="00AD601F"/>
    <w:rsid w:val="00AE0187"/>
    <w:rsid w:val="00AE7A0C"/>
    <w:rsid w:val="00AF5710"/>
    <w:rsid w:val="00AF65BC"/>
    <w:rsid w:val="00AF6BD5"/>
    <w:rsid w:val="00B00B31"/>
    <w:rsid w:val="00B01E38"/>
    <w:rsid w:val="00B04435"/>
    <w:rsid w:val="00B059BE"/>
    <w:rsid w:val="00B05F01"/>
    <w:rsid w:val="00B065DB"/>
    <w:rsid w:val="00B1219A"/>
    <w:rsid w:val="00B1309D"/>
    <w:rsid w:val="00B142A8"/>
    <w:rsid w:val="00B24002"/>
    <w:rsid w:val="00B26A40"/>
    <w:rsid w:val="00B27995"/>
    <w:rsid w:val="00B3632E"/>
    <w:rsid w:val="00B409A5"/>
    <w:rsid w:val="00B40DB5"/>
    <w:rsid w:val="00B415FE"/>
    <w:rsid w:val="00B43FA7"/>
    <w:rsid w:val="00B55216"/>
    <w:rsid w:val="00B60D87"/>
    <w:rsid w:val="00B66EDE"/>
    <w:rsid w:val="00B7045B"/>
    <w:rsid w:val="00B731DB"/>
    <w:rsid w:val="00B75E73"/>
    <w:rsid w:val="00B80652"/>
    <w:rsid w:val="00B80F6B"/>
    <w:rsid w:val="00B86B4F"/>
    <w:rsid w:val="00B93273"/>
    <w:rsid w:val="00B940D6"/>
    <w:rsid w:val="00B94F5B"/>
    <w:rsid w:val="00B95E53"/>
    <w:rsid w:val="00BA7217"/>
    <w:rsid w:val="00BA7F3B"/>
    <w:rsid w:val="00BB1AF1"/>
    <w:rsid w:val="00BB49B5"/>
    <w:rsid w:val="00BB520E"/>
    <w:rsid w:val="00BC518F"/>
    <w:rsid w:val="00BD0C71"/>
    <w:rsid w:val="00BD1340"/>
    <w:rsid w:val="00BD3B7F"/>
    <w:rsid w:val="00BD4985"/>
    <w:rsid w:val="00BE08C0"/>
    <w:rsid w:val="00BE1251"/>
    <w:rsid w:val="00BE167B"/>
    <w:rsid w:val="00BE212C"/>
    <w:rsid w:val="00BE694E"/>
    <w:rsid w:val="00BF018E"/>
    <w:rsid w:val="00BF4A52"/>
    <w:rsid w:val="00C02B7D"/>
    <w:rsid w:val="00C05176"/>
    <w:rsid w:val="00C13E03"/>
    <w:rsid w:val="00C13F67"/>
    <w:rsid w:val="00C17FC3"/>
    <w:rsid w:val="00C21332"/>
    <w:rsid w:val="00C332DB"/>
    <w:rsid w:val="00C40326"/>
    <w:rsid w:val="00C40622"/>
    <w:rsid w:val="00C473A8"/>
    <w:rsid w:val="00C53ABD"/>
    <w:rsid w:val="00C54DAA"/>
    <w:rsid w:val="00C5530D"/>
    <w:rsid w:val="00C60436"/>
    <w:rsid w:val="00C646DD"/>
    <w:rsid w:val="00C72153"/>
    <w:rsid w:val="00C74835"/>
    <w:rsid w:val="00C75449"/>
    <w:rsid w:val="00C75D23"/>
    <w:rsid w:val="00C91A95"/>
    <w:rsid w:val="00C94CB9"/>
    <w:rsid w:val="00CA552D"/>
    <w:rsid w:val="00CA5B57"/>
    <w:rsid w:val="00CA69CD"/>
    <w:rsid w:val="00CA7610"/>
    <w:rsid w:val="00CA79E7"/>
    <w:rsid w:val="00CB10E9"/>
    <w:rsid w:val="00CB2582"/>
    <w:rsid w:val="00CB5898"/>
    <w:rsid w:val="00CB5C0C"/>
    <w:rsid w:val="00CB5E58"/>
    <w:rsid w:val="00CB78E5"/>
    <w:rsid w:val="00CC1583"/>
    <w:rsid w:val="00CC354D"/>
    <w:rsid w:val="00CC5358"/>
    <w:rsid w:val="00CD52B7"/>
    <w:rsid w:val="00CD620F"/>
    <w:rsid w:val="00CD729C"/>
    <w:rsid w:val="00CE2820"/>
    <w:rsid w:val="00CE36A1"/>
    <w:rsid w:val="00CE7EEA"/>
    <w:rsid w:val="00CF1264"/>
    <w:rsid w:val="00CF5925"/>
    <w:rsid w:val="00D00F0E"/>
    <w:rsid w:val="00D05C54"/>
    <w:rsid w:val="00D11502"/>
    <w:rsid w:val="00D14F1C"/>
    <w:rsid w:val="00D20A18"/>
    <w:rsid w:val="00D259F2"/>
    <w:rsid w:val="00D30631"/>
    <w:rsid w:val="00D30751"/>
    <w:rsid w:val="00D32ABF"/>
    <w:rsid w:val="00D32E82"/>
    <w:rsid w:val="00D351C3"/>
    <w:rsid w:val="00D46E28"/>
    <w:rsid w:val="00D47442"/>
    <w:rsid w:val="00D4797B"/>
    <w:rsid w:val="00D54469"/>
    <w:rsid w:val="00D558C1"/>
    <w:rsid w:val="00D576C7"/>
    <w:rsid w:val="00D7000A"/>
    <w:rsid w:val="00D70A07"/>
    <w:rsid w:val="00D71992"/>
    <w:rsid w:val="00D719DB"/>
    <w:rsid w:val="00D73134"/>
    <w:rsid w:val="00D734A6"/>
    <w:rsid w:val="00D75F07"/>
    <w:rsid w:val="00D80CD2"/>
    <w:rsid w:val="00D86771"/>
    <w:rsid w:val="00D87B2E"/>
    <w:rsid w:val="00D9697D"/>
    <w:rsid w:val="00D96E25"/>
    <w:rsid w:val="00D97B5A"/>
    <w:rsid w:val="00D97F89"/>
    <w:rsid w:val="00DA1A6D"/>
    <w:rsid w:val="00DA2972"/>
    <w:rsid w:val="00DA6C31"/>
    <w:rsid w:val="00DB47BB"/>
    <w:rsid w:val="00DB72C2"/>
    <w:rsid w:val="00DB799D"/>
    <w:rsid w:val="00DC0BF5"/>
    <w:rsid w:val="00DC20DD"/>
    <w:rsid w:val="00DC755D"/>
    <w:rsid w:val="00DD14E8"/>
    <w:rsid w:val="00DD7290"/>
    <w:rsid w:val="00DE347B"/>
    <w:rsid w:val="00DE3ED5"/>
    <w:rsid w:val="00DF481A"/>
    <w:rsid w:val="00DF52D5"/>
    <w:rsid w:val="00E0005E"/>
    <w:rsid w:val="00E03031"/>
    <w:rsid w:val="00E072DC"/>
    <w:rsid w:val="00E079A3"/>
    <w:rsid w:val="00E161E3"/>
    <w:rsid w:val="00E20C05"/>
    <w:rsid w:val="00E242DC"/>
    <w:rsid w:val="00E2705D"/>
    <w:rsid w:val="00E271B4"/>
    <w:rsid w:val="00E327A7"/>
    <w:rsid w:val="00E3292C"/>
    <w:rsid w:val="00E346D7"/>
    <w:rsid w:val="00E3531F"/>
    <w:rsid w:val="00E50773"/>
    <w:rsid w:val="00E50C9D"/>
    <w:rsid w:val="00E5385A"/>
    <w:rsid w:val="00E540DC"/>
    <w:rsid w:val="00E54B6E"/>
    <w:rsid w:val="00E62A73"/>
    <w:rsid w:val="00E66BF5"/>
    <w:rsid w:val="00E70A5E"/>
    <w:rsid w:val="00E736A0"/>
    <w:rsid w:val="00E7713F"/>
    <w:rsid w:val="00E86349"/>
    <w:rsid w:val="00E903F6"/>
    <w:rsid w:val="00E91E74"/>
    <w:rsid w:val="00E94F8E"/>
    <w:rsid w:val="00E97386"/>
    <w:rsid w:val="00E97722"/>
    <w:rsid w:val="00EA11A7"/>
    <w:rsid w:val="00EA3B3F"/>
    <w:rsid w:val="00EA59D8"/>
    <w:rsid w:val="00EB15DC"/>
    <w:rsid w:val="00EB2664"/>
    <w:rsid w:val="00EB2A43"/>
    <w:rsid w:val="00EB5B35"/>
    <w:rsid w:val="00EC2C31"/>
    <w:rsid w:val="00EC32F3"/>
    <w:rsid w:val="00EC51FC"/>
    <w:rsid w:val="00EC5254"/>
    <w:rsid w:val="00ED4C98"/>
    <w:rsid w:val="00EE0572"/>
    <w:rsid w:val="00EE74A1"/>
    <w:rsid w:val="00F02CFC"/>
    <w:rsid w:val="00F05DBD"/>
    <w:rsid w:val="00F062FC"/>
    <w:rsid w:val="00F10385"/>
    <w:rsid w:val="00F2536D"/>
    <w:rsid w:val="00F26FB4"/>
    <w:rsid w:val="00F34C73"/>
    <w:rsid w:val="00F350B6"/>
    <w:rsid w:val="00F351B8"/>
    <w:rsid w:val="00F36920"/>
    <w:rsid w:val="00F369E2"/>
    <w:rsid w:val="00F37C02"/>
    <w:rsid w:val="00F37C9C"/>
    <w:rsid w:val="00F412E2"/>
    <w:rsid w:val="00F5068C"/>
    <w:rsid w:val="00F53925"/>
    <w:rsid w:val="00F54E15"/>
    <w:rsid w:val="00F552DE"/>
    <w:rsid w:val="00F55B91"/>
    <w:rsid w:val="00F63792"/>
    <w:rsid w:val="00F64080"/>
    <w:rsid w:val="00F655C0"/>
    <w:rsid w:val="00F664A3"/>
    <w:rsid w:val="00F66BDB"/>
    <w:rsid w:val="00F67F1D"/>
    <w:rsid w:val="00F700EB"/>
    <w:rsid w:val="00F701F2"/>
    <w:rsid w:val="00F7548F"/>
    <w:rsid w:val="00F75FBD"/>
    <w:rsid w:val="00F81718"/>
    <w:rsid w:val="00F829B8"/>
    <w:rsid w:val="00F852C1"/>
    <w:rsid w:val="00F874B2"/>
    <w:rsid w:val="00F876A3"/>
    <w:rsid w:val="00F92249"/>
    <w:rsid w:val="00F926E8"/>
    <w:rsid w:val="00FA0632"/>
    <w:rsid w:val="00FA541D"/>
    <w:rsid w:val="00FA5859"/>
    <w:rsid w:val="00FA6201"/>
    <w:rsid w:val="00FB304E"/>
    <w:rsid w:val="00FD1BD2"/>
    <w:rsid w:val="00FD26B1"/>
    <w:rsid w:val="00FD2B7F"/>
    <w:rsid w:val="00FD4C7B"/>
    <w:rsid w:val="00FD6F66"/>
    <w:rsid w:val="00FE2964"/>
    <w:rsid w:val="00FE6A8F"/>
    <w:rsid w:val="00FE6F0E"/>
    <w:rsid w:val="00FF42D0"/>
    <w:rsid w:val="00FF5FAA"/>
    <w:rsid w:val="00FF71BC"/>
    <w:rsid w:val="00FF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9A1F8E"/>
  <w15:docId w15:val="{DF441D08-D0D6-4BC5-A2BF-8244C1803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A57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579D"/>
    <w:pPr>
      <w:spacing w:line="240" w:lineRule="auto"/>
    </w:pPr>
    <w:rPr>
      <w:rFonts w:ascii="GHEA Grapalat" w:hAnsi="GHEA Grapalat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579D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4BA6"/>
    <w:rPr>
      <w:rFonts w:asciiTheme="minorHAnsi" w:hAnsiTheme="minorHAns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4BA6"/>
    <w:rPr>
      <w:rFonts w:ascii="GHEA Grapalat" w:hAnsi="GHEA Grapalat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86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21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C0306877E1E74C848AD9E0E42C3EF4" ma:contentTypeVersion="17" ma:contentTypeDescription="Create a new document." ma:contentTypeScope="" ma:versionID="aa9d21b0ca653049debfbc1e48ec686c">
  <xsd:schema xmlns:xsd="http://www.w3.org/2001/XMLSchema" xmlns:xs="http://www.w3.org/2001/XMLSchema" xmlns:p="http://schemas.microsoft.com/office/2006/metadata/properties" xmlns:ns2="08bdfaeb-1d8d-4c27-82dd-477e1dca9392" xmlns:ns3="3a30a25d-4437-4719-917d-9bf952bfc7d5" targetNamespace="http://schemas.microsoft.com/office/2006/metadata/properties" ma:root="true" ma:fieldsID="55f88a51df8edb05e79b3f09a631a282" ns2:_="" ns3:_="">
    <xsd:import namespace="08bdfaeb-1d8d-4c27-82dd-477e1dca9392"/>
    <xsd:import namespace="3a30a25d-4437-4719-917d-9bf952bf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Dateofapproval" minOccurs="0"/>
                <xsd:element ref="ns2:Approvalbody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bdfaeb-1d8d-4c27-82dd-477e1dca9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26c40e5-8a97-4804-9cb0-8570a8cfe7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Dateofapproval" ma:index="21" nillable="true" ma:displayName="Date of approval " ma:format="DateOnly" ma:internalName="Dateofapproval">
      <xsd:simpleType>
        <xsd:restriction base="dms:DateTime"/>
      </xsd:simpleType>
    </xsd:element>
    <xsd:element name="Approvalbody" ma:index="22" nillable="true" ma:displayName="Approval body " ma:format="Dropdown" ma:internalName="Approvalbody">
      <xsd:simpleType>
        <xsd:restriction base="dms:Choice">
          <xsd:enumeration value="Board of Trustees"/>
          <xsd:enumeration value="CEO"/>
          <xsd:enumeration value="Choice 3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30a25d-4437-4719-917d-9bf952bfc7d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adb958e-289d-420a-93a2-cbed1a274f2d}" ma:internalName="TaxCatchAll" ma:showField="CatchAllData" ma:web="3a30a25d-4437-4719-917d-9bf952bfc7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bdfaeb-1d8d-4c27-82dd-477e1dca9392">
      <Terms xmlns="http://schemas.microsoft.com/office/infopath/2007/PartnerControls"/>
    </lcf76f155ced4ddcb4097134ff3c332f>
    <TaxCatchAll xmlns="3a30a25d-4437-4719-917d-9bf952bfc7d5" xsi:nil="true"/>
    <Dateofapproval xmlns="08bdfaeb-1d8d-4c27-82dd-477e1dca9392" xsi:nil="true"/>
    <Approvalbody xmlns="08bdfaeb-1d8d-4c27-82dd-477e1dca939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E7D1D-F644-4132-8B86-0DDE21AA85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bdfaeb-1d8d-4c27-82dd-477e1dca9392"/>
    <ds:schemaRef ds:uri="3a30a25d-4437-4719-917d-9bf952bf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27805B-9008-488D-931D-65BF02870FD0}">
  <ds:schemaRefs>
    <ds:schemaRef ds:uri="http://schemas.microsoft.com/office/2006/metadata/properties"/>
    <ds:schemaRef ds:uri="http://schemas.microsoft.com/office/infopath/2007/PartnerControls"/>
    <ds:schemaRef ds:uri="08bdfaeb-1d8d-4c27-82dd-477e1dca9392"/>
    <ds:schemaRef ds:uri="3a30a25d-4437-4719-917d-9bf952bfc7d5"/>
  </ds:schemaRefs>
</ds:datastoreItem>
</file>

<file path=customXml/itemProps3.xml><?xml version="1.0" encoding="utf-8"?>
<ds:datastoreItem xmlns:ds="http://schemas.openxmlformats.org/officeDocument/2006/customXml" ds:itemID="{6C28DD34-5EB6-4FD5-B03F-FDADD04A00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4B2164-CC7F-414F-8CB2-A914ED295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8</Pages>
  <Words>1558</Words>
  <Characters>10132</Characters>
  <Application>Microsoft Office Word</Application>
  <DocSecurity>0</DocSecurity>
  <Lines>247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 Saiyan</dc:creator>
  <cp:keywords>https:/mul2-mss.gov.am/tasks/1815302/oneclick/naxagic.docx?token=6b7eb165eba97cfa9e7cc3fb99ad6264</cp:keywords>
  <cp:lastModifiedBy>Anahit.Galstyan</cp:lastModifiedBy>
  <cp:revision>7</cp:revision>
  <dcterms:created xsi:type="dcterms:W3CDTF">2026-10-21T11:55:00Z</dcterms:created>
  <dcterms:modified xsi:type="dcterms:W3CDTF">2026-10-21T14:41:00Z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0x010100A7C0306877E1E74C848AD9E0E42C3EF4</vt:lpwstr>
  </property>
  <property fmtid="{D5CDD505-2E9C-101B-9397-08002B2CF9AE}" pid="3" name="MediaServiceImageTags">
    <vt:lpwstr/>
  </property>
  <property fmtid="{D5CDD505-2E9C-101B-9397-08002B2CF9AE}" pid="4" name="GrammarlyDocumentId">
    <vt:lpwstr>4a80adfd5d1334a6accd2fd8f0091f7cbc62afbebf44b4c33cc83229cfe16aee</vt:lpwstr>
  </property>
</Properties>
</file>