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95A47B4" w14:textId="77777777" w:rsidR="001C04FD" w:rsidRDefault="00EF3050" w:rsidP="00EF3050">
      <w:pPr>
        <w:pStyle w:val="NormalWeb"/>
        <w:shd w:val="clear" w:color="auto" w:fill="FFFFFF"/>
        <w:ind w:firstLine="567"/>
        <w:jc w:val="center"/>
        <w:rPr>
          <w:rFonts w:ascii="GHEA Grapalat" w:hAnsi="GHEA Grapalat"/>
          <w:b/>
          <w:lang w:val="hy-AM"/>
        </w:rPr>
      </w:pPr>
      <w:r w:rsidRPr="00EF3050">
        <w:rPr>
          <w:rFonts w:ascii="GHEA Grapalat" w:hAnsi="GHEA Grapalat"/>
          <w:b/>
          <w:lang w:val="hy-AM"/>
        </w:rPr>
        <w:t>ՏԵՂԵԿԱՆՔ</w:t>
      </w:r>
    </w:p>
    <w:p w14:paraId="777DBB99" w14:textId="77777777" w:rsidR="00EF3050" w:rsidRPr="00EF3050" w:rsidRDefault="00EF3050" w:rsidP="00EF3050">
      <w:pPr>
        <w:pStyle w:val="NormalWeb"/>
        <w:shd w:val="clear" w:color="auto" w:fill="FFFFFF"/>
        <w:ind w:firstLine="567"/>
        <w:jc w:val="center"/>
        <w:rPr>
          <w:rFonts w:ascii="GHEA Grapalat" w:hAnsi="GHEA Grapalat"/>
          <w:b/>
          <w:lang w:val="hy-AM"/>
        </w:rPr>
      </w:pPr>
    </w:p>
    <w:p w14:paraId="2D92DC69" w14:textId="6FDF5E26" w:rsidR="001C04FD" w:rsidRPr="00C051EF" w:rsidRDefault="001C04FD" w:rsidP="001C04FD">
      <w:pPr>
        <w:pStyle w:val="NormalWeb"/>
        <w:jc w:val="center"/>
        <w:rPr>
          <w:rFonts w:ascii="GHEA Grapalat" w:eastAsiaTheme="minorHAnsi" w:hAnsi="GHEA Grapalat"/>
          <w:lang w:val="hy-AM"/>
        </w:rPr>
      </w:pPr>
      <w:r w:rsidRPr="00707388">
        <w:rPr>
          <w:rStyle w:val="Strong"/>
          <w:rFonts w:ascii="GHEA Grapalat" w:hAnsi="GHEA Grapalat"/>
          <w:bCs w:val="0"/>
          <w:lang w:val="af-ZA"/>
        </w:rPr>
        <w:t>«</w:t>
      </w:r>
      <w:r w:rsidRPr="00707388">
        <w:rPr>
          <w:rFonts w:ascii="GHEA Grapalat" w:hAnsi="GHEA Grapalat"/>
          <w:b/>
          <w:lang w:val="hy-AM"/>
        </w:rPr>
        <w:t>ՈՍՏԻԿԱՆՈՒԹՅԱՆ ՄԱՍԻՆ»</w:t>
      </w:r>
      <w:r w:rsidRPr="00707388">
        <w:rPr>
          <w:rStyle w:val="Strong"/>
          <w:rFonts w:ascii="GHEA Grapalat" w:hAnsi="GHEA Grapalat"/>
          <w:bCs w:val="0"/>
          <w:lang w:val="af-ZA"/>
        </w:rPr>
        <w:t xml:space="preserve"> </w:t>
      </w:r>
      <w:r w:rsidRPr="00707388">
        <w:rPr>
          <w:rStyle w:val="Strong"/>
          <w:rFonts w:ascii="GHEA Grapalat" w:hAnsi="GHEA Grapalat"/>
          <w:bCs w:val="0"/>
          <w:lang w:val="hy-AM"/>
        </w:rPr>
        <w:t>ՕՐԵՆՔ</w:t>
      </w:r>
      <w:r w:rsidR="00CB4621" w:rsidRPr="00707388">
        <w:rPr>
          <w:rStyle w:val="Strong"/>
          <w:rFonts w:ascii="GHEA Grapalat" w:hAnsi="GHEA Grapalat"/>
          <w:bCs w:val="0"/>
          <w:lang w:val="hy-AM"/>
        </w:rPr>
        <w:t xml:space="preserve">ՈՒՄ </w:t>
      </w:r>
      <w:r w:rsidR="00C051EF">
        <w:rPr>
          <w:rStyle w:val="Strong"/>
          <w:rFonts w:ascii="GHEA Grapalat" w:hAnsi="GHEA Grapalat"/>
          <w:bCs w:val="0"/>
          <w:lang w:val="hy-AM"/>
        </w:rPr>
        <w:t>ՓՈՓՈԽՎՈՂ ԴՐՈՒՅԹՆԵՐԻ ՎԵՐԱԲԵՐՅԱԼ</w:t>
      </w:r>
    </w:p>
    <w:p w14:paraId="761E7D7C" w14:textId="77777777" w:rsidR="001C04FD" w:rsidRPr="009C3976" w:rsidRDefault="001C04FD" w:rsidP="001C04FD">
      <w:pPr>
        <w:pStyle w:val="NormalWeb"/>
        <w:jc w:val="center"/>
        <w:rPr>
          <w:rFonts w:ascii="GHEA Grapalat" w:hAnsi="GHEA Grapalat"/>
          <w:b/>
          <w:sz w:val="20"/>
          <w:szCs w:val="20"/>
          <w:lang w:val="hy-AM"/>
        </w:rPr>
      </w:pPr>
    </w:p>
    <w:p w14:paraId="0AC0F9FB" w14:textId="77777777" w:rsidR="001C04FD" w:rsidRPr="00EF3050" w:rsidRDefault="001C04FD" w:rsidP="001C04FD">
      <w:pPr>
        <w:pStyle w:val="NormalWeb"/>
        <w:jc w:val="center"/>
        <w:rPr>
          <w:rFonts w:ascii="GHEA Grapalat" w:hAnsi="GHEA Grapalat"/>
          <w:lang w:val="hy-AM"/>
        </w:rPr>
      </w:pPr>
    </w:p>
    <w:p w14:paraId="2842D672" w14:textId="77777777" w:rsidR="001C04FD" w:rsidRPr="00EF3050" w:rsidRDefault="001C04FD" w:rsidP="001C04FD">
      <w:pPr>
        <w:pStyle w:val="NormalWeb"/>
        <w:ind w:firstLine="567"/>
        <w:jc w:val="both"/>
        <w:rPr>
          <w:rFonts w:ascii="GHEA Grapalat" w:hAnsi="GHEA Grapalat"/>
          <w:b/>
          <w:lang w:val="hy-AM"/>
        </w:rPr>
      </w:pPr>
      <w:r w:rsidRPr="00EF3050">
        <w:rPr>
          <w:rFonts w:ascii="GHEA Grapalat" w:hAnsi="GHEA Grapalat"/>
          <w:b/>
          <w:lang w:val="hy-AM"/>
        </w:rPr>
        <w:t>Հոդված 21. Ոստիկանության իրավունքները վարչական իրավախախտումները կանխելիս և բացահայտելիս</w:t>
      </w:r>
    </w:p>
    <w:p w14:paraId="27299919" w14:textId="77777777" w:rsidR="001C04FD" w:rsidRPr="00EF3050" w:rsidRDefault="001C04FD" w:rsidP="001C04FD">
      <w:pPr>
        <w:pStyle w:val="NormalWeb"/>
        <w:ind w:firstLine="567"/>
        <w:jc w:val="both"/>
        <w:rPr>
          <w:rFonts w:ascii="GHEA Grapalat" w:hAnsi="GHEA Grapalat"/>
          <w:lang w:val="hy-AM"/>
        </w:rPr>
      </w:pPr>
    </w:p>
    <w:p w14:paraId="01E32B14" w14:textId="77777777" w:rsidR="001C04FD" w:rsidRPr="00EF3050" w:rsidRDefault="001C04FD" w:rsidP="001C04FD">
      <w:pPr>
        <w:pStyle w:val="NormalWeb"/>
        <w:ind w:firstLine="567"/>
        <w:jc w:val="both"/>
        <w:rPr>
          <w:rFonts w:ascii="GHEA Grapalat" w:hAnsi="GHEA Grapalat"/>
          <w:lang w:val="hy-AM"/>
        </w:rPr>
      </w:pPr>
      <w:r w:rsidRPr="00EF3050">
        <w:rPr>
          <w:rFonts w:ascii="GHEA Grapalat" w:hAnsi="GHEA Grapalat"/>
          <w:lang w:val="hy-AM"/>
        </w:rPr>
        <w:t>Ոստիկանությունը, վարչական իրավախախտումները կանխելիս և բացահայտելիս, իրավունք ունի՝</w:t>
      </w:r>
    </w:p>
    <w:p w14:paraId="02F84D53" w14:textId="77777777" w:rsidR="001C04FD" w:rsidRPr="00EF3050" w:rsidRDefault="001C04FD" w:rsidP="001C04FD">
      <w:pPr>
        <w:pStyle w:val="NormalWeb"/>
        <w:ind w:firstLine="567"/>
        <w:jc w:val="both"/>
        <w:rPr>
          <w:rFonts w:ascii="GHEA Grapalat" w:hAnsi="GHEA Grapalat"/>
          <w:lang w:val="hy-AM"/>
        </w:rPr>
      </w:pPr>
      <w:r w:rsidRPr="00EF3050">
        <w:rPr>
          <w:rFonts w:ascii="GHEA Grapalat" w:hAnsi="GHEA Grapalat"/>
          <w:lang w:val="hy-AM"/>
        </w:rPr>
        <w:t>1) կազմել վարչական իրավախախտումների վերաբերյալ արձանագրություններ.</w:t>
      </w:r>
    </w:p>
    <w:p w14:paraId="0ABB1F55" w14:textId="77777777" w:rsidR="001C04FD" w:rsidRPr="00EF3050" w:rsidRDefault="001C04FD" w:rsidP="001C04FD">
      <w:pPr>
        <w:pStyle w:val="NormalWeb"/>
        <w:ind w:firstLine="567"/>
        <w:jc w:val="both"/>
        <w:rPr>
          <w:rFonts w:ascii="GHEA Grapalat" w:hAnsi="GHEA Grapalat"/>
          <w:lang w:val="hy-AM"/>
        </w:rPr>
      </w:pPr>
      <w:r w:rsidRPr="00EF3050">
        <w:rPr>
          <w:rFonts w:ascii="GHEA Grapalat" w:hAnsi="GHEA Grapalat"/>
          <w:lang w:val="hy-AM"/>
        </w:rPr>
        <w:t>2) իրականացնել վարչական ձերբակալում, կիրառել վարչական իրավախախտումների մասին օրենքով նախատեսված այլ միջոցներ.</w:t>
      </w:r>
    </w:p>
    <w:p w14:paraId="47ADB081" w14:textId="77777777" w:rsidR="001C04FD" w:rsidRPr="00EF3050" w:rsidRDefault="001C04FD" w:rsidP="001C04FD">
      <w:pPr>
        <w:pStyle w:val="NormalWeb"/>
        <w:ind w:firstLine="567"/>
        <w:jc w:val="both"/>
        <w:rPr>
          <w:rFonts w:ascii="GHEA Grapalat" w:hAnsi="GHEA Grapalat"/>
          <w:lang w:val="hy-AM"/>
        </w:rPr>
      </w:pPr>
      <w:r w:rsidRPr="00EF3050">
        <w:rPr>
          <w:rFonts w:ascii="GHEA Grapalat" w:hAnsi="GHEA Grapalat"/>
          <w:lang w:val="hy-AM"/>
        </w:rPr>
        <w:t>3) ձերբակալել ոստիկանության պահպանության ենթակա տարածքներ և օբյեկտներ ապօրինի մուտք գործած կամ մուտք գործելու փորձ կատարող անձանց, ստուգել նրանց ինքնությունը հավաստող փաստաթղթերը, վերցնել բացատրություններ, կատարել անձնական զննություն, ինչպես նաև այն իրերի ու առարկաների, տրանսպորտային միջոցների զննություն, որոնց օգնությամբ այդ տարածքները կամ օբյեկտները մուտք են գործել կամ մուտք գործելու փորձ են կատարել.</w:t>
      </w:r>
    </w:p>
    <w:p w14:paraId="6D5912A8" w14:textId="77777777" w:rsidR="001C04FD" w:rsidRPr="00EF3050" w:rsidRDefault="001C04FD" w:rsidP="001C04FD">
      <w:pPr>
        <w:pStyle w:val="NormalWeb"/>
        <w:ind w:firstLine="567"/>
        <w:jc w:val="both"/>
        <w:rPr>
          <w:rFonts w:ascii="GHEA Grapalat" w:hAnsi="GHEA Grapalat"/>
          <w:lang w:val="hy-AM"/>
        </w:rPr>
      </w:pPr>
      <w:r w:rsidRPr="00EF3050">
        <w:rPr>
          <w:rFonts w:ascii="GHEA Grapalat" w:hAnsi="GHEA Grapalat"/>
          <w:lang w:val="hy-AM"/>
        </w:rPr>
        <w:t>4) ձերբակալել և համապատասխան հիմնարկներ տեղափոխել</w:t>
      </w:r>
      <w:r w:rsidRPr="00EF3050">
        <w:rPr>
          <w:rFonts w:ascii="Calibri" w:hAnsi="Calibri" w:cs="Calibri"/>
          <w:lang w:val="hy-AM"/>
        </w:rPr>
        <w:t> </w:t>
      </w:r>
      <w:r w:rsidRPr="00EF3050">
        <w:rPr>
          <w:rFonts w:ascii="GHEA Grapalat" w:hAnsi="GHEA Grapalat"/>
          <w:lang w:val="hy-AM"/>
        </w:rPr>
        <w:t>նշանակված բժշկական ու դաստիարակչական բնույթի հարկադրական միջոցներից խուսափող անձանց.</w:t>
      </w:r>
    </w:p>
    <w:p w14:paraId="0D2D9DD6" w14:textId="77777777" w:rsidR="001C04FD" w:rsidRPr="00EF3050" w:rsidRDefault="001C04FD" w:rsidP="001C04FD">
      <w:pPr>
        <w:pStyle w:val="NormalWeb"/>
        <w:ind w:firstLine="567"/>
        <w:jc w:val="both"/>
        <w:rPr>
          <w:rFonts w:ascii="GHEA Grapalat" w:hAnsi="GHEA Grapalat"/>
          <w:lang w:val="hy-AM"/>
        </w:rPr>
      </w:pPr>
      <w:r w:rsidRPr="00EF3050">
        <w:rPr>
          <w:rFonts w:ascii="GHEA Grapalat" w:hAnsi="GHEA Grapalat"/>
          <w:lang w:val="hy-AM"/>
        </w:rPr>
        <w:t>5) քաղաքացիներից, ինչպես նաև պաշտոնատար անձանցից օրենքով սահմանված կարգով</w:t>
      </w:r>
      <w:r w:rsidRPr="00EF3050">
        <w:rPr>
          <w:rFonts w:ascii="Calibri" w:hAnsi="Calibri" w:cs="Calibri"/>
          <w:lang w:val="hy-AM"/>
        </w:rPr>
        <w:t> </w:t>
      </w:r>
      <w:r w:rsidRPr="00EF3050">
        <w:rPr>
          <w:rFonts w:ascii="GHEA Grapalat" w:hAnsi="GHEA Grapalat"/>
          <w:lang w:val="hy-AM"/>
        </w:rPr>
        <w:t>վերցնել ձերբակալման, անձնական կամ իրերի զննության ժամանակ հայտնաբերված ակնհայտ կեղծիքի հատկանիշներ պարունակող փաստաթղթերը, առանց համապատասխան թույլտվության պահվող քաղաքացիական շրջանառությունից հանված առարկաները, նյութերը և իրերը.</w:t>
      </w:r>
    </w:p>
    <w:p w14:paraId="2A0CD650" w14:textId="45D9F368" w:rsidR="001C04FD" w:rsidRPr="00707388" w:rsidRDefault="001C04FD" w:rsidP="001C04FD">
      <w:pPr>
        <w:pStyle w:val="NormalWeb"/>
        <w:ind w:firstLine="567"/>
        <w:jc w:val="both"/>
        <w:rPr>
          <w:rFonts w:ascii="Microsoft JhengHei" w:eastAsia="Microsoft JhengHei" w:hAnsi="Microsoft JhengHei" w:cs="Microsoft JhengHei"/>
          <w:b/>
          <w:bCs/>
          <w:strike/>
          <w:color w:val="EE0000"/>
          <w:lang w:val="hy-AM"/>
        </w:rPr>
      </w:pPr>
      <w:r w:rsidRPr="00EF3050">
        <w:rPr>
          <w:rFonts w:ascii="GHEA Grapalat" w:hAnsi="GHEA Grapalat"/>
          <w:b/>
          <w:bCs/>
          <w:strike/>
          <w:color w:val="EE0000"/>
          <w:lang w:val="hy-AM"/>
        </w:rPr>
        <w:t>6) կատարել փորձաքննություններ վարչական իրավախախտումների վերաբերյալ գործերով</w:t>
      </w:r>
      <w:r w:rsidR="00707388" w:rsidRPr="00707388">
        <w:rPr>
          <w:rFonts w:ascii="Microsoft JhengHei" w:eastAsia="Microsoft JhengHei" w:hAnsi="Microsoft JhengHei" w:cs="Microsoft JhengHei"/>
          <w:b/>
          <w:bCs/>
          <w:strike/>
          <w:color w:val="EE0000"/>
          <w:lang w:val="hy-AM"/>
        </w:rPr>
        <w:t>.</w:t>
      </w:r>
    </w:p>
    <w:p w14:paraId="49867E0C" w14:textId="77777777" w:rsidR="001C04FD" w:rsidRPr="00EF3050" w:rsidRDefault="001C04FD" w:rsidP="001C04FD">
      <w:pPr>
        <w:pStyle w:val="NormalWeb"/>
        <w:ind w:firstLine="567"/>
        <w:jc w:val="both"/>
        <w:rPr>
          <w:rFonts w:ascii="GHEA Grapalat" w:hAnsi="GHEA Grapalat" w:cs="Arial"/>
          <w:b/>
          <w:bCs/>
          <w:strike/>
          <w:color w:val="EE0000"/>
          <w:shd w:val="clear" w:color="auto" w:fill="FFFFFF"/>
          <w:lang w:val="hy-AM"/>
        </w:rPr>
      </w:pPr>
      <w:r w:rsidRPr="00EF3050">
        <w:rPr>
          <w:rFonts w:ascii="GHEA Grapalat" w:hAnsi="GHEA Grapalat" w:cs="Arial"/>
          <w:b/>
          <w:bCs/>
          <w:strike/>
          <w:color w:val="EE0000"/>
          <w:shd w:val="clear" w:color="auto" w:fill="FFFFFF"/>
          <w:lang w:val="hy-AM"/>
        </w:rPr>
        <w:t>7) Լիազոր մարմնի ղեկավարի սահմանած կարգով իրականացնելու սթափության վիճակի ստուգում:</w:t>
      </w:r>
    </w:p>
    <w:p w14:paraId="479E7B09" w14:textId="77777777" w:rsidR="001C04FD" w:rsidRPr="00EF3050" w:rsidRDefault="001C04FD" w:rsidP="001C04FD">
      <w:pPr>
        <w:pStyle w:val="NormalWeb"/>
        <w:ind w:firstLine="567"/>
        <w:jc w:val="both"/>
        <w:rPr>
          <w:rFonts w:ascii="GHEA Grapalat" w:hAnsi="GHEA Grapalat"/>
          <w:b/>
          <w:iCs/>
          <w:color w:val="EE0000"/>
          <w:lang w:val="hy-AM"/>
        </w:rPr>
      </w:pPr>
      <w:r w:rsidRPr="00EF3050">
        <w:rPr>
          <w:rFonts w:ascii="GHEA Grapalat" w:hAnsi="GHEA Grapalat"/>
          <w:b/>
          <w:color w:val="FF0000"/>
          <w:shd w:val="clear" w:color="auto" w:fill="FFFFFF"/>
          <w:lang w:val="hy-AM"/>
        </w:rPr>
        <w:t>7</w:t>
      </w:r>
      <w:r w:rsidRPr="00EF3050">
        <w:rPr>
          <w:rFonts w:ascii="GHEA Grapalat" w:hAnsi="GHEA Grapalat"/>
          <w:b/>
          <w:color w:val="FF0000"/>
          <w:shd w:val="clear" w:color="auto" w:fill="FFFFFF"/>
          <w:lang w:val="af-ZA"/>
        </w:rPr>
        <w:t xml:space="preserve">) </w:t>
      </w:r>
      <w:r w:rsidRPr="00EF3050">
        <w:rPr>
          <w:rFonts w:ascii="GHEA Grapalat" w:hAnsi="GHEA Grapalat" w:cs="Arial"/>
          <w:b/>
          <w:color w:val="FF0000"/>
          <w:shd w:val="clear" w:color="auto" w:fill="FFFFFF"/>
          <w:lang w:val="hy-AM"/>
        </w:rPr>
        <w:t>Կառավարության</w:t>
      </w:r>
      <w:r w:rsidRPr="00EF3050">
        <w:rPr>
          <w:rFonts w:ascii="GHEA Grapalat" w:hAnsi="GHEA Grapalat" w:cs="Arial"/>
          <w:b/>
          <w:color w:val="FF0000"/>
          <w:shd w:val="clear" w:color="auto" w:fill="FFFFFF"/>
          <w:lang w:val="af-ZA"/>
        </w:rPr>
        <w:t xml:space="preserve"> </w:t>
      </w:r>
      <w:r w:rsidRPr="00EF3050">
        <w:rPr>
          <w:rFonts w:ascii="GHEA Grapalat" w:hAnsi="GHEA Grapalat" w:cs="Arial"/>
          <w:b/>
          <w:color w:val="FF0000"/>
          <w:shd w:val="clear" w:color="auto" w:fill="FFFFFF"/>
          <w:lang w:val="hy-AM"/>
        </w:rPr>
        <w:t>որոշմամբ</w:t>
      </w:r>
      <w:r w:rsidRPr="00EF3050">
        <w:rPr>
          <w:rFonts w:ascii="GHEA Grapalat" w:hAnsi="GHEA Grapalat" w:cs="Arial"/>
          <w:b/>
          <w:color w:val="FF0000"/>
          <w:shd w:val="clear" w:color="auto" w:fill="FFFFFF"/>
          <w:lang w:val="af-ZA"/>
        </w:rPr>
        <w:t xml:space="preserve"> </w:t>
      </w:r>
      <w:r w:rsidRPr="00EF3050">
        <w:rPr>
          <w:rFonts w:ascii="GHEA Grapalat" w:hAnsi="GHEA Grapalat"/>
          <w:b/>
          <w:color w:val="FF0000"/>
          <w:shd w:val="clear" w:color="auto" w:fill="FFFFFF"/>
          <w:lang w:val="hy-AM"/>
        </w:rPr>
        <w:t>սահմանված</w:t>
      </w:r>
      <w:r w:rsidRPr="00EF3050">
        <w:rPr>
          <w:rFonts w:ascii="GHEA Grapalat" w:hAnsi="GHEA Grapalat"/>
          <w:b/>
          <w:color w:val="FF0000"/>
          <w:shd w:val="clear" w:color="auto" w:fill="FFFFFF"/>
          <w:lang w:val="af-ZA"/>
        </w:rPr>
        <w:t xml:space="preserve"> </w:t>
      </w:r>
      <w:r w:rsidRPr="00EF3050">
        <w:rPr>
          <w:rFonts w:ascii="GHEA Grapalat" w:hAnsi="GHEA Grapalat"/>
          <w:b/>
          <w:color w:val="FF0000"/>
          <w:shd w:val="clear" w:color="auto" w:fill="FFFFFF"/>
          <w:lang w:val="hy-AM"/>
        </w:rPr>
        <w:t>կարգով</w:t>
      </w:r>
      <w:r w:rsidRPr="00EF3050">
        <w:rPr>
          <w:rFonts w:ascii="GHEA Grapalat" w:hAnsi="GHEA Grapalat" w:cs="Arial"/>
          <w:b/>
          <w:color w:val="FF0000"/>
          <w:shd w:val="clear" w:color="auto" w:fill="FFFFFF"/>
          <w:lang w:val="af-ZA"/>
        </w:rPr>
        <w:t xml:space="preserve"> </w:t>
      </w:r>
      <w:r w:rsidRPr="00EF3050">
        <w:rPr>
          <w:rFonts w:ascii="GHEA Grapalat" w:hAnsi="GHEA Grapalat" w:cs="Arial"/>
          <w:b/>
          <w:color w:val="FF0000"/>
          <w:shd w:val="clear" w:color="auto" w:fill="FFFFFF"/>
          <w:lang w:val="hy-AM"/>
        </w:rPr>
        <w:t>տեխնիկական</w:t>
      </w:r>
      <w:r w:rsidRPr="00EF3050">
        <w:rPr>
          <w:rFonts w:ascii="GHEA Grapalat" w:hAnsi="GHEA Grapalat" w:cs="Arial"/>
          <w:b/>
          <w:color w:val="FF0000"/>
          <w:shd w:val="clear" w:color="auto" w:fill="FFFFFF"/>
          <w:lang w:val="af-ZA"/>
        </w:rPr>
        <w:t xml:space="preserve"> </w:t>
      </w:r>
      <w:r w:rsidRPr="00EF3050">
        <w:rPr>
          <w:rFonts w:ascii="GHEA Grapalat" w:hAnsi="GHEA Grapalat" w:cs="Arial"/>
          <w:b/>
          <w:color w:val="FF0000"/>
          <w:shd w:val="clear" w:color="auto" w:fill="FFFFFF"/>
          <w:lang w:val="hy-AM"/>
        </w:rPr>
        <w:t>միջոցով</w:t>
      </w:r>
      <w:r w:rsidRPr="00EF3050">
        <w:rPr>
          <w:rFonts w:ascii="Calibri" w:hAnsi="Calibri" w:cs="Calibri"/>
          <w:b/>
          <w:color w:val="FF0000"/>
          <w:shd w:val="clear" w:color="auto" w:fill="FFFFFF"/>
          <w:lang w:val="af-ZA"/>
        </w:rPr>
        <w:t> </w:t>
      </w:r>
      <w:r w:rsidRPr="00EF3050">
        <w:rPr>
          <w:rFonts w:ascii="GHEA Grapalat" w:hAnsi="GHEA Grapalat" w:cs="Arial"/>
          <w:b/>
          <w:color w:val="FF0000"/>
          <w:shd w:val="clear" w:color="auto" w:fill="FFFFFF"/>
          <w:lang w:val="hy-AM"/>
        </w:rPr>
        <w:t>արտաշնչած</w:t>
      </w:r>
      <w:r w:rsidRPr="00EF3050">
        <w:rPr>
          <w:rFonts w:ascii="GHEA Grapalat" w:hAnsi="GHEA Grapalat" w:cs="Arial"/>
          <w:b/>
          <w:color w:val="FF0000"/>
          <w:shd w:val="clear" w:color="auto" w:fill="FFFFFF"/>
          <w:lang w:val="af-ZA"/>
        </w:rPr>
        <w:t xml:space="preserve"> </w:t>
      </w:r>
      <w:r w:rsidRPr="00EF3050">
        <w:rPr>
          <w:rFonts w:ascii="GHEA Grapalat" w:hAnsi="GHEA Grapalat" w:cs="Arial"/>
          <w:b/>
          <w:color w:val="FF0000"/>
          <w:shd w:val="clear" w:color="auto" w:fill="FFFFFF"/>
          <w:lang w:val="hy-AM"/>
        </w:rPr>
        <w:t>օդի</w:t>
      </w:r>
      <w:r w:rsidRPr="00EF3050">
        <w:rPr>
          <w:rFonts w:ascii="GHEA Grapalat" w:hAnsi="GHEA Grapalat" w:cs="Arial"/>
          <w:b/>
          <w:color w:val="FF0000"/>
          <w:shd w:val="clear" w:color="auto" w:fill="FFFFFF"/>
          <w:lang w:val="af-ZA"/>
        </w:rPr>
        <w:t xml:space="preserve"> </w:t>
      </w:r>
      <w:r w:rsidRPr="00EF3050">
        <w:rPr>
          <w:rFonts w:ascii="GHEA Grapalat" w:hAnsi="GHEA Grapalat" w:cs="Arial"/>
          <w:b/>
          <w:color w:val="FF0000"/>
          <w:shd w:val="clear" w:color="auto" w:fill="FFFFFF"/>
          <w:lang w:val="hy-AM"/>
        </w:rPr>
        <w:t>մեջ</w:t>
      </w:r>
      <w:r w:rsidRPr="00EF3050">
        <w:rPr>
          <w:rFonts w:ascii="GHEA Grapalat" w:hAnsi="GHEA Grapalat" w:cs="Arial"/>
          <w:b/>
          <w:color w:val="FF0000"/>
          <w:shd w:val="clear" w:color="auto" w:fill="FFFFFF"/>
          <w:lang w:val="af-ZA"/>
        </w:rPr>
        <w:t xml:space="preserve"> </w:t>
      </w:r>
      <w:r w:rsidRPr="00EF3050">
        <w:rPr>
          <w:rFonts w:ascii="GHEA Grapalat" w:hAnsi="GHEA Grapalat" w:cs="Arial"/>
          <w:b/>
          <w:color w:val="FF0000"/>
          <w:shd w:val="clear" w:color="auto" w:fill="FFFFFF"/>
          <w:lang w:val="hy-AM"/>
        </w:rPr>
        <w:t>մաքուր</w:t>
      </w:r>
      <w:r w:rsidRPr="00EF3050">
        <w:rPr>
          <w:rFonts w:ascii="GHEA Grapalat" w:hAnsi="GHEA Grapalat" w:cs="Arial"/>
          <w:b/>
          <w:color w:val="FF0000"/>
          <w:shd w:val="clear" w:color="auto" w:fill="FFFFFF"/>
          <w:lang w:val="af-ZA"/>
        </w:rPr>
        <w:t xml:space="preserve"> </w:t>
      </w:r>
      <w:r w:rsidRPr="00EF3050">
        <w:rPr>
          <w:rFonts w:ascii="GHEA Grapalat" w:hAnsi="GHEA Grapalat" w:cs="Arial"/>
          <w:b/>
          <w:color w:val="FF0000"/>
          <w:shd w:val="clear" w:color="auto" w:fill="FFFFFF"/>
          <w:lang w:val="hy-AM"/>
        </w:rPr>
        <w:t xml:space="preserve">ալկոհոլի </w:t>
      </w:r>
      <w:r w:rsidRPr="00EF3050">
        <w:rPr>
          <w:rFonts w:ascii="GHEA Grapalat" w:hAnsi="GHEA Grapalat"/>
          <w:b/>
          <w:bCs/>
          <w:iCs/>
          <w:color w:val="FF0000"/>
          <w:lang w:val="hy-AM"/>
        </w:rPr>
        <w:t>կամ թքի մեջ թմրամիջոցի կամ հոգեմետ (հոգեներգործուն)</w:t>
      </w:r>
      <w:r w:rsidRPr="00EF3050">
        <w:rPr>
          <w:rFonts w:ascii="GHEA Grapalat" w:hAnsi="GHEA Grapalat" w:cs="Calibri"/>
          <w:b/>
          <w:bCs/>
          <w:iCs/>
          <w:color w:val="FF0000"/>
          <w:lang w:val="hy-AM"/>
        </w:rPr>
        <w:t xml:space="preserve"> </w:t>
      </w:r>
      <w:r w:rsidRPr="00EF3050">
        <w:rPr>
          <w:rFonts w:ascii="GHEA Grapalat" w:hAnsi="GHEA Grapalat"/>
          <w:b/>
          <w:bCs/>
          <w:iCs/>
          <w:color w:val="FF0000"/>
          <w:lang w:val="hy-AM"/>
        </w:rPr>
        <w:t>նյութի</w:t>
      </w:r>
      <w:r w:rsidRPr="00EF3050">
        <w:rPr>
          <w:rFonts w:ascii="GHEA Grapalat" w:hAnsi="GHEA Grapalat" w:cs="Arial"/>
          <w:b/>
          <w:color w:val="FF0000"/>
          <w:shd w:val="clear" w:color="auto" w:fill="FFFFFF"/>
          <w:lang w:val="af-ZA"/>
        </w:rPr>
        <w:t xml:space="preserve"> </w:t>
      </w:r>
      <w:r w:rsidRPr="00EF3050">
        <w:rPr>
          <w:rFonts w:ascii="GHEA Grapalat" w:hAnsi="GHEA Grapalat" w:cs="Arial"/>
          <w:b/>
          <w:color w:val="FF0000"/>
          <w:shd w:val="clear" w:color="auto" w:fill="FFFFFF"/>
          <w:lang w:val="hy-AM"/>
        </w:rPr>
        <w:t>պարունակության</w:t>
      </w:r>
      <w:r w:rsidRPr="00EF3050">
        <w:rPr>
          <w:rFonts w:ascii="GHEA Grapalat" w:hAnsi="GHEA Grapalat" w:cs="Arial"/>
          <w:b/>
          <w:color w:val="FF0000"/>
          <w:shd w:val="clear" w:color="auto" w:fill="FFFFFF"/>
          <w:lang w:val="af-ZA"/>
        </w:rPr>
        <w:t xml:space="preserve"> </w:t>
      </w:r>
      <w:r w:rsidRPr="00EF3050">
        <w:rPr>
          <w:rFonts w:ascii="GHEA Grapalat" w:hAnsi="GHEA Grapalat" w:cs="Arial"/>
          <w:b/>
          <w:color w:val="FF0000"/>
          <w:shd w:val="clear" w:color="auto" w:fill="FFFFFF"/>
          <w:lang w:val="hy-AM"/>
        </w:rPr>
        <w:t xml:space="preserve">միջոցով </w:t>
      </w:r>
      <w:r w:rsidRPr="00EF3050">
        <w:rPr>
          <w:rFonts w:ascii="GHEA Grapalat" w:hAnsi="GHEA Grapalat"/>
          <w:b/>
          <w:color w:val="FF0000"/>
          <w:shd w:val="clear" w:color="auto" w:fill="FFFFFF"/>
          <w:lang w:val="hy-AM"/>
        </w:rPr>
        <w:t>իրականացնել</w:t>
      </w:r>
      <w:r w:rsidRPr="00EF3050">
        <w:rPr>
          <w:rFonts w:ascii="GHEA Grapalat" w:hAnsi="GHEA Grapalat"/>
          <w:b/>
          <w:color w:val="FF0000"/>
          <w:shd w:val="clear" w:color="auto" w:fill="FFFFFF"/>
          <w:lang w:val="af-ZA"/>
        </w:rPr>
        <w:t xml:space="preserve"> </w:t>
      </w:r>
      <w:r w:rsidRPr="00EF3050">
        <w:rPr>
          <w:rFonts w:ascii="GHEA Grapalat" w:hAnsi="GHEA Grapalat"/>
          <w:b/>
          <w:color w:val="FF0000"/>
          <w:shd w:val="clear" w:color="auto" w:fill="FFFFFF"/>
          <w:lang w:val="hy-AM"/>
        </w:rPr>
        <w:t>սթափության</w:t>
      </w:r>
      <w:r w:rsidRPr="00EF3050">
        <w:rPr>
          <w:rFonts w:ascii="GHEA Grapalat" w:hAnsi="GHEA Grapalat"/>
          <w:b/>
          <w:color w:val="FF0000"/>
          <w:shd w:val="clear" w:color="auto" w:fill="FFFFFF"/>
          <w:lang w:val="af-ZA"/>
        </w:rPr>
        <w:t xml:space="preserve"> </w:t>
      </w:r>
      <w:r w:rsidRPr="00EF3050">
        <w:rPr>
          <w:rFonts w:ascii="GHEA Grapalat" w:hAnsi="GHEA Grapalat"/>
          <w:b/>
          <w:color w:val="FF0000"/>
          <w:shd w:val="clear" w:color="auto" w:fill="FFFFFF"/>
          <w:lang w:val="hy-AM"/>
        </w:rPr>
        <w:t xml:space="preserve">վիճակի </w:t>
      </w:r>
      <w:r w:rsidRPr="00EF3050">
        <w:rPr>
          <w:rFonts w:ascii="GHEA Grapalat" w:hAnsi="GHEA Grapalat" w:cs="Arial"/>
          <w:b/>
          <w:color w:val="FF0000"/>
          <w:shd w:val="clear" w:color="auto" w:fill="FFFFFF"/>
          <w:lang w:val="hy-AM"/>
        </w:rPr>
        <w:t>զննություն (ոչ սթափ վիճակում լինելու փաստի ստուգում)</w:t>
      </w:r>
      <w:r w:rsidRPr="00EF3050">
        <w:rPr>
          <w:rFonts w:ascii="GHEA Grapalat" w:hAnsi="GHEA Grapalat"/>
          <w:b/>
          <w:color w:val="FF0000"/>
          <w:shd w:val="clear" w:color="auto" w:fill="FFFFFF"/>
          <w:lang w:val="af-ZA"/>
        </w:rPr>
        <w:t xml:space="preserve">, </w:t>
      </w:r>
      <w:r w:rsidRPr="00EF3050">
        <w:rPr>
          <w:rFonts w:ascii="GHEA Grapalat" w:hAnsi="GHEA Grapalat"/>
          <w:b/>
          <w:color w:val="FF0000"/>
          <w:shd w:val="clear" w:color="auto" w:fill="FFFFFF"/>
          <w:lang w:val="hy-AM"/>
        </w:rPr>
        <w:t>եթե</w:t>
      </w:r>
      <w:r w:rsidRPr="00EF3050">
        <w:rPr>
          <w:rFonts w:ascii="GHEA Grapalat" w:hAnsi="GHEA Grapalat"/>
          <w:b/>
          <w:color w:val="FF0000"/>
          <w:shd w:val="clear" w:color="auto" w:fill="FFFFFF"/>
          <w:lang w:val="af-ZA"/>
        </w:rPr>
        <w:t xml:space="preserve"> </w:t>
      </w:r>
      <w:r w:rsidRPr="00EF3050">
        <w:rPr>
          <w:rFonts w:ascii="GHEA Grapalat" w:hAnsi="GHEA Grapalat"/>
          <w:b/>
          <w:color w:val="FF0000"/>
          <w:shd w:val="clear" w:color="auto" w:fill="FFFFFF"/>
          <w:lang w:val="hy-AM"/>
        </w:rPr>
        <w:t>ստուգման</w:t>
      </w:r>
      <w:r w:rsidRPr="00EF3050">
        <w:rPr>
          <w:rFonts w:ascii="GHEA Grapalat" w:hAnsi="GHEA Grapalat"/>
          <w:b/>
          <w:color w:val="FF0000"/>
          <w:shd w:val="clear" w:color="auto" w:fill="FFFFFF"/>
          <w:lang w:val="af-ZA"/>
        </w:rPr>
        <w:t xml:space="preserve"> </w:t>
      </w:r>
      <w:r w:rsidRPr="00EF3050">
        <w:rPr>
          <w:rFonts w:ascii="GHEA Grapalat" w:hAnsi="GHEA Grapalat"/>
          <w:b/>
          <w:color w:val="FF0000"/>
          <w:shd w:val="clear" w:color="auto" w:fill="FFFFFF"/>
          <w:lang w:val="hy-AM"/>
        </w:rPr>
        <w:t>արդյունքն</w:t>
      </w:r>
      <w:r w:rsidRPr="00EF3050">
        <w:rPr>
          <w:rFonts w:ascii="GHEA Grapalat" w:hAnsi="GHEA Grapalat"/>
          <w:b/>
          <w:color w:val="FF0000"/>
          <w:shd w:val="clear" w:color="auto" w:fill="FFFFFF"/>
          <w:lang w:val="af-ZA"/>
        </w:rPr>
        <w:t xml:space="preserve"> </w:t>
      </w:r>
      <w:r w:rsidRPr="00EF3050">
        <w:rPr>
          <w:rFonts w:ascii="GHEA Grapalat" w:hAnsi="GHEA Grapalat"/>
          <w:b/>
          <w:color w:val="FF0000"/>
          <w:shd w:val="clear" w:color="auto" w:fill="FFFFFF"/>
          <w:lang w:val="hy-AM"/>
        </w:rPr>
        <w:t>անհրաժեշտ</w:t>
      </w:r>
      <w:r w:rsidRPr="00EF3050">
        <w:rPr>
          <w:rFonts w:ascii="GHEA Grapalat" w:hAnsi="GHEA Grapalat"/>
          <w:b/>
          <w:color w:val="FF0000"/>
          <w:shd w:val="clear" w:color="auto" w:fill="FFFFFF"/>
          <w:lang w:val="af-ZA"/>
        </w:rPr>
        <w:t xml:space="preserve"> </w:t>
      </w:r>
      <w:r w:rsidRPr="00EF3050">
        <w:rPr>
          <w:rFonts w:ascii="GHEA Grapalat" w:hAnsi="GHEA Grapalat"/>
          <w:b/>
          <w:color w:val="FF0000"/>
          <w:shd w:val="clear" w:color="auto" w:fill="FFFFFF"/>
          <w:lang w:val="hy-AM"/>
        </w:rPr>
        <w:t>է</w:t>
      </w:r>
      <w:r w:rsidRPr="00EF3050">
        <w:rPr>
          <w:rFonts w:ascii="GHEA Grapalat" w:hAnsi="GHEA Grapalat"/>
          <w:b/>
          <w:color w:val="FF0000"/>
          <w:shd w:val="clear" w:color="auto" w:fill="FFFFFF"/>
          <w:lang w:val="af-ZA"/>
        </w:rPr>
        <w:t xml:space="preserve"> </w:t>
      </w:r>
      <w:r w:rsidRPr="00EF3050">
        <w:rPr>
          <w:rFonts w:ascii="GHEA Grapalat" w:hAnsi="GHEA Grapalat"/>
          <w:b/>
          <w:color w:val="FF0000"/>
          <w:shd w:val="clear" w:color="auto" w:fill="FFFFFF"/>
          <w:lang w:val="hy-AM"/>
        </w:rPr>
        <w:t>վարչական իրավախախտման</w:t>
      </w:r>
      <w:r w:rsidRPr="00EF3050">
        <w:rPr>
          <w:rFonts w:ascii="GHEA Grapalat" w:hAnsi="GHEA Grapalat"/>
          <w:b/>
          <w:color w:val="FF0000"/>
          <w:shd w:val="clear" w:color="auto" w:fill="FFFFFF"/>
          <w:lang w:val="af-ZA"/>
        </w:rPr>
        <w:t xml:space="preserve"> </w:t>
      </w:r>
      <w:r w:rsidRPr="00EF3050">
        <w:rPr>
          <w:rFonts w:ascii="GHEA Grapalat" w:hAnsi="GHEA Grapalat"/>
          <w:b/>
          <w:color w:val="FF0000"/>
          <w:shd w:val="clear" w:color="auto" w:fill="FFFFFF"/>
          <w:lang w:val="hy-AM"/>
        </w:rPr>
        <w:t>փաստն</w:t>
      </w:r>
      <w:r w:rsidRPr="00EF3050">
        <w:rPr>
          <w:rFonts w:ascii="GHEA Grapalat" w:hAnsi="GHEA Grapalat"/>
          <w:b/>
          <w:color w:val="FF0000"/>
          <w:shd w:val="clear" w:color="auto" w:fill="FFFFFF"/>
          <w:lang w:val="af-ZA"/>
        </w:rPr>
        <w:t xml:space="preserve"> </w:t>
      </w:r>
      <w:r w:rsidRPr="00EF3050">
        <w:rPr>
          <w:rFonts w:ascii="GHEA Grapalat" w:hAnsi="GHEA Grapalat"/>
          <w:b/>
          <w:color w:val="FF0000"/>
          <w:shd w:val="clear" w:color="auto" w:fill="FFFFFF"/>
          <w:lang w:val="hy-AM"/>
        </w:rPr>
        <w:t>արձանագրելու</w:t>
      </w:r>
      <w:r w:rsidRPr="00EF3050">
        <w:rPr>
          <w:rFonts w:ascii="GHEA Grapalat" w:hAnsi="GHEA Grapalat"/>
          <w:b/>
          <w:color w:val="FF0000"/>
          <w:shd w:val="clear" w:color="auto" w:fill="FFFFFF"/>
          <w:lang w:val="af-ZA"/>
        </w:rPr>
        <w:t xml:space="preserve"> </w:t>
      </w:r>
      <w:r w:rsidRPr="00EF3050">
        <w:rPr>
          <w:rFonts w:ascii="GHEA Grapalat" w:hAnsi="GHEA Grapalat"/>
          <w:b/>
          <w:color w:val="FF0000"/>
          <w:shd w:val="clear" w:color="auto" w:fill="FFFFFF"/>
          <w:lang w:val="hy-AM"/>
        </w:rPr>
        <w:t>համար։</w:t>
      </w:r>
    </w:p>
    <w:p w14:paraId="25E2D898" w14:textId="77777777" w:rsidR="004F2365" w:rsidRPr="00CB4621" w:rsidRDefault="004F2365">
      <w:pPr>
        <w:rPr>
          <w:rFonts w:ascii="GHEA Grapalat" w:hAnsi="GHEA Grapalat"/>
          <w:lang w:val="hy-AM"/>
        </w:rPr>
      </w:pPr>
    </w:p>
    <w:sectPr w:rsidR="00E34BA3" w:rsidRPr="00CB4621" w:rsidSect="00707388">
      <w:pgSz w:w="12240" w:h="15840"/>
      <w:pgMar w:top="426"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Microsoft JhengHei">
    <w:panose1 w:val="020B0604030504040204"/>
    <w:charset w:val="88"/>
    <w:family w:val="swiss"/>
    <w:pitch w:val="variable"/>
    <w:sig w:usb0="000002A7" w:usb1="28CF4400" w:usb2="00000016" w:usb3="00000000" w:csb0="00100009"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67C8"/>
    <w:rsid w:val="001C04FD"/>
    <w:rsid w:val="00485742"/>
    <w:rsid w:val="00486400"/>
    <w:rsid w:val="00597D01"/>
    <w:rsid w:val="006E7241"/>
    <w:rsid w:val="00707388"/>
    <w:rsid w:val="00791162"/>
    <w:rsid w:val="008267C8"/>
    <w:rsid w:val="009C3976"/>
    <w:rsid w:val="00B26535"/>
    <w:rsid w:val="00C051EF"/>
    <w:rsid w:val="00CB4621"/>
    <w:rsid w:val="00EF305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F28970"/>
  <w15:chartTrackingRefBased/>
  <w15:docId w15:val="{C960ACBB-3520-47F3-AC51-2361E02D2E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Char"/>
    <w:link w:val="NormalWeb"/>
    <w:uiPriority w:val="99"/>
    <w:semiHidden/>
    <w:locked/>
    <w:rsid w:val="001C04FD"/>
    <w:rPr>
      <w:rFonts w:ascii="Times New Roman" w:eastAsia="Times New Roman" w:hAnsi="Times New Roman" w:cs="Times New Roman"/>
      <w:sz w:val="24"/>
      <w:szCs w:val="24"/>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w:link w:val="NormalWebChar"/>
    <w:uiPriority w:val="99"/>
    <w:semiHidden/>
    <w:unhideWhenUsed/>
    <w:qFormat/>
    <w:rsid w:val="001C04FD"/>
    <w:pPr>
      <w:spacing w:after="0"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1C04F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33463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TotalTime>
  <Pages>1</Pages>
  <Words>200</Words>
  <Characters>1570</Characters>
  <Application>Microsoft Office Word</Application>
  <DocSecurity>0</DocSecurity>
  <Lines>39</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irav15</dc:creator>
  <cp:keywords>https://mul2-mia.gov.am/tasks/7028298/oneclick?token=e3ea3da2dbcd985283d411274fd6d581</cp:keywords>
  <dc:description/>
  <cp:lastModifiedBy>Admin</cp:lastModifiedBy>
  <cp:revision>10</cp:revision>
  <dcterms:created xsi:type="dcterms:W3CDTF">2026-09-14T06:28:00Z</dcterms:created>
  <dcterms:modified xsi:type="dcterms:W3CDTF">2026-10-05T13:35:00Z</dcterms:modified>
</cp:coreProperties>
</file>