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A9A" w:rsidRPr="007821F7" w:rsidRDefault="005F1A9A" w:rsidP="0079270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570430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F1A9A" w:rsidRPr="003D7C85" w:rsidRDefault="005F1A9A" w:rsidP="0079270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F1A9A" w:rsidRDefault="005F1A9A" w:rsidP="0079270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570430" w:rsidRDefault="00570430">
      <w:pPr>
        <w:pStyle w:val="mechtex"/>
        <w:rPr>
          <w:rFonts w:ascii="Sylfaen" w:hAnsi="Sylfaen"/>
          <w:lang w:val="hy-AM"/>
        </w:rPr>
      </w:pPr>
    </w:p>
    <w:p w:rsidR="00570430" w:rsidRDefault="00570430">
      <w:pPr>
        <w:pStyle w:val="mechtex"/>
        <w:rPr>
          <w:rFonts w:ascii="Sylfaen" w:hAnsi="Sylfaen"/>
          <w:lang w:val="hy-AM"/>
        </w:rPr>
      </w:pPr>
    </w:p>
    <w:tbl>
      <w:tblPr>
        <w:tblW w:w="1449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995"/>
        <w:gridCol w:w="1345"/>
        <w:gridCol w:w="6"/>
        <w:gridCol w:w="2874"/>
        <w:gridCol w:w="6"/>
        <w:gridCol w:w="3144"/>
        <w:gridCol w:w="6"/>
        <w:gridCol w:w="2874"/>
        <w:gridCol w:w="6"/>
        <w:gridCol w:w="2507"/>
        <w:gridCol w:w="14"/>
        <w:gridCol w:w="6"/>
      </w:tblGrid>
      <w:tr w:rsidR="00570430" w:rsidRPr="00CD3538" w:rsidTr="000A7169">
        <w:trPr>
          <w:trHeight w:val="330"/>
        </w:trPr>
        <w:tc>
          <w:tcPr>
            <w:tcW w:w="1449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0589" w:rsidRDefault="00570430" w:rsidP="00B005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D353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B00589" w:rsidRDefault="00570430" w:rsidP="00B005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D353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2 ԱՂՅՈՒՍԱԿՈՒՄ ԿԱՏԱՐՎՈՂ ՎԵՐԱԲԱՇԽՈՒՄԸ ԵՎ ՀԱՅԱՍՏԱՆԻ ՀԱՆՐԱՊԵՏՈՒԹՅԱՆ ԿԱՌԱՎԱՐՈՒԹՅԱՆ</w:t>
            </w:r>
          </w:p>
          <w:p w:rsidR="00570430" w:rsidRPr="00CD3538" w:rsidRDefault="00570430" w:rsidP="00B005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D353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 ԵՎ ԼՐԱՑՈՒՄՆԵՐԸ</w:t>
            </w:r>
          </w:p>
        </w:tc>
      </w:tr>
      <w:tr w:rsidR="00570430" w:rsidRPr="00CD3538" w:rsidTr="000A7169">
        <w:trPr>
          <w:trHeight w:val="1275"/>
        </w:trPr>
        <w:tc>
          <w:tcPr>
            <w:tcW w:w="1449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570430" w:rsidRPr="00CD3538" w:rsidTr="000A7169">
        <w:trPr>
          <w:gridAfter w:val="1"/>
          <w:wAfter w:w="6" w:type="dxa"/>
          <w:trHeight w:val="300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570430" w:rsidRPr="00570430" w:rsidTr="000A7169">
        <w:trPr>
          <w:gridAfter w:val="1"/>
          <w:wAfter w:w="6" w:type="dxa"/>
          <w:trHeight w:val="330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0430" w:rsidRPr="00570430" w:rsidRDefault="00570430" w:rsidP="005704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0430" w:rsidRPr="00570430" w:rsidRDefault="00570430" w:rsidP="003C7DC6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7043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70430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57043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70430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7043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570430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70430" w:rsidRPr="00570430" w:rsidTr="000A7169">
        <w:trPr>
          <w:trHeight w:val="1115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34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</w:p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570430" w:rsidRPr="00570430" w:rsidRDefault="00570430" w:rsidP="0072353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Միջոցառման </w:t>
            </w:r>
            <w:r w:rsidR="0072353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2527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570430" w:rsidRPr="00570430" w:rsidTr="000A7169">
        <w:trPr>
          <w:gridAfter w:val="1"/>
          <w:wAfter w:w="6" w:type="dxa"/>
          <w:cantSplit/>
          <w:trHeight w:val="1601"/>
        </w:trPr>
        <w:tc>
          <w:tcPr>
            <w:tcW w:w="715" w:type="dxa"/>
            <w:vMerge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5" w:type="dxa"/>
            <w:shd w:val="clear" w:color="auto" w:fill="auto"/>
            <w:textDirection w:val="btLr"/>
            <w:vAlign w:val="center"/>
            <w:hideMark/>
          </w:tcPr>
          <w:p w:rsidR="00570430" w:rsidRPr="00570430" w:rsidRDefault="00570430" w:rsidP="0057043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45" w:type="dxa"/>
            <w:shd w:val="clear" w:color="auto" w:fill="auto"/>
            <w:textDirection w:val="btLr"/>
            <w:vAlign w:val="center"/>
            <w:hideMark/>
          </w:tcPr>
          <w:p w:rsidR="00570430" w:rsidRPr="00570430" w:rsidRDefault="00570430" w:rsidP="0057043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880" w:type="dxa"/>
            <w:gridSpan w:val="2"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50" w:type="dxa"/>
            <w:gridSpan w:val="2"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gridSpan w:val="2"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gridSpan w:val="3"/>
            <w:shd w:val="clear" w:color="000000" w:fill="FFFFFF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տարի</w:t>
            </w:r>
          </w:p>
        </w:tc>
      </w:tr>
      <w:tr w:rsidR="00570430" w:rsidRPr="00570430" w:rsidTr="000A7169">
        <w:trPr>
          <w:gridAfter w:val="1"/>
          <w:wAfter w:w="6" w:type="dxa"/>
          <w:trHeight w:val="420"/>
        </w:trPr>
        <w:tc>
          <w:tcPr>
            <w:tcW w:w="1710" w:type="dxa"/>
            <w:gridSpan w:val="2"/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45" w:type="dxa"/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27" w:type="dxa"/>
            <w:gridSpan w:val="3"/>
            <w:shd w:val="clear" w:color="000000" w:fill="FFFFFF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570430" w:rsidRPr="00570430" w:rsidTr="000A7169">
        <w:trPr>
          <w:gridAfter w:val="2"/>
          <w:wAfter w:w="20" w:type="dxa"/>
          <w:trHeight w:val="330"/>
        </w:trPr>
        <w:tc>
          <w:tcPr>
            <w:tcW w:w="11971" w:type="dxa"/>
            <w:gridSpan w:val="10"/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2507" w:type="dxa"/>
            <w:shd w:val="clear" w:color="000000" w:fill="FFFFFF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62,184.7</w:t>
            </w:r>
          </w:p>
        </w:tc>
      </w:tr>
      <w:tr w:rsidR="00570430" w:rsidRPr="00570430" w:rsidTr="000A7169">
        <w:trPr>
          <w:gridAfter w:val="1"/>
          <w:wAfter w:w="6" w:type="dxa"/>
          <w:trHeight w:val="1635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</w:t>
            </w:r>
          </w:p>
        </w:tc>
        <w:tc>
          <w:tcPr>
            <w:tcW w:w="134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և այլ կազմակերպություններին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 հասարակության զարգացում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Հասարակության կայուն զարգացման գործընթացներում քաղաքացիական հասարակության կառույցների ընդգրկվածություն և մասնակցություն</w:t>
            </w:r>
          </w:p>
        </w:tc>
        <w:tc>
          <w:tcPr>
            <w:tcW w:w="2527" w:type="dxa"/>
            <w:gridSpan w:val="3"/>
            <w:shd w:val="clear" w:color="000000" w:fill="FFFFFF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570430" w:rsidRPr="00570430" w:rsidTr="000A7169">
        <w:trPr>
          <w:gridAfter w:val="1"/>
          <w:wAfter w:w="6" w:type="dxa"/>
          <w:trHeight w:val="1160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5" w:type="dxa"/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1033 - 11003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0A71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527" w:type="dxa"/>
            <w:gridSpan w:val="3"/>
            <w:shd w:val="clear" w:color="000000" w:fill="FFFFFF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570430" w:rsidRPr="00570430" w:rsidTr="000A7169">
        <w:trPr>
          <w:gridAfter w:val="1"/>
          <w:wAfter w:w="6" w:type="dxa"/>
          <w:trHeight w:val="1635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134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վարչապետի լիազորությունների իրականացման ապահովում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Աջակցել կառավարության, վարչապետի և փոխվարչապետ</w:t>
            </w:r>
            <w:r w:rsidR="000A716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ն</w:t>
            </w: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երի գործունեությանը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2527" w:type="dxa"/>
            <w:gridSpan w:val="3"/>
            <w:shd w:val="clear" w:color="000000" w:fill="FFFFFF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570430" w:rsidRPr="00570430" w:rsidTr="000A7169">
        <w:trPr>
          <w:gridAfter w:val="1"/>
          <w:wAfter w:w="6" w:type="dxa"/>
          <w:trHeight w:val="1635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5" w:type="dxa"/>
            <w:shd w:val="clear" w:color="auto" w:fill="auto"/>
            <w:vAlign w:val="center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1136-11001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527" w:type="dxa"/>
            <w:gridSpan w:val="3"/>
            <w:shd w:val="clear" w:color="000000" w:fill="FFFFFF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82,357.0</w:t>
            </w:r>
          </w:p>
        </w:tc>
      </w:tr>
      <w:tr w:rsidR="00570430" w:rsidRPr="00570430" w:rsidTr="000A7169">
        <w:trPr>
          <w:gridAfter w:val="1"/>
          <w:wAfter w:w="6" w:type="dxa"/>
          <w:trHeight w:val="800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5" w:type="dxa"/>
            <w:shd w:val="clear" w:color="auto" w:fill="auto"/>
            <w:vAlign w:val="center"/>
            <w:hideMark/>
          </w:tcPr>
          <w:p w:rsidR="00570430" w:rsidRPr="00570430" w:rsidRDefault="00570430" w:rsidP="000A7169">
            <w:pPr>
              <w:ind w:right="-109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1136 - 12006</w:t>
            </w:r>
          </w:p>
        </w:tc>
        <w:tc>
          <w:tcPr>
            <w:tcW w:w="2880" w:type="dxa"/>
            <w:gridSpan w:val="2"/>
            <w:shd w:val="clear" w:color="000000" w:fill="FFFFFF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Պետական սեփականություն հանդիսացող կառույցների ու տարածքների </w:t>
            </w: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պայմանների բարելավման ապահովում</w:t>
            </w:r>
          </w:p>
        </w:tc>
        <w:tc>
          <w:tcPr>
            <w:tcW w:w="3150" w:type="dxa"/>
            <w:gridSpan w:val="2"/>
            <w:shd w:val="clear" w:color="000000" w:fill="FFFFFF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Պետական սեփականություն հանդիսացող կառույցների ու տարածքների պայման</w:t>
            </w:r>
            <w:r w:rsidR="000A716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ների բարելավման ապահովում </w:t>
            </w:r>
          </w:p>
        </w:tc>
        <w:tc>
          <w:tcPr>
            <w:tcW w:w="2880" w:type="dxa"/>
            <w:gridSpan w:val="2"/>
            <w:shd w:val="clear" w:color="000000" w:fill="FFFFFF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Տրանսֆերտների տրամադրում </w:t>
            </w:r>
          </w:p>
        </w:tc>
        <w:tc>
          <w:tcPr>
            <w:tcW w:w="2527" w:type="dxa"/>
            <w:gridSpan w:val="3"/>
            <w:shd w:val="clear" w:color="auto" w:fill="auto"/>
            <w:noWrap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21,640.7</w:t>
            </w:r>
          </w:p>
        </w:tc>
      </w:tr>
      <w:tr w:rsidR="00570430" w:rsidRPr="00570430" w:rsidTr="000A7169">
        <w:trPr>
          <w:gridAfter w:val="2"/>
          <w:wAfter w:w="20" w:type="dxa"/>
          <w:trHeight w:val="330"/>
        </w:trPr>
        <w:tc>
          <w:tcPr>
            <w:tcW w:w="11971" w:type="dxa"/>
            <w:gridSpan w:val="10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2507" w:type="dxa"/>
            <w:shd w:val="clear" w:color="auto" w:fill="auto"/>
            <w:noWrap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570430" w:rsidRPr="00570430" w:rsidTr="000A7169">
        <w:trPr>
          <w:gridAfter w:val="1"/>
          <w:wAfter w:w="6" w:type="dxa"/>
          <w:trHeight w:val="1875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34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50222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50222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և</w:t>
            </w: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2527" w:type="dxa"/>
            <w:gridSpan w:val="3"/>
            <w:shd w:val="clear" w:color="auto" w:fill="auto"/>
            <w:noWrap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570430" w:rsidRPr="00570430" w:rsidTr="000A7169">
        <w:trPr>
          <w:gridAfter w:val="1"/>
          <w:wAfter w:w="6" w:type="dxa"/>
          <w:trHeight w:val="2430"/>
        </w:trPr>
        <w:tc>
          <w:tcPr>
            <w:tcW w:w="71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5" w:type="dxa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5" w:type="dxa"/>
            <w:shd w:val="clear" w:color="auto" w:fill="auto"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150" w:type="dxa"/>
            <w:gridSpan w:val="2"/>
            <w:shd w:val="clear" w:color="auto" w:fill="auto"/>
            <w:hideMark/>
          </w:tcPr>
          <w:p w:rsidR="00570430" w:rsidRPr="00570430" w:rsidRDefault="00570430" w:rsidP="0072353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880" w:type="dxa"/>
            <w:gridSpan w:val="2"/>
            <w:shd w:val="clear" w:color="auto" w:fill="auto"/>
            <w:hideMark/>
          </w:tcPr>
          <w:p w:rsidR="00570430" w:rsidRPr="00570430" w:rsidRDefault="00570430" w:rsidP="0057043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527" w:type="dxa"/>
            <w:gridSpan w:val="3"/>
            <w:shd w:val="clear" w:color="auto" w:fill="auto"/>
            <w:noWrap/>
            <w:hideMark/>
          </w:tcPr>
          <w:p w:rsidR="00570430" w:rsidRPr="00570430" w:rsidRDefault="00570430" w:rsidP="0057043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70430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</w:tbl>
    <w:p w:rsidR="00570430" w:rsidRDefault="00570430">
      <w:pPr>
        <w:pStyle w:val="mechtex"/>
        <w:rPr>
          <w:rFonts w:ascii="Sylfaen" w:hAnsi="Sylfaen"/>
          <w:lang w:val="hy-AM"/>
        </w:rPr>
      </w:pPr>
    </w:p>
    <w:p w:rsidR="00570430" w:rsidRDefault="00570430">
      <w:pPr>
        <w:pStyle w:val="mechtex"/>
        <w:rPr>
          <w:rFonts w:ascii="Sylfaen" w:hAnsi="Sylfaen"/>
          <w:lang w:val="hy-AM"/>
        </w:rPr>
      </w:pPr>
    </w:p>
    <w:p w:rsidR="00570430" w:rsidRDefault="00570430">
      <w:pPr>
        <w:pStyle w:val="mechtex"/>
        <w:rPr>
          <w:rFonts w:ascii="Sylfaen" w:hAnsi="Sylfaen"/>
          <w:lang w:val="hy-AM"/>
        </w:rPr>
      </w:pPr>
    </w:p>
    <w:p w:rsidR="00570430" w:rsidRPr="003A20D2" w:rsidRDefault="00570430" w:rsidP="0079270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70430" w:rsidRPr="003A20D2" w:rsidRDefault="00570430" w:rsidP="0079270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</w:t>
      </w:r>
      <w:r w:rsidR="0051353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13535" w:rsidRDefault="00570430" w:rsidP="0079270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13535" w:rsidSect="00570430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13535" w:rsidRPr="007821F7" w:rsidRDefault="00513535" w:rsidP="0079270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13535" w:rsidRPr="003D7C85" w:rsidRDefault="00513535" w:rsidP="0079270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13535" w:rsidRDefault="00513535" w:rsidP="0079270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70430" w:rsidRDefault="00570430" w:rsidP="0079270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570430" w:rsidRPr="003C359C" w:rsidRDefault="00570430" w:rsidP="003C359C">
      <w:pPr>
        <w:pStyle w:val="mechtex"/>
        <w:rPr>
          <w:rFonts w:ascii="Sylfaen" w:hAnsi="Sylfaen"/>
          <w:sz w:val="18"/>
          <w:szCs w:val="18"/>
          <w:lang w:val="hy-AM"/>
        </w:rPr>
      </w:pPr>
    </w:p>
    <w:p w:rsidR="00D2310B" w:rsidRPr="003C359C" w:rsidRDefault="00D2310B">
      <w:pPr>
        <w:pStyle w:val="mechtex"/>
        <w:rPr>
          <w:rFonts w:ascii="Sylfaen" w:hAnsi="Sylfaen"/>
          <w:sz w:val="18"/>
          <w:szCs w:val="18"/>
          <w:lang w:val="hy-AM"/>
        </w:rPr>
      </w:pPr>
    </w:p>
    <w:tbl>
      <w:tblPr>
        <w:tblW w:w="1395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720"/>
        <w:gridCol w:w="743"/>
        <w:gridCol w:w="787"/>
        <w:gridCol w:w="810"/>
        <w:gridCol w:w="7060"/>
        <w:gridCol w:w="13"/>
        <w:gridCol w:w="3097"/>
      </w:tblGrid>
      <w:tr w:rsidR="00D2310B" w:rsidRPr="00CD3538" w:rsidTr="00D2310B">
        <w:trPr>
          <w:trHeight w:val="705"/>
        </w:trPr>
        <w:tc>
          <w:tcPr>
            <w:tcW w:w="139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231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D231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3 ԵՎ 4 ՀԱՎԵԼՎԱԾՆԵՐՈՒՄ ԿԱՏԱՐՎՈՂ ՓՈՓՈԽՈՒԹՅՈՒՆՆԵՐԸ ԵՎ ԼՐԱՑՈՒՄՆԵՐԸ</w:t>
            </w:r>
          </w:p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D2310B" w:rsidRPr="00D2310B" w:rsidTr="00D2310B">
        <w:trPr>
          <w:trHeight w:val="465"/>
        </w:trPr>
        <w:tc>
          <w:tcPr>
            <w:tcW w:w="1085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10B" w:rsidRPr="00D2310B" w:rsidRDefault="00D2310B" w:rsidP="00D2310B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2310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2310B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D2310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2310B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2310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D2310B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D2310B" w:rsidRPr="00D2310B" w:rsidTr="00D2310B">
        <w:trPr>
          <w:trHeight w:val="1628"/>
        </w:trPr>
        <w:tc>
          <w:tcPr>
            <w:tcW w:w="2183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06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  (ավելացումները նշված են դրական նշանով, իսկ նվազեցումները՝ փակագծերում)</w:t>
            </w:r>
          </w:p>
        </w:tc>
      </w:tr>
      <w:tr w:rsidR="00D2310B" w:rsidRPr="00D2310B" w:rsidTr="003C359C">
        <w:trPr>
          <w:cantSplit/>
          <w:trHeight w:val="1610"/>
        </w:trPr>
        <w:tc>
          <w:tcPr>
            <w:tcW w:w="720" w:type="dxa"/>
            <w:shd w:val="clear" w:color="000000" w:fill="FFFFFF"/>
            <w:textDirection w:val="btLr"/>
            <w:vAlign w:val="center"/>
            <w:hideMark/>
          </w:tcPr>
          <w:p w:rsidR="00D2310B" w:rsidRPr="00D2310B" w:rsidRDefault="00D2310B" w:rsidP="00D2310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000000" w:fill="FFFFFF"/>
            <w:textDirection w:val="btLr"/>
            <w:vAlign w:val="center"/>
            <w:hideMark/>
          </w:tcPr>
          <w:p w:rsidR="00D2310B" w:rsidRPr="00D2310B" w:rsidRDefault="00D2310B" w:rsidP="00D2310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3" w:type="dxa"/>
            <w:shd w:val="clear" w:color="000000" w:fill="FFFFFF"/>
            <w:textDirection w:val="btLr"/>
            <w:vAlign w:val="center"/>
            <w:hideMark/>
          </w:tcPr>
          <w:p w:rsidR="00D2310B" w:rsidRPr="00D2310B" w:rsidRDefault="00D2310B" w:rsidP="00D2310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7" w:type="dxa"/>
            <w:shd w:val="clear" w:color="000000" w:fill="FFFFFF"/>
            <w:textDirection w:val="btLr"/>
            <w:vAlign w:val="center"/>
            <w:hideMark/>
          </w:tcPr>
          <w:p w:rsidR="00D2310B" w:rsidRPr="00D2310B" w:rsidRDefault="00D2310B" w:rsidP="00D2310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D2310B" w:rsidRPr="00D2310B" w:rsidRDefault="00D2310B" w:rsidP="003C359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60" w:type="dxa"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ԾԱԽՍԵՐ 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2310B" w:rsidRPr="00D2310B" w:rsidTr="00D2310B">
        <w:trPr>
          <w:trHeight w:val="420"/>
        </w:trPr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62,184.7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435"/>
        </w:trPr>
        <w:tc>
          <w:tcPr>
            <w:tcW w:w="72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99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458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</w:t>
            </w: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42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82,357.0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82,357.0</w:t>
            </w: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15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82,357.0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82,357.0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41,813.0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41,813.0</w:t>
            </w:r>
          </w:p>
        </w:tc>
      </w:tr>
      <w:tr w:rsidR="00D2310B" w:rsidRPr="00D2310B" w:rsidTr="00D2310B">
        <w:trPr>
          <w:trHeight w:val="39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41,813.0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ԵՎ ԱՊՐԱՆՔՆԵՐԻ </w:t>
            </w: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40,544.0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40,544.0</w:t>
            </w:r>
          </w:p>
        </w:tc>
      </w:tr>
      <w:tr w:rsidR="00D2310B" w:rsidRPr="00D2310B" w:rsidTr="00D2310B">
        <w:trPr>
          <w:trHeight w:val="39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40,544.0</w:t>
            </w:r>
          </w:p>
        </w:tc>
      </w:tr>
      <w:tr w:rsidR="00D2310B" w:rsidRPr="00D2310B" w:rsidTr="003C359C">
        <w:trPr>
          <w:trHeight w:val="656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12006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21,640.7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21,640.7</w:t>
            </w: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15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21,640.7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21,640.7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21,640.7</w:t>
            </w: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14,670.5</w:t>
            </w:r>
          </w:p>
        </w:tc>
      </w:tr>
      <w:tr w:rsidR="00D2310B" w:rsidRPr="00D2310B" w:rsidTr="0079270F">
        <w:trPr>
          <w:trHeight w:val="746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14,670.5</w:t>
            </w:r>
          </w:p>
        </w:tc>
      </w:tr>
      <w:tr w:rsidR="00D2310B" w:rsidRPr="00D2310B" w:rsidTr="00D2310B">
        <w:trPr>
          <w:trHeight w:val="645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6,970.2</w:t>
            </w: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6,970.2</w:t>
            </w:r>
          </w:p>
        </w:tc>
      </w:tr>
      <w:tr w:rsidR="00D2310B" w:rsidRPr="00D2310B" w:rsidTr="0079270F">
        <w:trPr>
          <w:trHeight w:val="377"/>
        </w:trPr>
        <w:tc>
          <w:tcPr>
            <w:tcW w:w="72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Կրոնական և հասարակական  այլ ծառայություններ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79270F">
        <w:trPr>
          <w:trHeight w:val="683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Քաղաքական կուսակցություններ, հասարակական կազմակերպություններ, արհմիություններ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1033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42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Աջակցություն հասարակական կազմակերպություններին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15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9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110" w:type="dxa"/>
            <w:gridSpan w:val="2"/>
            <w:shd w:val="clear" w:color="auto" w:fill="auto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660"/>
        </w:trPr>
        <w:tc>
          <w:tcPr>
            <w:tcW w:w="72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2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43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3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405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auto" w:fill="auto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110" w:type="dxa"/>
            <w:gridSpan w:val="2"/>
            <w:shd w:val="clear" w:color="000000" w:fill="FFFFFF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</w:t>
            </w: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110" w:type="dxa"/>
            <w:gridSpan w:val="2"/>
            <w:shd w:val="clear" w:color="000000" w:fill="FFFFFF"/>
            <w:noWrap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  <w:tr w:rsidR="00D2310B" w:rsidRPr="00D2310B" w:rsidTr="00D2310B">
        <w:trPr>
          <w:trHeight w:val="360"/>
        </w:trPr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60" w:type="dxa"/>
            <w:shd w:val="clear" w:color="000000" w:fill="FFFFFF"/>
            <w:hideMark/>
          </w:tcPr>
          <w:p w:rsidR="00D2310B" w:rsidRPr="00D2310B" w:rsidRDefault="00D2310B" w:rsidP="00D2310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110" w:type="dxa"/>
            <w:gridSpan w:val="2"/>
            <w:shd w:val="clear" w:color="000000" w:fill="FFFFFF"/>
            <w:vAlign w:val="center"/>
            <w:hideMark/>
          </w:tcPr>
          <w:p w:rsidR="00D2310B" w:rsidRPr="00D2310B" w:rsidRDefault="00D2310B" w:rsidP="00D2310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310B">
              <w:rPr>
                <w:rFonts w:ascii="GHEA Mariam" w:hAnsi="GHEA Mariam" w:cs="Calibri"/>
                <w:sz w:val="22"/>
                <w:szCs w:val="22"/>
                <w:lang w:eastAsia="en-US"/>
              </w:rPr>
              <w:t>(62,184.7)</w:t>
            </w:r>
          </w:p>
        </w:tc>
      </w:tr>
    </w:tbl>
    <w:p w:rsidR="00D2310B" w:rsidRDefault="00D2310B">
      <w:pPr>
        <w:pStyle w:val="mechtex"/>
        <w:rPr>
          <w:rFonts w:ascii="Sylfaen" w:hAnsi="Sylfaen"/>
          <w:lang w:val="hy-AM"/>
        </w:rPr>
      </w:pPr>
    </w:p>
    <w:p w:rsidR="00D2310B" w:rsidRDefault="00D2310B">
      <w:pPr>
        <w:pStyle w:val="mechtex"/>
        <w:rPr>
          <w:rFonts w:ascii="Sylfaen" w:hAnsi="Sylfaen"/>
          <w:lang w:val="hy-AM"/>
        </w:rPr>
      </w:pPr>
    </w:p>
    <w:p w:rsidR="00D2310B" w:rsidRPr="003A20D2" w:rsidRDefault="00D2310B" w:rsidP="0079270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D2310B" w:rsidRPr="003A20D2" w:rsidRDefault="00D2310B" w:rsidP="0079270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</w:t>
      </w:r>
      <w:r w:rsidR="006952A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860850" w:rsidRDefault="00D2310B" w:rsidP="0079270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860850" w:rsidSect="003C359C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860850" w:rsidRPr="007821F7" w:rsidRDefault="00860850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860850" w:rsidRPr="003D7C85" w:rsidRDefault="00860850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60850" w:rsidRDefault="0086085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B018C" w:rsidRDefault="00DB018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770" w:type="dxa"/>
        <w:tblInd w:w="630" w:type="dxa"/>
        <w:tblLook w:val="04A0" w:firstRow="1" w:lastRow="0" w:firstColumn="1" w:lastColumn="0" w:noHBand="0" w:noVBand="1"/>
      </w:tblPr>
      <w:tblGrid>
        <w:gridCol w:w="1140"/>
        <w:gridCol w:w="1560"/>
        <w:gridCol w:w="760"/>
        <w:gridCol w:w="680"/>
        <w:gridCol w:w="2373"/>
        <w:gridCol w:w="4320"/>
        <w:gridCol w:w="3060"/>
      </w:tblGrid>
      <w:tr w:rsidR="00DB018C" w:rsidRPr="00CD3538" w:rsidTr="00DB018C">
        <w:trPr>
          <w:trHeight w:val="930"/>
        </w:trPr>
        <w:tc>
          <w:tcPr>
            <w:tcW w:w="13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018C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B018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DB018C" w:rsidRPr="00DB018C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B018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5 ՀԱՎԵԼՎԱԾԻ N 7 ԱՂՅՈՒՍԱԿՈՒՄ ԿԱՏԱՐՎՈՂ ՓՈՓՈԽՈՒԹՅՈՒՆՆԵՐԸ </w:t>
            </w:r>
          </w:p>
        </w:tc>
      </w:tr>
      <w:tr w:rsidR="00DB018C" w:rsidRPr="00DB018C" w:rsidTr="00DB018C">
        <w:trPr>
          <w:trHeight w:val="465"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DB018C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DB018C" w:rsidRDefault="00DB018C" w:rsidP="00DB018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DB018C" w:rsidRDefault="00DB018C" w:rsidP="00DB018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DB018C" w:rsidRDefault="00DB018C" w:rsidP="00DB018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DB018C" w:rsidRDefault="00DB018C" w:rsidP="00DB018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DB018C" w:rsidRDefault="00DB018C" w:rsidP="00DB018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B018C" w:rsidRPr="00DB018C" w:rsidRDefault="00DB018C" w:rsidP="00DB018C">
            <w:pPr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B018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B018C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DB018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B018C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B018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DB018C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DB018C" w:rsidRPr="00CD3538" w:rsidTr="00DB018C">
        <w:trPr>
          <w:trHeight w:val="1052"/>
        </w:trPr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0D1862"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D1862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DB018C" w:rsidRPr="00DB018C" w:rsidTr="00DB018C">
        <w:trPr>
          <w:trHeight w:val="449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81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DB018C" w:rsidRPr="00DB018C" w:rsidTr="00DB018C">
        <w:trPr>
          <w:trHeight w:val="255"/>
        </w:trPr>
        <w:tc>
          <w:tcPr>
            <w:tcW w:w="1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DB018C" w:rsidRPr="00DB018C" w:rsidTr="00DB018C">
        <w:trPr>
          <w:trHeight w:val="548"/>
        </w:trPr>
        <w:tc>
          <w:tcPr>
            <w:tcW w:w="10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B018C" w:rsidRPr="00DB018C" w:rsidTr="00DB018C">
        <w:trPr>
          <w:trHeight w:val="71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</w:t>
            </w:r>
          </w:p>
        </w:tc>
        <w:tc>
          <w:tcPr>
            <w:tcW w:w="52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և այլ կազմակերպություններին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B018C" w:rsidRPr="00DB018C" w:rsidTr="00DB018C">
        <w:trPr>
          <w:trHeight w:val="800"/>
        </w:trPr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0D186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1033 - 11003</w:t>
            </w:r>
          </w:p>
        </w:tc>
        <w:tc>
          <w:tcPr>
            <w:tcW w:w="381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DB018C" w:rsidRPr="00DB018C" w:rsidTr="00DB018C">
        <w:trPr>
          <w:trHeight w:val="620"/>
        </w:trPr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D18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18C" w:rsidRPr="000D1862" w:rsidRDefault="00DB018C" w:rsidP="00DB018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18C" w:rsidRPr="000D1862" w:rsidRDefault="00DB018C" w:rsidP="00DB018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D1862">
              <w:rPr>
                <w:rFonts w:ascii="GHEA Mariam" w:hAnsi="GHEA Mariam" w:cs="Calibri"/>
                <w:sz w:val="22"/>
                <w:szCs w:val="22"/>
                <w:lang w:eastAsia="en-US"/>
              </w:rPr>
              <w:t>(41,813.0)</w:t>
            </w:r>
          </w:p>
        </w:tc>
      </w:tr>
    </w:tbl>
    <w:p w:rsidR="00DB018C" w:rsidRDefault="00DB018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B018C" w:rsidRDefault="00DB018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</w:p>
    <w:p w:rsidR="00DB018C" w:rsidRPr="003A20D2" w:rsidRDefault="00DB018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DB018C" w:rsidRPr="003A20D2" w:rsidRDefault="00DB018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</w:t>
      </w:r>
      <w:r w:rsidR="005F1A6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F1A6C" w:rsidRDefault="00DB018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F1A6C" w:rsidSect="003C359C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F1A6C" w:rsidRPr="007821F7" w:rsidRDefault="005F1A6C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F1A6C" w:rsidRPr="003D7C85" w:rsidRDefault="005F1A6C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F1A6C" w:rsidRDefault="005F1A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F1A6C" w:rsidRDefault="005F1A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F1A6C" w:rsidRDefault="005F1A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9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634"/>
        <w:gridCol w:w="731"/>
        <w:gridCol w:w="1346"/>
        <w:gridCol w:w="540"/>
        <w:gridCol w:w="900"/>
        <w:gridCol w:w="723"/>
        <w:gridCol w:w="2498"/>
        <w:gridCol w:w="3614"/>
        <w:gridCol w:w="2798"/>
        <w:gridCol w:w="10"/>
      </w:tblGrid>
      <w:tr w:rsidR="005F1A6C" w:rsidRPr="00CD3538" w:rsidTr="005F1A6C">
        <w:trPr>
          <w:trHeight w:val="900"/>
        </w:trPr>
        <w:tc>
          <w:tcPr>
            <w:tcW w:w="1459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A6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A6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9 ՀԱՎԵԼՎԱԾՈՒՄ ԿԱՏԱՐՎՈՂ ՓՈՓՈԽՈՒԹՅՈՒՆՆԵՐԸ ԵՎ ԼՐԱՑՈՒՄՆԵՐԸ</w:t>
            </w:r>
          </w:p>
        </w:tc>
      </w:tr>
      <w:tr w:rsidR="005F1A6C" w:rsidRPr="00CD3538" w:rsidTr="005F1A6C">
        <w:trPr>
          <w:gridAfter w:val="1"/>
          <w:wAfter w:w="10" w:type="dxa"/>
          <w:trHeight w:val="360"/>
        </w:trPr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F1A6C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F1A6C" w:rsidRPr="005F1A6C" w:rsidTr="005F1A6C">
        <w:trPr>
          <w:gridAfter w:val="1"/>
          <w:wAfter w:w="10" w:type="dxa"/>
          <w:trHeight w:val="2040"/>
        </w:trPr>
        <w:tc>
          <w:tcPr>
            <w:tcW w:w="804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ԲԳԿ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509" w:type="dxa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14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C96FD5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5F1A6C" w:rsidRPr="005F1A6C" w:rsidTr="005F1A6C">
        <w:trPr>
          <w:gridAfter w:val="1"/>
          <w:wAfter w:w="10" w:type="dxa"/>
          <w:cantSplit/>
          <w:trHeight w:val="1655"/>
        </w:trPr>
        <w:tc>
          <w:tcPr>
            <w:tcW w:w="80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shd w:val="clear" w:color="000000" w:fill="FFFFFF"/>
            <w:textDirection w:val="btLr"/>
            <w:vAlign w:val="center"/>
            <w:hideMark/>
          </w:tcPr>
          <w:p w:rsidR="005F1A6C" w:rsidRPr="005F1A6C" w:rsidRDefault="005F1A6C" w:rsidP="005F1A6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731" w:type="dxa"/>
            <w:shd w:val="clear" w:color="000000" w:fill="FFFFFF"/>
            <w:textDirection w:val="btLr"/>
            <w:vAlign w:val="center"/>
            <w:hideMark/>
          </w:tcPr>
          <w:p w:rsidR="005F1A6C" w:rsidRPr="005F1A6C" w:rsidRDefault="005F1A6C" w:rsidP="005F1A6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346" w:type="dxa"/>
            <w:shd w:val="clear" w:color="000000" w:fill="FFFFFF"/>
            <w:textDirection w:val="btLr"/>
            <w:vAlign w:val="center"/>
            <w:hideMark/>
          </w:tcPr>
          <w:p w:rsidR="005F1A6C" w:rsidRPr="005F1A6C" w:rsidRDefault="005F1A6C" w:rsidP="005F1A6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540" w:type="dxa"/>
            <w:shd w:val="clear" w:color="000000" w:fill="FFFFFF"/>
            <w:textDirection w:val="btLr"/>
            <w:vAlign w:val="center"/>
            <w:hideMark/>
          </w:tcPr>
          <w:p w:rsidR="005F1A6C" w:rsidRPr="005F1A6C" w:rsidRDefault="005F1A6C" w:rsidP="005F1A6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00" w:type="dxa"/>
            <w:shd w:val="clear" w:color="000000" w:fill="FFFFFF"/>
            <w:textDirection w:val="btLr"/>
            <w:vAlign w:val="center"/>
            <w:hideMark/>
          </w:tcPr>
          <w:p w:rsidR="005F1A6C" w:rsidRPr="005F1A6C" w:rsidRDefault="005F1A6C" w:rsidP="005F1A6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723" w:type="dxa"/>
            <w:shd w:val="clear" w:color="000000" w:fill="FFFFFF"/>
            <w:textDirection w:val="btLr"/>
            <w:vAlign w:val="center"/>
            <w:hideMark/>
          </w:tcPr>
          <w:p w:rsidR="005F1A6C" w:rsidRPr="005F1A6C" w:rsidRDefault="005F1A6C" w:rsidP="005F1A6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498" w:type="dxa"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614" w:type="dxa"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5F1A6C" w:rsidRPr="005F1A6C" w:rsidTr="005F1A6C">
        <w:trPr>
          <w:gridAfter w:val="1"/>
          <w:wAfter w:w="10" w:type="dxa"/>
          <w:trHeight w:val="510"/>
        </w:trPr>
        <w:tc>
          <w:tcPr>
            <w:tcW w:w="11790" w:type="dxa"/>
            <w:gridSpan w:val="9"/>
            <w:shd w:val="clear" w:color="auto" w:fill="auto"/>
            <w:noWrap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5F1A6C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F1A6C" w:rsidRPr="005F1A6C" w:rsidTr="005F1A6C">
        <w:trPr>
          <w:gridAfter w:val="1"/>
          <w:wAfter w:w="10" w:type="dxa"/>
          <w:trHeight w:val="330"/>
        </w:trPr>
        <w:tc>
          <w:tcPr>
            <w:tcW w:w="11790" w:type="dxa"/>
            <w:gridSpan w:val="9"/>
            <w:shd w:val="clear" w:color="auto" w:fill="auto"/>
            <w:noWrap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62,184.7</w:t>
            </w:r>
          </w:p>
        </w:tc>
      </w:tr>
      <w:tr w:rsidR="005F1A6C" w:rsidRPr="005F1A6C" w:rsidTr="005F1A6C">
        <w:trPr>
          <w:gridAfter w:val="1"/>
          <w:wAfter w:w="10" w:type="dxa"/>
          <w:trHeight w:val="33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</w:t>
            </w:r>
          </w:p>
        </w:tc>
        <w:tc>
          <w:tcPr>
            <w:tcW w:w="10352" w:type="dxa"/>
            <w:gridSpan w:val="7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և այլ կազմակերպություններին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5F1A6C" w:rsidRPr="005F1A6C" w:rsidTr="005F1A6C">
        <w:trPr>
          <w:gridAfter w:val="1"/>
          <w:wAfter w:w="10" w:type="dxa"/>
          <w:trHeight w:val="66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 w:val="restart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1033 - 11003</w:t>
            </w:r>
          </w:p>
        </w:tc>
        <w:tc>
          <w:tcPr>
            <w:tcW w:w="8275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5F1A6C" w:rsidRPr="005F1A6C" w:rsidTr="005F1A6C">
        <w:trPr>
          <w:trHeight w:val="49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3" w:type="dxa"/>
            <w:gridSpan w:val="6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</w:tr>
      <w:tr w:rsidR="005F1A6C" w:rsidRPr="005F1A6C" w:rsidTr="005F1A6C">
        <w:trPr>
          <w:trHeight w:val="46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3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F1A6C" w:rsidRPr="005F1A6C" w:rsidTr="005F1A6C">
        <w:trPr>
          <w:trHeight w:val="46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20" w:type="dxa"/>
            <w:gridSpan w:val="4"/>
            <w:shd w:val="clear" w:color="auto" w:fill="auto"/>
            <w:hideMark/>
          </w:tcPr>
          <w:p w:rsid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Ծառայությունը մատուցողի անվանումը`  </w:t>
            </w:r>
          </w:p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Մասնագիտացված կազմակերպություն </w:t>
            </w:r>
          </w:p>
        </w:tc>
      </w:tr>
      <w:tr w:rsidR="005F1A6C" w:rsidRPr="005F1A6C" w:rsidTr="005F1A6C">
        <w:trPr>
          <w:gridAfter w:val="1"/>
          <w:wAfter w:w="10" w:type="dxa"/>
          <w:trHeight w:val="178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Հետազոտողների կողմից կայքում հրապարակվող նյութ (հետազոտական աշխատանքի ընթացքում հայթայթված արխիվային նյութեր, վերահրապարակումներ), հատ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(40)</w:t>
            </w:r>
          </w:p>
        </w:tc>
      </w:tr>
      <w:tr w:rsidR="005F1A6C" w:rsidRPr="005F1A6C" w:rsidTr="005F1A6C">
        <w:trPr>
          <w:gridAfter w:val="1"/>
          <w:wAfter w:w="10" w:type="dxa"/>
          <w:trHeight w:val="76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Հետազոտական աշխատությունների քանակ,  հատ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(5)</w:t>
            </w:r>
          </w:p>
        </w:tc>
      </w:tr>
      <w:tr w:rsidR="005F1A6C" w:rsidRPr="005F1A6C" w:rsidTr="005F1A6C">
        <w:trPr>
          <w:gridAfter w:val="1"/>
          <w:wAfter w:w="10" w:type="dxa"/>
          <w:trHeight w:val="42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Գիտաժողով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5F1A6C" w:rsidRPr="005F1A6C" w:rsidTr="005F1A6C">
        <w:trPr>
          <w:gridAfter w:val="1"/>
          <w:wAfter w:w="10" w:type="dxa"/>
          <w:trHeight w:val="81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000000" w:fill="FFFFFF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Մատենագիտության պատրաստում և հրապարակում կայքում, հատ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(5)</w:t>
            </w:r>
          </w:p>
        </w:tc>
      </w:tr>
      <w:tr w:rsidR="005F1A6C" w:rsidRPr="005F1A6C" w:rsidTr="005F1A6C">
        <w:trPr>
          <w:gridAfter w:val="1"/>
          <w:wAfter w:w="10" w:type="dxa"/>
          <w:trHeight w:val="67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ստացող կազմակերպությունների քանակ, հատ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5F1A6C" w:rsidRPr="005F1A6C" w:rsidTr="005F1A6C">
        <w:trPr>
          <w:gridAfter w:val="1"/>
          <w:wAfter w:w="10" w:type="dxa"/>
          <w:trHeight w:val="123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Ինտերնետային կայքի անխափան աշխատանք, հանրությանը հասանելիություն, տոկոս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(100)</w:t>
            </w:r>
          </w:p>
        </w:tc>
      </w:tr>
      <w:tr w:rsidR="005F1A6C" w:rsidRPr="005F1A6C" w:rsidTr="005F1A6C">
        <w:trPr>
          <w:gridAfter w:val="1"/>
          <w:wAfter w:w="10" w:type="dxa"/>
          <w:trHeight w:val="48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8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14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Կայքի դիտումների քանակ</w:t>
            </w:r>
          </w:p>
        </w:tc>
        <w:tc>
          <w:tcPr>
            <w:tcW w:w="2798" w:type="dxa"/>
            <w:shd w:val="clear" w:color="auto" w:fill="auto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(10000)</w:t>
            </w:r>
          </w:p>
        </w:tc>
      </w:tr>
      <w:tr w:rsidR="005F1A6C" w:rsidRPr="005F1A6C" w:rsidTr="005F1A6C">
        <w:trPr>
          <w:gridAfter w:val="1"/>
          <w:wAfter w:w="10" w:type="dxa"/>
          <w:trHeight w:val="42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10352" w:type="dxa"/>
            <w:gridSpan w:val="7"/>
            <w:shd w:val="clear" w:color="auto" w:fill="auto"/>
            <w:hideMark/>
          </w:tcPr>
          <w:p w:rsidR="005F1A6C" w:rsidRPr="005F1A6C" w:rsidRDefault="005F1A6C" w:rsidP="00AD58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r w:rsidR="00AD587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վ</w:t>
            </w: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5F1A6C" w:rsidRPr="005F1A6C" w:rsidTr="00AD5871">
        <w:trPr>
          <w:gridAfter w:val="1"/>
          <w:wAfter w:w="10" w:type="dxa"/>
          <w:trHeight w:val="359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 w:val="restart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1136-11001</w:t>
            </w:r>
          </w:p>
        </w:tc>
        <w:tc>
          <w:tcPr>
            <w:tcW w:w="8275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AD58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82,357.0</w:t>
            </w:r>
          </w:p>
        </w:tc>
      </w:tr>
      <w:tr w:rsidR="005F1A6C" w:rsidRPr="005F1A6C" w:rsidTr="005F1A6C">
        <w:trPr>
          <w:trHeight w:val="78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3" w:type="dxa"/>
            <w:gridSpan w:val="6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Աջակցություն ՀՀ կառավարությանը` քաղաքականության և ծրագրերի մշակման և իրականացման գործընթացում, վերահսկողության կատարման գործընթացում </w:t>
            </w:r>
          </w:p>
        </w:tc>
      </w:tr>
      <w:tr w:rsidR="005F1A6C" w:rsidRPr="005F1A6C" w:rsidTr="005F1A6C">
        <w:trPr>
          <w:trHeight w:val="46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3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5F1A6C" w:rsidRPr="005F1A6C" w:rsidTr="005F1A6C">
        <w:trPr>
          <w:trHeight w:val="49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20" w:type="dxa"/>
            <w:gridSpan w:val="4"/>
            <w:shd w:val="clear" w:color="000000" w:fill="FFFFFF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5F1A6C" w:rsidRPr="005F1A6C" w:rsidTr="005F1A6C">
        <w:trPr>
          <w:gridAfter w:val="1"/>
          <w:wAfter w:w="10" w:type="dxa"/>
          <w:trHeight w:val="66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 w:val="restart"/>
            <w:shd w:val="clear" w:color="auto" w:fill="auto"/>
            <w:hideMark/>
          </w:tcPr>
          <w:p w:rsidR="005F1A6C" w:rsidRPr="005F1A6C" w:rsidRDefault="005F1A6C" w:rsidP="00AD5871">
            <w:pPr>
              <w:ind w:right="-98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1136 - 12006</w:t>
            </w:r>
          </w:p>
        </w:tc>
        <w:tc>
          <w:tcPr>
            <w:tcW w:w="8275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21,640.7</w:t>
            </w:r>
          </w:p>
        </w:tc>
      </w:tr>
      <w:tr w:rsidR="005F1A6C" w:rsidRPr="005F1A6C" w:rsidTr="005F1A6C">
        <w:trPr>
          <w:trHeight w:val="49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3" w:type="dxa"/>
            <w:gridSpan w:val="6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Պետական սեփականություն հանդիսացող կառույցների ու տարածքների պայմանների բարելավման ապահովում </w:t>
            </w:r>
          </w:p>
        </w:tc>
      </w:tr>
      <w:tr w:rsidR="005F1A6C" w:rsidRPr="005F1A6C" w:rsidTr="005F1A6C">
        <w:trPr>
          <w:trHeight w:val="46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3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Տրանսֆերտների տրամադրում </w:t>
            </w:r>
          </w:p>
        </w:tc>
      </w:tr>
      <w:tr w:rsidR="005F1A6C" w:rsidRPr="005F1A6C" w:rsidTr="00AD5871">
        <w:trPr>
          <w:trHeight w:val="39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20" w:type="dxa"/>
            <w:gridSpan w:val="4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անվանումը` ՀՀ վարչապետի աշխատակազմ </w:t>
            </w:r>
          </w:p>
        </w:tc>
      </w:tr>
      <w:tr w:rsidR="005F1A6C" w:rsidRPr="005F1A6C" w:rsidTr="005F1A6C">
        <w:trPr>
          <w:gridAfter w:val="1"/>
          <w:wAfter w:w="10" w:type="dxa"/>
          <w:trHeight w:val="330"/>
        </w:trPr>
        <w:tc>
          <w:tcPr>
            <w:tcW w:w="11790" w:type="dxa"/>
            <w:gridSpan w:val="9"/>
            <w:shd w:val="clear" w:color="auto" w:fill="auto"/>
            <w:noWrap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5F1A6C" w:rsidRPr="005F1A6C" w:rsidTr="005F1A6C">
        <w:trPr>
          <w:gridAfter w:val="1"/>
          <w:wAfter w:w="10" w:type="dxa"/>
          <w:trHeight w:val="33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352" w:type="dxa"/>
            <w:gridSpan w:val="7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5F1A6C" w:rsidRPr="005F1A6C" w:rsidTr="00AD5871">
        <w:trPr>
          <w:gridAfter w:val="1"/>
          <w:wAfter w:w="10" w:type="dxa"/>
          <w:trHeight w:val="386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 w:val="restart"/>
            <w:shd w:val="clear" w:color="auto" w:fill="auto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8275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98" w:type="dxa"/>
            <w:shd w:val="clear" w:color="000000" w:fill="FFFFFF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5F1A6C" w:rsidRPr="005F1A6C" w:rsidTr="005F1A6C">
        <w:trPr>
          <w:trHeight w:val="67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3" w:type="dxa"/>
            <w:gridSpan w:val="6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5F1A6C" w:rsidRPr="005F1A6C" w:rsidTr="005F1A6C">
        <w:trPr>
          <w:trHeight w:val="660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3" w:type="dxa"/>
            <w:gridSpan w:val="5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5F1A6C" w:rsidRPr="005F1A6C" w:rsidTr="005F1A6C">
        <w:trPr>
          <w:trHeight w:val="495"/>
        </w:trPr>
        <w:tc>
          <w:tcPr>
            <w:tcW w:w="804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5F1A6C" w:rsidRPr="005F1A6C" w:rsidRDefault="005F1A6C" w:rsidP="005F1A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vMerge/>
            <w:vAlign w:val="center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3" w:type="dxa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20" w:type="dxa"/>
            <w:gridSpan w:val="4"/>
            <w:shd w:val="clear" w:color="auto" w:fill="auto"/>
            <w:hideMark/>
          </w:tcPr>
          <w:p w:rsidR="005F1A6C" w:rsidRPr="005F1A6C" w:rsidRDefault="005F1A6C" w:rsidP="005F1A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F1A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</w:t>
            </w:r>
          </w:p>
        </w:tc>
      </w:tr>
    </w:tbl>
    <w:p w:rsidR="005F1A6C" w:rsidRDefault="005F1A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5F1A6C" w:rsidRDefault="005F1A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5F1A6C" w:rsidRPr="003A20D2" w:rsidRDefault="005F1A6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F1A6C" w:rsidRPr="003A20D2" w:rsidRDefault="005F1A6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1589D" w:rsidRDefault="005F1A6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1589D" w:rsidSect="003C359C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1589D" w:rsidRPr="007821F7" w:rsidRDefault="0071589D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71589D" w:rsidRPr="003D7C85" w:rsidRDefault="0071589D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1589D" w:rsidRDefault="0071589D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1589D" w:rsidRDefault="0071589D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50" w:type="dxa"/>
        <w:tblInd w:w="810" w:type="dxa"/>
        <w:tblLook w:val="04A0" w:firstRow="1" w:lastRow="0" w:firstColumn="1" w:lastColumn="0" w:noHBand="0" w:noVBand="1"/>
      </w:tblPr>
      <w:tblGrid>
        <w:gridCol w:w="681"/>
        <w:gridCol w:w="634"/>
        <w:gridCol w:w="630"/>
        <w:gridCol w:w="15"/>
        <w:gridCol w:w="1370"/>
        <w:gridCol w:w="1382"/>
        <w:gridCol w:w="851"/>
        <w:gridCol w:w="720"/>
        <w:gridCol w:w="7"/>
        <w:gridCol w:w="1979"/>
        <w:gridCol w:w="7"/>
        <w:gridCol w:w="2974"/>
        <w:gridCol w:w="2700"/>
      </w:tblGrid>
      <w:tr w:rsidR="0071589D" w:rsidRPr="00CD3538" w:rsidTr="00AC6927">
        <w:trPr>
          <w:trHeight w:val="990"/>
        </w:trPr>
        <w:tc>
          <w:tcPr>
            <w:tcW w:w="1395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89D" w:rsidRPr="00B00589" w:rsidRDefault="0071589D" w:rsidP="007158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0058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B0058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NN 9.1 ՀԱՎԵԼՎԱԾՈՒՄ ԿԱՏԱՐՎՈՂ ՓՈՓՈԽՈՒԹՅՈՒՆՆԵՐԸ ԵՎ ԼՐԱՑՈՒՄՆԵՐԸ</w:t>
            </w:r>
          </w:p>
        </w:tc>
      </w:tr>
      <w:tr w:rsidR="0071589D" w:rsidRPr="00CD3538" w:rsidTr="00AC6927">
        <w:trPr>
          <w:trHeight w:val="36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1589D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71589D" w:rsidRPr="0071589D" w:rsidTr="00AC6927">
        <w:trPr>
          <w:trHeight w:val="213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(ավելացումները նշված են դրական նշանով,</w:t>
            </w:r>
            <w:r w:rsidR="00C96FD5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bookmarkStart w:id="0" w:name="_GoBack"/>
            <w:bookmarkEnd w:id="0"/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71589D" w:rsidRPr="0071589D" w:rsidTr="00AC6927">
        <w:trPr>
          <w:cantSplit/>
          <w:trHeight w:val="156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1589D" w:rsidRPr="0071589D" w:rsidRDefault="0071589D" w:rsidP="0071589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1589D" w:rsidRPr="0071589D" w:rsidRDefault="0071589D" w:rsidP="0071589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1589D" w:rsidRPr="0071589D" w:rsidRDefault="0071589D" w:rsidP="0071589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1589D" w:rsidRPr="0071589D" w:rsidRDefault="0071589D" w:rsidP="0071589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1589D" w:rsidRPr="0071589D" w:rsidRDefault="0071589D" w:rsidP="0071589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</w:t>
            </w: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1589D" w:rsidRPr="0071589D" w:rsidRDefault="0071589D" w:rsidP="0071589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71589D" w:rsidRPr="0071589D" w:rsidTr="00AC6927">
        <w:trPr>
          <w:trHeight w:val="600"/>
        </w:trPr>
        <w:tc>
          <w:tcPr>
            <w:tcW w:w="1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71589D" w:rsidRPr="0071589D" w:rsidTr="00AC6927">
        <w:trPr>
          <w:trHeight w:val="330"/>
        </w:trPr>
        <w:tc>
          <w:tcPr>
            <w:tcW w:w="1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62,184.7</w:t>
            </w:r>
          </w:p>
        </w:tc>
      </w:tr>
      <w:tr w:rsidR="0071589D" w:rsidRPr="0071589D" w:rsidTr="00AC6927">
        <w:trPr>
          <w:trHeight w:val="33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</w:t>
            </w:r>
          </w:p>
        </w:tc>
        <w:tc>
          <w:tcPr>
            <w:tcW w:w="99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և այլ կազմակերպություններին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71589D" w:rsidRPr="0071589D" w:rsidTr="00AC6927">
        <w:trPr>
          <w:trHeight w:val="4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1033 - 11003</w:t>
            </w:r>
          </w:p>
        </w:tc>
        <w:tc>
          <w:tcPr>
            <w:tcW w:w="7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71589D" w:rsidRPr="0071589D" w:rsidTr="00AC6927">
        <w:trPr>
          <w:trHeight w:val="35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</w:tr>
      <w:tr w:rsidR="0071589D" w:rsidRPr="0071589D" w:rsidTr="00AC6927">
        <w:trPr>
          <w:trHeight w:val="46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71589D" w:rsidRPr="0071589D" w:rsidTr="00AC6927">
        <w:trPr>
          <w:trHeight w:val="73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Ծառայությունը մատուցողի անվանումը`  </w:t>
            </w:r>
          </w:p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Մասնագիտացված կազմակերպություն </w:t>
            </w:r>
          </w:p>
        </w:tc>
      </w:tr>
      <w:tr w:rsidR="0071589D" w:rsidRPr="0071589D" w:rsidTr="00AC6927">
        <w:trPr>
          <w:trHeight w:val="2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Հետազոտողների կողմից կայքում հրապարակվող նյութ (հետազոտական աշխատանքի ընթացքում հայթայթված արխիվային նյութեր, վերահրապարակումներ), հատ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(40)</w:t>
            </w:r>
          </w:p>
        </w:tc>
      </w:tr>
      <w:tr w:rsidR="0071589D" w:rsidRPr="0071589D" w:rsidTr="00AC6927">
        <w:trPr>
          <w:trHeight w:val="106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Հետազոտական աշխատությունների քանակ,  հատ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(5)</w:t>
            </w:r>
          </w:p>
        </w:tc>
      </w:tr>
      <w:tr w:rsidR="0071589D" w:rsidRPr="0071589D" w:rsidTr="00AC6927">
        <w:trPr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Գիտաժողով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71589D" w:rsidRPr="0071589D" w:rsidTr="00AC6927">
        <w:trPr>
          <w:trHeight w:val="130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Մատենագիտության պատրաստում և հրապարակում կայքում, հատ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(5)</w:t>
            </w:r>
          </w:p>
        </w:tc>
      </w:tr>
      <w:tr w:rsidR="0071589D" w:rsidRPr="0071589D" w:rsidTr="00AC6927">
        <w:trPr>
          <w:trHeight w:val="10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 ստացող կազմակերպությունների քանակ, հատ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71589D" w:rsidRPr="0071589D" w:rsidTr="00AC6927">
        <w:trPr>
          <w:trHeight w:val="141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Ինտերնետային կայքի անխափան աշխատանք, հանրությանը հասանելիություն, տոկոս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(100)</w:t>
            </w:r>
          </w:p>
        </w:tc>
      </w:tr>
      <w:tr w:rsidR="0071589D" w:rsidRPr="0071589D" w:rsidTr="00AC6927">
        <w:trPr>
          <w:trHeight w:val="431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Կայքի դիտումների քանակ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(10000)</w:t>
            </w:r>
          </w:p>
        </w:tc>
      </w:tr>
      <w:tr w:rsidR="0071589D" w:rsidRPr="0071589D" w:rsidTr="00AC6927">
        <w:trPr>
          <w:trHeight w:val="33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99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վ</w:t>
            </w: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103,997.7</w:t>
            </w:r>
          </w:p>
        </w:tc>
      </w:tr>
      <w:tr w:rsidR="0071589D" w:rsidRPr="0071589D" w:rsidTr="00AC6927">
        <w:trPr>
          <w:trHeight w:val="458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1136-11001</w:t>
            </w:r>
          </w:p>
        </w:tc>
        <w:tc>
          <w:tcPr>
            <w:tcW w:w="7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82,357.0</w:t>
            </w:r>
          </w:p>
        </w:tc>
      </w:tr>
      <w:tr w:rsidR="0071589D" w:rsidRPr="0071589D" w:rsidTr="00AC6927">
        <w:trPr>
          <w:trHeight w:val="67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Աջակցություն ՀՀ կառավարությանը` քաղաքականության և ծրագրերի մշակման և իրականացման գործընթացում, վերահսկողության կատարման գործընթացում </w:t>
            </w:r>
          </w:p>
        </w:tc>
      </w:tr>
      <w:tr w:rsidR="0071589D" w:rsidRPr="0071589D" w:rsidTr="00AC6927">
        <w:trPr>
          <w:trHeight w:val="39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71589D" w:rsidRPr="0071589D" w:rsidTr="00AC6927">
        <w:trPr>
          <w:trHeight w:val="70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71589D" w:rsidRPr="0071589D" w:rsidTr="00AC6927">
        <w:trPr>
          <w:trHeight w:val="6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1136 - 12006</w:t>
            </w:r>
          </w:p>
        </w:tc>
        <w:tc>
          <w:tcPr>
            <w:tcW w:w="7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21,640.7</w:t>
            </w:r>
          </w:p>
        </w:tc>
      </w:tr>
      <w:tr w:rsidR="0071589D" w:rsidRPr="0071589D" w:rsidTr="00AC6927">
        <w:trPr>
          <w:trHeight w:val="67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Պետական սեփականություն հանդիսացող կառույցների ու տարածքների պայմանների բարելավման ապահովում </w:t>
            </w:r>
          </w:p>
        </w:tc>
      </w:tr>
      <w:tr w:rsidR="0071589D" w:rsidRPr="0071589D" w:rsidTr="00AC6927">
        <w:trPr>
          <w:trHeight w:val="458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Տրանսֆերտների տրամադրում </w:t>
            </w:r>
          </w:p>
        </w:tc>
      </w:tr>
      <w:tr w:rsidR="0071589D" w:rsidRPr="0071589D" w:rsidTr="00AC6927">
        <w:trPr>
          <w:trHeight w:val="70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անվանումը` ՀՀ վարչապետի աշխատակազմ </w:t>
            </w:r>
          </w:p>
        </w:tc>
      </w:tr>
      <w:tr w:rsidR="0071589D" w:rsidRPr="0071589D" w:rsidTr="00AC6927">
        <w:trPr>
          <w:trHeight w:val="330"/>
        </w:trPr>
        <w:tc>
          <w:tcPr>
            <w:tcW w:w="1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71589D" w:rsidRPr="0071589D" w:rsidTr="00AC6927">
        <w:trPr>
          <w:trHeight w:val="33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9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71589D" w:rsidRPr="0071589D" w:rsidTr="00AC6927">
        <w:trPr>
          <w:trHeight w:val="52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7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(62,184.7)</w:t>
            </w:r>
          </w:p>
        </w:tc>
      </w:tr>
      <w:tr w:rsidR="0071589D" w:rsidRPr="0071589D" w:rsidTr="00AC6927">
        <w:trPr>
          <w:trHeight w:val="109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71589D" w:rsidRPr="0071589D" w:rsidTr="00AC6927">
        <w:trPr>
          <w:trHeight w:val="6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71589D" w:rsidRPr="0071589D" w:rsidTr="00AC6927">
        <w:trPr>
          <w:trHeight w:val="49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89D" w:rsidRPr="0071589D" w:rsidRDefault="0071589D" w:rsidP="0071589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89D" w:rsidRPr="0071589D" w:rsidRDefault="0071589D" w:rsidP="0071589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589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</w:t>
            </w:r>
          </w:p>
        </w:tc>
      </w:tr>
    </w:tbl>
    <w:p w:rsidR="0071589D" w:rsidRPr="0071589D" w:rsidRDefault="0071589D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5F1A6C" w:rsidRPr="005F1A6C" w:rsidRDefault="005F1A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1589D" w:rsidRPr="003A20D2" w:rsidRDefault="0071589D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1589D" w:rsidRPr="003A20D2" w:rsidRDefault="0071589D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1589D" w:rsidRDefault="0071589D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DB018C" w:rsidRDefault="00DB018C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DB018C" w:rsidRDefault="00DB018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2310B" w:rsidRDefault="00D2310B" w:rsidP="0079270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D2310B" w:rsidRPr="005F1A9A" w:rsidRDefault="00D2310B">
      <w:pPr>
        <w:pStyle w:val="mechtex"/>
        <w:rPr>
          <w:rFonts w:ascii="Sylfaen" w:hAnsi="Sylfaen"/>
          <w:lang w:val="hy-AM"/>
        </w:rPr>
      </w:pPr>
    </w:p>
    <w:sectPr w:rsidR="00D2310B" w:rsidRPr="005F1A9A" w:rsidSect="003C359C">
      <w:pgSz w:w="16834" w:h="11909" w:orient="landscape" w:code="9"/>
      <w:pgMar w:top="1260" w:right="1440" w:bottom="63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2D5" w:rsidRDefault="000472D5">
      <w:r>
        <w:separator/>
      </w:r>
    </w:p>
  </w:endnote>
  <w:endnote w:type="continuationSeparator" w:id="0">
    <w:p w:rsidR="000472D5" w:rsidRDefault="0004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0F" w:rsidRDefault="0079270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2D5" w:rsidRDefault="000472D5">
      <w:r>
        <w:separator/>
      </w:r>
    </w:p>
  </w:footnote>
  <w:footnote w:type="continuationSeparator" w:id="0">
    <w:p w:rsidR="000472D5" w:rsidRDefault="0004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0F" w:rsidRDefault="007927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9270F" w:rsidRDefault="007927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0F" w:rsidRDefault="007927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6FD5">
      <w:rPr>
        <w:rStyle w:val="PageNumber"/>
        <w:noProof/>
      </w:rPr>
      <w:t>3</w:t>
    </w:r>
    <w:r>
      <w:rPr>
        <w:rStyle w:val="PageNumber"/>
      </w:rPr>
      <w:fldChar w:fldCharType="end"/>
    </w:r>
  </w:p>
  <w:p w:rsidR="0079270F" w:rsidRDefault="007927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D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2D5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169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862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2E0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8DB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A00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59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DC6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2D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535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430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A6C"/>
    <w:rsid w:val="005F1A9A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4F1C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0F6E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2A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9D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53F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70F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50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27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871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589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6FD5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538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10B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18C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BE0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529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D0D3BB"/>
  <w15:chartTrackingRefBased/>
  <w15:docId w15:val="{B8EFB29F-824C-4B81-9C18-A6EDAD8F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F1A9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dcterms:created xsi:type="dcterms:W3CDTF">2026-10-20T11:25:00Z</dcterms:created>
  <dcterms:modified xsi:type="dcterms:W3CDTF">2026-10-21T06:41:00Z</dcterms:modified>
</cp:coreProperties>
</file>