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2" w:type="dxa"/>
        <w:tblInd w:w="-270" w:type="dxa"/>
        <w:tblLook w:val="04A0" w:firstRow="1" w:lastRow="0" w:firstColumn="1" w:lastColumn="0" w:noHBand="0" w:noVBand="1"/>
      </w:tblPr>
      <w:tblGrid>
        <w:gridCol w:w="1060"/>
        <w:gridCol w:w="1100"/>
        <w:gridCol w:w="1170"/>
        <w:gridCol w:w="3510"/>
        <w:gridCol w:w="2970"/>
        <w:gridCol w:w="2745"/>
        <w:gridCol w:w="2747"/>
      </w:tblGrid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</w:rPr>
              <w:t>N 1</w:t>
            </w:r>
          </w:p>
          <w:p w:rsidR="008E2B28" w:rsidRPr="008E2B28" w:rsidRDefault="008E2B28" w:rsidP="008E2B28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«ՀԱՅԱՍՏԱՆԻ ՀԱՆՐԱՊԵՏՈՒԹՅԱՆ 2026 ԹՎԱԿԱՆԻ ՊԵՏԱԿԱՆ ԲՅՈՒՋԵԻ ՄԱՍԻՆ» ՕՐԵՆՔԻ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br/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eastAsia="en-US"/>
              </w:rPr>
              <w:t xml:space="preserve"> N 1 ՀԱՎԵԼՎԱԾԻ N 2</w:t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val="hy-AM" w:eastAsia="en-US"/>
              </w:rPr>
              <w:t xml:space="preserve"> </w:t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eastAsia="en-US"/>
              </w:rPr>
              <w:t xml:space="preserve"> ԱՂՅՈՒՍԱԿՈՒՄ  ԿԱՏԱՐՎՈՂ ՎԵՐԱԲԱՇԽՈՒՄ , ՀԱՅԱՍՏԱՆԻ ՀԱՆՐԱՊԵՏՈՒԹՅԱՆ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 xml:space="preserve"> ԿԱՌԱՎԱՐՈՒԹՅԱՆ 2025 ԹՎԱԿԱՆԻ ԴԵԿՏԵՄԲԵՐԻ 25-Ի N 1910-Ն ՈՐՈՇՄԱՆ N 5 ՀԱՎԵԼՎԱԾԻ 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br/>
              <w:t>N 1 ԱՂՅՈՒՍԱԿՈՒՄ ԿԱՏԱՐՎՈՂ ՓՈՓՈԽՈՒԹՅՈՒՆԸ ԵՎ ԼՐԱՑՈՒՄՆԵՐԸ</w:t>
            </w: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(</w:t>
            </w:r>
            <w:proofErr w:type="spellStart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հազ</w:t>
            </w:r>
            <w:proofErr w:type="spellEnd"/>
            <w:r w:rsidRPr="008E2B28">
              <w:rPr>
                <w:rFonts w:ascii="Cambria Math" w:hAnsi="Cambria Math" w:cs="Cambria Math"/>
                <w:i/>
                <w:sz w:val="22"/>
                <w:szCs w:val="22"/>
                <w:lang w:eastAsia="en-US"/>
              </w:rPr>
              <w:t>․</w:t>
            </w:r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դրամ</w:t>
            </w:r>
            <w:proofErr w:type="spellEnd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8E2B28" w:rsidRPr="008E2B28" w:rsidTr="008E2B28">
        <w:trPr>
          <w:trHeight w:val="2445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նպատակը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8E2B28" w:rsidRPr="008E2B28" w:rsidTr="008E2B28">
        <w:trPr>
          <w:cantSplit/>
          <w:trHeight w:val="219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8E2B28" w:rsidRPr="008E2B28" w:rsidTr="008E2B28">
        <w:trPr>
          <w:trHeight w:val="345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465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10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համակարգի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տարածքով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բեռների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անվտանգ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արագ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տեղափոխման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գործընթացների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պատշաճ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դրանց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պահանջների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25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1176-11009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Կոմիտեում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կառուցվածքային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գործառնական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իրականացում,կոմիտեի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կողմից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,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138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ստեղծում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վարում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163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1073 - 11005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ճյուղերի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ԱՃԹՆ-ի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տարեկան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զեկույցի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50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138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նաեւ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20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20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</w:tbl>
    <w:p w:rsidR="001F225D" w:rsidRDefault="001F225D">
      <w:pPr>
        <w:pStyle w:val="mechtex"/>
      </w:pPr>
    </w:p>
    <w:p w:rsidR="008E2B28" w:rsidRDefault="008E2B28">
      <w:pPr>
        <w:pStyle w:val="mechtex"/>
      </w:pPr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E2B28"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8E2B28" w:rsidSect="008E2B28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4449" w:type="dxa"/>
        <w:tblLook w:val="04A0" w:firstRow="1" w:lastRow="0" w:firstColumn="1" w:lastColumn="0" w:noHBand="0" w:noVBand="1"/>
      </w:tblPr>
      <w:tblGrid>
        <w:gridCol w:w="840"/>
        <w:gridCol w:w="756"/>
        <w:gridCol w:w="719"/>
        <w:gridCol w:w="1059"/>
        <w:gridCol w:w="1036"/>
        <w:gridCol w:w="7200"/>
        <w:gridCol w:w="2839"/>
      </w:tblGrid>
      <w:tr w:rsidR="008E2B28" w:rsidRPr="005053F3" w:rsidTr="008E2B28">
        <w:trPr>
          <w:trHeight w:val="735"/>
        </w:trPr>
        <w:tc>
          <w:tcPr>
            <w:tcW w:w="14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N 2</w:t>
            </w:r>
          </w:p>
          <w:p w:rsidR="008E2B28" w:rsidRPr="008E2B28" w:rsidRDefault="008E2B28" w:rsidP="008E2B28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  <w:p w:rsid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  <w:t xml:space="preserve">ՈՐՈՇՄԱՆ NN 3 ԵՎ 4 ՀԱՎԵԼՎԱԾՆԵՐՈՒՄ ԿԱՏԱՐՎՈՂ ՓՈՓՈԽՈՒԹՅՈՒՆՆԵՐԸ ԵՎ ԼՐԱՑՈՒՄՆԵՐԸ 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>(հազ</w:t>
            </w:r>
            <w:r w:rsidRPr="008E2B28">
              <w:rPr>
                <w:rFonts w:ascii="Cambria Math" w:hAnsi="Cambria Math" w:cs="Cambria Math"/>
                <w:i/>
                <w:sz w:val="22"/>
                <w:szCs w:val="22"/>
                <w:lang w:val="hy-AM" w:eastAsia="en-US"/>
              </w:rPr>
              <w:t>․</w:t>
            </w:r>
            <w:r w:rsidRPr="008E2B28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 xml:space="preserve"> դրամ)</w:t>
            </w:r>
          </w:p>
        </w:tc>
      </w:tr>
      <w:tr w:rsidR="008E2B28" w:rsidRPr="005053F3" w:rsidTr="008E2B28">
        <w:trPr>
          <w:trHeight w:val="2460"/>
        </w:trPr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Գործառական դասիչը 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Ծրագրային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5053F3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Բյուջետային ծախսերի գործառական դասակարգման բաժինների, խմբերի և դասերի</w:t>
            </w: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5053F3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8E2B28" w:rsidRPr="008E2B28" w:rsidTr="008E2B28">
        <w:trPr>
          <w:cantSplit/>
          <w:trHeight w:val="1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տ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8E2B28" w:rsidRPr="008E2B28" w:rsidTr="008E2B28">
        <w:trPr>
          <w:trHeight w:val="31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1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2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E2B28" w:rsidRPr="008E2B28" w:rsidTr="008E2B28">
        <w:trPr>
          <w:trHeight w:val="4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Լեռնաարդյունահանում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արդյունաբերություն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ռեսուրսների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բացառությամբ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վառելիքի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ճյուղերի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6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բնույթի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9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46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9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ԾԱՌԱՅՈՒԹՅՈՒՆՆԵՐԻ ԵՎ ԱՊՐԱՆՔՆԵՐԻ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ՁԵՌՔԲԵՐՈՒՄ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դրամաշնորհներ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մակարդակներին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բնույթի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</w:tbl>
    <w:p w:rsidR="008E2B28" w:rsidRP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8E2B28" w:rsidSect="008E2B28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5618" w:type="dxa"/>
        <w:tblInd w:w="-360" w:type="dxa"/>
        <w:tblLook w:val="04A0" w:firstRow="1" w:lastRow="0" w:firstColumn="1" w:lastColumn="0" w:noHBand="0" w:noVBand="1"/>
      </w:tblPr>
      <w:tblGrid>
        <w:gridCol w:w="1592"/>
        <w:gridCol w:w="748"/>
        <w:gridCol w:w="1080"/>
        <w:gridCol w:w="990"/>
        <w:gridCol w:w="1170"/>
        <w:gridCol w:w="1260"/>
        <w:gridCol w:w="1080"/>
        <w:gridCol w:w="3060"/>
        <w:gridCol w:w="2478"/>
        <w:gridCol w:w="2160"/>
      </w:tblGrid>
      <w:tr w:rsidR="00A12710" w:rsidRPr="00A12710" w:rsidTr="00A12710">
        <w:trPr>
          <w:trHeight w:val="675"/>
        </w:trPr>
        <w:tc>
          <w:tcPr>
            <w:tcW w:w="156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8E2B28" w:rsidRDefault="00A12710" w:rsidP="00A1271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</w:t>
            </w:r>
            <w:bookmarkStart w:id="0" w:name="_GoBack"/>
            <w:bookmarkEnd w:id="0"/>
            <w:r w:rsid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</w:t>
            </w: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N 3</w:t>
            </w:r>
          </w:p>
          <w:p w:rsidR="00A12710" w:rsidRPr="008E2B28" w:rsidRDefault="00A12710" w:rsidP="00A1271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="00FA5953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        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A12710" w:rsidRPr="00A12710" w:rsidRDefault="00A12710" w:rsidP="00A1271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="00FA5953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        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</w: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N 1910-Ն ՈՐՈՇՄԱՆ N 9 ԵՎ 9.1 ՀԱՎԵԼՎԱԾՆԵՐԻ ԱՂՅՈՒՍԱԿՆԵՐՈՒՄ ԿԱՏԱՐՎՈՂ </w:t>
            </w:r>
            <w: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</w: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>ՓՈՓՈԽՈՒԹՅՈՒՆՆԵՐԸ ԵՎ ԼՐԱՑՈՒՄՆԵՐԸ</w:t>
            </w: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A12710" w:rsidRDefault="00A12710" w:rsidP="00A12710">
            <w:pPr>
              <w:jc w:val="center"/>
              <w:rPr>
                <w:rFonts w:ascii="Cambria Math" w:hAnsi="Cambria Math" w:cs="Calibri"/>
                <w:bCs/>
                <w:i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eastAsia="en-US"/>
              </w:rPr>
              <w:t>(</w:t>
            </w: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val="hy-AM" w:eastAsia="en-US"/>
              </w:rPr>
              <w:t>հազ․</w:t>
            </w:r>
            <w:r w:rsidRPr="00A12710">
              <w:rPr>
                <w:rFonts w:ascii="Cambria Math" w:hAnsi="Cambria Math" w:cs="Calibri"/>
                <w:bCs/>
                <w:i/>
                <w:sz w:val="22"/>
                <w:szCs w:val="22"/>
                <w:lang w:val="hy-AM" w:eastAsia="en-US"/>
              </w:rPr>
              <w:t xml:space="preserve"> դրամ</w:t>
            </w:r>
            <w:r w:rsidRPr="00A12710">
              <w:rPr>
                <w:rFonts w:ascii="Cambria Math" w:hAnsi="Cambria Math" w:cs="Calibri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trHeight w:val="2231"/>
        </w:trPr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ԲԳԿ/ԲՍԿ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cantSplit/>
          <w:trHeight w:val="2438"/>
        </w:trPr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եսակը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95"/>
        </w:trPr>
        <w:tc>
          <w:tcPr>
            <w:tcW w:w="134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5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52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1073 - 11005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ճյուղերի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84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ԱՃԹՆ-ի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տարեկան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զեկույցի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կազմում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այլ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</w:tr>
      <w:tr w:rsidR="00A12710" w:rsidRPr="00A12710" w:rsidTr="00A12710">
        <w:trPr>
          <w:trHeight w:val="48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81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157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2025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հաշվետու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ժամանակահատվածն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ընդգրկող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հերթական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ազգային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զեկույցի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կազմում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             1 </w:t>
            </w:r>
          </w:p>
        </w:tc>
      </w:tr>
      <w:tr w:rsidR="00A12710" w:rsidRPr="00A12710" w:rsidTr="00A12710">
        <w:trPr>
          <w:trHeight w:val="58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88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1176-11009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73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Կոմիտեում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կառուցվածքային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գործառնական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կոմիտեի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45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72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` «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մասին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»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օրենքի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համաձայն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կազմակերպություն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345"/>
        </w:trPr>
        <w:tc>
          <w:tcPr>
            <w:tcW w:w="134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3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105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43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99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</w:tbl>
    <w:p w:rsidR="00A12710" w:rsidRDefault="00A12710" w:rsidP="00A1271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                  </w:t>
      </w:r>
    </w:p>
    <w:p w:rsidR="00A12710" w:rsidRDefault="00A12710" w:rsidP="00A1271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A12710" w:rsidRDefault="00A12710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A12710" w:rsidSect="00A12710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5100" w:type="dxa"/>
        <w:tblLook w:val="04A0" w:firstRow="1" w:lastRow="0" w:firstColumn="1" w:lastColumn="0" w:noHBand="0" w:noVBand="1"/>
      </w:tblPr>
      <w:tblGrid>
        <w:gridCol w:w="1740"/>
        <w:gridCol w:w="1580"/>
        <w:gridCol w:w="1000"/>
        <w:gridCol w:w="420"/>
        <w:gridCol w:w="236"/>
        <w:gridCol w:w="1164"/>
        <w:gridCol w:w="6"/>
        <w:gridCol w:w="650"/>
        <w:gridCol w:w="824"/>
        <w:gridCol w:w="6"/>
        <w:gridCol w:w="650"/>
        <w:gridCol w:w="1444"/>
        <w:gridCol w:w="6"/>
        <w:gridCol w:w="650"/>
        <w:gridCol w:w="844"/>
        <w:gridCol w:w="6"/>
        <w:gridCol w:w="650"/>
        <w:gridCol w:w="2560"/>
        <w:gridCol w:w="664"/>
      </w:tblGrid>
      <w:tr w:rsidR="00A12710" w:rsidRPr="005053F3" w:rsidTr="00A12710">
        <w:trPr>
          <w:gridAfter w:val="1"/>
          <w:wAfter w:w="664" w:type="dxa"/>
          <w:trHeight w:val="915"/>
        </w:trPr>
        <w:tc>
          <w:tcPr>
            <w:tcW w:w="144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FA5953" w:rsidRDefault="00A12710" w:rsidP="00A1271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</w:t>
            </w:r>
            <w:r w:rsid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    </w:t>
            </w:r>
            <w:r w:rsidRP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FA5953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N 4</w:t>
            </w:r>
          </w:p>
          <w:p w:rsidR="00A12710" w:rsidRPr="00FA5953" w:rsidRDefault="00A12710" w:rsidP="00A1271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</w:t>
            </w:r>
            <w:r w:rsid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</w:t>
            </w:r>
            <w:r w:rsidR="00FA5953"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ի</w:t>
            </w:r>
          </w:p>
          <w:p w:rsidR="00A12710" w:rsidRPr="00FA5953" w:rsidRDefault="00A12710" w:rsidP="00A1271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    </w:t>
            </w:r>
            <w:r w:rsid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FA5953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A12710" w:rsidRPr="00FA5953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</w:pPr>
          </w:p>
          <w:p w:rsidR="00A12710" w:rsidRPr="00FA5953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A5953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FA5953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  <w:t>N 1910-Ն ՈՐՈՇՄԱՆ N 10 ՀԱՎԵԼՎԱԾՈՒՄ ԿԱՏԱՐՎՈՂ ՓՈՓՈԽՈՒԹՅՈՒՆԸ ԵՎ ԼՐԱՑՈՒՄԸ</w:t>
            </w:r>
          </w:p>
        </w:tc>
      </w:tr>
      <w:tr w:rsidR="00A12710" w:rsidRPr="005053F3" w:rsidTr="00A12710">
        <w:trPr>
          <w:trHeight w:val="345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</w:tr>
      <w:tr w:rsidR="00A12710" w:rsidRPr="00A12710" w:rsidTr="00A12710">
        <w:trPr>
          <w:gridAfter w:val="1"/>
          <w:wAfter w:w="664" w:type="dxa"/>
          <w:trHeight w:val="1335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Կոդը</w:t>
            </w:r>
            <w:proofErr w:type="spellEnd"/>
          </w:p>
        </w:tc>
        <w:tc>
          <w:tcPr>
            <w:tcW w:w="2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ձևը</w:t>
            </w:r>
            <w:proofErr w:type="spellEnd"/>
          </w:p>
        </w:tc>
        <w:tc>
          <w:tcPr>
            <w:tcW w:w="14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միավորը</w:t>
            </w:r>
            <w:proofErr w:type="spellEnd"/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գինը</w:t>
            </w:r>
            <w:proofErr w:type="spellEnd"/>
          </w:p>
        </w:tc>
        <w:tc>
          <w:tcPr>
            <w:tcW w:w="47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gridAfter w:val="1"/>
          <w:wAfter w:w="664" w:type="dxa"/>
          <w:trHeight w:val="960"/>
        </w:trPr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անակը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5053F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գ</w:t>
            </w:r>
            <w:proofErr w:type="spellStart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ումարը</w:t>
            </w:r>
            <w:proofErr w:type="spellEnd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հազ</w:t>
            </w:r>
            <w:proofErr w:type="spellEnd"/>
            <w:r w:rsidR="005053F3">
              <w:rPr>
                <w:rFonts w:ascii="Cambria Math" w:hAnsi="Cambria Math" w:cs="Calibri"/>
                <w:bCs/>
                <w:sz w:val="22"/>
                <w:szCs w:val="22"/>
                <w:lang w:val="hy-AM" w:eastAsia="en-US"/>
              </w:rPr>
              <w:t>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7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12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495"/>
        </w:trPr>
        <w:tc>
          <w:tcPr>
            <w:tcW w:w="112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67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01 </w:t>
            </w:r>
          </w:p>
        </w:tc>
        <w:tc>
          <w:tcPr>
            <w:tcW w:w="64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A12710">
        <w:trPr>
          <w:gridAfter w:val="1"/>
          <w:wAfter w:w="664" w:type="dxa"/>
          <w:trHeight w:val="102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1176 11009</w:t>
            </w:r>
          </w:p>
        </w:tc>
        <w:tc>
          <w:tcPr>
            <w:tcW w:w="9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A12710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79141100/1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Իրավական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խորհրդատվական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տեղեկատվական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ՄԱ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A12710">
        <w:trPr>
          <w:gridAfter w:val="1"/>
          <w:wAfter w:w="664" w:type="dxa"/>
          <w:trHeight w:val="67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Բաժին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01 </w:t>
            </w:r>
          </w:p>
        </w:tc>
        <w:tc>
          <w:tcPr>
            <w:tcW w:w="64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ռեսուրսների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բացառությամբ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վառելիքի</w:t>
            </w:r>
            <w:proofErr w:type="spellEnd"/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1073  11005</w:t>
            </w:r>
          </w:p>
        </w:tc>
        <w:tc>
          <w:tcPr>
            <w:tcW w:w="9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ճյուղերի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72311120/501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Տվյալների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փաթեթային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մշակման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14,580,000.0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</w:tbl>
    <w:p w:rsidR="008E2B28" w:rsidRPr="00A12710" w:rsidRDefault="008E2B28" w:rsidP="008E2B28">
      <w:pPr>
        <w:tabs>
          <w:tab w:val="left" w:pos="465"/>
        </w:tabs>
        <w:spacing w:line="360" w:lineRule="auto"/>
        <w:rPr>
          <w:lang w:val="hy-AM"/>
        </w:rPr>
      </w:pPr>
    </w:p>
    <w:p w:rsidR="00A12710" w:rsidRDefault="00A12710" w:rsidP="008E2B28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Pr="00A127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A1271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A1271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271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12710" w:rsidRPr="00A12710" w:rsidRDefault="00A12710" w:rsidP="008E2B28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A1271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sectPr w:rsidR="00A12710" w:rsidRPr="00A12710" w:rsidSect="00A12710">
      <w:headerReference w:type="even" r:id="rId15"/>
      <w:headerReference w:type="default" r:id="rId16"/>
      <w:footerReference w:type="even" r:id="rId17"/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1DB" w:rsidRDefault="004D21DB">
      <w:r>
        <w:separator/>
      </w:r>
    </w:p>
  </w:endnote>
  <w:endnote w:type="continuationSeparator" w:id="0">
    <w:p w:rsidR="004D21DB" w:rsidRDefault="004D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1DB" w:rsidRDefault="004D21DB">
      <w:r>
        <w:separator/>
      </w:r>
    </w:p>
  </w:footnote>
  <w:footnote w:type="continuationSeparator" w:id="0">
    <w:p w:rsidR="004D21DB" w:rsidRDefault="004D2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E2B28" w:rsidRDefault="008E2B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953">
      <w:rPr>
        <w:rStyle w:val="PageNumber"/>
        <w:noProof/>
      </w:rPr>
      <w:t>2</w:t>
    </w:r>
    <w:r>
      <w:rPr>
        <w:rStyle w:val="PageNumber"/>
      </w:rPr>
      <w:fldChar w:fldCharType="end"/>
    </w:r>
  </w:p>
  <w:p w:rsidR="008E2B28" w:rsidRDefault="008E2B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E2B28" w:rsidRDefault="008E2B2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B28" w:rsidRDefault="008E2B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953">
      <w:rPr>
        <w:rStyle w:val="PageNumber"/>
        <w:noProof/>
      </w:rPr>
      <w:t>2</w:t>
    </w:r>
    <w:r>
      <w:rPr>
        <w:rStyle w:val="PageNumber"/>
      </w:rPr>
      <w:fldChar w:fldCharType="end"/>
    </w:r>
  </w:p>
  <w:p w:rsidR="008E2B28" w:rsidRDefault="008E2B2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12710" w:rsidRDefault="00A12710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953">
      <w:rPr>
        <w:rStyle w:val="PageNumber"/>
        <w:noProof/>
      </w:rPr>
      <w:t>3</w:t>
    </w:r>
    <w:r>
      <w:rPr>
        <w:rStyle w:val="PageNumber"/>
      </w:rPr>
      <w:fldChar w:fldCharType="end"/>
    </w:r>
  </w:p>
  <w:p w:rsidR="00A12710" w:rsidRDefault="00A12710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12710" w:rsidRDefault="00A12710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710" w:rsidRDefault="00A127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953">
      <w:rPr>
        <w:rStyle w:val="PageNumber"/>
        <w:noProof/>
      </w:rPr>
      <w:t>2</w:t>
    </w:r>
    <w:r>
      <w:rPr>
        <w:rStyle w:val="PageNumber"/>
      </w:rPr>
      <w:fldChar w:fldCharType="end"/>
    </w:r>
  </w:p>
  <w:p w:rsidR="00A12710" w:rsidRDefault="00A127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1A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1DB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F3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785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28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10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53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F8828"/>
  <w15:chartTrackingRefBased/>
  <w15:docId w15:val="{09203C85-CE48-4251-85BC-F3E56503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2B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2B2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2026-10-20T12:14:00Z</dcterms:created>
  <dcterms:modified xsi:type="dcterms:W3CDTF">2026-10-20T12:41:00Z</dcterms:modified>
</cp:coreProperties>
</file>