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E7843" w14:textId="77777777" w:rsidR="00501FDE" w:rsidRPr="008C3AFD" w:rsidRDefault="00501FDE" w:rsidP="00501FDE">
      <w:pPr>
        <w:jc w:val="center"/>
        <w:rPr>
          <w:rFonts w:ascii="GHEA Grapalat" w:hAnsi="GHEA Grapalat"/>
          <w:b/>
          <w:bCs/>
          <w:sz w:val="24"/>
          <w:szCs w:val="24"/>
          <w:lang w:val="hy-AM"/>
        </w:rPr>
      </w:pPr>
      <w:r w:rsidRPr="008C3AFD">
        <w:rPr>
          <w:rFonts w:ascii="GHEA Grapalat" w:hAnsi="GHEA Grapalat"/>
          <w:b/>
          <w:bCs/>
          <w:sz w:val="24"/>
          <w:szCs w:val="24"/>
          <w:lang w:val="hy-AM"/>
        </w:rPr>
        <w:t>ՏԵՂԵԿԱՆՔ</w:t>
      </w:r>
    </w:p>
    <w:p w14:paraId="6BB88C5C" w14:textId="122DACF9" w:rsidR="00501FDE" w:rsidRPr="008C3AFD" w:rsidRDefault="00501FDE" w:rsidP="00501FDE">
      <w:pPr>
        <w:jc w:val="center"/>
        <w:rPr>
          <w:rFonts w:ascii="GHEA Grapalat" w:hAnsi="GHEA Grapalat"/>
          <w:b/>
          <w:bCs/>
          <w:sz w:val="24"/>
          <w:szCs w:val="24"/>
          <w:lang w:val="hy-AM"/>
        </w:rPr>
      </w:pPr>
      <w:r w:rsidRPr="008C3AFD">
        <w:rPr>
          <w:rStyle w:val="Strong"/>
          <w:rFonts w:ascii="GHEA Grapalat" w:hAnsi="GHEA Grapalat" w:cs="Arial"/>
          <w:color w:val="333333"/>
          <w:sz w:val="24"/>
          <w:szCs w:val="24"/>
          <w:shd w:val="clear" w:color="auto" w:fill="FFFFFF"/>
          <w:lang w:val="hy-AM"/>
        </w:rPr>
        <w:t xml:space="preserve">«ՈՍՏԻԿԱՆՈՒԹՅՈՒՆՈՒՄ ԾԱՌԱՅՈՒԹՅԱՆ ՄԱՍԻՆ» ՕՐԵՆՔՈՒՄ ԼՐԱՑՎՈՂ ԵՎ ՓՈՓՈԽՎՈՂ ԴՐՈՒՅԹՆԵՐԻ ՎԵՐԱԲԵՐՅԱԼ </w:t>
      </w:r>
    </w:p>
    <w:p w14:paraId="768AB8BF" w14:textId="77777777" w:rsidR="00501FDE" w:rsidRPr="008C3AFD" w:rsidRDefault="00501FDE">
      <w:pPr>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2"/>
      </w:tblGrid>
      <w:tr w:rsidR="006F6E27" w:rsidRPr="008C3AFD" w14:paraId="539303CC" w14:textId="77777777" w:rsidTr="001774D1">
        <w:trPr>
          <w:tblCellSpacing w:w="0" w:type="dxa"/>
        </w:trPr>
        <w:tc>
          <w:tcPr>
            <w:tcW w:w="2025" w:type="dxa"/>
            <w:shd w:val="clear" w:color="auto" w:fill="FFFFFF"/>
            <w:hideMark/>
          </w:tcPr>
          <w:p w14:paraId="7FC9A628" w14:textId="77777777" w:rsidR="001774D1" w:rsidRPr="008C3AFD" w:rsidRDefault="001774D1" w:rsidP="006F6E27">
            <w:pPr>
              <w:spacing w:after="0" w:line="240" w:lineRule="auto"/>
              <w:jc w:val="both"/>
              <w:rPr>
                <w:rFonts w:ascii="GHEA Grapalat" w:eastAsia="Times New Roman" w:hAnsi="GHEA Grapalat" w:cs="Arial"/>
                <w:sz w:val="24"/>
                <w:szCs w:val="24"/>
                <w:lang w:eastAsia="ru-RU"/>
              </w:rPr>
            </w:pPr>
            <w:proofErr w:type="spellStart"/>
            <w:r w:rsidRPr="008C3AFD">
              <w:rPr>
                <w:rFonts w:ascii="GHEA Grapalat" w:eastAsia="Times New Roman" w:hAnsi="GHEA Grapalat" w:cs="Arial"/>
                <w:b/>
                <w:bCs/>
                <w:sz w:val="24"/>
                <w:szCs w:val="24"/>
                <w:lang w:eastAsia="ru-RU"/>
              </w:rPr>
              <w:t>Հոդված</w:t>
            </w:r>
            <w:proofErr w:type="spellEnd"/>
            <w:r w:rsidRPr="008C3AFD">
              <w:rPr>
                <w:rFonts w:ascii="GHEA Grapalat" w:eastAsia="Times New Roman" w:hAnsi="GHEA Grapalat" w:cs="Arial"/>
                <w:b/>
                <w:bCs/>
                <w:sz w:val="24"/>
                <w:szCs w:val="24"/>
                <w:lang w:eastAsia="ru-RU"/>
              </w:rPr>
              <w:t xml:space="preserve"> 11.</w:t>
            </w:r>
          </w:p>
        </w:tc>
        <w:tc>
          <w:tcPr>
            <w:tcW w:w="0" w:type="auto"/>
            <w:shd w:val="clear" w:color="auto" w:fill="FFFFFF"/>
            <w:hideMark/>
          </w:tcPr>
          <w:p w14:paraId="75F8599E" w14:textId="77777777" w:rsidR="001774D1" w:rsidRPr="008C3AFD" w:rsidRDefault="001774D1" w:rsidP="006F6E27">
            <w:pPr>
              <w:spacing w:after="0" w:line="240" w:lineRule="auto"/>
              <w:jc w:val="both"/>
              <w:rPr>
                <w:rFonts w:ascii="GHEA Grapalat" w:eastAsia="Times New Roman" w:hAnsi="GHEA Grapalat" w:cs="Arial"/>
                <w:sz w:val="24"/>
                <w:szCs w:val="24"/>
                <w:lang w:eastAsia="ru-RU"/>
              </w:rPr>
            </w:pPr>
            <w:proofErr w:type="spellStart"/>
            <w:r w:rsidRPr="008C3AFD">
              <w:rPr>
                <w:rFonts w:ascii="GHEA Grapalat" w:eastAsia="Times New Roman" w:hAnsi="GHEA Grapalat" w:cs="Arial"/>
                <w:b/>
                <w:bCs/>
                <w:sz w:val="24"/>
                <w:szCs w:val="24"/>
                <w:lang w:eastAsia="ru-RU"/>
              </w:rPr>
              <w:t>Ոստիկանությունում</w:t>
            </w:r>
            <w:proofErr w:type="spellEnd"/>
            <w:r w:rsidRPr="008C3AFD">
              <w:rPr>
                <w:rFonts w:ascii="GHEA Grapalat" w:eastAsia="Times New Roman" w:hAnsi="GHEA Grapalat" w:cs="Arial"/>
                <w:b/>
                <w:bCs/>
                <w:sz w:val="24"/>
                <w:szCs w:val="24"/>
                <w:lang w:eastAsia="ru-RU"/>
              </w:rPr>
              <w:t xml:space="preserve"> </w:t>
            </w:r>
            <w:proofErr w:type="spellStart"/>
            <w:r w:rsidRPr="008C3AFD">
              <w:rPr>
                <w:rFonts w:ascii="GHEA Grapalat" w:eastAsia="Times New Roman" w:hAnsi="GHEA Grapalat" w:cs="Arial"/>
                <w:b/>
                <w:bCs/>
                <w:sz w:val="24"/>
                <w:szCs w:val="24"/>
                <w:lang w:eastAsia="ru-RU"/>
              </w:rPr>
              <w:t>ծառայության</w:t>
            </w:r>
            <w:proofErr w:type="spellEnd"/>
            <w:r w:rsidRPr="008C3AFD">
              <w:rPr>
                <w:rFonts w:ascii="GHEA Grapalat" w:eastAsia="Times New Roman" w:hAnsi="GHEA Grapalat" w:cs="Arial"/>
                <w:b/>
                <w:bCs/>
                <w:sz w:val="24"/>
                <w:szCs w:val="24"/>
                <w:lang w:eastAsia="ru-RU"/>
              </w:rPr>
              <w:t xml:space="preserve"> </w:t>
            </w:r>
            <w:proofErr w:type="spellStart"/>
            <w:r w:rsidRPr="008C3AFD">
              <w:rPr>
                <w:rFonts w:ascii="GHEA Grapalat" w:eastAsia="Times New Roman" w:hAnsi="GHEA Grapalat" w:cs="Arial"/>
                <w:b/>
                <w:bCs/>
                <w:sz w:val="24"/>
                <w:szCs w:val="24"/>
                <w:lang w:eastAsia="ru-RU"/>
              </w:rPr>
              <w:t>անցնելու</w:t>
            </w:r>
            <w:proofErr w:type="spellEnd"/>
            <w:r w:rsidRPr="008C3AFD">
              <w:rPr>
                <w:rFonts w:ascii="GHEA Grapalat" w:eastAsia="Times New Roman" w:hAnsi="GHEA Grapalat" w:cs="Arial"/>
                <w:b/>
                <w:bCs/>
                <w:sz w:val="24"/>
                <w:szCs w:val="24"/>
                <w:lang w:eastAsia="ru-RU"/>
              </w:rPr>
              <w:t xml:space="preserve"> </w:t>
            </w:r>
            <w:proofErr w:type="spellStart"/>
            <w:r w:rsidRPr="008C3AFD">
              <w:rPr>
                <w:rFonts w:ascii="GHEA Grapalat" w:eastAsia="Times New Roman" w:hAnsi="GHEA Grapalat" w:cs="Arial"/>
                <w:b/>
                <w:bCs/>
                <w:sz w:val="24"/>
                <w:szCs w:val="24"/>
                <w:lang w:eastAsia="ru-RU"/>
              </w:rPr>
              <w:t>համար</w:t>
            </w:r>
            <w:proofErr w:type="spellEnd"/>
            <w:r w:rsidRPr="008C3AFD">
              <w:rPr>
                <w:rFonts w:ascii="GHEA Grapalat" w:eastAsia="Times New Roman" w:hAnsi="GHEA Grapalat" w:cs="Arial"/>
                <w:b/>
                <w:bCs/>
                <w:sz w:val="24"/>
                <w:szCs w:val="24"/>
                <w:lang w:eastAsia="ru-RU"/>
              </w:rPr>
              <w:t xml:space="preserve"> </w:t>
            </w:r>
            <w:proofErr w:type="spellStart"/>
            <w:r w:rsidRPr="008C3AFD">
              <w:rPr>
                <w:rFonts w:ascii="GHEA Grapalat" w:eastAsia="Times New Roman" w:hAnsi="GHEA Grapalat" w:cs="Arial"/>
                <w:b/>
                <w:bCs/>
                <w:sz w:val="24"/>
                <w:szCs w:val="24"/>
                <w:lang w:eastAsia="ru-RU"/>
              </w:rPr>
              <w:t>ներկայացվող</w:t>
            </w:r>
            <w:proofErr w:type="spellEnd"/>
            <w:r w:rsidRPr="008C3AFD">
              <w:rPr>
                <w:rFonts w:ascii="GHEA Grapalat" w:eastAsia="Times New Roman" w:hAnsi="GHEA Grapalat" w:cs="Arial"/>
                <w:b/>
                <w:bCs/>
                <w:sz w:val="24"/>
                <w:szCs w:val="24"/>
                <w:lang w:eastAsia="ru-RU"/>
              </w:rPr>
              <w:t xml:space="preserve"> </w:t>
            </w:r>
            <w:proofErr w:type="spellStart"/>
            <w:r w:rsidRPr="008C3AFD">
              <w:rPr>
                <w:rFonts w:ascii="GHEA Grapalat" w:eastAsia="Times New Roman" w:hAnsi="GHEA Grapalat" w:cs="Arial"/>
                <w:b/>
                <w:bCs/>
                <w:sz w:val="24"/>
                <w:szCs w:val="24"/>
                <w:lang w:eastAsia="ru-RU"/>
              </w:rPr>
              <w:t>պահանջները</w:t>
            </w:r>
            <w:proofErr w:type="spellEnd"/>
          </w:p>
        </w:tc>
      </w:tr>
    </w:tbl>
    <w:p w14:paraId="4A059D9F" w14:textId="77777777" w:rsidR="001774D1" w:rsidRPr="008C3AFD" w:rsidRDefault="001774D1"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Calibri" w:eastAsia="Times New Roman" w:hAnsi="Calibri" w:cs="Calibri"/>
          <w:sz w:val="24"/>
          <w:szCs w:val="24"/>
          <w:lang w:eastAsia="ru-RU"/>
        </w:rPr>
        <w:t> </w:t>
      </w:r>
    </w:p>
    <w:p w14:paraId="547CC7E9" w14:textId="77777777" w:rsidR="001774D1" w:rsidRPr="008C3AFD" w:rsidRDefault="001774D1"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1. </w:t>
      </w:r>
      <w:proofErr w:type="spellStart"/>
      <w:r w:rsidRPr="008C3AFD">
        <w:rPr>
          <w:rFonts w:ascii="GHEA Grapalat" w:eastAsia="Times New Roman" w:hAnsi="GHEA Grapalat" w:cs="Arial"/>
          <w:sz w:val="24"/>
          <w:szCs w:val="24"/>
          <w:lang w:eastAsia="ru-RU"/>
        </w:rPr>
        <w:t>Ոստիկանությունում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կարող</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անցնել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Հայաստանի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Հանրապետության</w:t>
      </w:r>
      <w:proofErr w:type="spellEnd"/>
      <w:r w:rsidRPr="008C3AFD">
        <w:rPr>
          <w:rFonts w:ascii="GHEA Grapalat" w:eastAsia="Times New Roman" w:hAnsi="GHEA Grapalat" w:cs="Arial"/>
          <w:sz w:val="24"/>
          <w:szCs w:val="24"/>
          <w:lang w:eastAsia="ru-RU"/>
        </w:rPr>
        <w:t xml:space="preserve"> 18 </w:t>
      </w:r>
      <w:proofErr w:type="spellStart"/>
      <w:r w:rsidRPr="008C3AFD">
        <w:rPr>
          <w:rFonts w:ascii="GHEA Grapalat" w:eastAsia="Times New Roman" w:hAnsi="GHEA Grapalat" w:cs="Arial"/>
          <w:sz w:val="24"/>
          <w:szCs w:val="24"/>
          <w:lang w:eastAsia="ru-RU"/>
        </w:rPr>
        <w:t>տարին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լրացած</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բացառությամբ</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իգական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սեռի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դիմորդների</w:t>
      </w:r>
      <w:proofErr w:type="spellEnd"/>
      <w:r w:rsidR="006F6E27" w:rsidRPr="008C3AFD">
        <w:rPr>
          <w:rFonts w:ascii="GHEA Grapalat" w:eastAsia="Times New Roman" w:hAnsi="GHEA Grapalat" w:cs="Arial"/>
          <w:sz w:val="24"/>
          <w:szCs w:val="24"/>
          <w:lang w:val="hy-AM" w:eastAsia="ru-RU"/>
        </w:rPr>
        <w:t xml:space="preserve"> </w:t>
      </w:r>
      <w:r w:rsidR="006F6E27" w:rsidRPr="008C3AFD">
        <w:rPr>
          <w:rFonts w:ascii="GHEA Grapalat" w:hAnsi="GHEA Grapalat" w:cs="Arial"/>
          <w:color w:val="FF0000"/>
          <w:sz w:val="24"/>
          <w:szCs w:val="24"/>
          <w:shd w:val="clear" w:color="auto" w:fill="FFFFFF"/>
          <w:lang w:val="hy-AM"/>
        </w:rPr>
        <w:t xml:space="preserve">և սույն օրենքի </w:t>
      </w:r>
      <w:r w:rsidR="006F6E27" w:rsidRPr="008C3AFD">
        <w:rPr>
          <w:rFonts w:ascii="GHEA Grapalat" w:hAnsi="GHEA Grapalat" w:cs="Arial"/>
          <w:color w:val="FF0000"/>
          <w:sz w:val="24"/>
          <w:szCs w:val="24"/>
          <w:lang w:val="hy-AM"/>
        </w:rPr>
        <w:t>55</w:t>
      </w:r>
      <w:r w:rsidR="006F6E27" w:rsidRPr="008C3AFD">
        <w:rPr>
          <w:rFonts w:ascii="Cambria Math" w:hAnsi="Cambria Math" w:cs="Cambria Math"/>
          <w:color w:val="FF0000"/>
          <w:sz w:val="24"/>
          <w:szCs w:val="24"/>
          <w:lang w:val="hy-AM"/>
        </w:rPr>
        <w:t>․</w:t>
      </w:r>
      <w:r w:rsidR="006F6E27" w:rsidRPr="008C3AFD">
        <w:rPr>
          <w:rFonts w:ascii="GHEA Grapalat" w:hAnsi="GHEA Grapalat" w:cs="Arial"/>
          <w:color w:val="FF0000"/>
          <w:sz w:val="24"/>
          <w:szCs w:val="24"/>
          <w:lang w:val="hy-AM"/>
        </w:rPr>
        <w:t>1-</w:t>
      </w:r>
      <w:r w:rsidR="006F6E27" w:rsidRPr="008C3AFD">
        <w:rPr>
          <w:rFonts w:ascii="GHEA Grapalat" w:hAnsi="GHEA Grapalat" w:cs="GHEA Grapalat"/>
          <w:color w:val="FF0000"/>
          <w:sz w:val="24"/>
          <w:szCs w:val="24"/>
          <w:lang w:val="hy-AM"/>
        </w:rPr>
        <w:t>ին</w:t>
      </w:r>
      <w:r w:rsidR="006F6E27" w:rsidRPr="008C3AFD">
        <w:rPr>
          <w:rFonts w:ascii="GHEA Grapalat" w:hAnsi="GHEA Grapalat" w:cs="Arial"/>
          <w:color w:val="FF0000"/>
          <w:sz w:val="24"/>
          <w:szCs w:val="24"/>
          <w:lang w:val="hy-AM"/>
        </w:rPr>
        <w:t xml:space="preserve"> հոդվածի 6</w:t>
      </w:r>
      <w:r w:rsidR="006F6E27" w:rsidRPr="008C3AFD">
        <w:rPr>
          <w:rFonts w:ascii="Cambria Math" w:hAnsi="Cambria Math" w:cs="Cambria Math"/>
          <w:color w:val="FF0000"/>
          <w:sz w:val="24"/>
          <w:szCs w:val="24"/>
          <w:lang w:val="hy-AM"/>
        </w:rPr>
        <w:t>․</w:t>
      </w:r>
      <w:r w:rsidR="006F6E27" w:rsidRPr="008C3AFD">
        <w:rPr>
          <w:rFonts w:ascii="GHEA Grapalat" w:hAnsi="GHEA Grapalat" w:cs="Arial"/>
          <w:color w:val="FF0000"/>
          <w:sz w:val="24"/>
          <w:szCs w:val="24"/>
          <w:lang w:val="hy-AM"/>
        </w:rPr>
        <w:t>1-</w:t>
      </w:r>
      <w:r w:rsidR="006F6E27" w:rsidRPr="008C3AFD">
        <w:rPr>
          <w:rFonts w:ascii="GHEA Grapalat" w:hAnsi="GHEA Grapalat" w:cs="GHEA Grapalat"/>
          <w:color w:val="FF0000"/>
          <w:sz w:val="24"/>
          <w:szCs w:val="24"/>
          <w:lang w:val="hy-AM"/>
        </w:rPr>
        <w:t>ին</w:t>
      </w:r>
      <w:r w:rsidR="006F6E27" w:rsidRPr="008C3AFD">
        <w:rPr>
          <w:rFonts w:ascii="GHEA Grapalat" w:hAnsi="GHEA Grapalat" w:cs="Arial"/>
          <w:color w:val="FF0000"/>
          <w:sz w:val="24"/>
          <w:szCs w:val="24"/>
          <w:lang w:val="hy-AM"/>
        </w:rPr>
        <w:t xml:space="preserve"> </w:t>
      </w:r>
      <w:r w:rsidR="006F6E27" w:rsidRPr="008C3AFD">
        <w:rPr>
          <w:rFonts w:ascii="GHEA Grapalat" w:hAnsi="GHEA Grapalat" w:cs="GHEA Grapalat"/>
          <w:color w:val="FF0000"/>
          <w:sz w:val="24"/>
          <w:szCs w:val="24"/>
          <w:lang w:val="hy-AM"/>
        </w:rPr>
        <w:t>մասով</w:t>
      </w:r>
      <w:r w:rsidR="006F6E27" w:rsidRPr="008C3AFD">
        <w:rPr>
          <w:rFonts w:ascii="GHEA Grapalat" w:hAnsi="GHEA Grapalat" w:cs="Arial"/>
          <w:color w:val="FF0000"/>
          <w:sz w:val="24"/>
          <w:szCs w:val="24"/>
          <w:lang w:val="hy-AM"/>
        </w:rPr>
        <w:t xml:space="preserve"> </w:t>
      </w:r>
      <w:r w:rsidR="006F6E27" w:rsidRPr="008C3AFD">
        <w:rPr>
          <w:rFonts w:ascii="GHEA Grapalat" w:hAnsi="GHEA Grapalat" w:cs="GHEA Grapalat"/>
          <w:color w:val="FF0000"/>
          <w:sz w:val="24"/>
          <w:szCs w:val="24"/>
          <w:lang w:val="hy-AM"/>
        </w:rPr>
        <w:t>նախատեսված</w:t>
      </w:r>
      <w:r w:rsidR="006F6E27" w:rsidRPr="008C3AFD">
        <w:rPr>
          <w:rFonts w:ascii="GHEA Grapalat" w:hAnsi="GHEA Grapalat" w:cs="Arial"/>
          <w:color w:val="FF0000"/>
          <w:sz w:val="24"/>
          <w:szCs w:val="24"/>
          <w:lang w:val="hy-AM"/>
        </w:rPr>
        <w:t xml:space="preserve"> </w:t>
      </w:r>
      <w:r w:rsidR="006F6E27" w:rsidRPr="008C3AFD">
        <w:rPr>
          <w:rFonts w:ascii="GHEA Grapalat" w:hAnsi="GHEA Grapalat" w:cs="Arial"/>
          <w:color w:val="FF0000"/>
          <w:sz w:val="24"/>
          <w:szCs w:val="24"/>
          <w:shd w:val="clear" w:color="auto" w:fill="FFFFFF"/>
          <w:lang w:val="hy-AM"/>
        </w:rPr>
        <w:t>ոստիկանական միջին մասնագիտական կրթական ծրագրով դիմորդների</w:t>
      </w:r>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քաղաքացին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որը</w:t>
      </w:r>
      <w:proofErr w:type="spellEnd"/>
      <w:r w:rsidRPr="008C3AFD">
        <w:rPr>
          <w:rFonts w:ascii="GHEA Grapalat" w:eastAsia="Times New Roman" w:hAnsi="GHEA Grapalat" w:cs="Arial"/>
          <w:sz w:val="24"/>
          <w:szCs w:val="24"/>
          <w:lang w:eastAsia="ru-RU"/>
        </w:rPr>
        <w:t>՝</w:t>
      </w:r>
    </w:p>
    <w:p w14:paraId="520E05BE" w14:textId="77777777" w:rsidR="001774D1" w:rsidRPr="008C3AFD" w:rsidRDefault="001774D1" w:rsidP="006F6E27">
      <w:pPr>
        <w:shd w:val="clear" w:color="auto" w:fill="FFFFFF"/>
        <w:spacing w:after="0" w:line="240" w:lineRule="auto"/>
        <w:ind w:firstLine="375"/>
        <w:jc w:val="both"/>
        <w:rPr>
          <w:rFonts w:ascii="GHEA Grapalat" w:eastAsia="Times New Roman" w:hAnsi="GHEA Grapalat" w:cs="Arial"/>
          <w:strike/>
          <w:sz w:val="24"/>
          <w:szCs w:val="24"/>
          <w:lang w:eastAsia="ru-RU"/>
        </w:rPr>
      </w:pPr>
      <w:r w:rsidRPr="008C3AFD">
        <w:rPr>
          <w:rFonts w:ascii="GHEA Grapalat" w:eastAsia="Times New Roman" w:hAnsi="GHEA Grapalat" w:cs="Arial"/>
          <w:sz w:val="24"/>
          <w:szCs w:val="24"/>
          <w:lang w:eastAsia="ru-RU"/>
        </w:rPr>
        <w:t xml:space="preserve">1) </w:t>
      </w:r>
      <w:proofErr w:type="spellStart"/>
      <w:r w:rsidRPr="008C3AFD">
        <w:rPr>
          <w:rFonts w:ascii="GHEA Grapalat" w:eastAsia="Times New Roman" w:hAnsi="GHEA Grapalat" w:cs="Arial"/>
          <w:strike/>
          <w:color w:val="FF0000"/>
          <w:sz w:val="24"/>
          <w:szCs w:val="24"/>
          <w:lang w:eastAsia="ru-RU"/>
        </w:rPr>
        <w:t>անցել</w:t>
      </w:r>
      <w:proofErr w:type="spellEnd"/>
      <w:r w:rsidRPr="008C3AFD">
        <w:rPr>
          <w:rFonts w:ascii="GHEA Grapalat" w:eastAsia="Times New Roman" w:hAnsi="GHEA Grapalat" w:cs="Arial"/>
          <w:strike/>
          <w:color w:val="FF0000"/>
          <w:sz w:val="24"/>
          <w:szCs w:val="24"/>
          <w:lang w:eastAsia="ru-RU"/>
        </w:rPr>
        <w:t xml:space="preserve"> է </w:t>
      </w:r>
      <w:proofErr w:type="spellStart"/>
      <w:r w:rsidRPr="008C3AFD">
        <w:rPr>
          <w:rFonts w:ascii="GHEA Grapalat" w:eastAsia="Times New Roman" w:hAnsi="GHEA Grapalat" w:cs="Arial"/>
          <w:strike/>
          <w:color w:val="FF0000"/>
          <w:sz w:val="24"/>
          <w:szCs w:val="24"/>
          <w:lang w:eastAsia="ru-RU"/>
        </w:rPr>
        <w:t>պարտադիր</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զինվորական</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ծառայություն</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բացառությամբ</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իգական</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սեռի</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քաղաքացիների</w:t>
      </w:r>
      <w:proofErr w:type="spellEnd"/>
      <w:r w:rsidRPr="008C3AFD">
        <w:rPr>
          <w:rFonts w:ascii="GHEA Grapalat" w:eastAsia="Times New Roman" w:hAnsi="GHEA Grapalat" w:cs="Arial"/>
          <w:strike/>
          <w:color w:val="FF0000"/>
          <w:sz w:val="24"/>
          <w:szCs w:val="24"/>
          <w:lang w:eastAsia="ru-RU"/>
        </w:rPr>
        <w:t xml:space="preserve"> և «</w:t>
      </w:r>
      <w:proofErr w:type="spellStart"/>
      <w:r w:rsidRPr="008C3AFD">
        <w:rPr>
          <w:rFonts w:ascii="GHEA Grapalat" w:eastAsia="Times New Roman" w:hAnsi="GHEA Grapalat" w:cs="Arial"/>
          <w:strike/>
          <w:color w:val="FF0000"/>
          <w:sz w:val="24"/>
          <w:szCs w:val="24"/>
          <w:lang w:eastAsia="ru-RU"/>
        </w:rPr>
        <w:t>Զինվորական</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ծառայության</w:t>
      </w:r>
      <w:proofErr w:type="spellEnd"/>
      <w:r w:rsidRPr="008C3AFD">
        <w:rPr>
          <w:rFonts w:ascii="GHEA Grapalat" w:eastAsia="Times New Roman" w:hAnsi="GHEA Grapalat" w:cs="Arial"/>
          <w:strike/>
          <w:color w:val="FF0000"/>
          <w:sz w:val="24"/>
          <w:szCs w:val="24"/>
          <w:lang w:eastAsia="ru-RU"/>
        </w:rPr>
        <w:t xml:space="preserve"> և </w:t>
      </w:r>
      <w:proofErr w:type="spellStart"/>
      <w:r w:rsidRPr="008C3AFD">
        <w:rPr>
          <w:rFonts w:ascii="GHEA Grapalat" w:eastAsia="Times New Roman" w:hAnsi="GHEA Grapalat" w:cs="Arial"/>
          <w:strike/>
          <w:color w:val="FF0000"/>
          <w:sz w:val="24"/>
          <w:szCs w:val="24"/>
          <w:lang w:eastAsia="ru-RU"/>
        </w:rPr>
        <w:t>զինծառայողի</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կարգավիճակի</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մասին</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օրենքով</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սահմանված</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կարգով</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զինվորական</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ծառայությունից</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ազատվելու</w:t>
      </w:r>
      <w:proofErr w:type="spellEnd"/>
      <w:r w:rsidRPr="008C3AFD">
        <w:rPr>
          <w:rFonts w:ascii="GHEA Grapalat" w:eastAsia="Times New Roman" w:hAnsi="GHEA Grapalat" w:cs="Arial"/>
          <w:strike/>
          <w:color w:val="FF0000"/>
          <w:sz w:val="24"/>
          <w:szCs w:val="24"/>
          <w:lang w:eastAsia="ru-RU"/>
        </w:rPr>
        <w:t xml:space="preserve"> </w:t>
      </w:r>
      <w:proofErr w:type="spellStart"/>
      <w:r w:rsidRPr="008C3AFD">
        <w:rPr>
          <w:rFonts w:ascii="GHEA Grapalat" w:eastAsia="Times New Roman" w:hAnsi="GHEA Grapalat" w:cs="Arial"/>
          <w:strike/>
          <w:color w:val="FF0000"/>
          <w:sz w:val="24"/>
          <w:szCs w:val="24"/>
          <w:lang w:eastAsia="ru-RU"/>
        </w:rPr>
        <w:t>դեպքերի</w:t>
      </w:r>
      <w:proofErr w:type="spellEnd"/>
      <w:r w:rsidRPr="008C3AFD">
        <w:rPr>
          <w:rFonts w:ascii="GHEA Grapalat" w:eastAsia="Times New Roman" w:hAnsi="GHEA Grapalat" w:cs="Arial"/>
          <w:strike/>
          <w:color w:val="FF0000"/>
          <w:sz w:val="24"/>
          <w:szCs w:val="24"/>
          <w:lang w:eastAsia="ru-RU"/>
        </w:rPr>
        <w:t>).</w:t>
      </w:r>
    </w:p>
    <w:p w14:paraId="7EFF2A87" w14:textId="69281415" w:rsidR="006F6E27" w:rsidRPr="008C3AFD" w:rsidRDefault="003B2123" w:rsidP="006F6E27">
      <w:pPr>
        <w:shd w:val="clear" w:color="auto" w:fill="FFFFFF"/>
        <w:spacing w:after="0" w:line="240" w:lineRule="auto"/>
        <w:ind w:firstLine="375"/>
        <w:jc w:val="both"/>
        <w:rPr>
          <w:rFonts w:ascii="GHEA Grapalat" w:hAnsi="GHEA Grapalat" w:cs="Arial"/>
          <w:color w:val="FF0000"/>
          <w:sz w:val="24"/>
          <w:szCs w:val="24"/>
          <w:shd w:val="clear" w:color="auto" w:fill="FFFFFF"/>
          <w:lang w:val="hy-AM"/>
        </w:rPr>
      </w:pPr>
      <w:r w:rsidRPr="003B2123">
        <w:rPr>
          <w:rFonts w:ascii="GHEA Grapalat" w:hAnsi="GHEA Grapalat" w:cs="Arial"/>
          <w:color w:val="FF0000"/>
          <w:sz w:val="24"/>
          <w:szCs w:val="24"/>
          <w:shd w:val="clear" w:color="auto" w:fill="FFFFFF"/>
          <w:lang w:val="hy-AM"/>
        </w:rPr>
        <w:t>անցել է պարտադիր զինվորական ծառայություն (բացառությամբ իգական սեռի քաղաքացիների, սույն օրենքի 55</w:t>
      </w:r>
      <w:r w:rsidRPr="003B2123">
        <w:rPr>
          <w:rFonts w:ascii="GHEA Grapalat" w:hAnsi="GHEA Grapalat" w:cs="Arial" w:hint="eastAsia"/>
          <w:color w:val="FF0000"/>
          <w:sz w:val="24"/>
          <w:szCs w:val="24"/>
          <w:shd w:val="clear" w:color="auto" w:fill="FFFFFF"/>
          <w:lang w:val="hy-AM"/>
        </w:rPr>
        <w:t>․</w:t>
      </w:r>
      <w:r w:rsidRPr="003B2123">
        <w:rPr>
          <w:rFonts w:ascii="GHEA Grapalat" w:hAnsi="GHEA Grapalat" w:cs="Arial"/>
          <w:color w:val="FF0000"/>
          <w:sz w:val="24"/>
          <w:szCs w:val="24"/>
          <w:shd w:val="clear" w:color="auto" w:fill="FFFFFF"/>
          <w:lang w:val="hy-AM"/>
        </w:rPr>
        <w:t>1-ին հոդվածի 6</w:t>
      </w:r>
      <w:r w:rsidRPr="003B2123">
        <w:rPr>
          <w:rFonts w:ascii="GHEA Grapalat" w:hAnsi="GHEA Grapalat" w:cs="Arial" w:hint="eastAsia"/>
          <w:color w:val="FF0000"/>
          <w:sz w:val="24"/>
          <w:szCs w:val="24"/>
          <w:shd w:val="clear" w:color="auto" w:fill="FFFFFF"/>
          <w:lang w:val="hy-AM"/>
        </w:rPr>
        <w:t>․</w:t>
      </w:r>
      <w:r w:rsidRPr="003B2123">
        <w:rPr>
          <w:rFonts w:ascii="GHEA Grapalat" w:hAnsi="GHEA Grapalat" w:cs="Arial"/>
          <w:color w:val="FF0000"/>
          <w:sz w:val="24"/>
          <w:szCs w:val="24"/>
          <w:shd w:val="clear" w:color="auto" w:fill="FFFFFF"/>
          <w:lang w:val="hy-AM"/>
        </w:rPr>
        <w:t>1-ին մասով նախատեսված ոստիկանական միջին մասնագիտական կրթական ծրագրով ընդունված անձանց, ինչպես նաև «Զինվորական ծառայության և զինծառայողի կարգավիճակի մասին» օրենքով սահմանված կարգով զինվորական ծառայությունից ազատվելու դեպքերի)</w:t>
      </w:r>
      <w:r w:rsidR="006F6E27" w:rsidRPr="008C3AFD">
        <w:rPr>
          <w:rFonts w:ascii="GHEA Grapalat" w:hAnsi="GHEA Grapalat" w:cs="Arial"/>
          <w:color w:val="FF0000"/>
          <w:sz w:val="24"/>
          <w:szCs w:val="24"/>
          <w:shd w:val="clear" w:color="auto" w:fill="FFFFFF"/>
          <w:lang w:val="hy-AM"/>
        </w:rPr>
        <w:t>.</w:t>
      </w:r>
    </w:p>
    <w:p w14:paraId="1E0F7B73" w14:textId="77777777" w:rsidR="001774D1" w:rsidRPr="008A3107"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2) տիրապետում է հայերենին և իր անձնական հատկանիշներով, գործնական կարողություններով, կրթությամբ, ֆիզիկական պատրաստականությամբ և առողջական վիճակով կարող է կատարել ոստիկանության գործառույթները:</w:t>
      </w:r>
    </w:p>
    <w:p w14:paraId="52FFAEBD" w14:textId="77777777" w:rsidR="001774D1" w:rsidRPr="008A3107"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2.</w:t>
      </w:r>
      <w:r w:rsidRPr="008A3107">
        <w:rPr>
          <w:rFonts w:ascii="Calibri" w:eastAsia="Times New Roman" w:hAnsi="Calibri" w:cs="Calibri"/>
          <w:sz w:val="24"/>
          <w:szCs w:val="24"/>
          <w:lang w:val="hy-AM" w:eastAsia="ru-RU"/>
        </w:rPr>
        <w:t> </w:t>
      </w:r>
      <w:r w:rsidRPr="008A3107">
        <w:rPr>
          <w:rFonts w:ascii="GHEA Grapalat" w:eastAsia="Times New Roman" w:hAnsi="GHEA Grapalat" w:cs="Arial"/>
          <w:b/>
          <w:bCs/>
          <w:i/>
          <w:iCs/>
          <w:sz w:val="24"/>
          <w:szCs w:val="24"/>
          <w:lang w:val="hy-AM" w:eastAsia="ru-RU"/>
        </w:rPr>
        <w:t>(մասն ուժը կորցրել է 03.07.25</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-240-</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w:t>
      </w:r>
    </w:p>
    <w:p w14:paraId="35DF58D6"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3. Ոստիկանության ծառայողին ներկայացվող</w:t>
      </w:r>
      <w:r w:rsidRPr="00416E58">
        <w:rPr>
          <w:rFonts w:ascii="Calibri" w:eastAsia="Times New Roman" w:hAnsi="Calibri" w:cs="Calibri"/>
          <w:sz w:val="24"/>
          <w:szCs w:val="24"/>
          <w:lang w:val="hy-AM" w:eastAsia="ru-RU"/>
        </w:rPr>
        <w:t> </w:t>
      </w:r>
      <w:r w:rsidRPr="00416E58">
        <w:rPr>
          <w:rFonts w:ascii="GHEA Grapalat" w:eastAsia="Times New Roman" w:hAnsi="GHEA Grapalat" w:cs="GHEA Grapalat"/>
          <w:sz w:val="24"/>
          <w:szCs w:val="24"/>
          <w:lang w:val="hy-AM" w:eastAsia="ru-RU"/>
        </w:rPr>
        <w:t>ֆիզիկական</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պատրաստականության</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առողջական</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վիճակի</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հետ</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կապված</w:t>
      </w:r>
      <w:r w:rsidRPr="00416E58">
        <w:rPr>
          <w:rFonts w:ascii="Calibri" w:eastAsia="Times New Roman" w:hAnsi="Calibri" w:cs="Calibri"/>
          <w:sz w:val="24"/>
          <w:szCs w:val="24"/>
          <w:lang w:val="hy-AM" w:eastAsia="ru-RU"/>
        </w:rPr>
        <w:t> </w:t>
      </w:r>
      <w:hyperlink r:id="rId5" w:tgtFrame="_blank" w:history="1">
        <w:r w:rsidRPr="00416E58">
          <w:rPr>
            <w:rFonts w:ascii="GHEA Grapalat" w:eastAsia="Times New Roman" w:hAnsi="GHEA Grapalat" w:cs="Arial"/>
            <w:sz w:val="24"/>
            <w:szCs w:val="24"/>
            <w:u w:val="single"/>
            <w:lang w:val="hy-AM" w:eastAsia="ru-RU"/>
          </w:rPr>
          <w:t>պահանջները</w:t>
        </w:r>
      </w:hyperlink>
      <w:r w:rsidRPr="00416E58">
        <w:rPr>
          <w:rFonts w:ascii="Calibri" w:eastAsia="Times New Roman" w:hAnsi="Calibri" w:cs="Calibri"/>
          <w:sz w:val="24"/>
          <w:szCs w:val="24"/>
          <w:lang w:val="hy-AM" w:eastAsia="ru-RU"/>
        </w:rPr>
        <w:t> </w:t>
      </w:r>
      <w:r w:rsidRPr="00416E58">
        <w:rPr>
          <w:rFonts w:ascii="GHEA Grapalat" w:eastAsia="Times New Roman" w:hAnsi="GHEA Grapalat" w:cs="GHEA Grapalat"/>
          <w:sz w:val="24"/>
          <w:szCs w:val="24"/>
          <w:lang w:val="hy-AM" w:eastAsia="ru-RU"/>
        </w:rPr>
        <w:t>սահմանում</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է</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Լիազոր</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մարմնի</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ղեկավարը</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Ոստիկանության</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ծառայողին</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ներկայացվող</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մասնագիտական</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պահանջները</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սահմանվում</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են</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Լիազոր</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մարմնի</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ղեկավարի</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հաստատած</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կոնկրետ</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պաշտոնի</w:t>
      </w:r>
      <w:r w:rsidRPr="00416E58">
        <w:rPr>
          <w:rFonts w:ascii="GHEA Grapalat" w:eastAsia="Times New Roman" w:hAnsi="GHEA Grapalat" w:cs="Arial"/>
          <w:sz w:val="24"/>
          <w:szCs w:val="24"/>
          <w:lang w:val="hy-AM" w:eastAsia="ru-RU"/>
        </w:rPr>
        <w:t xml:space="preserve"> </w:t>
      </w:r>
      <w:r w:rsidRPr="00416E58">
        <w:rPr>
          <w:rFonts w:ascii="GHEA Grapalat" w:eastAsia="Times New Roman" w:hAnsi="GHEA Grapalat" w:cs="GHEA Grapalat"/>
          <w:sz w:val="24"/>
          <w:szCs w:val="24"/>
          <w:lang w:val="hy-AM" w:eastAsia="ru-RU"/>
        </w:rPr>
        <w:t>անձնագրով։</w:t>
      </w:r>
    </w:p>
    <w:p w14:paraId="545FCADB"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4. Ոստիկանությունում ծառայության չի կարող անցնել այն քաղաքացին`</w:t>
      </w:r>
    </w:p>
    <w:p w14:paraId="79F6077A"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1) որը դատական կարգով ճանաչվել է անգործունակ կամ սահմանափակ գործունակ.</w:t>
      </w:r>
    </w:p>
    <w:p w14:paraId="6E89BDF1"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2) որը դատական կարգով զրկվել է հանրային ծառայության պաշտոն զբաղեցնելու իրավունքից.</w:t>
      </w:r>
    </w:p>
    <w:p w14:paraId="3548B2AC"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3) որը դատապարտվել է դիտավորյալ հանցագործություն կատարելու համար.</w:t>
      </w:r>
    </w:p>
    <w:p w14:paraId="40FB4E85"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3.1) որը կատարել է դիտավորյալ հանցանքի հատկանիշներ պարունակող արարք, և նրա նկատմամբ առկա է ոչ ռեաբիլիտացնող հիմքով քրեական հետապնդումը դադարեցնելու մասին որոշում.</w:t>
      </w:r>
    </w:p>
    <w:p w14:paraId="04001C96"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3.2) որը նախկինում հանրային ծառայության պաշտոնից ազատվել է կարգապահական տույժի կիրառման արդյունքով, եթե նման տույժի կիրառումից չի անցել մեկ տարի.</w:t>
      </w:r>
    </w:p>
    <w:p w14:paraId="135558EC"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3.3) որը տառապում է ոստիկանության ծառայողի պաշտոնում նշանակվելուն խոչընդոտող՝ Կառավարության սահմանած հիվանդությամբ.</w:t>
      </w:r>
    </w:p>
    <w:p w14:paraId="4C411293"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3.4) որը օրենքի խախտմամբ չի անցել ժամկետային պարտադիր զինվորական ծառայություն.</w:t>
      </w:r>
    </w:p>
    <w:p w14:paraId="77727E1F"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4) որը դատապարտվել է անզգույշ հանցագործություն կատարելու համար, և դատվածությունը սահմանված կարգով մարված կամ վերացված չէ.</w:t>
      </w:r>
    </w:p>
    <w:p w14:paraId="7E5D5A9A"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5) որի նկատմամբ իրականացվում է քրեական հետապնդում:</w:t>
      </w:r>
    </w:p>
    <w:p w14:paraId="5E69C326"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lastRenderedPageBreak/>
        <w:t>Սույն հոդվածի 1-ին մասի 2-րդ կետով նախատեսված անձնական հատկանիշները կարող են ստուգվել «Օպերատիվ-հետախուզական գործունեության մասին» Հայաստանի Հանրապետության օրենքի համաձայն:</w:t>
      </w:r>
    </w:p>
    <w:p w14:paraId="1A7076BA"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5. Ոստիկանությունում ծառայության անցնող քաղաքացիները, ինչպես նաև ոստիկանության ծառայողները Կառավարության սահմանած կարգով անցնում են հոգեֆիզիոլոգիական հետազոտություն, թեստավորում` ալկոհոլից, թմրամիջոցներից և հոգեմետ նյութերից կախվածությունը ստուգելու նպատակով:</w:t>
      </w:r>
    </w:p>
    <w:p w14:paraId="678782F4"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sz w:val="24"/>
          <w:szCs w:val="24"/>
          <w:lang w:val="hy-AM" w:eastAsia="ru-RU"/>
        </w:rPr>
        <w:t>6. Ոստիկանությունում ծառայության անցնելու համար պահանջվող փաստաթղթերի ցանկը, թեկնածուների ընտրության և ոստիկանությունում ծառայության անցնելու հետ կապված որոշումներ ընդունելու կարգը սահմանվում են Լիազոր մարմնի ղեկավարի հրամանով:</w:t>
      </w:r>
    </w:p>
    <w:p w14:paraId="54B7AC1F"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b/>
          <w:bCs/>
          <w:i/>
          <w:iCs/>
          <w:sz w:val="24"/>
          <w:szCs w:val="24"/>
          <w:lang w:val="hy-AM" w:eastAsia="ru-RU"/>
        </w:rPr>
        <w:t>(11-րդ հոդվածը լրաց. 13.11.07 ՀՕ-251-Ն, խմբ.</w:t>
      </w:r>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Arial"/>
          <w:b/>
          <w:bCs/>
          <w:i/>
          <w:iCs/>
          <w:sz w:val="24"/>
          <w:szCs w:val="24"/>
          <w:lang w:val="hy-AM" w:eastAsia="ru-RU"/>
        </w:rPr>
        <w:t xml:space="preserve">08.12.11 </w:t>
      </w:r>
      <w:r w:rsidRPr="00416E58">
        <w:rPr>
          <w:rFonts w:ascii="GHEA Grapalat" w:eastAsia="Times New Roman" w:hAnsi="GHEA Grapalat" w:cs="GHEA Grapalat"/>
          <w:b/>
          <w:bCs/>
          <w:i/>
          <w:iCs/>
          <w:sz w:val="24"/>
          <w:szCs w:val="24"/>
          <w:lang w:val="hy-AM" w:eastAsia="ru-RU"/>
        </w:rPr>
        <w:t>ՀՕ</w:t>
      </w:r>
      <w:r w:rsidRPr="00416E58">
        <w:rPr>
          <w:rFonts w:ascii="GHEA Grapalat" w:eastAsia="Times New Roman" w:hAnsi="GHEA Grapalat" w:cs="Arial"/>
          <w:b/>
          <w:bCs/>
          <w:i/>
          <w:iCs/>
          <w:sz w:val="24"/>
          <w:szCs w:val="24"/>
          <w:lang w:val="hy-AM" w:eastAsia="ru-RU"/>
        </w:rPr>
        <w:t>-333-</w:t>
      </w:r>
      <w:r w:rsidRPr="00416E58">
        <w:rPr>
          <w:rFonts w:ascii="GHEA Grapalat" w:eastAsia="Times New Roman" w:hAnsi="GHEA Grapalat" w:cs="GHEA Grapalat"/>
          <w:b/>
          <w:bCs/>
          <w:i/>
          <w:iCs/>
          <w:sz w:val="24"/>
          <w:szCs w:val="24"/>
          <w:lang w:val="hy-AM" w:eastAsia="ru-RU"/>
        </w:rPr>
        <w:t>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լրաց</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խմբ</w:t>
      </w:r>
      <w:r w:rsidRPr="00416E58">
        <w:rPr>
          <w:rFonts w:ascii="GHEA Grapalat" w:eastAsia="Times New Roman" w:hAnsi="GHEA Grapalat" w:cs="Arial"/>
          <w:b/>
          <w:bCs/>
          <w:i/>
          <w:iCs/>
          <w:sz w:val="24"/>
          <w:szCs w:val="24"/>
          <w:lang w:val="hy-AM" w:eastAsia="ru-RU"/>
        </w:rPr>
        <w:t xml:space="preserve">. 17.12.14 </w:t>
      </w:r>
      <w:r w:rsidRPr="00416E58">
        <w:rPr>
          <w:rFonts w:ascii="GHEA Grapalat" w:eastAsia="Times New Roman" w:hAnsi="GHEA Grapalat" w:cs="GHEA Grapalat"/>
          <w:b/>
          <w:bCs/>
          <w:i/>
          <w:iCs/>
          <w:sz w:val="24"/>
          <w:szCs w:val="24"/>
          <w:lang w:val="hy-AM" w:eastAsia="ru-RU"/>
        </w:rPr>
        <w:t>ՀՕ</w:t>
      </w:r>
      <w:r w:rsidRPr="00416E58">
        <w:rPr>
          <w:rFonts w:ascii="GHEA Grapalat" w:eastAsia="Times New Roman" w:hAnsi="GHEA Grapalat" w:cs="Arial"/>
          <w:b/>
          <w:bCs/>
          <w:i/>
          <w:iCs/>
          <w:sz w:val="24"/>
          <w:szCs w:val="24"/>
          <w:lang w:val="hy-AM" w:eastAsia="ru-RU"/>
        </w:rPr>
        <w:t>-218-</w:t>
      </w:r>
      <w:r w:rsidRPr="00416E58">
        <w:rPr>
          <w:rFonts w:ascii="GHEA Grapalat" w:eastAsia="Times New Roman" w:hAnsi="GHEA Grapalat" w:cs="GHEA Grapalat"/>
          <w:b/>
          <w:bCs/>
          <w:i/>
          <w:iCs/>
          <w:sz w:val="24"/>
          <w:szCs w:val="24"/>
          <w:lang w:val="hy-AM" w:eastAsia="ru-RU"/>
        </w:rPr>
        <w:t>Ն</w:t>
      </w:r>
      <w:r w:rsidRPr="00416E58">
        <w:rPr>
          <w:rFonts w:ascii="GHEA Grapalat" w:eastAsia="Times New Roman" w:hAnsi="GHEA Grapalat" w:cs="Arial"/>
          <w:b/>
          <w:bCs/>
          <w:i/>
          <w:iCs/>
          <w:sz w:val="24"/>
          <w:szCs w:val="24"/>
          <w:lang w:val="hy-AM" w:eastAsia="ru-RU"/>
        </w:rPr>
        <w:t xml:space="preserve">, 16.12.16 </w:t>
      </w:r>
      <w:r w:rsidRPr="00416E58">
        <w:rPr>
          <w:rFonts w:ascii="GHEA Grapalat" w:eastAsia="Times New Roman" w:hAnsi="GHEA Grapalat" w:cs="GHEA Grapalat"/>
          <w:b/>
          <w:bCs/>
          <w:i/>
          <w:iCs/>
          <w:sz w:val="24"/>
          <w:szCs w:val="24"/>
          <w:lang w:val="hy-AM" w:eastAsia="ru-RU"/>
        </w:rPr>
        <w:t>ՀՕ</w:t>
      </w:r>
      <w:r w:rsidRPr="00416E58">
        <w:rPr>
          <w:rFonts w:ascii="GHEA Grapalat" w:eastAsia="Times New Roman" w:hAnsi="GHEA Grapalat" w:cs="Arial"/>
          <w:b/>
          <w:bCs/>
          <w:i/>
          <w:iCs/>
          <w:sz w:val="24"/>
          <w:szCs w:val="24"/>
          <w:lang w:val="hy-AM" w:eastAsia="ru-RU"/>
        </w:rPr>
        <w:t>-215-</w:t>
      </w:r>
      <w:r w:rsidRPr="00416E58">
        <w:rPr>
          <w:rFonts w:ascii="GHEA Grapalat" w:eastAsia="Times New Roman" w:hAnsi="GHEA Grapalat" w:cs="GHEA Grapalat"/>
          <w:b/>
          <w:bCs/>
          <w:i/>
          <w:iCs/>
          <w:sz w:val="24"/>
          <w:szCs w:val="24"/>
          <w:lang w:val="hy-AM" w:eastAsia="ru-RU"/>
        </w:rPr>
        <w:t>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փոփ</w:t>
      </w:r>
      <w:r w:rsidRPr="00416E58">
        <w:rPr>
          <w:rFonts w:ascii="GHEA Grapalat" w:eastAsia="Times New Roman" w:hAnsi="GHEA Grapalat" w:cs="Arial"/>
          <w:b/>
          <w:bCs/>
          <w:i/>
          <w:iCs/>
          <w:sz w:val="24"/>
          <w:szCs w:val="24"/>
          <w:lang w:val="hy-AM" w:eastAsia="ru-RU"/>
        </w:rPr>
        <w:t xml:space="preserve">. 23.03.18 </w:t>
      </w:r>
      <w:r w:rsidRPr="00416E58">
        <w:rPr>
          <w:rFonts w:ascii="GHEA Grapalat" w:eastAsia="Times New Roman" w:hAnsi="GHEA Grapalat" w:cs="GHEA Grapalat"/>
          <w:b/>
          <w:bCs/>
          <w:i/>
          <w:iCs/>
          <w:sz w:val="24"/>
          <w:szCs w:val="24"/>
          <w:lang w:val="hy-AM" w:eastAsia="ru-RU"/>
        </w:rPr>
        <w:t>ՀՕ</w:t>
      </w:r>
      <w:r w:rsidRPr="00416E58">
        <w:rPr>
          <w:rFonts w:ascii="GHEA Grapalat" w:eastAsia="Times New Roman" w:hAnsi="GHEA Grapalat" w:cs="Arial"/>
          <w:b/>
          <w:bCs/>
          <w:i/>
          <w:iCs/>
          <w:sz w:val="24"/>
          <w:szCs w:val="24"/>
          <w:lang w:val="hy-AM" w:eastAsia="ru-RU"/>
        </w:rPr>
        <w:t>-273-</w:t>
      </w:r>
      <w:r w:rsidRPr="00416E58">
        <w:rPr>
          <w:rFonts w:ascii="GHEA Grapalat" w:eastAsia="Times New Roman" w:hAnsi="GHEA Grapalat" w:cs="GHEA Grapalat"/>
          <w:b/>
          <w:bCs/>
          <w:i/>
          <w:iCs/>
          <w:sz w:val="24"/>
          <w:szCs w:val="24"/>
          <w:lang w:val="hy-AM" w:eastAsia="ru-RU"/>
        </w:rPr>
        <w:t>Ն</w:t>
      </w:r>
      <w:r w:rsidRPr="00416E58">
        <w:rPr>
          <w:rFonts w:ascii="GHEA Grapalat" w:eastAsia="Times New Roman" w:hAnsi="GHEA Grapalat" w:cs="Arial"/>
          <w:b/>
          <w:bCs/>
          <w:i/>
          <w:iCs/>
          <w:sz w:val="24"/>
          <w:szCs w:val="24"/>
          <w:lang w:val="hy-AM" w:eastAsia="ru-RU"/>
        </w:rPr>
        <w:t xml:space="preserve">, 31.05.19 </w:t>
      </w:r>
      <w:r w:rsidRPr="00416E58">
        <w:rPr>
          <w:rFonts w:ascii="GHEA Grapalat" w:eastAsia="Times New Roman" w:hAnsi="GHEA Grapalat" w:cs="GHEA Grapalat"/>
          <w:b/>
          <w:bCs/>
          <w:i/>
          <w:iCs/>
          <w:sz w:val="24"/>
          <w:szCs w:val="24"/>
          <w:lang w:val="hy-AM" w:eastAsia="ru-RU"/>
        </w:rPr>
        <w:t>ՀՕ</w:t>
      </w:r>
      <w:r w:rsidRPr="00416E58">
        <w:rPr>
          <w:rFonts w:ascii="GHEA Grapalat" w:eastAsia="Times New Roman" w:hAnsi="GHEA Grapalat" w:cs="Arial"/>
          <w:b/>
          <w:bCs/>
          <w:i/>
          <w:iCs/>
          <w:sz w:val="24"/>
          <w:szCs w:val="24"/>
          <w:lang w:val="hy-AM" w:eastAsia="ru-RU"/>
        </w:rPr>
        <w:t>-49-</w:t>
      </w:r>
      <w:r w:rsidRPr="00416E58">
        <w:rPr>
          <w:rFonts w:ascii="GHEA Grapalat" w:eastAsia="Times New Roman" w:hAnsi="GHEA Grapalat" w:cs="GHEA Grapalat"/>
          <w:b/>
          <w:bCs/>
          <w:i/>
          <w:iCs/>
          <w:sz w:val="24"/>
          <w:szCs w:val="24"/>
          <w:lang w:val="hy-AM" w:eastAsia="ru-RU"/>
        </w:rPr>
        <w:t>Ն</w:t>
      </w:r>
      <w:r w:rsidRPr="00416E58">
        <w:rPr>
          <w:rFonts w:ascii="GHEA Grapalat" w:eastAsia="Times New Roman" w:hAnsi="GHEA Grapalat" w:cs="Arial"/>
          <w:b/>
          <w:bCs/>
          <w:i/>
          <w:iCs/>
          <w:sz w:val="24"/>
          <w:szCs w:val="24"/>
          <w:lang w:val="hy-AM" w:eastAsia="ru-RU"/>
        </w:rPr>
        <w:t xml:space="preserve">, 03.06.20 </w:t>
      </w:r>
      <w:r w:rsidRPr="00416E58">
        <w:rPr>
          <w:rFonts w:ascii="GHEA Grapalat" w:eastAsia="Times New Roman" w:hAnsi="GHEA Grapalat" w:cs="GHEA Grapalat"/>
          <w:b/>
          <w:bCs/>
          <w:i/>
          <w:iCs/>
          <w:sz w:val="24"/>
          <w:szCs w:val="24"/>
          <w:lang w:val="hy-AM" w:eastAsia="ru-RU"/>
        </w:rPr>
        <w:t>ՀՕ</w:t>
      </w:r>
      <w:r w:rsidRPr="00416E58">
        <w:rPr>
          <w:rFonts w:ascii="GHEA Grapalat" w:eastAsia="Times New Roman" w:hAnsi="GHEA Grapalat" w:cs="Arial"/>
          <w:b/>
          <w:bCs/>
          <w:i/>
          <w:iCs/>
          <w:sz w:val="24"/>
          <w:szCs w:val="24"/>
          <w:lang w:val="hy-AM" w:eastAsia="ru-RU"/>
        </w:rPr>
        <w:t>-296-</w:t>
      </w:r>
      <w:r w:rsidRPr="00416E58">
        <w:rPr>
          <w:rFonts w:ascii="GHEA Grapalat" w:eastAsia="Times New Roman" w:hAnsi="GHEA Grapalat" w:cs="GHEA Grapalat"/>
          <w:b/>
          <w:bCs/>
          <w:i/>
          <w:iCs/>
          <w:sz w:val="24"/>
          <w:szCs w:val="24"/>
          <w:lang w:val="hy-AM" w:eastAsia="ru-RU"/>
        </w:rPr>
        <w:t>Ն</w:t>
      </w:r>
      <w:r w:rsidRPr="00416E58">
        <w:rPr>
          <w:rFonts w:ascii="GHEA Grapalat" w:eastAsia="Times New Roman" w:hAnsi="GHEA Grapalat" w:cs="Arial"/>
          <w:b/>
          <w:bCs/>
          <w:i/>
          <w:iCs/>
          <w:sz w:val="24"/>
          <w:szCs w:val="24"/>
          <w:lang w:val="hy-AM" w:eastAsia="ru-RU"/>
        </w:rPr>
        <w:t xml:space="preserve">, 09.06.22 </w:t>
      </w:r>
      <w:r w:rsidRPr="00416E58">
        <w:rPr>
          <w:rFonts w:ascii="GHEA Grapalat" w:eastAsia="Times New Roman" w:hAnsi="GHEA Grapalat" w:cs="GHEA Grapalat"/>
          <w:b/>
          <w:bCs/>
          <w:i/>
          <w:iCs/>
          <w:sz w:val="24"/>
          <w:szCs w:val="24"/>
          <w:lang w:val="hy-AM" w:eastAsia="ru-RU"/>
        </w:rPr>
        <w:t>ՀՕ</w:t>
      </w:r>
      <w:r w:rsidRPr="00416E58">
        <w:rPr>
          <w:rFonts w:ascii="GHEA Grapalat" w:eastAsia="Times New Roman" w:hAnsi="GHEA Grapalat" w:cs="Arial"/>
          <w:b/>
          <w:bCs/>
          <w:i/>
          <w:iCs/>
          <w:sz w:val="24"/>
          <w:szCs w:val="24"/>
          <w:lang w:val="hy-AM" w:eastAsia="ru-RU"/>
        </w:rPr>
        <w:t>-232-</w:t>
      </w:r>
      <w:r w:rsidRPr="00416E58">
        <w:rPr>
          <w:rFonts w:ascii="GHEA Grapalat" w:eastAsia="Times New Roman" w:hAnsi="GHEA Grapalat" w:cs="GHEA Grapalat"/>
          <w:b/>
          <w:bCs/>
          <w:i/>
          <w:iCs/>
          <w:sz w:val="24"/>
          <w:szCs w:val="24"/>
          <w:lang w:val="hy-AM" w:eastAsia="ru-RU"/>
        </w:rPr>
        <w:t>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փոփ</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խմբ</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լրաց</w:t>
      </w:r>
      <w:r w:rsidRPr="00416E58">
        <w:rPr>
          <w:rFonts w:ascii="GHEA Grapalat" w:eastAsia="Times New Roman" w:hAnsi="GHEA Grapalat" w:cs="Arial"/>
          <w:b/>
          <w:bCs/>
          <w:i/>
          <w:iCs/>
          <w:sz w:val="24"/>
          <w:szCs w:val="24"/>
          <w:lang w:val="hy-AM" w:eastAsia="ru-RU"/>
        </w:rPr>
        <w:t xml:space="preserve">. 16.12.22 </w:t>
      </w:r>
      <w:r w:rsidRPr="00416E58">
        <w:rPr>
          <w:rFonts w:ascii="GHEA Grapalat" w:eastAsia="Times New Roman" w:hAnsi="GHEA Grapalat" w:cs="GHEA Grapalat"/>
          <w:b/>
          <w:bCs/>
          <w:i/>
          <w:iCs/>
          <w:sz w:val="24"/>
          <w:szCs w:val="24"/>
          <w:lang w:val="hy-AM" w:eastAsia="ru-RU"/>
        </w:rPr>
        <w:t>ՀՕ</w:t>
      </w:r>
      <w:r w:rsidRPr="00416E58">
        <w:rPr>
          <w:rFonts w:ascii="GHEA Grapalat" w:eastAsia="Times New Roman" w:hAnsi="GHEA Grapalat" w:cs="Arial"/>
          <w:b/>
          <w:bCs/>
          <w:i/>
          <w:iCs/>
          <w:sz w:val="24"/>
          <w:szCs w:val="24"/>
          <w:lang w:val="hy-AM" w:eastAsia="ru-RU"/>
        </w:rPr>
        <w:t>-461-</w:t>
      </w:r>
      <w:r w:rsidRPr="00416E58">
        <w:rPr>
          <w:rFonts w:ascii="GHEA Grapalat" w:eastAsia="Times New Roman" w:hAnsi="GHEA Grapalat" w:cs="GHEA Grapalat"/>
          <w:b/>
          <w:bCs/>
          <w:i/>
          <w:iCs/>
          <w:sz w:val="24"/>
          <w:szCs w:val="24"/>
          <w:lang w:val="hy-AM" w:eastAsia="ru-RU"/>
        </w:rPr>
        <w:t>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լրաց</w:t>
      </w:r>
      <w:r w:rsidRPr="00416E58">
        <w:rPr>
          <w:rFonts w:ascii="GHEA Grapalat" w:eastAsia="Times New Roman" w:hAnsi="GHEA Grapalat" w:cs="Arial"/>
          <w:b/>
          <w:bCs/>
          <w:i/>
          <w:iCs/>
          <w:sz w:val="24"/>
          <w:szCs w:val="24"/>
          <w:lang w:val="hy-AM" w:eastAsia="ru-RU"/>
        </w:rPr>
        <w:t xml:space="preserve">. 24.10.24 </w:t>
      </w:r>
      <w:r w:rsidRPr="00416E58">
        <w:rPr>
          <w:rFonts w:ascii="GHEA Grapalat" w:eastAsia="Times New Roman" w:hAnsi="GHEA Grapalat" w:cs="GHEA Grapalat"/>
          <w:b/>
          <w:bCs/>
          <w:i/>
          <w:iCs/>
          <w:sz w:val="24"/>
          <w:szCs w:val="24"/>
          <w:lang w:val="hy-AM" w:eastAsia="ru-RU"/>
        </w:rPr>
        <w:t>ՀՕ</w:t>
      </w:r>
      <w:r w:rsidRPr="00416E58">
        <w:rPr>
          <w:rFonts w:ascii="GHEA Grapalat" w:eastAsia="Times New Roman" w:hAnsi="GHEA Grapalat" w:cs="Arial"/>
          <w:b/>
          <w:bCs/>
          <w:i/>
          <w:iCs/>
          <w:sz w:val="24"/>
          <w:szCs w:val="24"/>
          <w:lang w:val="hy-AM" w:eastAsia="ru-RU"/>
        </w:rPr>
        <w:t>-400-</w:t>
      </w:r>
      <w:r w:rsidRPr="00416E58">
        <w:rPr>
          <w:rFonts w:ascii="GHEA Grapalat" w:eastAsia="Times New Roman" w:hAnsi="GHEA Grapalat" w:cs="GHEA Grapalat"/>
          <w:b/>
          <w:bCs/>
          <w:i/>
          <w:iCs/>
          <w:sz w:val="24"/>
          <w:szCs w:val="24"/>
          <w:lang w:val="hy-AM" w:eastAsia="ru-RU"/>
        </w:rPr>
        <w:t>Ն</w:t>
      </w:r>
      <w:r w:rsidRPr="00416E58">
        <w:rPr>
          <w:rFonts w:ascii="GHEA Grapalat" w:eastAsia="Times New Roman" w:hAnsi="GHEA Grapalat" w:cs="Arial"/>
          <w:b/>
          <w:bCs/>
          <w:i/>
          <w:iCs/>
          <w:sz w:val="24"/>
          <w:szCs w:val="24"/>
          <w:lang w:val="hy-AM" w:eastAsia="ru-RU"/>
        </w:rPr>
        <w:t>, խմբ., փոփ. 03.07.25 ՀՕ-240-Ն,</w:t>
      </w:r>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GHEA Grapalat"/>
          <w:b/>
          <w:bCs/>
          <w:i/>
          <w:iCs/>
          <w:sz w:val="24"/>
          <w:szCs w:val="24"/>
          <w:lang w:val="hy-AM" w:eastAsia="ru-RU"/>
        </w:rPr>
        <w:t>փոփ</w:t>
      </w:r>
      <w:r w:rsidRPr="00416E58">
        <w:rPr>
          <w:rFonts w:ascii="GHEA Grapalat" w:eastAsia="Times New Roman" w:hAnsi="GHEA Grapalat" w:cs="Arial"/>
          <w:b/>
          <w:bCs/>
          <w:i/>
          <w:iCs/>
          <w:sz w:val="24"/>
          <w:szCs w:val="24"/>
          <w:lang w:val="hy-AM" w:eastAsia="ru-RU"/>
        </w:rPr>
        <w:t>. 02.10.25</w:t>
      </w:r>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GHEA Grapalat"/>
          <w:b/>
          <w:bCs/>
          <w:i/>
          <w:iCs/>
          <w:sz w:val="24"/>
          <w:szCs w:val="24"/>
          <w:lang w:val="hy-AM" w:eastAsia="ru-RU"/>
        </w:rPr>
        <w:t>ՀՕ</w:t>
      </w:r>
      <w:r w:rsidRPr="00416E58">
        <w:rPr>
          <w:rFonts w:ascii="GHEA Grapalat" w:eastAsia="Times New Roman" w:hAnsi="GHEA Grapalat" w:cs="Arial"/>
          <w:b/>
          <w:bCs/>
          <w:i/>
          <w:iCs/>
          <w:sz w:val="24"/>
          <w:szCs w:val="24"/>
          <w:lang w:val="hy-AM" w:eastAsia="ru-RU"/>
        </w:rPr>
        <w:t>-317-</w:t>
      </w:r>
      <w:r w:rsidRPr="00416E58">
        <w:rPr>
          <w:rFonts w:ascii="GHEA Grapalat" w:eastAsia="Times New Roman" w:hAnsi="GHEA Grapalat" w:cs="GHEA Grapalat"/>
          <w:b/>
          <w:bCs/>
          <w:i/>
          <w:iCs/>
          <w:sz w:val="24"/>
          <w:szCs w:val="24"/>
          <w:lang w:val="hy-AM" w:eastAsia="ru-RU"/>
        </w:rPr>
        <w:t>Ն</w:t>
      </w:r>
      <w:r w:rsidRPr="00416E58">
        <w:rPr>
          <w:rFonts w:ascii="GHEA Grapalat" w:eastAsia="Times New Roman" w:hAnsi="GHEA Grapalat" w:cs="Arial"/>
          <w:b/>
          <w:bCs/>
          <w:i/>
          <w:iCs/>
          <w:sz w:val="24"/>
          <w:szCs w:val="24"/>
          <w:lang w:val="hy-AM" w:eastAsia="ru-RU"/>
        </w:rPr>
        <w:t>)</w:t>
      </w:r>
    </w:p>
    <w:p w14:paraId="2553072B"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b/>
          <w:bCs/>
          <w:i/>
          <w:iCs/>
          <w:sz w:val="24"/>
          <w:szCs w:val="24"/>
          <w:lang w:val="hy-AM" w:eastAsia="ru-RU"/>
        </w:rPr>
        <w:t>(16.12.22</w:t>
      </w:r>
      <w:r w:rsidRPr="00416E58">
        <w:rPr>
          <w:rFonts w:ascii="Calibri" w:eastAsia="Times New Roman" w:hAnsi="Calibri" w:cs="Calibri"/>
          <w:b/>
          <w:bCs/>
          <w:i/>
          <w:iCs/>
          <w:sz w:val="24"/>
          <w:szCs w:val="24"/>
          <w:lang w:val="hy-AM" w:eastAsia="ru-RU"/>
        </w:rPr>
        <w:t> </w:t>
      </w:r>
      <w:hyperlink r:id="rId6" w:tgtFrame="_blank" w:history="1">
        <w:r w:rsidRPr="00416E58">
          <w:rPr>
            <w:rFonts w:ascii="GHEA Grapalat" w:eastAsia="Times New Roman" w:hAnsi="GHEA Grapalat" w:cs="Arial"/>
            <w:b/>
            <w:bCs/>
            <w:i/>
            <w:iCs/>
            <w:sz w:val="24"/>
            <w:szCs w:val="24"/>
            <w:lang w:val="hy-AM" w:eastAsia="ru-RU"/>
          </w:rPr>
          <w:t>ՀՕ-461-Ն</w:t>
        </w:r>
      </w:hyperlink>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GHEA Grapalat"/>
          <w:b/>
          <w:bCs/>
          <w:i/>
          <w:iCs/>
          <w:sz w:val="24"/>
          <w:szCs w:val="24"/>
          <w:lang w:val="hy-AM" w:eastAsia="ru-RU"/>
        </w:rPr>
        <w:t>օրենքն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ունի</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եզրափակիչ</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մաս</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և</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անցումային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դրույթներ</w:t>
      </w:r>
      <w:r w:rsidRPr="00416E58">
        <w:rPr>
          <w:rFonts w:ascii="GHEA Grapalat" w:eastAsia="Times New Roman" w:hAnsi="GHEA Grapalat" w:cs="Arial"/>
          <w:b/>
          <w:bCs/>
          <w:i/>
          <w:iCs/>
          <w:sz w:val="24"/>
          <w:szCs w:val="24"/>
          <w:lang w:val="hy-AM" w:eastAsia="ru-RU"/>
        </w:rPr>
        <w:t>)</w:t>
      </w:r>
    </w:p>
    <w:p w14:paraId="7D46B14B"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b/>
          <w:bCs/>
          <w:i/>
          <w:iCs/>
          <w:sz w:val="24"/>
          <w:szCs w:val="24"/>
          <w:lang w:val="hy-AM" w:eastAsia="ru-RU"/>
        </w:rPr>
        <w:t>(24.10.24</w:t>
      </w:r>
      <w:r w:rsidRPr="00416E58">
        <w:rPr>
          <w:rFonts w:ascii="Calibri" w:eastAsia="Times New Roman" w:hAnsi="Calibri" w:cs="Calibri"/>
          <w:b/>
          <w:bCs/>
          <w:i/>
          <w:iCs/>
          <w:sz w:val="24"/>
          <w:szCs w:val="24"/>
          <w:lang w:val="hy-AM" w:eastAsia="ru-RU"/>
        </w:rPr>
        <w:t> </w:t>
      </w:r>
      <w:hyperlink r:id="rId7" w:tgtFrame="_blank" w:history="1">
        <w:r w:rsidRPr="00416E58">
          <w:rPr>
            <w:rFonts w:ascii="GHEA Grapalat" w:eastAsia="Times New Roman" w:hAnsi="GHEA Grapalat" w:cs="Arial"/>
            <w:b/>
            <w:bCs/>
            <w:i/>
            <w:iCs/>
            <w:sz w:val="24"/>
            <w:szCs w:val="24"/>
            <w:lang w:val="hy-AM" w:eastAsia="ru-RU"/>
          </w:rPr>
          <w:t>ՀՕ-400-Ն</w:t>
        </w:r>
      </w:hyperlink>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GHEA Grapalat"/>
          <w:b/>
          <w:bCs/>
          <w:i/>
          <w:iCs/>
          <w:sz w:val="24"/>
          <w:szCs w:val="24"/>
          <w:lang w:val="hy-AM" w:eastAsia="ru-RU"/>
        </w:rPr>
        <w:t>օրենքն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ունի</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անցումային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դրույթ</w:t>
      </w:r>
      <w:r w:rsidRPr="00416E58">
        <w:rPr>
          <w:rFonts w:ascii="GHEA Grapalat" w:eastAsia="Times New Roman" w:hAnsi="GHEA Grapalat" w:cs="Arial"/>
          <w:b/>
          <w:bCs/>
          <w:i/>
          <w:iCs/>
          <w:sz w:val="24"/>
          <w:szCs w:val="24"/>
          <w:lang w:val="hy-AM" w:eastAsia="ru-RU"/>
        </w:rPr>
        <w:t>)</w:t>
      </w:r>
    </w:p>
    <w:p w14:paraId="1C0C7EB0"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b/>
          <w:bCs/>
          <w:i/>
          <w:iCs/>
          <w:sz w:val="24"/>
          <w:szCs w:val="24"/>
          <w:lang w:val="hy-AM" w:eastAsia="ru-RU"/>
        </w:rPr>
        <w:t>(03.07.25</w:t>
      </w:r>
      <w:r w:rsidRPr="00416E58">
        <w:rPr>
          <w:rFonts w:ascii="Calibri" w:eastAsia="Times New Roman" w:hAnsi="Calibri" w:cs="Calibri"/>
          <w:b/>
          <w:bCs/>
          <w:i/>
          <w:iCs/>
          <w:sz w:val="24"/>
          <w:szCs w:val="24"/>
          <w:lang w:val="hy-AM" w:eastAsia="ru-RU"/>
        </w:rPr>
        <w:t> </w:t>
      </w:r>
      <w:hyperlink r:id="rId8" w:tgtFrame="_blank" w:history="1">
        <w:r w:rsidRPr="00416E58">
          <w:rPr>
            <w:rFonts w:ascii="GHEA Grapalat" w:eastAsia="Times New Roman" w:hAnsi="GHEA Grapalat" w:cs="Arial"/>
            <w:b/>
            <w:bCs/>
            <w:i/>
            <w:iCs/>
            <w:sz w:val="24"/>
            <w:szCs w:val="24"/>
            <w:u w:val="single"/>
            <w:lang w:val="hy-AM" w:eastAsia="ru-RU"/>
          </w:rPr>
          <w:t>ՀՕ-240-Ն</w:t>
        </w:r>
      </w:hyperlink>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GHEA Grapalat"/>
          <w:b/>
          <w:bCs/>
          <w:i/>
          <w:iCs/>
          <w:sz w:val="24"/>
          <w:szCs w:val="24"/>
          <w:lang w:val="hy-AM" w:eastAsia="ru-RU"/>
        </w:rPr>
        <w:t>օրենքն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ունի</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անցումային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դրույթ</w:t>
      </w:r>
      <w:r w:rsidRPr="00416E58">
        <w:rPr>
          <w:rFonts w:ascii="GHEA Grapalat" w:eastAsia="Times New Roman" w:hAnsi="GHEA Grapalat" w:cs="Arial"/>
          <w:b/>
          <w:bCs/>
          <w:i/>
          <w:iCs/>
          <w:sz w:val="24"/>
          <w:szCs w:val="24"/>
          <w:lang w:val="hy-AM" w:eastAsia="ru-RU"/>
        </w:rPr>
        <w:t>)</w:t>
      </w:r>
    </w:p>
    <w:p w14:paraId="2664E3E8"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b/>
          <w:bCs/>
          <w:i/>
          <w:iCs/>
          <w:sz w:val="24"/>
          <w:szCs w:val="24"/>
          <w:lang w:val="hy-AM" w:eastAsia="ru-RU"/>
        </w:rPr>
        <w:t>(հոդվածը</w:t>
      </w:r>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Arial"/>
          <w:b/>
          <w:bCs/>
          <w:i/>
          <w:iCs/>
          <w:sz w:val="24"/>
          <w:szCs w:val="24"/>
          <w:lang w:val="hy-AM" w:eastAsia="ru-RU"/>
        </w:rPr>
        <w:t>16.04.26</w:t>
      </w:r>
      <w:r w:rsidRPr="00416E58">
        <w:rPr>
          <w:rFonts w:ascii="Calibri" w:eastAsia="Times New Roman" w:hAnsi="Calibri" w:cs="Calibri"/>
          <w:b/>
          <w:bCs/>
          <w:i/>
          <w:iCs/>
          <w:sz w:val="24"/>
          <w:szCs w:val="24"/>
          <w:lang w:val="hy-AM" w:eastAsia="ru-RU"/>
        </w:rPr>
        <w:t> </w:t>
      </w:r>
      <w:hyperlink r:id="rId9" w:tgtFrame="_blank" w:history="1">
        <w:r w:rsidRPr="00416E58">
          <w:rPr>
            <w:rFonts w:ascii="GHEA Grapalat" w:eastAsia="Times New Roman" w:hAnsi="GHEA Grapalat" w:cs="Arial"/>
            <w:b/>
            <w:bCs/>
            <w:i/>
            <w:iCs/>
            <w:sz w:val="24"/>
            <w:szCs w:val="24"/>
            <w:lang w:val="hy-AM" w:eastAsia="ru-RU"/>
          </w:rPr>
          <w:t>ՀՕ-165-Ն</w:t>
        </w:r>
      </w:hyperlink>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GHEA Grapalat"/>
          <w:b/>
          <w:bCs/>
          <w:i/>
          <w:iCs/>
          <w:sz w:val="24"/>
          <w:szCs w:val="24"/>
          <w:lang w:val="hy-AM" w:eastAsia="ru-RU"/>
        </w:rPr>
        <w:t>օրենքի</w:t>
      </w:r>
      <w:r w:rsidRPr="00416E58">
        <w:rPr>
          <w:rFonts w:ascii="GHEA Grapalat" w:eastAsia="Times New Roman" w:hAnsi="GHEA Grapalat" w:cs="Arial"/>
          <w:b/>
          <w:bCs/>
          <w:i/>
          <w:iCs/>
          <w:sz w:val="24"/>
          <w:szCs w:val="24"/>
          <w:lang w:val="hy-AM" w:eastAsia="ru-RU"/>
        </w:rPr>
        <w:t xml:space="preserve"> փոփոխության մասով</w:t>
      </w:r>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GHEA Grapalat"/>
          <w:b/>
          <w:bCs/>
          <w:i/>
          <w:iCs/>
          <w:sz w:val="24"/>
          <w:szCs w:val="24"/>
          <w:lang w:val="hy-AM" w:eastAsia="ru-RU"/>
        </w:rPr>
        <w:t>ուժի</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մեջ</w:t>
      </w:r>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GHEA Grapalat"/>
          <w:b/>
          <w:bCs/>
          <w:i/>
          <w:iCs/>
          <w:sz w:val="24"/>
          <w:szCs w:val="24"/>
          <w:lang w:val="hy-AM" w:eastAsia="ru-RU"/>
        </w:rPr>
        <w:t>է</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մտնում</w:t>
      </w:r>
      <w:r w:rsidRPr="00416E58">
        <w:rPr>
          <w:rFonts w:ascii="GHEA Grapalat" w:eastAsia="Times New Roman" w:hAnsi="GHEA Grapalat" w:cs="Arial"/>
          <w:b/>
          <w:bCs/>
          <w:i/>
          <w:iCs/>
          <w:sz w:val="24"/>
          <w:szCs w:val="24"/>
          <w:lang w:val="hy-AM" w:eastAsia="ru-RU"/>
        </w:rPr>
        <w:t xml:space="preserve"> 2027 </w:t>
      </w:r>
      <w:r w:rsidRPr="00416E58">
        <w:rPr>
          <w:rFonts w:ascii="GHEA Grapalat" w:eastAsia="Times New Roman" w:hAnsi="GHEA Grapalat" w:cs="GHEA Grapalat"/>
          <w:b/>
          <w:bCs/>
          <w:i/>
          <w:iCs/>
          <w:sz w:val="24"/>
          <w:szCs w:val="24"/>
          <w:lang w:val="hy-AM" w:eastAsia="ru-RU"/>
        </w:rPr>
        <w:t>թվականի</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հունվարի</w:t>
      </w:r>
      <w:r w:rsidRPr="00416E58">
        <w:rPr>
          <w:rFonts w:ascii="GHEA Grapalat" w:eastAsia="Times New Roman" w:hAnsi="GHEA Grapalat" w:cs="Arial"/>
          <w:b/>
          <w:bCs/>
          <w:i/>
          <w:iCs/>
          <w:sz w:val="24"/>
          <w:szCs w:val="24"/>
          <w:lang w:val="hy-AM" w:eastAsia="ru-RU"/>
        </w:rPr>
        <w:t xml:space="preserve"> 1-</w:t>
      </w:r>
      <w:r w:rsidRPr="00416E58">
        <w:rPr>
          <w:rFonts w:ascii="GHEA Grapalat" w:eastAsia="Times New Roman" w:hAnsi="GHEA Grapalat" w:cs="GHEA Grapalat"/>
          <w:b/>
          <w:bCs/>
          <w:i/>
          <w:iCs/>
          <w:sz w:val="24"/>
          <w:szCs w:val="24"/>
          <w:lang w:val="hy-AM" w:eastAsia="ru-RU"/>
        </w:rPr>
        <w:t>ից</w:t>
      </w:r>
      <w:r w:rsidRPr="00416E58">
        <w:rPr>
          <w:rFonts w:ascii="GHEA Grapalat" w:eastAsia="Times New Roman" w:hAnsi="GHEA Grapalat" w:cs="Arial"/>
          <w:b/>
          <w:bCs/>
          <w:i/>
          <w:iCs/>
          <w:sz w:val="24"/>
          <w:szCs w:val="24"/>
          <w:lang w:val="hy-AM" w:eastAsia="ru-RU"/>
        </w:rPr>
        <w:t>)</w:t>
      </w:r>
    </w:p>
    <w:p w14:paraId="0787F714" w14:textId="77777777" w:rsidR="001774D1" w:rsidRPr="00416E58" w:rsidRDefault="001774D1"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416E58">
        <w:rPr>
          <w:rFonts w:ascii="GHEA Grapalat" w:eastAsia="Times New Roman" w:hAnsi="GHEA Grapalat" w:cs="Arial"/>
          <w:b/>
          <w:bCs/>
          <w:i/>
          <w:iCs/>
          <w:sz w:val="24"/>
          <w:szCs w:val="24"/>
          <w:lang w:val="hy-AM" w:eastAsia="ru-RU"/>
        </w:rPr>
        <w:t>(16.04.26</w:t>
      </w:r>
      <w:r w:rsidRPr="00416E58">
        <w:rPr>
          <w:rFonts w:ascii="Calibri" w:eastAsia="Times New Roman" w:hAnsi="Calibri" w:cs="Calibri"/>
          <w:b/>
          <w:bCs/>
          <w:i/>
          <w:iCs/>
          <w:sz w:val="24"/>
          <w:szCs w:val="24"/>
          <w:lang w:val="hy-AM" w:eastAsia="ru-RU"/>
        </w:rPr>
        <w:t> </w:t>
      </w:r>
      <w:hyperlink r:id="rId10" w:tgtFrame="_blank" w:history="1">
        <w:r w:rsidRPr="00416E58">
          <w:rPr>
            <w:rFonts w:ascii="GHEA Grapalat" w:eastAsia="Times New Roman" w:hAnsi="GHEA Grapalat" w:cs="Arial"/>
            <w:b/>
            <w:bCs/>
            <w:i/>
            <w:iCs/>
            <w:sz w:val="24"/>
            <w:szCs w:val="24"/>
            <w:lang w:val="hy-AM" w:eastAsia="ru-RU"/>
          </w:rPr>
          <w:t>ՀՕ-165-Ն</w:t>
        </w:r>
      </w:hyperlink>
      <w:r w:rsidRPr="00416E58">
        <w:rPr>
          <w:rFonts w:ascii="Calibri" w:eastAsia="Times New Roman" w:hAnsi="Calibri" w:cs="Calibri"/>
          <w:b/>
          <w:bCs/>
          <w:i/>
          <w:iCs/>
          <w:sz w:val="24"/>
          <w:szCs w:val="24"/>
          <w:lang w:val="hy-AM" w:eastAsia="ru-RU"/>
        </w:rPr>
        <w:t> </w:t>
      </w:r>
      <w:r w:rsidRPr="00416E58">
        <w:rPr>
          <w:rFonts w:ascii="GHEA Grapalat" w:eastAsia="Times New Roman" w:hAnsi="GHEA Grapalat" w:cs="GHEA Grapalat"/>
          <w:b/>
          <w:bCs/>
          <w:i/>
          <w:iCs/>
          <w:sz w:val="24"/>
          <w:szCs w:val="24"/>
          <w:lang w:val="hy-AM" w:eastAsia="ru-RU"/>
        </w:rPr>
        <w:t>օրենքն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ունի</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անցումային</w:t>
      </w:r>
      <w:r w:rsidRPr="00416E58">
        <w:rPr>
          <w:rFonts w:ascii="GHEA Grapalat" w:eastAsia="Times New Roman" w:hAnsi="GHEA Grapalat" w:cs="Arial"/>
          <w:b/>
          <w:bCs/>
          <w:i/>
          <w:iCs/>
          <w:sz w:val="24"/>
          <w:szCs w:val="24"/>
          <w:lang w:val="hy-AM" w:eastAsia="ru-RU"/>
        </w:rPr>
        <w:t xml:space="preserve"> </w:t>
      </w:r>
      <w:r w:rsidRPr="00416E58">
        <w:rPr>
          <w:rFonts w:ascii="GHEA Grapalat" w:eastAsia="Times New Roman" w:hAnsi="GHEA Grapalat" w:cs="GHEA Grapalat"/>
          <w:b/>
          <w:bCs/>
          <w:i/>
          <w:iCs/>
          <w:sz w:val="24"/>
          <w:szCs w:val="24"/>
          <w:lang w:val="hy-AM" w:eastAsia="ru-RU"/>
        </w:rPr>
        <w:t>դրույթ</w:t>
      </w:r>
      <w:r w:rsidRPr="00416E58">
        <w:rPr>
          <w:rFonts w:ascii="GHEA Grapalat" w:eastAsia="Times New Roman" w:hAnsi="GHEA Grapalat" w:cs="Arial"/>
          <w:b/>
          <w:bCs/>
          <w:i/>
          <w:iCs/>
          <w:sz w:val="24"/>
          <w:szCs w:val="24"/>
          <w:lang w:val="hy-AM" w:eastAsia="ru-RU"/>
        </w:rPr>
        <w:t>)</w:t>
      </w:r>
    </w:p>
    <w:p w14:paraId="061E6BCC" w14:textId="77777777" w:rsidR="00F732A0" w:rsidRPr="00416E58" w:rsidRDefault="00F732A0" w:rsidP="006F6E27">
      <w:pPr>
        <w:spacing w:after="0" w:line="240" w:lineRule="auto"/>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2"/>
      </w:tblGrid>
      <w:tr w:rsidR="006F6E27" w:rsidRPr="008C3AFD" w14:paraId="405BAB0A" w14:textId="77777777" w:rsidTr="006F6E27">
        <w:trPr>
          <w:tblCellSpacing w:w="0" w:type="dxa"/>
        </w:trPr>
        <w:tc>
          <w:tcPr>
            <w:tcW w:w="2025" w:type="dxa"/>
            <w:shd w:val="clear" w:color="auto" w:fill="FFFFFF"/>
            <w:hideMark/>
          </w:tcPr>
          <w:p w14:paraId="581A270E" w14:textId="77777777" w:rsidR="006F6E27" w:rsidRPr="008C3AFD" w:rsidRDefault="006F6E27" w:rsidP="006F6E27">
            <w:pPr>
              <w:spacing w:before="100" w:beforeAutospacing="1" w:after="100" w:afterAutospacing="1" w:line="240" w:lineRule="auto"/>
              <w:jc w:val="both"/>
              <w:rPr>
                <w:rFonts w:ascii="GHEA Grapalat" w:eastAsia="Times New Roman" w:hAnsi="GHEA Grapalat" w:cs="Arial"/>
                <w:sz w:val="24"/>
                <w:szCs w:val="24"/>
                <w:lang w:eastAsia="ru-RU"/>
              </w:rPr>
            </w:pPr>
            <w:proofErr w:type="spellStart"/>
            <w:r w:rsidRPr="008C3AFD">
              <w:rPr>
                <w:rFonts w:ascii="GHEA Grapalat" w:eastAsia="Times New Roman" w:hAnsi="GHEA Grapalat" w:cs="Arial"/>
                <w:b/>
                <w:bCs/>
                <w:sz w:val="24"/>
                <w:szCs w:val="24"/>
                <w:lang w:eastAsia="ru-RU"/>
              </w:rPr>
              <w:t>Հոդված</w:t>
            </w:r>
            <w:proofErr w:type="spellEnd"/>
            <w:r w:rsidRPr="008C3AFD">
              <w:rPr>
                <w:rFonts w:ascii="GHEA Grapalat" w:eastAsia="Times New Roman" w:hAnsi="GHEA Grapalat" w:cs="Arial"/>
                <w:b/>
                <w:bCs/>
                <w:sz w:val="24"/>
                <w:szCs w:val="24"/>
                <w:lang w:eastAsia="ru-RU"/>
              </w:rPr>
              <w:t xml:space="preserve"> 14.</w:t>
            </w:r>
          </w:p>
        </w:tc>
        <w:tc>
          <w:tcPr>
            <w:tcW w:w="0" w:type="auto"/>
            <w:shd w:val="clear" w:color="auto" w:fill="FFFFFF"/>
            <w:vAlign w:val="center"/>
            <w:hideMark/>
          </w:tcPr>
          <w:p w14:paraId="7E593BE5" w14:textId="77777777" w:rsidR="006F6E27" w:rsidRPr="008C3AFD" w:rsidRDefault="006F6E27" w:rsidP="006F6E27">
            <w:pPr>
              <w:spacing w:after="0" w:line="240" w:lineRule="auto"/>
              <w:jc w:val="both"/>
              <w:rPr>
                <w:rFonts w:ascii="GHEA Grapalat" w:eastAsia="Times New Roman" w:hAnsi="GHEA Grapalat" w:cs="Arial"/>
                <w:sz w:val="24"/>
                <w:szCs w:val="24"/>
                <w:lang w:eastAsia="ru-RU"/>
              </w:rPr>
            </w:pPr>
            <w:r w:rsidRPr="008C3AFD">
              <w:rPr>
                <w:rFonts w:ascii="GHEA Grapalat" w:eastAsia="Times New Roman" w:hAnsi="GHEA Grapalat" w:cs="Arial"/>
                <w:b/>
                <w:bCs/>
                <w:sz w:val="24"/>
                <w:szCs w:val="24"/>
                <w:lang w:eastAsia="ru-RU"/>
              </w:rPr>
              <w:t>ՈՍՏԻԿԱՆՈՒԹՅԱՆ ԾԱՌԱՅՈՂԻՆ ՊԱՇՏՈՆԻ ՆՇԱՆԱԿԵԼՈՒ ՊԱՅՄԱՆՆԵՐԸ</w:t>
            </w:r>
          </w:p>
        </w:tc>
      </w:tr>
    </w:tbl>
    <w:p w14:paraId="17BD7960" w14:textId="77777777" w:rsidR="006F6E27" w:rsidRPr="008C3AFD" w:rsidRDefault="006F6E27" w:rsidP="006F6E27">
      <w:pPr>
        <w:shd w:val="clear" w:color="auto" w:fill="FFFFFF"/>
        <w:spacing w:after="0" w:line="240" w:lineRule="auto"/>
        <w:jc w:val="both"/>
        <w:rPr>
          <w:rFonts w:ascii="GHEA Grapalat" w:eastAsia="Times New Roman" w:hAnsi="GHEA Grapalat" w:cs="Arial"/>
          <w:sz w:val="24"/>
          <w:szCs w:val="24"/>
          <w:lang w:eastAsia="ru-RU"/>
        </w:rPr>
      </w:pPr>
      <w:r w:rsidRPr="008C3AFD">
        <w:rPr>
          <w:rFonts w:ascii="Calibri" w:eastAsia="Times New Roman" w:hAnsi="Calibri" w:cs="Calibri"/>
          <w:sz w:val="24"/>
          <w:szCs w:val="24"/>
          <w:lang w:eastAsia="ru-RU"/>
        </w:rPr>
        <w:t> </w:t>
      </w:r>
    </w:p>
    <w:p w14:paraId="5AE60A13"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1.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կարող</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նշանակվել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ծառայողը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մինչև</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նշանակումն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զբաղեցրել</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բարձրագույն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առնվազն</w:t>
      </w:r>
      <w:proofErr w:type="spellEnd"/>
      <w:r w:rsidRPr="008C3AFD">
        <w:rPr>
          <w:rFonts w:ascii="GHEA Grapalat" w:eastAsia="Times New Roman" w:hAnsi="GHEA Grapalat" w:cs="Arial"/>
          <w:sz w:val="24"/>
          <w:szCs w:val="24"/>
          <w:lang w:eastAsia="ru-RU"/>
        </w:rPr>
        <w:t xml:space="preserve"> 3 </w:t>
      </w:r>
      <w:proofErr w:type="spellStart"/>
      <w:r w:rsidRPr="008C3AFD">
        <w:rPr>
          <w:rFonts w:ascii="GHEA Grapalat" w:eastAsia="Times New Roman" w:hAnsi="GHEA Grapalat" w:cs="Arial"/>
          <w:sz w:val="24"/>
          <w:szCs w:val="24"/>
          <w:lang w:eastAsia="ru-RU"/>
        </w:rPr>
        <w:t>տարի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գլխավոր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w:t>
      </w:r>
      <w:proofErr w:type="spellEnd"/>
      <w:r w:rsidRPr="008C3AFD">
        <w:rPr>
          <w:rFonts w:ascii="GHEA Grapalat" w:eastAsia="Times New Roman" w:hAnsi="GHEA Grapalat" w:cs="Arial"/>
          <w:sz w:val="24"/>
          <w:szCs w:val="24"/>
          <w:lang w:eastAsia="ru-RU"/>
        </w:rPr>
        <w:t xml:space="preserve"> և </w:t>
      </w:r>
      <w:proofErr w:type="spellStart"/>
      <w:r w:rsidRPr="008C3AFD">
        <w:rPr>
          <w:rFonts w:ascii="GHEA Grapalat" w:eastAsia="Times New Roman" w:hAnsi="GHEA Grapalat" w:cs="Arial"/>
          <w:sz w:val="24"/>
          <w:szCs w:val="24"/>
          <w:lang w:eastAsia="ru-RU"/>
        </w:rPr>
        <w:t>ունի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գնդապետից</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ոչ</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ցածր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կոչում</w:t>
      </w:r>
      <w:proofErr w:type="spellEnd"/>
      <w:r w:rsidRPr="008C3AFD">
        <w:rPr>
          <w:rFonts w:ascii="GHEA Grapalat" w:eastAsia="Times New Roman" w:hAnsi="GHEA Grapalat" w:cs="Arial"/>
          <w:sz w:val="24"/>
          <w:szCs w:val="24"/>
          <w:lang w:eastAsia="ru-RU"/>
        </w:rPr>
        <w:t>:</w:t>
      </w:r>
    </w:p>
    <w:p w14:paraId="461D6F91"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2.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տեղակալ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կարող</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նշանակվել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ծառայողը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նշանակման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պահին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զբաղեցնում</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բարձրագույն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մինչև</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նշանակումը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առնվազն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երեք</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տարի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զբաղեցրել</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գլխավոր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w:t>
      </w:r>
      <w:proofErr w:type="spellEnd"/>
      <w:r w:rsidRPr="008C3AFD">
        <w:rPr>
          <w:rFonts w:ascii="GHEA Grapalat" w:eastAsia="Times New Roman" w:hAnsi="GHEA Grapalat" w:cs="Arial"/>
          <w:sz w:val="24"/>
          <w:szCs w:val="24"/>
          <w:lang w:eastAsia="ru-RU"/>
        </w:rPr>
        <w:t xml:space="preserve"> և </w:t>
      </w:r>
      <w:proofErr w:type="spellStart"/>
      <w:r w:rsidRPr="008C3AFD">
        <w:rPr>
          <w:rFonts w:ascii="GHEA Grapalat" w:eastAsia="Times New Roman" w:hAnsi="GHEA Grapalat" w:cs="Arial"/>
          <w:sz w:val="24"/>
          <w:szCs w:val="24"/>
          <w:lang w:eastAsia="ru-RU"/>
        </w:rPr>
        <w:t>ունի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փոխգնդապետից</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ոչ</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ցածր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կոչում</w:t>
      </w:r>
      <w:proofErr w:type="spellEnd"/>
      <w:r w:rsidRPr="008C3AFD">
        <w:rPr>
          <w:rFonts w:ascii="GHEA Grapalat" w:eastAsia="Times New Roman" w:hAnsi="GHEA Grapalat" w:cs="Arial"/>
          <w:sz w:val="24"/>
          <w:szCs w:val="24"/>
          <w:lang w:eastAsia="ru-RU"/>
        </w:rPr>
        <w:t>:</w:t>
      </w:r>
    </w:p>
    <w:p w14:paraId="724DE065"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2.1.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ներքին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անվտանգության</w:t>
      </w:r>
      <w:proofErr w:type="spellEnd"/>
      <w:r w:rsidRPr="008C3AFD">
        <w:rPr>
          <w:rFonts w:ascii="GHEA Grapalat" w:eastAsia="Times New Roman" w:hAnsi="GHEA Grapalat" w:cs="Arial"/>
          <w:sz w:val="24"/>
          <w:szCs w:val="24"/>
          <w:lang w:eastAsia="ru-RU"/>
        </w:rPr>
        <w:t xml:space="preserve"> և </w:t>
      </w:r>
      <w:proofErr w:type="spellStart"/>
      <w:r w:rsidRPr="008C3AFD">
        <w:rPr>
          <w:rFonts w:ascii="GHEA Grapalat" w:eastAsia="Times New Roman" w:hAnsi="GHEA Grapalat" w:cs="Arial"/>
          <w:sz w:val="24"/>
          <w:szCs w:val="24"/>
          <w:lang w:eastAsia="ru-RU"/>
        </w:rPr>
        <w:t>հակակոռուպցիոն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վարչության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կարող</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նշանակվել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ծառայողը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մինչև</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նշանակումը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առնվազն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մեկ</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տարի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զբաղեցրել</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առնվազն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գլխավոր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իսկ</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ղեկավարի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որոշմամբ</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մինչև</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սույն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մասով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սահմանված</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ժամկետը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լրանալը</w:t>
      </w:r>
      <w:proofErr w:type="spellEnd"/>
      <w:r w:rsidRPr="008C3AFD">
        <w:rPr>
          <w:rFonts w:ascii="GHEA Grapalat" w:eastAsia="Times New Roman" w:hAnsi="GHEA Grapalat" w:cs="Arial"/>
          <w:sz w:val="24"/>
          <w:szCs w:val="24"/>
          <w:lang w:eastAsia="ru-RU"/>
        </w:rPr>
        <w:t>:</w:t>
      </w:r>
    </w:p>
    <w:p w14:paraId="30A670EA"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3.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գլխավոր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նշանակվել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ծառայողները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որոնք</w:t>
      </w:r>
      <w:proofErr w:type="spellEnd"/>
      <w:r w:rsidRPr="008C3AFD">
        <w:rPr>
          <w:rFonts w:ascii="Calibri" w:eastAsia="Times New Roman" w:hAnsi="Calibri" w:cs="Calibri"/>
          <w:sz w:val="24"/>
          <w:szCs w:val="24"/>
          <w:lang w:eastAsia="ru-RU"/>
        </w:rPr>
        <w:t> </w:t>
      </w:r>
      <w:proofErr w:type="spellStart"/>
      <w:r w:rsidRPr="008C3AFD">
        <w:rPr>
          <w:rFonts w:ascii="GHEA Grapalat" w:eastAsia="Times New Roman" w:hAnsi="GHEA Grapalat" w:cs="GHEA Grapalat"/>
          <w:sz w:val="24"/>
          <w:szCs w:val="24"/>
          <w:lang w:eastAsia="ru-RU"/>
        </w:rPr>
        <w:t>մինչև</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նշանակումը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մեկ</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տարի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զբաղեցրել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գլխավոր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այլ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պաշտոն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կամ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երեք</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տարի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ավագ</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պաշտոն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իսկ</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GHEA Grapalat"/>
          <w:sz w:val="24"/>
          <w:szCs w:val="24"/>
          <w:lang w:eastAsia="ru-RU"/>
        </w:rPr>
        <w:t>մար</w:t>
      </w:r>
      <w:r w:rsidRPr="008C3AFD">
        <w:rPr>
          <w:rFonts w:ascii="GHEA Grapalat" w:eastAsia="Times New Roman" w:hAnsi="GHEA Grapalat" w:cs="Arial"/>
          <w:sz w:val="24"/>
          <w:szCs w:val="24"/>
          <w:lang w:eastAsia="ru-RU"/>
        </w:rPr>
        <w:t>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ղեկավարի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որոշմամբ</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մինչև</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սահմանված</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ժամկետը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լրանալը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ինչպես</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նաև</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ծառայողները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որոնք</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մինչև</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նշանակումը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առնվազն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ութ</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տարի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զբաղեցրել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միջին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w:t>
      </w:r>
      <w:proofErr w:type="spellEnd"/>
      <w:r w:rsidRPr="008C3AFD">
        <w:rPr>
          <w:rFonts w:ascii="GHEA Grapalat" w:eastAsia="Times New Roman" w:hAnsi="GHEA Grapalat" w:cs="Arial"/>
          <w:sz w:val="24"/>
          <w:szCs w:val="24"/>
          <w:lang w:eastAsia="ru-RU"/>
        </w:rPr>
        <w:t>:</w:t>
      </w:r>
    </w:p>
    <w:p w14:paraId="7C467BF9"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գլխավոր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կարող</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նշանակվել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նաև</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բարձրագույն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զբաղեցրած</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ծառայողը</w:t>
      </w:r>
      <w:proofErr w:type="spellEnd"/>
      <w:r w:rsidRPr="008C3AFD">
        <w:rPr>
          <w:rFonts w:ascii="GHEA Grapalat" w:eastAsia="Times New Roman" w:hAnsi="GHEA Grapalat" w:cs="Arial"/>
          <w:sz w:val="24"/>
          <w:szCs w:val="24"/>
          <w:lang w:eastAsia="ru-RU"/>
        </w:rPr>
        <w:t>:</w:t>
      </w:r>
    </w:p>
    <w:p w14:paraId="370EFDC9"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ավագ</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նշանակվել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ծառայողները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որոնք</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ունեն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բարձրագույն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կրթություն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մինչև</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նշանակումը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մեկ</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տարի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զբաղեցրել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ավագ</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այլ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հինգ</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տարի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միջին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w:t>
      </w:r>
      <w:proofErr w:type="spellEnd"/>
      <w:r w:rsidRPr="008C3AFD">
        <w:rPr>
          <w:rFonts w:ascii="GHEA Grapalat" w:eastAsia="Times New Roman" w:hAnsi="GHEA Grapalat" w:cs="Arial"/>
          <w:sz w:val="24"/>
          <w:szCs w:val="24"/>
          <w:lang w:eastAsia="ru-RU"/>
        </w:rPr>
        <w:t>:</w:t>
      </w:r>
    </w:p>
    <w:p w14:paraId="552AEB73"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lastRenderedPageBreak/>
        <w:t>3.1.</w:t>
      </w:r>
      <w:r w:rsidRPr="008C3AFD">
        <w:rPr>
          <w:rFonts w:ascii="Calibri" w:eastAsia="Times New Roman" w:hAnsi="Calibri" w:cs="Calibri"/>
          <w:sz w:val="24"/>
          <w:szCs w:val="24"/>
          <w:lang w:eastAsia="ru-RU"/>
        </w:rPr>
        <w:t> </w:t>
      </w:r>
      <w:r w:rsidRPr="008C3AFD">
        <w:rPr>
          <w:rFonts w:ascii="GHEA Grapalat" w:eastAsia="Times New Roman" w:hAnsi="GHEA Grapalat" w:cs="Arial"/>
          <w:b/>
          <w:bCs/>
          <w:i/>
          <w:iCs/>
          <w:sz w:val="24"/>
          <w:szCs w:val="24"/>
          <w:lang w:eastAsia="ru-RU"/>
        </w:rPr>
        <w:t>(</w:t>
      </w:r>
      <w:proofErr w:type="spellStart"/>
      <w:r w:rsidRPr="008C3AFD">
        <w:rPr>
          <w:rFonts w:ascii="GHEA Grapalat" w:eastAsia="Times New Roman" w:hAnsi="GHEA Grapalat" w:cs="Arial"/>
          <w:b/>
          <w:bCs/>
          <w:i/>
          <w:iCs/>
          <w:sz w:val="24"/>
          <w:szCs w:val="24"/>
          <w:lang w:eastAsia="ru-RU"/>
        </w:rPr>
        <w:t>մասն</w:t>
      </w:r>
      <w:proofErr w:type="spellEnd"/>
      <w:r w:rsidRPr="008C3AFD">
        <w:rPr>
          <w:rFonts w:ascii="GHEA Grapalat" w:eastAsia="Times New Roman" w:hAnsi="GHEA Grapalat" w:cs="Arial"/>
          <w:b/>
          <w:bCs/>
          <w:i/>
          <w:iCs/>
          <w:sz w:val="24"/>
          <w:szCs w:val="24"/>
          <w:lang w:eastAsia="ru-RU"/>
        </w:rPr>
        <w:t xml:space="preserve"> </w:t>
      </w:r>
      <w:proofErr w:type="spellStart"/>
      <w:r w:rsidRPr="008C3AFD">
        <w:rPr>
          <w:rFonts w:ascii="GHEA Grapalat" w:eastAsia="Times New Roman" w:hAnsi="GHEA Grapalat" w:cs="Arial"/>
          <w:b/>
          <w:bCs/>
          <w:i/>
          <w:iCs/>
          <w:sz w:val="24"/>
          <w:szCs w:val="24"/>
          <w:lang w:eastAsia="ru-RU"/>
        </w:rPr>
        <w:t>ուժը</w:t>
      </w:r>
      <w:proofErr w:type="spellEnd"/>
      <w:r w:rsidRPr="008C3AFD">
        <w:rPr>
          <w:rFonts w:ascii="GHEA Grapalat" w:eastAsia="Times New Roman" w:hAnsi="GHEA Grapalat" w:cs="Arial"/>
          <w:b/>
          <w:bCs/>
          <w:i/>
          <w:iCs/>
          <w:sz w:val="24"/>
          <w:szCs w:val="24"/>
          <w:lang w:eastAsia="ru-RU"/>
        </w:rPr>
        <w:t xml:space="preserve"> </w:t>
      </w:r>
      <w:proofErr w:type="spellStart"/>
      <w:r w:rsidRPr="008C3AFD">
        <w:rPr>
          <w:rFonts w:ascii="GHEA Grapalat" w:eastAsia="Times New Roman" w:hAnsi="GHEA Grapalat" w:cs="Arial"/>
          <w:b/>
          <w:bCs/>
          <w:i/>
          <w:iCs/>
          <w:sz w:val="24"/>
          <w:szCs w:val="24"/>
          <w:lang w:eastAsia="ru-RU"/>
        </w:rPr>
        <w:t>կորցրել</w:t>
      </w:r>
      <w:proofErr w:type="spellEnd"/>
      <w:r w:rsidRPr="008C3AFD">
        <w:rPr>
          <w:rFonts w:ascii="GHEA Grapalat" w:eastAsia="Times New Roman" w:hAnsi="GHEA Grapalat" w:cs="Arial"/>
          <w:b/>
          <w:bCs/>
          <w:i/>
          <w:iCs/>
          <w:sz w:val="24"/>
          <w:szCs w:val="24"/>
          <w:lang w:eastAsia="ru-RU"/>
        </w:rPr>
        <w:t xml:space="preserve"> է</w:t>
      </w:r>
      <w:r w:rsidRPr="008C3AFD">
        <w:rPr>
          <w:rFonts w:ascii="Calibri" w:eastAsia="Times New Roman" w:hAnsi="Calibri" w:cs="Calibri"/>
          <w:b/>
          <w:bCs/>
          <w:i/>
          <w:iCs/>
          <w:sz w:val="24"/>
          <w:szCs w:val="24"/>
          <w:lang w:eastAsia="ru-RU"/>
        </w:rPr>
        <w:t> </w:t>
      </w:r>
      <w:r w:rsidRPr="008C3AFD">
        <w:rPr>
          <w:rFonts w:ascii="GHEA Grapalat" w:eastAsia="Times New Roman" w:hAnsi="GHEA Grapalat" w:cs="Arial"/>
          <w:b/>
          <w:bCs/>
          <w:i/>
          <w:iCs/>
          <w:sz w:val="24"/>
          <w:szCs w:val="24"/>
          <w:lang w:eastAsia="ru-RU"/>
        </w:rPr>
        <w:t>16.12.22</w:t>
      </w:r>
      <w:r w:rsidRPr="008C3AFD">
        <w:rPr>
          <w:rFonts w:ascii="Calibri" w:eastAsia="Times New Roman" w:hAnsi="Calibri" w:cs="Calibri"/>
          <w:sz w:val="24"/>
          <w:szCs w:val="24"/>
          <w:lang w:eastAsia="ru-RU"/>
        </w:rPr>
        <w:t> </w:t>
      </w:r>
      <w:r w:rsidRPr="008C3AFD">
        <w:rPr>
          <w:rFonts w:ascii="GHEA Grapalat" w:eastAsia="Times New Roman" w:hAnsi="GHEA Grapalat" w:cs="Arial"/>
          <w:b/>
          <w:bCs/>
          <w:i/>
          <w:iCs/>
          <w:sz w:val="24"/>
          <w:szCs w:val="24"/>
          <w:lang w:eastAsia="ru-RU"/>
        </w:rPr>
        <w:t>ՀՕ-461-Ն)</w:t>
      </w:r>
    </w:p>
    <w:p w14:paraId="6A97760A" w14:textId="5AB85851" w:rsidR="006F6E27" w:rsidRPr="008C3AFD" w:rsidRDefault="003B2123" w:rsidP="006F6E27">
      <w:pPr>
        <w:shd w:val="clear" w:color="auto" w:fill="FFFFFF"/>
        <w:spacing w:after="0" w:line="240" w:lineRule="auto"/>
        <w:ind w:firstLine="375"/>
        <w:jc w:val="both"/>
        <w:rPr>
          <w:rFonts w:ascii="GHEA Grapalat" w:eastAsia="Times New Roman" w:hAnsi="GHEA Grapalat" w:cs="Arial"/>
          <w:color w:val="FF0000"/>
          <w:sz w:val="24"/>
          <w:szCs w:val="24"/>
          <w:lang w:val="hy-AM" w:eastAsia="ru-RU"/>
        </w:rPr>
      </w:pPr>
      <w:r w:rsidRPr="003B2123">
        <w:rPr>
          <w:rFonts w:ascii="GHEA Grapalat" w:hAnsi="GHEA Grapalat" w:cs="Arial"/>
          <w:color w:val="FF0000"/>
          <w:sz w:val="24"/>
          <w:szCs w:val="24"/>
          <w:shd w:val="clear" w:color="auto" w:fill="FFFFFF"/>
          <w:lang w:val="hy-AM"/>
        </w:rPr>
        <w:t>3</w:t>
      </w:r>
      <w:r w:rsidRPr="003B2123">
        <w:rPr>
          <w:rFonts w:ascii="GHEA Grapalat" w:hAnsi="GHEA Grapalat" w:cs="Arial" w:hint="eastAsia"/>
          <w:color w:val="FF0000"/>
          <w:sz w:val="24"/>
          <w:szCs w:val="24"/>
          <w:shd w:val="clear" w:color="auto" w:fill="FFFFFF"/>
          <w:lang w:val="hy-AM"/>
        </w:rPr>
        <w:t>․</w:t>
      </w:r>
      <w:r w:rsidRPr="003B2123">
        <w:rPr>
          <w:rFonts w:ascii="GHEA Grapalat" w:hAnsi="GHEA Grapalat" w:cs="Arial"/>
          <w:color w:val="FF0000"/>
          <w:sz w:val="24"/>
          <w:szCs w:val="24"/>
          <w:shd w:val="clear" w:color="auto" w:fill="FFFFFF"/>
          <w:lang w:val="hy-AM"/>
        </w:rPr>
        <w:t>2</w:t>
      </w:r>
      <w:r w:rsidRPr="003B2123">
        <w:rPr>
          <w:rFonts w:ascii="GHEA Grapalat" w:hAnsi="GHEA Grapalat" w:cs="Arial" w:hint="eastAsia"/>
          <w:color w:val="FF0000"/>
          <w:sz w:val="24"/>
          <w:szCs w:val="24"/>
          <w:shd w:val="clear" w:color="auto" w:fill="FFFFFF"/>
          <w:lang w:val="hy-AM"/>
        </w:rPr>
        <w:t>․</w:t>
      </w:r>
      <w:r w:rsidRPr="003B2123">
        <w:rPr>
          <w:rFonts w:ascii="GHEA Grapalat" w:hAnsi="GHEA Grapalat" w:cs="Arial"/>
          <w:color w:val="FF0000"/>
          <w:sz w:val="24"/>
          <w:szCs w:val="24"/>
          <w:shd w:val="clear" w:color="auto" w:fill="FFFFFF"/>
          <w:lang w:val="hy-AM"/>
        </w:rPr>
        <w:t xml:space="preserve"> Սույն օրենքի 55</w:t>
      </w:r>
      <w:r w:rsidRPr="003B2123">
        <w:rPr>
          <w:rFonts w:ascii="GHEA Grapalat" w:hAnsi="GHEA Grapalat" w:cs="Arial" w:hint="eastAsia"/>
          <w:color w:val="FF0000"/>
          <w:sz w:val="24"/>
          <w:szCs w:val="24"/>
          <w:shd w:val="clear" w:color="auto" w:fill="FFFFFF"/>
          <w:lang w:val="hy-AM"/>
        </w:rPr>
        <w:t>․</w:t>
      </w:r>
      <w:r w:rsidRPr="003B2123">
        <w:rPr>
          <w:rFonts w:ascii="GHEA Grapalat" w:hAnsi="GHEA Grapalat" w:cs="Arial"/>
          <w:color w:val="FF0000"/>
          <w:sz w:val="24"/>
          <w:szCs w:val="24"/>
          <w:shd w:val="clear" w:color="auto" w:fill="FFFFFF"/>
          <w:lang w:val="hy-AM"/>
        </w:rPr>
        <w:t>1-ին հոդվածի 6</w:t>
      </w:r>
      <w:r w:rsidRPr="003B2123">
        <w:rPr>
          <w:rFonts w:ascii="GHEA Grapalat" w:hAnsi="GHEA Grapalat" w:cs="Arial" w:hint="eastAsia"/>
          <w:color w:val="FF0000"/>
          <w:sz w:val="24"/>
          <w:szCs w:val="24"/>
          <w:shd w:val="clear" w:color="auto" w:fill="FFFFFF"/>
          <w:lang w:val="hy-AM"/>
        </w:rPr>
        <w:t>․</w:t>
      </w:r>
      <w:r w:rsidRPr="003B2123">
        <w:rPr>
          <w:rFonts w:ascii="GHEA Grapalat" w:hAnsi="GHEA Grapalat" w:cs="Arial"/>
          <w:color w:val="FF0000"/>
          <w:sz w:val="24"/>
          <w:szCs w:val="24"/>
          <w:shd w:val="clear" w:color="auto" w:fill="FFFFFF"/>
          <w:lang w:val="hy-AM"/>
        </w:rPr>
        <w:t>1-ին մասով նախատեսված ոստիկանական միջին մասնագիտական կրթություն ստացած անձինք նշանակվում են Լիազոր մարմնում կամ ենթակա պետական մարմիններում ոստիկանության կամ փրկարար ծառայության միջին խմբի պաշտոններում՝ ոստիկանության կամ փրկարար ծառայության պաշտոններում անընդմեջ 10 տարի ծառայելու պայմանով։ Սույն մասով նախատեսված անձինք ոստիկանության միջին խմբի պաշտոններում նշանակվելու պահից համարվում են ատեստավորված և ձեռք են բերում հավելավճար ստանալու իրավունք՝ Կառավարության սահմանած չափով։ Միջին խմբի պաշտոններում առնվազն հինգ տարի ծառայելուց հետո նշված ծառայողները կարող են նշանակվել ավագ խմբի պաշտոններում</w:t>
      </w:r>
      <w:r w:rsidR="006F6E27" w:rsidRPr="008C3AFD">
        <w:rPr>
          <w:rFonts w:ascii="GHEA Grapalat" w:hAnsi="GHEA Grapalat" w:cs="Arial"/>
          <w:color w:val="FF0000"/>
          <w:sz w:val="24"/>
          <w:szCs w:val="24"/>
          <w:shd w:val="clear" w:color="auto" w:fill="FFFFFF"/>
          <w:lang w:val="hy-AM"/>
        </w:rPr>
        <w:t>։</w:t>
      </w:r>
    </w:p>
    <w:p w14:paraId="4F98409D"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4.</w:t>
      </w:r>
      <w:r w:rsidRPr="008C3AFD">
        <w:rPr>
          <w:rFonts w:ascii="Calibri" w:eastAsia="Times New Roman" w:hAnsi="Calibri" w:cs="Calibri"/>
          <w:sz w:val="24"/>
          <w:szCs w:val="24"/>
          <w:lang w:val="hy-AM" w:eastAsia="ru-RU"/>
        </w:rPr>
        <w:t> </w:t>
      </w:r>
      <w:r w:rsidRPr="008C3AFD">
        <w:rPr>
          <w:rFonts w:ascii="GHEA Grapalat" w:eastAsia="Times New Roman" w:hAnsi="GHEA Grapalat" w:cs="Arial"/>
          <w:b/>
          <w:bCs/>
          <w:i/>
          <w:iCs/>
          <w:sz w:val="24"/>
          <w:szCs w:val="24"/>
          <w:lang w:val="hy-AM" w:eastAsia="ru-RU"/>
        </w:rPr>
        <w:t>(մասն ուժը կորցրել է</w:t>
      </w:r>
      <w:r w:rsidRPr="008C3AFD">
        <w:rPr>
          <w:rFonts w:ascii="Calibri" w:eastAsia="Times New Roman" w:hAnsi="Calibri" w:cs="Calibri"/>
          <w:b/>
          <w:bCs/>
          <w:i/>
          <w:iCs/>
          <w:sz w:val="24"/>
          <w:szCs w:val="24"/>
          <w:lang w:val="hy-AM" w:eastAsia="ru-RU"/>
        </w:rPr>
        <w:t> </w:t>
      </w:r>
      <w:r w:rsidRPr="008C3AFD">
        <w:rPr>
          <w:rFonts w:ascii="GHEA Grapalat" w:eastAsia="Times New Roman" w:hAnsi="GHEA Grapalat" w:cs="Arial"/>
          <w:b/>
          <w:bCs/>
          <w:i/>
          <w:iCs/>
          <w:sz w:val="24"/>
          <w:szCs w:val="24"/>
          <w:lang w:val="hy-AM" w:eastAsia="ru-RU"/>
        </w:rPr>
        <w:t xml:space="preserve">17.12.14 </w:t>
      </w:r>
      <w:r w:rsidRPr="008C3AFD">
        <w:rPr>
          <w:rFonts w:ascii="GHEA Grapalat" w:eastAsia="Times New Roman" w:hAnsi="GHEA Grapalat" w:cs="GHEA Grapalat"/>
          <w:b/>
          <w:bCs/>
          <w:i/>
          <w:iCs/>
          <w:sz w:val="24"/>
          <w:szCs w:val="24"/>
          <w:lang w:val="hy-AM" w:eastAsia="ru-RU"/>
        </w:rPr>
        <w:t>ՀՕ</w:t>
      </w:r>
      <w:r w:rsidRPr="008C3AFD">
        <w:rPr>
          <w:rFonts w:ascii="GHEA Grapalat" w:eastAsia="Times New Roman" w:hAnsi="GHEA Grapalat" w:cs="Arial"/>
          <w:b/>
          <w:bCs/>
          <w:i/>
          <w:iCs/>
          <w:sz w:val="24"/>
          <w:szCs w:val="24"/>
          <w:lang w:val="hy-AM" w:eastAsia="ru-RU"/>
        </w:rPr>
        <w:t>-218-</w:t>
      </w:r>
      <w:r w:rsidRPr="008C3AFD">
        <w:rPr>
          <w:rFonts w:ascii="GHEA Grapalat" w:eastAsia="Times New Roman" w:hAnsi="GHEA Grapalat" w:cs="GHEA Grapalat"/>
          <w:b/>
          <w:bCs/>
          <w:i/>
          <w:iCs/>
          <w:sz w:val="24"/>
          <w:szCs w:val="24"/>
          <w:lang w:val="hy-AM" w:eastAsia="ru-RU"/>
        </w:rPr>
        <w:t>Ն</w:t>
      </w:r>
      <w:r w:rsidRPr="008C3AFD">
        <w:rPr>
          <w:rFonts w:ascii="GHEA Grapalat" w:eastAsia="Times New Roman" w:hAnsi="GHEA Grapalat" w:cs="Arial"/>
          <w:b/>
          <w:bCs/>
          <w:i/>
          <w:iCs/>
          <w:sz w:val="24"/>
          <w:szCs w:val="24"/>
          <w:lang w:val="hy-AM" w:eastAsia="ru-RU"/>
        </w:rPr>
        <w:t>)</w:t>
      </w:r>
    </w:p>
    <w:p w14:paraId="1EF39EDA"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5.</w:t>
      </w:r>
      <w:r w:rsidRPr="008C3AFD">
        <w:rPr>
          <w:rFonts w:ascii="Calibri" w:eastAsia="Times New Roman" w:hAnsi="Calibri" w:cs="Calibri"/>
          <w:sz w:val="24"/>
          <w:szCs w:val="24"/>
          <w:lang w:val="hy-AM" w:eastAsia="ru-RU"/>
        </w:rPr>
        <w:t> </w:t>
      </w:r>
      <w:r w:rsidRPr="008C3AFD">
        <w:rPr>
          <w:rFonts w:ascii="GHEA Grapalat" w:eastAsia="Times New Roman" w:hAnsi="GHEA Grapalat" w:cs="Arial"/>
          <w:b/>
          <w:bCs/>
          <w:i/>
          <w:iCs/>
          <w:sz w:val="24"/>
          <w:szCs w:val="24"/>
          <w:lang w:val="hy-AM" w:eastAsia="ru-RU"/>
        </w:rPr>
        <w:t>(մասն ուժը կորցրել է</w:t>
      </w:r>
      <w:r w:rsidRPr="008C3AFD">
        <w:rPr>
          <w:rFonts w:ascii="Calibri" w:eastAsia="Times New Roman" w:hAnsi="Calibri" w:cs="Calibri"/>
          <w:b/>
          <w:bCs/>
          <w:i/>
          <w:iCs/>
          <w:sz w:val="24"/>
          <w:szCs w:val="24"/>
          <w:lang w:val="hy-AM" w:eastAsia="ru-RU"/>
        </w:rPr>
        <w:t> </w:t>
      </w:r>
      <w:r w:rsidRPr="008C3AFD">
        <w:rPr>
          <w:rFonts w:ascii="GHEA Grapalat" w:eastAsia="Times New Roman" w:hAnsi="GHEA Grapalat" w:cs="Arial"/>
          <w:b/>
          <w:bCs/>
          <w:i/>
          <w:iCs/>
          <w:sz w:val="24"/>
          <w:szCs w:val="24"/>
          <w:lang w:val="hy-AM" w:eastAsia="ru-RU"/>
        </w:rPr>
        <w:t xml:space="preserve">08.12.11 </w:t>
      </w:r>
      <w:r w:rsidRPr="008C3AFD">
        <w:rPr>
          <w:rFonts w:ascii="GHEA Grapalat" w:eastAsia="Times New Roman" w:hAnsi="GHEA Grapalat" w:cs="GHEA Grapalat"/>
          <w:b/>
          <w:bCs/>
          <w:i/>
          <w:iCs/>
          <w:sz w:val="24"/>
          <w:szCs w:val="24"/>
          <w:lang w:val="hy-AM" w:eastAsia="ru-RU"/>
        </w:rPr>
        <w:t>ՀՕ</w:t>
      </w:r>
      <w:r w:rsidRPr="008C3AFD">
        <w:rPr>
          <w:rFonts w:ascii="GHEA Grapalat" w:eastAsia="Times New Roman" w:hAnsi="GHEA Grapalat" w:cs="Arial"/>
          <w:b/>
          <w:bCs/>
          <w:i/>
          <w:iCs/>
          <w:sz w:val="24"/>
          <w:szCs w:val="24"/>
          <w:lang w:val="hy-AM" w:eastAsia="ru-RU"/>
        </w:rPr>
        <w:t>-333-</w:t>
      </w:r>
      <w:r w:rsidRPr="008C3AFD">
        <w:rPr>
          <w:rFonts w:ascii="GHEA Grapalat" w:eastAsia="Times New Roman" w:hAnsi="GHEA Grapalat" w:cs="GHEA Grapalat"/>
          <w:b/>
          <w:bCs/>
          <w:i/>
          <w:iCs/>
          <w:sz w:val="24"/>
          <w:szCs w:val="24"/>
          <w:lang w:val="hy-AM" w:eastAsia="ru-RU"/>
        </w:rPr>
        <w:t>Ն</w:t>
      </w:r>
      <w:r w:rsidRPr="008C3AFD">
        <w:rPr>
          <w:rFonts w:ascii="GHEA Grapalat" w:eastAsia="Times New Roman" w:hAnsi="GHEA Grapalat" w:cs="Arial"/>
          <w:b/>
          <w:bCs/>
          <w:i/>
          <w:iCs/>
          <w:sz w:val="24"/>
          <w:szCs w:val="24"/>
          <w:lang w:val="hy-AM" w:eastAsia="ru-RU"/>
        </w:rPr>
        <w:t>)</w:t>
      </w:r>
    </w:p>
    <w:p w14:paraId="0321E68B"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6. Ոստիկանության միջին խմբի պաշտոններում կարող են նշանակվել ստորև նշված անձինք հետևյալ առաջնահերթությամբ.</w:t>
      </w:r>
    </w:p>
    <w:p w14:paraId="469611B3"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1) ոստիկանության կադրերի ռեզերվում գրանցված ծառայողները, որոնք ունեն բարձրագույն կրթություն.</w:t>
      </w:r>
    </w:p>
    <w:p w14:paraId="0631EA82"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2) Լիազոր մարմնի ուսումնական հաստատությունում պետական պատվերի շրջանակում «Իրավագիտություն» մասնագիտությամբ բարձրագույն կամ համապատասխան որակավորմամբ ոստիկանական միջին մասնագիտական կրթություն ստացած ծառայողները.</w:t>
      </w:r>
    </w:p>
    <w:p w14:paraId="43FE259D"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3) ոստիկանության միջին խմբի այլ պաշտոնից փոխադրվող (այդ թվում՝ առաջխաղացման կարգով) ոստիկանության ծառայողները, որոնք ունեն բարձրագույն կրթություն.</w:t>
      </w:r>
    </w:p>
    <w:p w14:paraId="07F5CE35"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4) Լիազոր մարմնի ուսումնական հաստատությունում վճարովի հիմունքներով «Իրավագիտություն» մասնագիտությամբ բարձրագույն կրթություն ստացած քաղաքացիները.</w:t>
      </w:r>
    </w:p>
    <w:p w14:paraId="7BF47661"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5) սույն հոդվածի 10-րդ մասի առաջին պարբերությամբ նախատեսված անձինք.</w:t>
      </w:r>
    </w:p>
    <w:p w14:paraId="6C6E711B"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6) ոստիկանության կրտսեր խմբի պաշտոնից փոխադրվող ոստիկանության ծառայողները, որոնք ունեն բարձրագույն կրթություն.</w:t>
      </w:r>
    </w:p>
    <w:p w14:paraId="63F5FB0A"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7) տվյալ պաշտոնի անձնագրով սահմանված համապատասխան մասնագիտությամբ բարձրագույն կրթություն ունեցող և առաջին անգամ ոստիկանությունում ծառայության անցնող քաղաքացիները:</w:t>
      </w:r>
    </w:p>
    <w:p w14:paraId="6EAC8D90"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Սույն մասի 1-ին և 3-7-րդ կետերով նախատեսված դեպքերում անձն անցնում է պարտադիր վերապատրաստում, որի դրական արդյունքներով նշանակվում է պաշտոնի:</w:t>
      </w:r>
    </w:p>
    <w:p w14:paraId="6CBFD2D5"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6.1. Ոստիկանության պարեկային ծառայություն իրականացնող ստորաբաժանման կազմում (բացառությամբ գլխավոր խմբի պաշտոնների և հետաքննության մարմնի լիազորություններ իրականացնող ծառայողների) ոստիկանության ծառայության պաշտոններում կարող են նշանակվել միայն Լիազոր մարմնի ուսումնական հաստատությունում պարեկի արհեստագործական կրթություն ստացած անձինք։ Ոստիկանության ստորաբաժանումների ծառայողների նշանակումը պարեկային ծառայություն իրականացնող ստորաբաժանման կազմում (բացառությամբ պարեկային ծառայություն իրականացնող ստորաբաժանման կազմում հետաքննության մարմնի լիազորություններ իրականացնող ծառայողների) կատարվում է բացառապես Լիազոր մարմնի ուսումնական հաստատությունում վերապատրաստման դասընթացն ավարտելուց հետո:</w:t>
      </w:r>
    </w:p>
    <w:p w14:paraId="16082998"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6.2.</w:t>
      </w:r>
      <w:r w:rsidRPr="008A3107">
        <w:rPr>
          <w:rFonts w:ascii="Calibri" w:eastAsia="Times New Roman" w:hAnsi="Calibri" w:cs="Calibri"/>
          <w:sz w:val="24"/>
          <w:szCs w:val="24"/>
          <w:lang w:val="hy-AM" w:eastAsia="ru-RU"/>
        </w:rPr>
        <w:t> </w:t>
      </w:r>
      <w:r w:rsidRPr="008A3107">
        <w:rPr>
          <w:rFonts w:ascii="GHEA Grapalat" w:eastAsia="Times New Roman" w:hAnsi="GHEA Grapalat" w:cs="Arial"/>
          <w:b/>
          <w:bCs/>
          <w:i/>
          <w:iCs/>
          <w:sz w:val="24"/>
          <w:szCs w:val="24"/>
          <w:lang w:val="hy-AM" w:eastAsia="ru-RU"/>
        </w:rPr>
        <w:t>(մասն ուժը կորցրել է</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16.04.26</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-165-</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w:t>
      </w:r>
    </w:p>
    <w:p w14:paraId="52307B91"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6.3.</w:t>
      </w:r>
      <w:r w:rsidRPr="008A3107">
        <w:rPr>
          <w:rFonts w:ascii="Calibri" w:eastAsia="Times New Roman" w:hAnsi="Calibri" w:cs="Calibri"/>
          <w:sz w:val="24"/>
          <w:szCs w:val="24"/>
          <w:lang w:val="hy-AM" w:eastAsia="ru-RU"/>
        </w:rPr>
        <w:t> </w:t>
      </w:r>
      <w:r w:rsidRPr="008A3107">
        <w:rPr>
          <w:rFonts w:ascii="GHEA Grapalat" w:eastAsia="Times New Roman" w:hAnsi="GHEA Grapalat" w:cs="Arial"/>
          <w:b/>
          <w:bCs/>
          <w:i/>
          <w:iCs/>
          <w:sz w:val="24"/>
          <w:szCs w:val="24"/>
          <w:lang w:val="hy-AM" w:eastAsia="ru-RU"/>
        </w:rPr>
        <w:t>(մասն ուժը կորցրել է</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16.04.26</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-165-</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w:t>
      </w:r>
    </w:p>
    <w:p w14:paraId="2901513A"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7. Համապատասխան մասնագիտությամբ բարձրագույն կրթություն ունեցող անձինք ոստիկանության միջին կամ ավագ խմբի պաշտոններում կարող են նշանակվել վերապատրաստում անցնելուց հետո: Համապատասխան մասնագիտությունների և պաշտոնների ցանկը սահմանվում է Լիազոր մարմնի ղեկավարի հրամանով:</w:t>
      </w:r>
    </w:p>
    <w:p w14:paraId="3295F8F6"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lastRenderedPageBreak/>
        <w:t>7.1. Համայնքային ոստիկանի պաշտոնում, բացի սույն հոդվածի 6-րդ մասով նախատեսված անձանցից, կարող են նշանակվել նաև այն անձինք, որոնք ունեն առնվազն բակալավրի որակավորում և Լիազոր մարմնի ուսումնական հաստատությունում ստացել են համայնքային ոստիկանի արհեստագործական կրթություն: Ոստիկանության ստորաբաժանումների՝ առնվազն բակալավրի որակավորում ունեցող ծառայողների նշանակումը համայնքային ոստիկանության միջին, ավագ կամ գլխավոր խմբերի պաշտոններում կարող է կատարվել նաև Լիազոր մարմնի ուսումնական հաստատությունում վերապատրաստման դասընթացն ավարտելուց հետո:</w:t>
      </w:r>
    </w:p>
    <w:p w14:paraId="3E7CB582"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7.2. Ոստիկանության գվարդիայում ոստիկանության ծառայության պաշտոններում, բացի սույն հոդվածի 6-րդ մասով նախատեսված անձանցից, կարող են նշանակվել նաև այն անձինք, որոնք ունեն առնվազն բակալավրի որակավորում, իսկ շարքային կազմի ծառայողների դեպքում՝ նաև առնվազն միջնակարգ ընդհանուր կրթություն, և Լիազոր մարմնի ուսումնական հաստատությունում անցել են «Ոստիկանության գվարդիայի մասին» օրենքով նախատեսված հատուկ պատրաստություն: Ոստիկանության ստորաբաժանումների՝ առնվազն բակալավրի որակավորում ունեցող ծառայողների նշանակումը ոստիկանության գվարդիայի միջին, ավագ կամ գլխավոր խմբերի պաշտոններում կարող է կատարվել նաև Լիազոր մարմնի ուսումնական հաստատությունում վերապատրաստման դասընթացն ավարտելուց հետո:</w:t>
      </w:r>
    </w:p>
    <w:p w14:paraId="514C0249"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8. Ոստիկանության կրտսեր խմբի պաշտոններում կարող են նշանակվել ոստիկանական արհեստագործական կրթություն ունեցող քաղաքացիները:</w:t>
      </w:r>
    </w:p>
    <w:p w14:paraId="6C007DFD"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9.</w:t>
      </w:r>
      <w:r w:rsidRPr="008A3107">
        <w:rPr>
          <w:rFonts w:ascii="Calibri" w:eastAsia="Times New Roman" w:hAnsi="Calibri" w:cs="Calibri"/>
          <w:sz w:val="24"/>
          <w:szCs w:val="24"/>
          <w:lang w:val="hy-AM" w:eastAsia="ru-RU"/>
        </w:rPr>
        <w:t> </w:t>
      </w:r>
      <w:r w:rsidRPr="008A3107">
        <w:rPr>
          <w:rFonts w:ascii="GHEA Grapalat" w:eastAsia="Times New Roman" w:hAnsi="GHEA Grapalat" w:cs="Arial"/>
          <w:b/>
          <w:bCs/>
          <w:i/>
          <w:iCs/>
          <w:sz w:val="24"/>
          <w:szCs w:val="24"/>
          <w:lang w:val="hy-AM" w:eastAsia="ru-RU"/>
        </w:rPr>
        <w:t>(մասն ուժը կորցրել է</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 xml:space="preserve">08.12.11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-333-</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w:t>
      </w:r>
    </w:p>
    <w:p w14:paraId="69EE3A16"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9</w:t>
      </w:r>
      <w:r w:rsidRPr="008A3107">
        <w:rPr>
          <w:rFonts w:ascii="GHEA Grapalat" w:eastAsia="Times New Roman" w:hAnsi="GHEA Grapalat" w:cs="Arial"/>
          <w:sz w:val="24"/>
          <w:szCs w:val="24"/>
          <w:vertAlign w:val="superscript"/>
          <w:lang w:val="hy-AM" w:eastAsia="ru-RU"/>
        </w:rPr>
        <w:t>1</w:t>
      </w:r>
      <w:r w:rsidRPr="008A3107">
        <w:rPr>
          <w:rFonts w:ascii="GHEA Grapalat" w:eastAsia="Times New Roman" w:hAnsi="GHEA Grapalat" w:cs="Arial"/>
          <w:sz w:val="24"/>
          <w:szCs w:val="24"/>
          <w:lang w:val="hy-AM" w:eastAsia="ru-RU"/>
        </w:rPr>
        <w:t>. Ուսման կամ այլ պետական մարմիններ կամ միջազգային պայմանագրերով սահմանված կարգով միջազգային կազմակերպություններ գործուղված ոստիկանության ծառայողները գործուղումից վերադառնալիս նշանակվում են մինչև գործուղվելը զբաղեցրած պաշտոնին կամ հավասարազոր պաշտոնի կամ զբաղեցրած պաշտոնից ավելի բարձր պաշտոնի:</w:t>
      </w:r>
    </w:p>
    <w:p w14:paraId="73373C79"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9.2. Ոստիկանությունում ծառայության թափուր պաշտոն առաջանալու դեպքում առաջնահերթության կարգով դիտարկվում է ոստիկանության կադրերի ռեզերվում գրանցված ծառայողների թեկնածությունը։</w:t>
      </w:r>
    </w:p>
    <w:p w14:paraId="2917F009"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10</w:t>
      </w:r>
      <w:r w:rsidRPr="008A3107">
        <w:rPr>
          <w:rFonts w:ascii="Cambria Math" w:eastAsia="Times New Roman" w:hAnsi="Cambria Math" w:cs="Cambria Math"/>
          <w:sz w:val="24"/>
          <w:szCs w:val="24"/>
          <w:lang w:val="hy-AM" w:eastAsia="ru-RU"/>
        </w:rPr>
        <w:t>․</w:t>
      </w:r>
      <w:r w:rsidRPr="008A3107">
        <w:rPr>
          <w:rFonts w:ascii="GHEA Grapalat" w:eastAsia="Times New Roman" w:hAnsi="GHEA Grapalat" w:cs="Arial"/>
          <w:sz w:val="24"/>
          <w:szCs w:val="24"/>
          <w:lang w:val="hy-AM" w:eastAsia="ru-RU"/>
        </w:rPr>
        <w:t xml:space="preserve"> Ոստիկանությունում թափուր պաշտոն առաջանալու դեպքում ծառայության կարող են նշանակվել նաև Հայաստանի Հանրապետության պաշտպանության նախարարության, ազգային անվտանգության և պետական պահպանության մարմինների համակարգերի զինծառայողները, քրեակատարողական, փրկարար, հարկադիր կատարումն ապահովող ծառայությունների ծառայողները, դատախազները, քննչական կոմիտեի ինքնավար պաշտոն զբաղեցնող ծառայողները, հակակոռուպցիոն կոմիտեի ծառայության պաշտոն (այդ թվում՝ ինքնավար պաշտոն) զբաղեցնող ծառայողները, վերջին հինգ տարիների ընթացքում սույն պարբերությամբ նախատեսված մարմիններում աշխատանքային հարաբերությունները դադարեցրած դատախազները, զինծառայողները, ծառայողները (բացառությամբ սույն օրենքի 11-րդ հոդվածի 4-րդ մասով նախատեսված քաղաքացիների), ինչպես նաև վերջին տասը տարիների ընթացքում ոստիկանությունում ծառայությունից ազատված (բացառությամբ սույն օրենքի 45-րդ հոդվածի 1-ին մասի 9-րդ կետի հիմքով) ոստիկանության նախկին ծառայողները: Սույն պարբերությամբ սահմանված դեպքում համապատասխան (այդ թվում՝ նախկին) դատախազը, զինծառայողը, ծառայողը կամ ոստիկանության նախկին ծառայողն անցնում են առնվազն մեկամսյա պարտադիր վերապատրաստում, որի դրական արդյունքներով նշանակվում են պաշտոնի:</w:t>
      </w:r>
    </w:p>
    <w:p w14:paraId="16604956"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Ոստիկանությունում թափուր պաշտոնի կարող է նշանակվել ժամանակավոր պաշտոնակատար, բայց ոչ ավելի, քան վեց ամիս ժամկետով:</w:t>
      </w:r>
    </w:p>
    <w:p w14:paraId="06EA2756"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 xml:space="preserve">Ոստիկանության ծառայողի կողմից իր ծառայողական պարտականությունները կատարելու ժամանակավոր անհնարինության, կին ծառայողի հղիության կամ ծննդաբերության, ինչպես </w:t>
      </w:r>
      <w:r w:rsidRPr="008A3107">
        <w:rPr>
          <w:rFonts w:ascii="GHEA Grapalat" w:eastAsia="Times New Roman" w:hAnsi="GHEA Grapalat" w:cs="Arial"/>
          <w:sz w:val="24"/>
          <w:szCs w:val="24"/>
          <w:lang w:val="hy-AM" w:eastAsia="ru-RU"/>
        </w:rPr>
        <w:lastRenderedPageBreak/>
        <w:t>նաև ծառայողի` մինչև երեք տարեկան երեխայի խնամքի արձակուրդի, ոստիկանության ծառայողի լիազորությունները ժամանակավորապես դադարեցվելու դեպքերում նրա պաշտոնը կարող է զբաղեցվել` ոստիկանության այլ փոխարինող ծառայողին կամ ոստիկանության կադրերի ռեզերվում գտնվող ոստիկանության ծառայողին տվյալ պաշտոնին ժամանակավոր նշանակելով:</w:t>
      </w:r>
    </w:p>
    <w:p w14:paraId="5FF3BF78"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Սույն մասի երկրորդ և երրորդ պարբերություններով նախատեսված դեպքերում պաշտոնի կարող է նշանակվել տվյալ պաշտոնին նշանակվելու համար ոստիկանության ծառայողին ներկայացվող պահանջներին համապատասխանող ծառայողը:</w:t>
      </w:r>
    </w:p>
    <w:p w14:paraId="25054566"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Սույն մասի երրորդ պարբերությամբ նախատեսված հիմքերի վերացման դեպքում ժամանակավոր նշանակված ծառայողը սույն օրենքով սահմանված կարգով նշանակվում է հավասարազոր պաշտոնի, իսկ դրա անհնարինության դեպքում գրանցվում է կադրերի ռեզերվում:</w:t>
      </w:r>
    </w:p>
    <w:p w14:paraId="5644159F"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11.</w:t>
      </w:r>
      <w:r w:rsidRPr="008A3107">
        <w:rPr>
          <w:rFonts w:ascii="Calibri" w:eastAsia="Times New Roman" w:hAnsi="Calibri" w:cs="Calibri"/>
          <w:sz w:val="24"/>
          <w:szCs w:val="24"/>
          <w:lang w:val="hy-AM" w:eastAsia="ru-RU"/>
        </w:rPr>
        <w:t> </w:t>
      </w:r>
      <w:r w:rsidRPr="008A3107">
        <w:rPr>
          <w:rFonts w:ascii="GHEA Grapalat" w:eastAsia="Times New Roman" w:hAnsi="GHEA Grapalat" w:cs="Arial"/>
          <w:b/>
          <w:bCs/>
          <w:i/>
          <w:iCs/>
          <w:sz w:val="24"/>
          <w:szCs w:val="24"/>
          <w:lang w:val="hy-AM" w:eastAsia="ru-RU"/>
        </w:rPr>
        <w:t>(մասն ուժը կորցրել է</w:t>
      </w:r>
      <w:r w:rsidRPr="008A3107">
        <w:rPr>
          <w:rFonts w:ascii="Calibri" w:eastAsia="Times New Roman" w:hAnsi="Calibri" w:cs="Calibri"/>
          <w:sz w:val="24"/>
          <w:szCs w:val="24"/>
          <w:lang w:val="hy-AM" w:eastAsia="ru-RU"/>
        </w:rPr>
        <w:t> </w:t>
      </w:r>
      <w:r w:rsidRPr="008A3107">
        <w:rPr>
          <w:rFonts w:ascii="GHEA Grapalat" w:eastAsia="Times New Roman" w:hAnsi="GHEA Grapalat" w:cs="Arial"/>
          <w:b/>
          <w:bCs/>
          <w:i/>
          <w:iCs/>
          <w:sz w:val="24"/>
          <w:szCs w:val="24"/>
          <w:lang w:val="hy-AM" w:eastAsia="ru-RU"/>
        </w:rPr>
        <w:t>16.12.22</w:t>
      </w:r>
      <w:r w:rsidRPr="008A3107">
        <w:rPr>
          <w:rFonts w:ascii="Calibri" w:eastAsia="Times New Roman" w:hAnsi="Calibri" w:cs="Calibri"/>
          <w:sz w:val="24"/>
          <w:szCs w:val="24"/>
          <w:lang w:val="hy-AM" w:eastAsia="ru-RU"/>
        </w:rPr>
        <w:t> </w:t>
      </w:r>
      <w:r w:rsidRPr="008A3107">
        <w:rPr>
          <w:rFonts w:ascii="GHEA Grapalat" w:eastAsia="Times New Roman" w:hAnsi="GHEA Grapalat" w:cs="Arial"/>
          <w:b/>
          <w:bCs/>
          <w:i/>
          <w:iCs/>
          <w:sz w:val="24"/>
          <w:szCs w:val="24"/>
          <w:lang w:val="hy-AM" w:eastAsia="ru-RU"/>
        </w:rPr>
        <w:t>ՀՕ-461-Ն)</w:t>
      </w:r>
    </w:p>
    <w:p w14:paraId="0CFE5E1D"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(14-րդ հոդվածը</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լրաց</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փոփ</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խմբ</w:t>
      </w:r>
      <w:r w:rsidRPr="008A3107">
        <w:rPr>
          <w:rFonts w:ascii="GHEA Grapalat" w:eastAsia="Times New Roman" w:hAnsi="GHEA Grapalat" w:cs="Arial"/>
          <w:b/>
          <w:bCs/>
          <w:i/>
          <w:iCs/>
          <w:sz w:val="24"/>
          <w:szCs w:val="24"/>
          <w:lang w:val="hy-AM" w:eastAsia="ru-RU"/>
        </w:rPr>
        <w:t>.</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 xml:space="preserve">14.12.04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-131-</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փոփ</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խմբ</w:t>
      </w:r>
      <w:r w:rsidRPr="008A3107">
        <w:rPr>
          <w:rFonts w:ascii="GHEA Grapalat" w:eastAsia="Times New Roman" w:hAnsi="GHEA Grapalat" w:cs="Arial"/>
          <w:b/>
          <w:bCs/>
          <w:i/>
          <w:iCs/>
          <w:sz w:val="24"/>
          <w:szCs w:val="24"/>
          <w:lang w:val="hy-AM" w:eastAsia="ru-RU"/>
        </w:rPr>
        <w:t xml:space="preserve">. 24.10.06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-169-</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խմբ</w:t>
      </w:r>
      <w:r w:rsidRPr="008A3107">
        <w:rPr>
          <w:rFonts w:ascii="GHEA Grapalat" w:eastAsia="Times New Roman" w:hAnsi="GHEA Grapalat" w:cs="Arial"/>
          <w:b/>
          <w:bCs/>
          <w:i/>
          <w:iCs/>
          <w:sz w:val="24"/>
          <w:szCs w:val="24"/>
          <w:lang w:val="hy-AM" w:eastAsia="ru-RU"/>
        </w:rPr>
        <w:t xml:space="preserve">. 06.12.07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-288-</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փոփ</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խմբ</w:t>
      </w:r>
      <w:r w:rsidRPr="008A3107">
        <w:rPr>
          <w:rFonts w:ascii="GHEA Grapalat" w:eastAsia="Times New Roman" w:hAnsi="GHEA Grapalat" w:cs="Arial"/>
          <w:b/>
          <w:bCs/>
          <w:i/>
          <w:iCs/>
          <w:sz w:val="24"/>
          <w:szCs w:val="24"/>
          <w:lang w:val="hy-AM" w:eastAsia="ru-RU"/>
        </w:rPr>
        <w:t>.</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 xml:space="preserve">22.05.08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-45-</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 xml:space="preserve">, 08.12.11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-333-</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փոփ</w:t>
      </w:r>
      <w:r w:rsidRPr="008A3107">
        <w:rPr>
          <w:rFonts w:ascii="GHEA Grapalat" w:eastAsia="Times New Roman" w:hAnsi="GHEA Grapalat" w:cs="Arial"/>
          <w:b/>
          <w:bCs/>
          <w:i/>
          <w:iCs/>
          <w:sz w:val="24"/>
          <w:szCs w:val="24"/>
          <w:lang w:val="hy-AM" w:eastAsia="ru-RU"/>
        </w:rPr>
        <w:t>. 19.05.14 ՀՕ-35-Ն, փոփ., լրաց.17.12.14 ՀՕ-218-Ն, փոփ., խմբ. 16.12.16 ՀՕ-215-Ն, փոփ. 23.03.18 ՀՕ-273-Ն, 31.05.19 ՀՕ-49-Ն, լրաց. 03.06.20 ՀՕ-296-Ն, փոփ., լրաց., խմբ.</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 xml:space="preserve">16.12.22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-461-</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փոփ</w:t>
      </w:r>
      <w:r w:rsidRPr="008A3107">
        <w:rPr>
          <w:rFonts w:ascii="GHEA Grapalat" w:eastAsia="Times New Roman" w:hAnsi="GHEA Grapalat" w:cs="Arial"/>
          <w:b/>
          <w:bCs/>
          <w:i/>
          <w:iCs/>
          <w:sz w:val="24"/>
          <w:szCs w:val="24"/>
          <w:lang w:val="hy-AM" w:eastAsia="ru-RU"/>
        </w:rPr>
        <w:t xml:space="preserve">. 21.04.23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-135-</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փոփ</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լրաց</w:t>
      </w:r>
      <w:r w:rsidRPr="008A3107">
        <w:rPr>
          <w:rFonts w:ascii="GHEA Grapalat" w:eastAsia="Times New Roman" w:hAnsi="GHEA Grapalat" w:cs="Arial"/>
          <w:b/>
          <w:bCs/>
          <w:i/>
          <w:iCs/>
          <w:sz w:val="24"/>
          <w:szCs w:val="24"/>
          <w:lang w:val="hy-AM" w:eastAsia="ru-RU"/>
        </w:rPr>
        <w:t xml:space="preserve">. 26.06.23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-246-</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խմբ</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փոփ</w:t>
      </w:r>
      <w:r w:rsidRPr="008A3107">
        <w:rPr>
          <w:rFonts w:ascii="GHEA Grapalat" w:eastAsia="Times New Roman" w:hAnsi="GHEA Grapalat" w:cs="Arial"/>
          <w:b/>
          <w:bCs/>
          <w:i/>
          <w:iCs/>
          <w:sz w:val="24"/>
          <w:szCs w:val="24"/>
          <w:lang w:val="hy-AM" w:eastAsia="ru-RU"/>
        </w:rPr>
        <w:t>.</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24.10.24 ՀՕ-400-Ն, փոփ. 24.10.24 ՀՕ-434-Ն, լրաց., փոփ.</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 xml:space="preserve">03.07.25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-240-</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լրաց</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խմբ</w:t>
      </w:r>
      <w:r w:rsidRPr="008A3107">
        <w:rPr>
          <w:rFonts w:ascii="GHEA Grapalat" w:eastAsia="Times New Roman" w:hAnsi="GHEA Grapalat" w:cs="Arial"/>
          <w:b/>
          <w:bCs/>
          <w:i/>
          <w:iCs/>
          <w:sz w:val="24"/>
          <w:szCs w:val="24"/>
          <w:lang w:val="hy-AM" w:eastAsia="ru-RU"/>
        </w:rPr>
        <w:t xml:space="preserve">. 02.10.25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-317-</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խմբ</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փոփ</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լրաց</w:t>
      </w:r>
      <w:r w:rsidRPr="008A3107">
        <w:rPr>
          <w:rFonts w:ascii="GHEA Grapalat" w:eastAsia="Times New Roman" w:hAnsi="GHEA Grapalat" w:cs="Arial"/>
          <w:b/>
          <w:bCs/>
          <w:i/>
          <w:iCs/>
          <w:sz w:val="24"/>
          <w:szCs w:val="24"/>
          <w:lang w:val="hy-AM" w:eastAsia="ru-RU"/>
        </w:rPr>
        <w:t>.</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16.04.26</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-165-</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w:t>
      </w:r>
    </w:p>
    <w:p w14:paraId="156D40DA"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(16.12.22</w:t>
      </w:r>
      <w:r w:rsidRPr="008A3107">
        <w:rPr>
          <w:rFonts w:ascii="Calibri" w:eastAsia="Times New Roman" w:hAnsi="Calibri" w:cs="Calibri"/>
          <w:b/>
          <w:bCs/>
          <w:i/>
          <w:iCs/>
          <w:sz w:val="24"/>
          <w:szCs w:val="24"/>
          <w:lang w:val="hy-AM" w:eastAsia="ru-RU"/>
        </w:rPr>
        <w:t> </w:t>
      </w:r>
      <w:hyperlink r:id="rId11" w:tgtFrame="_blank" w:history="1">
        <w:r w:rsidRPr="008A3107">
          <w:rPr>
            <w:rFonts w:ascii="GHEA Grapalat" w:eastAsia="Times New Roman" w:hAnsi="GHEA Grapalat" w:cs="Arial"/>
            <w:b/>
            <w:bCs/>
            <w:i/>
            <w:iCs/>
            <w:sz w:val="24"/>
            <w:szCs w:val="24"/>
            <w:lang w:val="hy-AM" w:eastAsia="ru-RU"/>
          </w:rPr>
          <w:t>ՀՕ-461-Ն</w:t>
        </w:r>
      </w:hyperlink>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օրենքն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ունի</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եզրափակիչ</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մաս</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և</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անցումային</w:t>
      </w:r>
      <w:r w:rsidRPr="008A3107">
        <w:rPr>
          <w:rFonts w:ascii="GHEA Grapalat" w:eastAsia="Times New Roman" w:hAnsi="GHEA Grapalat" w:cs="Arial"/>
          <w:b/>
          <w:bCs/>
          <w:i/>
          <w:iCs/>
          <w:sz w:val="24"/>
          <w:szCs w:val="24"/>
          <w:lang w:val="hy-AM" w:eastAsia="ru-RU"/>
        </w:rPr>
        <w:t xml:space="preserve"> դրույթներ)</w:t>
      </w:r>
    </w:p>
    <w:p w14:paraId="1B5D9528"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(21.04.23</w:t>
      </w:r>
      <w:r w:rsidRPr="008A3107">
        <w:rPr>
          <w:rFonts w:ascii="Calibri" w:eastAsia="Times New Roman" w:hAnsi="Calibri" w:cs="Calibri"/>
          <w:b/>
          <w:bCs/>
          <w:i/>
          <w:iCs/>
          <w:sz w:val="24"/>
          <w:szCs w:val="24"/>
          <w:lang w:val="hy-AM" w:eastAsia="ru-RU"/>
        </w:rPr>
        <w:t> </w:t>
      </w:r>
      <w:hyperlink r:id="rId12" w:tgtFrame="_blank" w:history="1">
        <w:r w:rsidRPr="008A3107">
          <w:rPr>
            <w:rFonts w:ascii="GHEA Grapalat" w:eastAsia="Times New Roman" w:hAnsi="GHEA Grapalat" w:cs="Arial"/>
            <w:b/>
            <w:bCs/>
            <w:i/>
            <w:iCs/>
            <w:sz w:val="24"/>
            <w:szCs w:val="24"/>
            <w:u w:val="single"/>
            <w:lang w:val="hy-AM" w:eastAsia="ru-RU"/>
          </w:rPr>
          <w:t>ՀՕ-135-Ն</w:t>
        </w:r>
      </w:hyperlink>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օրենքն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ունի</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եզրափակիչ</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մաս</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և</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անցումային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դրույթներ</w:t>
      </w:r>
      <w:r w:rsidRPr="008A3107">
        <w:rPr>
          <w:rFonts w:ascii="GHEA Grapalat" w:eastAsia="Times New Roman" w:hAnsi="GHEA Grapalat" w:cs="Arial"/>
          <w:b/>
          <w:bCs/>
          <w:i/>
          <w:iCs/>
          <w:sz w:val="24"/>
          <w:szCs w:val="24"/>
          <w:lang w:val="hy-AM" w:eastAsia="ru-RU"/>
        </w:rPr>
        <w:t>)</w:t>
      </w:r>
    </w:p>
    <w:p w14:paraId="702FEE94"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(26.06.23</w:t>
      </w:r>
      <w:r w:rsidRPr="008A3107">
        <w:rPr>
          <w:rFonts w:ascii="Calibri" w:eastAsia="Times New Roman" w:hAnsi="Calibri" w:cs="Calibri"/>
          <w:b/>
          <w:bCs/>
          <w:i/>
          <w:iCs/>
          <w:sz w:val="24"/>
          <w:szCs w:val="24"/>
          <w:lang w:val="hy-AM" w:eastAsia="ru-RU"/>
        </w:rPr>
        <w:t> </w:t>
      </w:r>
      <w:hyperlink r:id="rId13" w:tgtFrame="_blank" w:history="1">
        <w:r w:rsidRPr="008A3107">
          <w:rPr>
            <w:rFonts w:ascii="GHEA Grapalat" w:eastAsia="Times New Roman" w:hAnsi="GHEA Grapalat" w:cs="Arial"/>
            <w:b/>
            <w:bCs/>
            <w:i/>
            <w:iCs/>
            <w:sz w:val="24"/>
            <w:szCs w:val="24"/>
            <w:u w:val="single"/>
            <w:lang w:val="hy-AM" w:eastAsia="ru-RU"/>
          </w:rPr>
          <w:t>ՀՕ-246-Ն</w:t>
        </w:r>
      </w:hyperlink>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օրենքն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ունի</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եզրափակիչ</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մաս</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և</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ա</w:t>
      </w:r>
      <w:r w:rsidRPr="008A3107">
        <w:rPr>
          <w:rFonts w:ascii="GHEA Grapalat" w:eastAsia="Times New Roman" w:hAnsi="GHEA Grapalat" w:cs="Arial"/>
          <w:b/>
          <w:bCs/>
          <w:i/>
          <w:iCs/>
          <w:sz w:val="24"/>
          <w:szCs w:val="24"/>
          <w:lang w:val="hy-AM" w:eastAsia="ru-RU"/>
        </w:rPr>
        <w:t>նցումային դրույթներ)</w:t>
      </w:r>
    </w:p>
    <w:p w14:paraId="79E095CE"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(24.10.24</w:t>
      </w:r>
      <w:r w:rsidRPr="008A3107">
        <w:rPr>
          <w:rFonts w:ascii="Calibri" w:eastAsia="Times New Roman" w:hAnsi="Calibri" w:cs="Calibri"/>
          <w:b/>
          <w:bCs/>
          <w:i/>
          <w:iCs/>
          <w:sz w:val="24"/>
          <w:szCs w:val="24"/>
          <w:lang w:val="hy-AM" w:eastAsia="ru-RU"/>
        </w:rPr>
        <w:t> </w:t>
      </w:r>
      <w:hyperlink r:id="rId14" w:tgtFrame="_blank" w:history="1">
        <w:r w:rsidRPr="008A3107">
          <w:rPr>
            <w:rFonts w:ascii="GHEA Grapalat" w:eastAsia="Times New Roman" w:hAnsi="GHEA Grapalat" w:cs="Arial"/>
            <w:b/>
            <w:bCs/>
            <w:i/>
            <w:iCs/>
            <w:sz w:val="24"/>
            <w:szCs w:val="24"/>
            <w:lang w:val="hy-AM" w:eastAsia="ru-RU"/>
          </w:rPr>
          <w:t>ՀՕ-400-Ն</w:t>
        </w:r>
      </w:hyperlink>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օրենքն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ունի</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անցումային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դրույթ</w:t>
      </w:r>
      <w:r w:rsidRPr="008A3107">
        <w:rPr>
          <w:rFonts w:ascii="GHEA Grapalat" w:eastAsia="Times New Roman" w:hAnsi="GHEA Grapalat" w:cs="Arial"/>
          <w:b/>
          <w:bCs/>
          <w:i/>
          <w:iCs/>
          <w:sz w:val="24"/>
          <w:szCs w:val="24"/>
          <w:lang w:val="hy-AM" w:eastAsia="ru-RU"/>
        </w:rPr>
        <w:t>)</w:t>
      </w:r>
    </w:p>
    <w:p w14:paraId="37DFEB5C"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(03.07.25</w:t>
      </w:r>
      <w:r w:rsidRPr="008A3107">
        <w:rPr>
          <w:rFonts w:ascii="Calibri" w:eastAsia="Times New Roman" w:hAnsi="Calibri" w:cs="Calibri"/>
          <w:b/>
          <w:bCs/>
          <w:i/>
          <w:iCs/>
          <w:sz w:val="24"/>
          <w:szCs w:val="24"/>
          <w:lang w:val="hy-AM" w:eastAsia="ru-RU"/>
        </w:rPr>
        <w:t> </w:t>
      </w:r>
      <w:hyperlink r:id="rId15" w:tgtFrame="_blank" w:history="1">
        <w:r w:rsidRPr="008A3107">
          <w:rPr>
            <w:rFonts w:ascii="GHEA Grapalat" w:eastAsia="Times New Roman" w:hAnsi="GHEA Grapalat" w:cs="Arial"/>
            <w:b/>
            <w:bCs/>
            <w:i/>
            <w:iCs/>
            <w:sz w:val="24"/>
            <w:szCs w:val="24"/>
            <w:u w:val="single"/>
            <w:lang w:val="hy-AM" w:eastAsia="ru-RU"/>
          </w:rPr>
          <w:t>ՀՕ-240-Ն</w:t>
        </w:r>
      </w:hyperlink>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օրենքն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ունի</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անցումային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դրույթ</w:t>
      </w:r>
      <w:r w:rsidRPr="008A3107">
        <w:rPr>
          <w:rFonts w:ascii="GHEA Grapalat" w:eastAsia="Times New Roman" w:hAnsi="GHEA Grapalat" w:cs="Arial"/>
          <w:b/>
          <w:bCs/>
          <w:i/>
          <w:iCs/>
          <w:sz w:val="24"/>
          <w:szCs w:val="24"/>
          <w:lang w:val="hy-AM" w:eastAsia="ru-RU"/>
        </w:rPr>
        <w:t>)</w:t>
      </w:r>
    </w:p>
    <w:p w14:paraId="2454F513"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(16.04.26</w:t>
      </w:r>
      <w:r w:rsidRPr="008A3107">
        <w:rPr>
          <w:rFonts w:ascii="Calibri" w:eastAsia="Times New Roman" w:hAnsi="Calibri" w:cs="Calibri"/>
          <w:b/>
          <w:bCs/>
          <w:i/>
          <w:iCs/>
          <w:sz w:val="24"/>
          <w:szCs w:val="24"/>
          <w:lang w:val="hy-AM" w:eastAsia="ru-RU"/>
        </w:rPr>
        <w:t> </w:t>
      </w:r>
      <w:hyperlink r:id="rId16" w:tgtFrame="_blank" w:history="1">
        <w:r w:rsidRPr="008A3107">
          <w:rPr>
            <w:rFonts w:ascii="GHEA Grapalat" w:eastAsia="Times New Roman" w:hAnsi="GHEA Grapalat" w:cs="Arial"/>
            <w:b/>
            <w:bCs/>
            <w:i/>
            <w:iCs/>
            <w:sz w:val="24"/>
            <w:szCs w:val="24"/>
            <w:lang w:val="hy-AM" w:eastAsia="ru-RU"/>
          </w:rPr>
          <w:t>ՀՕ-165-Ն</w:t>
        </w:r>
      </w:hyperlink>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օրենքն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ունի</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անցումային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դրույթ</w:t>
      </w:r>
      <w:r w:rsidRPr="008A3107">
        <w:rPr>
          <w:rFonts w:ascii="GHEA Grapalat" w:eastAsia="Times New Roman" w:hAnsi="GHEA Grapalat" w:cs="Arial"/>
          <w:b/>
          <w:bCs/>
          <w:i/>
          <w:iCs/>
          <w:sz w:val="24"/>
          <w:szCs w:val="24"/>
          <w:lang w:val="hy-AM" w:eastAsia="ru-RU"/>
        </w:rPr>
        <w:t>)</w:t>
      </w:r>
    </w:p>
    <w:p w14:paraId="6A4AACC5"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(հոդվածի 7.1-ին մասով նախատեսված կարգավորումները գործում են մինչև սույն օրենքի 55.1-ին հոդվածի 6-րդ մասով նախատեսված կրթական ծրագրով «Ոստիկանության գործ» մասնագիտության «Համայնքային ոստիկան» որակավորմամբ ընդունելություն հայտարարելը` համաձայն 16.04.26</w:t>
      </w:r>
      <w:r w:rsidRPr="008A3107">
        <w:rPr>
          <w:rFonts w:ascii="Calibri" w:eastAsia="Times New Roman" w:hAnsi="Calibri" w:cs="Calibri"/>
          <w:b/>
          <w:bCs/>
          <w:i/>
          <w:iCs/>
          <w:sz w:val="24"/>
          <w:szCs w:val="24"/>
          <w:lang w:val="hy-AM" w:eastAsia="ru-RU"/>
        </w:rPr>
        <w:t> </w:t>
      </w:r>
      <w:hyperlink r:id="rId17" w:tgtFrame="_blank" w:history="1">
        <w:r w:rsidRPr="008A3107">
          <w:rPr>
            <w:rFonts w:ascii="GHEA Grapalat" w:eastAsia="Times New Roman" w:hAnsi="GHEA Grapalat" w:cs="Arial"/>
            <w:b/>
            <w:bCs/>
            <w:i/>
            <w:iCs/>
            <w:sz w:val="24"/>
            <w:szCs w:val="24"/>
            <w:lang w:val="hy-AM" w:eastAsia="ru-RU"/>
          </w:rPr>
          <w:t>ՀՕ-165-Ն</w:t>
        </w:r>
      </w:hyperlink>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օրենքի</w:t>
      </w:r>
      <w:r w:rsidRPr="008A3107">
        <w:rPr>
          <w:rFonts w:ascii="GHEA Grapalat" w:eastAsia="Times New Roman" w:hAnsi="GHEA Grapalat" w:cs="Arial"/>
          <w:b/>
          <w:bCs/>
          <w:i/>
          <w:iCs/>
          <w:sz w:val="24"/>
          <w:szCs w:val="24"/>
          <w:lang w:val="hy-AM" w:eastAsia="ru-RU"/>
        </w:rPr>
        <w:t xml:space="preserve"> 10-</w:t>
      </w:r>
      <w:r w:rsidRPr="008A3107">
        <w:rPr>
          <w:rFonts w:ascii="GHEA Grapalat" w:eastAsia="Times New Roman" w:hAnsi="GHEA Grapalat" w:cs="GHEA Grapalat"/>
          <w:b/>
          <w:bCs/>
          <w:i/>
          <w:iCs/>
          <w:sz w:val="24"/>
          <w:szCs w:val="24"/>
          <w:lang w:val="hy-AM" w:eastAsia="ru-RU"/>
        </w:rPr>
        <w:t>րդ</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հոդվածի</w:t>
      </w:r>
      <w:r w:rsidRPr="008A3107">
        <w:rPr>
          <w:rFonts w:ascii="GHEA Grapalat" w:eastAsia="Times New Roman" w:hAnsi="GHEA Grapalat" w:cs="Arial"/>
          <w:b/>
          <w:bCs/>
          <w:i/>
          <w:iCs/>
          <w:sz w:val="24"/>
          <w:szCs w:val="24"/>
          <w:lang w:val="hy-AM" w:eastAsia="ru-RU"/>
        </w:rPr>
        <w:t xml:space="preserve"> 2-</w:t>
      </w:r>
      <w:r w:rsidRPr="008A3107">
        <w:rPr>
          <w:rFonts w:ascii="GHEA Grapalat" w:eastAsia="Times New Roman" w:hAnsi="GHEA Grapalat" w:cs="GHEA Grapalat"/>
          <w:b/>
          <w:bCs/>
          <w:i/>
          <w:iCs/>
          <w:sz w:val="24"/>
          <w:szCs w:val="24"/>
          <w:lang w:val="hy-AM" w:eastAsia="ru-RU"/>
        </w:rPr>
        <w:t>րդ</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մասի</w:t>
      </w:r>
      <w:r w:rsidRPr="008A3107">
        <w:rPr>
          <w:rFonts w:ascii="GHEA Grapalat" w:eastAsia="Times New Roman" w:hAnsi="GHEA Grapalat" w:cs="Arial"/>
          <w:b/>
          <w:bCs/>
          <w:i/>
          <w:iCs/>
          <w:sz w:val="24"/>
          <w:szCs w:val="24"/>
          <w:lang w:val="hy-AM" w:eastAsia="ru-RU"/>
        </w:rPr>
        <w:t xml:space="preserve"> 1-</w:t>
      </w:r>
      <w:r w:rsidRPr="008A3107">
        <w:rPr>
          <w:rFonts w:ascii="GHEA Grapalat" w:eastAsia="Times New Roman" w:hAnsi="GHEA Grapalat" w:cs="GHEA Grapalat"/>
          <w:b/>
          <w:bCs/>
          <w:i/>
          <w:iCs/>
          <w:sz w:val="24"/>
          <w:szCs w:val="24"/>
          <w:lang w:val="hy-AM" w:eastAsia="ru-RU"/>
        </w:rPr>
        <w:t>ին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կետի</w:t>
      </w:r>
      <w:r w:rsidRPr="008A3107">
        <w:rPr>
          <w:rFonts w:ascii="GHEA Grapalat" w:eastAsia="Times New Roman" w:hAnsi="GHEA Grapalat" w:cs="Arial"/>
          <w:b/>
          <w:bCs/>
          <w:i/>
          <w:iCs/>
          <w:sz w:val="24"/>
          <w:szCs w:val="24"/>
          <w:lang w:val="hy-AM" w:eastAsia="ru-RU"/>
        </w:rPr>
        <w:t>)</w:t>
      </w:r>
    </w:p>
    <w:p w14:paraId="4DD2FDB9"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(հոդվածի</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7.2-</w:t>
      </w:r>
      <w:r w:rsidRPr="008A3107">
        <w:rPr>
          <w:rFonts w:ascii="GHEA Grapalat" w:eastAsia="Times New Roman" w:hAnsi="GHEA Grapalat" w:cs="GHEA Grapalat"/>
          <w:b/>
          <w:bCs/>
          <w:i/>
          <w:iCs/>
          <w:sz w:val="24"/>
          <w:szCs w:val="24"/>
          <w:lang w:val="hy-AM" w:eastAsia="ru-RU"/>
        </w:rPr>
        <w:t>րդ</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մասով</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նախատեսված</w:t>
      </w:r>
      <w:r w:rsidRPr="008A3107">
        <w:rPr>
          <w:rFonts w:ascii="GHEA Grapalat" w:eastAsia="Times New Roman" w:hAnsi="GHEA Grapalat" w:cs="Arial"/>
          <w:b/>
          <w:bCs/>
          <w:i/>
          <w:iCs/>
          <w:sz w:val="24"/>
          <w:szCs w:val="24"/>
          <w:lang w:val="hy-AM" w:eastAsia="ru-RU"/>
        </w:rPr>
        <w:t xml:space="preserve"> կարգավորումները գործում են մինչև սույն օրենքի 55.1-ին հոդվածի 6-րդ մասով նախատեսված կրթական ծրագրով համապատասխան որակավորմամբ ընդունելություն հայտարարելը` համաձայն 16.04.26</w:t>
      </w:r>
      <w:r w:rsidRPr="008A3107">
        <w:rPr>
          <w:rFonts w:ascii="Calibri" w:eastAsia="Times New Roman" w:hAnsi="Calibri" w:cs="Calibri"/>
          <w:b/>
          <w:bCs/>
          <w:i/>
          <w:iCs/>
          <w:sz w:val="24"/>
          <w:szCs w:val="24"/>
          <w:lang w:val="hy-AM" w:eastAsia="ru-RU"/>
        </w:rPr>
        <w:t> </w:t>
      </w:r>
      <w:hyperlink r:id="rId18" w:tgtFrame="_blank" w:history="1">
        <w:r w:rsidRPr="008A3107">
          <w:rPr>
            <w:rFonts w:ascii="GHEA Grapalat" w:eastAsia="Times New Roman" w:hAnsi="GHEA Grapalat" w:cs="Arial"/>
            <w:b/>
            <w:bCs/>
            <w:i/>
            <w:iCs/>
            <w:sz w:val="24"/>
            <w:szCs w:val="24"/>
            <w:lang w:val="hy-AM" w:eastAsia="ru-RU"/>
          </w:rPr>
          <w:t>ՀՕ-165-Ն</w:t>
        </w:r>
      </w:hyperlink>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օրենքի</w:t>
      </w:r>
      <w:r w:rsidRPr="008A3107">
        <w:rPr>
          <w:rFonts w:ascii="GHEA Grapalat" w:eastAsia="Times New Roman" w:hAnsi="GHEA Grapalat" w:cs="Arial"/>
          <w:b/>
          <w:bCs/>
          <w:i/>
          <w:iCs/>
          <w:sz w:val="24"/>
          <w:szCs w:val="24"/>
          <w:lang w:val="hy-AM" w:eastAsia="ru-RU"/>
        </w:rPr>
        <w:t xml:space="preserve"> 10-րդ հոդվածի 2-րդ մասի</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2-</w:t>
      </w:r>
      <w:r w:rsidRPr="008A3107">
        <w:rPr>
          <w:rFonts w:ascii="GHEA Grapalat" w:eastAsia="Times New Roman" w:hAnsi="GHEA Grapalat" w:cs="GHEA Grapalat"/>
          <w:b/>
          <w:bCs/>
          <w:i/>
          <w:iCs/>
          <w:sz w:val="24"/>
          <w:szCs w:val="24"/>
          <w:lang w:val="hy-AM" w:eastAsia="ru-RU"/>
        </w:rPr>
        <w:t>րդ</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կետի</w:t>
      </w:r>
      <w:r w:rsidRPr="008A3107">
        <w:rPr>
          <w:rFonts w:ascii="GHEA Grapalat" w:eastAsia="Times New Roman" w:hAnsi="GHEA Grapalat" w:cs="Arial"/>
          <w:b/>
          <w:bCs/>
          <w:i/>
          <w:iCs/>
          <w:sz w:val="24"/>
          <w:szCs w:val="24"/>
          <w:lang w:val="hy-AM" w:eastAsia="ru-RU"/>
        </w:rPr>
        <w:t>)</w:t>
      </w:r>
    </w:p>
    <w:p w14:paraId="325C7B39" w14:textId="77777777" w:rsidR="006F6E27" w:rsidRPr="008A3107" w:rsidRDefault="006F6E27" w:rsidP="006F6E27">
      <w:pPr>
        <w:spacing w:after="0" w:line="240" w:lineRule="auto"/>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2"/>
      </w:tblGrid>
      <w:tr w:rsidR="006F6E27" w:rsidRPr="008C3AFD" w14:paraId="3C81959B" w14:textId="77777777" w:rsidTr="006F6E27">
        <w:trPr>
          <w:tblCellSpacing w:w="0" w:type="dxa"/>
        </w:trPr>
        <w:tc>
          <w:tcPr>
            <w:tcW w:w="2025" w:type="dxa"/>
            <w:shd w:val="clear" w:color="auto" w:fill="FFFFFF"/>
            <w:hideMark/>
          </w:tcPr>
          <w:p w14:paraId="20F00B75" w14:textId="77777777" w:rsidR="006F6E27" w:rsidRPr="008C3AFD" w:rsidRDefault="006F6E27" w:rsidP="006F6E27">
            <w:pPr>
              <w:spacing w:before="100" w:beforeAutospacing="1" w:after="100" w:afterAutospacing="1" w:line="240" w:lineRule="auto"/>
              <w:jc w:val="both"/>
              <w:rPr>
                <w:rFonts w:ascii="GHEA Grapalat" w:eastAsia="Times New Roman" w:hAnsi="GHEA Grapalat" w:cs="Arial"/>
                <w:sz w:val="24"/>
                <w:szCs w:val="24"/>
                <w:lang w:eastAsia="ru-RU"/>
              </w:rPr>
            </w:pPr>
            <w:proofErr w:type="spellStart"/>
            <w:r w:rsidRPr="008C3AFD">
              <w:rPr>
                <w:rFonts w:ascii="GHEA Grapalat" w:eastAsia="Times New Roman" w:hAnsi="GHEA Grapalat" w:cs="Arial"/>
                <w:b/>
                <w:bCs/>
                <w:sz w:val="24"/>
                <w:szCs w:val="24"/>
                <w:lang w:eastAsia="ru-RU"/>
              </w:rPr>
              <w:t>Հոդված</w:t>
            </w:r>
            <w:proofErr w:type="spellEnd"/>
            <w:r w:rsidRPr="008C3AFD">
              <w:rPr>
                <w:rFonts w:ascii="GHEA Grapalat" w:eastAsia="Times New Roman" w:hAnsi="GHEA Grapalat" w:cs="Arial"/>
                <w:b/>
                <w:bCs/>
                <w:sz w:val="24"/>
                <w:szCs w:val="24"/>
                <w:lang w:eastAsia="ru-RU"/>
              </w:rPr>
              <w:t xml:space="preserve"> 40.</w:t>
            </w:r>
          </w:p>
        </w:tc>
        <w:tc>
          <w:tcPr>
            <w:tcW w:w="0" w:type="auto"/>
            <w:shd w:val="clear" w:color="auto" w:fill="FFFFFF"/>
            <w:vAlign w:val="center"/>
            <w:hideMark/>
          </w:tcPr>
          <w:p w14:paraId="33F44180" w14:textId="77777777" w:rsidR="006F6E27" w:rsidRPr="008C3AFD" w:rsidRDefault="006F6E27" w:rsidP="006F6E27">
            <w:pPr>
              <w:spacing w:after="0" w:line="240" w:lineRule="auto"/>
              <w:jc w:val="both"/>
              <w:rPr>
                <w:rFonts w:ascii="GHEA Grapalat" w:eastAsia="Times New Roman" w:hAnsi="GHEA Grapalat" w:cs="Arial"/>
                <w:sz w:val="24"/>
                <w:szCs w:val="24"/>
                <w:lang w:eastAsia="ru-RU"/>
              </w:rPr>
            </w:pPr>
            <w:r w:rsidRPr="008C3AFD">
              <w:rPr>
                <w:rFonts w:ascii="GHEA Grapalat" w:eastAsia="Times New Roman" w:hAnsi="GHEA Grapalat" w:cs="Arial"/>
                <w:b/>
                <w:bCs/>
                <w:sz w:val="24"/>
                <w:szCs w:val="24"/>
                <w:lang w:eastAsia="ru-RU"/>
              </w:rPr>
              <w:t>ՈՒՍՄԱՆ ԾԱԽՍԵՐԻ ՓՈԽՀԱՏՈՒՑՈՒՄԸ</w:t>
            </w:r>
          </w:p>
        </w:tc>
      </w:tr>
    </w:tbl>
    <w:p w14:paraId="5255276F" w14:textId="77777777" w:rsidR="006F6E27" w:rsidRPr="008C3AFD" w:rsidRDefault="006F6E27" w:rsidP="006F6E27">
      <w:pPr>
        <w:shd w:val="clear" w:color="auto" w:fill="FFFFFF"/>
        <w:spacing w:after="0" w:line="240" w:lineRule="auto"/>
        <w:jc w:val="both"/>
        <w:rPr>
          <w:rFonts w:ascii="GHEA Grapalat" w:eastAsia="Times New Roman" w:hAnsi="GHEA Grapalat" w:cs="Arial"/>
          <w:sz w:val="24"/>
          <w:szCs w:val="24"/>
          <w:lang w:eastAsia="ru-RU"/>
        </w:rPr>
      </w:pPr>
      <w:r w:rsidRPr="008C3AFD">
        <w:rPr>
          <w:rFonts w:ascii="Calibri" w:eastAsia="Times New Roman" w:hAnsi="Calibri" w:cs="Calibri"/>
          <w:sz w:val="24"/>
          <w:szCs w:val="24"/>
          <w:lang w:eastAsia="ru-RU"/>
        </w:rPr>
        <w:t> </w:t>
      </w:r>
    </w:p>
    <w:p w14:paraId="27D6BC25"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1.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ծառայողը</w:t>
      </w:r>
      <w:proofErr w:type="spellEnd"/>
      <w:r w:rsidRPr="008C3AFD">
        <w:rPr>
          <w:rFonts w:ascii="GHEA Grapalat" w:eastAsia="Times New Roman" w:hAnsi="GHEA Grapalat" w:cs="Arial"/>
          <w:sz w:val="24"/>
          <w:szCs w:val="24"/>
          <w:lang w:eastAsia="ru-RU"/>
        </w:rPr>
        <w:t xml:space="preserve"> և </w:t>
      </w:r>
      <w:proofErr w:type="spellStart"/>
      <w:r w:rsidRPr="008C3AFD">
        <w:rPr>
          <w:rFonts w:ascii="GHEA Grapalat" w:eastAsia="Times New Roman" w:hAnsi="GHEA Grapalat" w:cs="Arial"/>
          <w:sz w:val="24"/>
          <w:szCs w:val="24"/>
          <w:lang w:eastAsia="ru-RU"/>
        </w:rPr>
        <w:t>ոստիկանությունում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նշանակվելու</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համար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իրականացվող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կրթական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ծրագրերով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հաստատությունում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սովորողը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այդ</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թվում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այլ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հաստատություններ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գործուղվածը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պարտավոր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փոխհատուցել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իրենց</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Հայաստանի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Հանրապետության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օտարերկրյա</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համապատասխան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հաստատություններում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ուսման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վերապատրաստման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համար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կողմից</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կատարված</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ծախսերը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եթե</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նա</w:t>
      </w:r>
      <w:proofErr w:type="spellEnd"/>
      <w:r w:rsidRPr="008C3AFD">
        <w:rPr>
          <w:rFonts w:ascii="GHEA Grapalat" w:eastAsia="Times New Roman" w:hAnsi="GHEA Grapalat" w:cs="Arial"/>
          <w:sz w:val="24"/>
          <w:szCs w:val="24"/>
          <w:lang w:eastAsia="ru-RU"/>
        </w:rPr>
        <w:t>`</w:t>
      </w:r>
    </w:p>
    <w:p w14:paraId="73FCA3B7"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1) </w:t>
      </w:r>
      <w:proofErr w:type="spellStart"/>
      <w:r w:rsidRPr="008C3AFD">
        <w:rPr>
          <w:rFonts w:ascii="GHEA Grapalat" w:eastAsia="Times New Roman" w:hAnsi="GHEA Grapalat" w:cs="Arial"/>
          <w:sz w:val="24"/>
          <w:szCs w:val="24"/>
          <w:lang w:eastAsia="ru-RU"/>
        </w:rPr>
        <w:t>առանց</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հարգելի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պատճառների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դադարեցրել</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ուսումը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վերապատրաստումը</w:t>
      </w:r>
      <w:proofErr w:type="spellEnd"/>
      <w:r w:rsidRPr="008C3AFD">
        <w:rPr>
          <w:rFonts w:ascii="GHEA Grapalat" w:eastAsia="Times New Roman" w:hAnsi="GHEA Grapalat" w:cs="Arial"/>
          <w:sz w:val="24"/>
          <w:szCs w:val="24"/>
          <w:lang w:eastAsia="ru-RU"/>
        </w:rPr>
        <w:t>.</w:t>
      </w:r>
    </w:p>
    <w:p w14:paraId="3E21A03D"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1.1) </w:t>
      </w:r>
      <w:proofErr w:type="spellStart"/>
      <w:r w:rsidRPr="008C3AFD">
        <w:rPr>
          <w:rFonts w:ascii="GHEA Grapalat" w:eastAsia="Times New Roman" w:hAnsi="GHEA Grapalat" w:cs="Arial"/>
          <w:sz w:val="24"/>
          <w:szCs w:val="24"/>
          <w:lang w:eastAsia="ru-RU"/>
        </w:rPr>
        <w:t>անբավարար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առաջադիմության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պատճառով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դադարեցրել</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ուսումը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վերապատրաստումը</w:t>
      </w:r>
      <w:proofErr w:type="spellEnd"/>
      <w:r w:rsidRPr="008C3AFD">
        <w:rPr>
          <w:rFonts w:ascii="GHEA Grapalat" w:eastAsia="Times New Roman" w:hAnsi="GHEA Grapalat" w:cs="Arial"/>
          <w:sz w:val="24"/>
          <w:szCs w:val="24"/>
          <w:lang w:eastAsia="ru-RU"/>
        </w:rPr>
        <w:t>.</w:t>
      </w:r>
    </w:p>
    <w:p w14:paraId="2B0D0846"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lastRenderedPageBreak/>
        <w:t xml:space="preserve">2) </w:t>
      </w:r>
      <w:proofErr w:type="spellStart"/>
      <w:r w:rsidRPr="008C3AFD">
        <w:rPr>
          <w:rFonts w:ascii="GHEA Grapalat" w:eastAsia="Times New Roman" w:hAnsi="GHEA Grapalat" w:cs="Arial"/>
          <w:sz w:val="24"/>
          <w:szCs w:val="24"/>
          <w:lang w:eastAsia="ru-RU"/>
        </w:rPr>
        <w:t>մեղադրական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դատավճիռն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օրինական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ուժի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մեջ</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մտնելու</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պատճառով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ազատվել</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ոստիկանությունում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ծառայությունից</w:t>
      </w:r>
      <w:proofErr w:type="spellEnd"/>
      <w:r w:rsidRPr="008C3AFD">
        <w:rPr>
          <w:rFonts w:ascii="GHEA Grapalat" w:eastAsia="Times New Roman" w:hAnsi="GHEA Grapalat" w:cs="Arial"/>
          <w:sz w:val="24"/>
          <w:szCs w:val="24"/>
          <w:lang w:eastAsia="ru-RU"/>
        </w:rPr>
        <w:t>.</w:t>
      </w:r>
    </w:p>
    <w:p w14:paraId="2E031D2E"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3) </w:t>
      </w:r>
      <w:proofErr w:type="spellStart"/>
      <w:r w:rsidRPr="008C3AFD">
        <w:rPr>
          <w:rFonts w:ascii="GHEA Grapalat" w:eastAsia="Times New Roman" w:hAnsi="GHEA Grapalat" w:cs="Arial"/>
          <w:sz w:val="24"/>
          <w:szCs w:val="24"/>
          <w:lang w:eastAsia="ru-RU"/>
        </w:rPr>
        <w:t>կարգապահական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խախտում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կատարելու</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համար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ազատվել</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կառուցվածքային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ստորաբաժանումներում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գրասենյակում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ենթակա</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մարմիններում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կազմակերպություններում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ծառայությունից</w:t>
      </w:r>
      <w:proofErr w:type="spellEnd"/>
      <w:r w:rsidRPr="008C3AFD">
        <w:rPr>
          <w:rFonts w:ascii="GHEA Grapalat" w:eastAsia="Times New Roman" w:hAnsi="GHEA Grapalat" w:cs="Arial"/>
          <w:sz w:val="24"/>
          <w:szCs w:val="24"/>
          <w:lang w:eastAsia="ru-RU"/>
        </w:rPr>
        <w:t>.</w:t>
      </w:r>
    </w:p>
    <w:p w14:paraId="48832695"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4) </w:t>
      </w:r>
      <w:proofErr w:type="spellStart"/>
      <w:r w:rsidRPr="008C3AFD">
        <w:rPr>
          <w:rFonts w:ascii="GHEA Grapalat" w:eastAsia="Times New Roman" w:hAnsi="GHEA Grapalat" w:cs="Arial"/>
          <w:sz w:val="24"/>
          <w:szCs w:val="24"/>
          <w:lang w:eastAsia="ru-RU"/>
        </w:rPr>
        <w:t>անձնական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նախաձեռնությամբ</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ազատվել</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կառուցվածքային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ստորաբաժանումներում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գրասենյակում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ենթակա</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մարմիններում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կազմակերպություններում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ծառայությունից</w:t>
      </w:r>
      <w:proofErr w:type="spellEnd"/>
      <w:r w:rsidRPr="008C3AFD">
        <w:rPr>
          <w:rFonts w:ascii="GHEA Grapalat" w:eastAsia="Times New Roman" w:hAnsi="GHEA Grapalat" w:cs="Arial"/>
          <w:sz w:val="24"/>
          <w:szCs w:val="24"/>
          <w:lang w:eastAsia="ru-RU"/>
        </w:rPr>
        <w:t>.</w:t>
      </w:r>
    </w:p>
    <w:p w14:paraId="6A6BF6CC"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5) </w:t>
      </w:r>
      <w:proofErr w:type="spellStart"/>
      <w:r w:rsidRPr="008C3AFD">
        <w:rPr>
          <w:rFonts w:ascii="GHEA Grapalat" w:eastAsia="Times New Roman" w:hAnsi="GHEA Grapalat" w:cs="Arial"/>
          <w:sz w:val="24"/>
          <w:szCs w:val="24"/>
          <w:lang w:eastAsia="ru-RU"/>
        </w:rPr>
        <w:t>սույն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օրենքի</w:t>
      </w:r>
      <w:proofErr w:type="spellEnd"/>
      <w:r w:rsidRPr="008C3AFD">
        <w:rPr>
          <w:rFonts w:ascii="GHEA Grapalat" w:eastAsia="Times New Roman" w:hAnsi="GHEA Grapalat" w:cs="Arial"/>
          <w:sz w:val="24"/>
          <w:szCs w:val="24"/>
          <w:lang w:eastAsia="ru-RU"/>
        </w:rPr>
        <w:t xml:space="preserve"> 45-րդ </w:t>
      </w:r>
      <w:proofErr w:type="spellStart"/>
      <w:r w:rsidRPr="008C3AFD">
        <w:rPr>
          <w:rFonts w:ascii="GHEA Grapalat" w:eastAsia="Times New Roman" w:hAnsi="GHEA Grapalat" w:cs="Arial"/>
          <w:sz w:val="24"/>
          <w:szCs w:val="24"/>
          <w:lang w:eastAsia="ru-RU"/>
        </w:rPr>
        <w:t>հոդվածի</w:t>
      </w:r>
      <w:proofErr w:type="spellEnd"/>
      <w:r w:rsidRPr="008C3AFD">
        <w:rPr>
          <w:rFonts w:ascii="GHEA Grapalat" w:eastAsia="Times New Roman" w:hAnsi="GHEA Grapalat" w:cs="Arial"/>
          <w:sz w:val="24"/>
          <w:szCs w:val="24"/>
          <w:lang w:eastAsia="ru-RU"/>
        </w:rPr>
        <w:t xml:space="preserve"> 1-ին </w:t>
      </w:r>
      <w:proofErr w:type="spellStart"/>
      <w:r w:rsidRPr="008C3AFD">
        <w:rPr>
          <w:rFonts w:ascii="GHEA Grapalat" w:eastAsia="Times New Roman" w:hAnsi="GHEA Grapalat" w:cs="Arial"/>
          <w:sz w:val="24"/>
          <w:szCs w:val="24"/>
          <w:lang w:eastAsia="ru-RU"/>
        </w:rPr>
        <w:t>մասի</w:t>
      </w:r>
      <w:proofErr w:type="spellEnd"/>
      <w:r w:rsidRPr="008C3AFD">
        <w:rPr>
          <w:rFonts w:ascii="GHEA Grapalat" w:eastAsia="Times New Roman" w:hAnsi="GHEA Grapalat" w:cs="Arial"/>
          <w:sz w:val="24"/>
          <w:szCs w:val="24"/>
          <w:lang w:eastAsia="ru-RU"/>
        </w:rPr>
        <w:t xml:space="preserve"> 13-րդ </w:t>
      </w:r>
      <w:proofErr w:type="spellStart"/>
      <w:r w:rsidRPr="008C3AFD">
        <w:rPr>
          <w:rFonts w:ascii="GHEA Grapalat" w:eastAsia="Times New Roman" w:hAnsi="GHEA Grapalat" w:cs="Arial"/>
          <w:sz w:val="24"/>
          <w:szCs w:val="24"/>
          <w:lang w:eastAsia="ru-RU"/>
        </w:rPr>
        <w:t>կետով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նախատեսված</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հիմքով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ազատվել</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ոստիկանությունում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ծառայությունից</w:t>
      </w:r>
      <w:proofErr w:type="spellEnd"/>
      <w:r w:rsidRPr="008C3AFD">
        <w:rPr>
          <w:rFonts w:ascii="GHEA Grapalat" w:eastAsia="Times New Roman" w:hAnsi="GHEA Grapalat" w:cs="Arial"/>
          <w:sz w:val="24"/>
          <w:szCs w:val="24"/>
          <w:lang w:eastAsia="ru-RU"/>
        </w:rPr>
        <w:t>:</w:t>
      </w:r>
    </w:p>
    <w:p w14:paraId="4AE7D3B0" w14:textId="5B3A38B0" w:rsidR="006F6E27" w:rsidRPr="008C3AFD" w:rsidRDefault="003B2123" w:rsidP="006F6E27">
      <w:pPr>
        <w:shd w:val="clear" w:color="auto" w:fill="FFFFFF"/>
        <w:spacing w:after="0" w:line="240" w:lineRule="auto"/>
        <w:ind w:firstLine="375"/>
        <w:jc w:val="both"/>
        <w:rPr>
          <w:rFonts w:ascii="GHEA Grapalat" w:hAnsi="GHEA Grapalat" w:cs="Arial"/>
          <w:color w:val="FF0000"/>
          <w:sz w:val="24"/>
          <w:szCs w:val="24"/>
          <w:shd w:val="clear" w:color="auto" w:fill="FFFFFF"/>
          <w:lang w:val="hy-AM"/>
        </w:rPr>
      </w:pPr>
      <w:r w:rsidRPr="003B2123">
        <w:rPr>
          <w:rFonts w:ascii="GHEA Grapalat" w:hAnsi="GHEA Grapalat" w:cs="Arial"/>
          <w:color w:val="FF0000"/>
          <w:sz w:val="24"/>
          <w:szCs w:val="24"/>
          <w:shd w:val="clear" w:color="auto" w:fill="FFFFFF"/>
          <w:lang w:val="hy-AM"/>
        </w:rPr>
        <w:t>1</w:t>
      </w:r>
      <w:r w:rsidRPr="003B2123">
        <w:rPr>
          <w:rFonts w:ascii="GHEA Grapalat" w:hAnsi="GHEA Grapalat" w:cs="Arial" w:hint="eastAsia"/>
          <w:color w:val="FF0000"/>
          <w:sz w:val="24"/>
          <w:szCs w:val="24"/>
          <w:shd w:val="clear" w:color="auto" w:fill="FFFFFF"/>
          <w:lang w:val="hy-AM"/>
        </w:rPr>
        <w:t>․</w:t>
      </w:r>
      <w:r w:rsidRPr="003B2123">
        <w:rPr>
          <w:rFonts w:ascii="GHEA Grapalat" w:hAnsi="GHEA Grapalat" w:cs="Arial"/>
          <w:color w:val="FF0000"/>
          <w:sz w:val="24"/>
          <w:szCs w:val="24"/>
          <w:shd w:val="clear" w:color="auto" w:fill="FFFFFF"/>
          <w:lang w:val="hy-AM"/>
        </w:rPr>
        <w:t>1</w:t>
      </w:r>
      <w:r w:rsidRPr="003B2123">
        <w:rPr>
          <w:rFonts w:ascii="GHEA Grapalat" w:hAnsi="GHEA Grapalat" w:cs="Arial" w:hint="eastAsia"/>
          <w:color w:val="FF0000"/>
          <w:sz w:val="24"/>
          <w:szCs w:val="24"/>
          <w:shd w:val="clear" w:color="auto" w:fill="FFFFFF"/>
          <w:lang w:val="hy-AM"/>
        </w:rPr>
        <w:t>․</w:t>
      </w:r>
      <w:r w:rsidRPr="003B2123">
        <w:rPr>
          <w:rFonts w:ascii="GHEA Grapalat" w:hAnsi="GHEA Grapalat" w:cs="Arial"/>
          <w:color w:val="FF0000"/>
          <w:sz w:val="24"/>
          <w:szCs w:val="24"/>
          <w:shd w:val="clear" w:color="auto" w:fill="FFFFFF"/>
          <w:lang w:val="hy-AM"/>
        </w:rPr>
        <w:t xml:space="preserve"> Սույն օրենքի 55</w:t>
      </w:r>
      <w:r w:rsidRPr="003B2123">
        <w:rPr>
          <w:rFonts w:ascii="GHEA Grapalat" w:hAnsi="GHEA Grapalat" w:cs="Arial" w:hint="eastAsia"/>
          <w:color w:val="FF0000"/>
          <w:sz w:val="24"/>
          <w:szCs w:val="24"/>
          <w:shd w:val="clear" w:color="auto" w:fill="FFFFFF"/>
          <w:lang w:val="hy-AM"/>
        </w:rPr>
        <w:t>․</w:t>
      </w:r>
      <w:r w:rsidRPr="003B2123">
        <w:rPr>
          <w:rFonts w:ascii="GHEA Grapalat" w:hAnsi="GHEA Grapalat" w:cs="Arial"/>
          <w:color w:val="FF0000"/>
          <w:sz w:val="24"/>
          <w:szCs w:val="24"/>
          <w:shd w:val="clear" w:color="auto" w:fill="FFFFFF"/>
          <w:lang w:val="hy-AM"/>
        </w:rPr>
        <w:t>1-ին հոդվածի 6</w:t>
      </w:r>
      <w:r w:rsidRPr="003B2123">
        <w:rPr>
          <w:rFonts w:ascii="GHEA Grapalat" w:hAnsi="GHEA Grapalat" w:cs="Arial" w:hint="eastAsia"/>
          <w:color w:val="FF0000"/>
          <w:sz w:val="24"/>
          <w:szCs w:val="24"/>
          <w:shd w:val="clear" w:color="auto" w:fill="FFFFFF"/>
          <w:lang w:val="hy-AM"/>
        </w:rPr>
        <w:t>․</w:t>
      </w:r>
      <w:r w:rsidRPr="003B2123">
        <w:rPr>
          <w:rFonts w:ascii="GHEA Grapalat" w:hAnsi="GHEA Grapalat" w:cs="Arial"/>
          <w:color w:val="FF0000"/>
          <w:sz w:val="24"/>
          <w:szCs w:val="24"/>
          <w:shd w:val="clear" w:color="auto" w:fill="FFFFFF"/>
          <w:lang w:val="hy-AM"/>
        </w:rPr>
        <w:t>1-ին մասով նախատեսված ոստիկանական միջին մասնագիտական կրթություն ստացած ծառայողը, բացի սույն հոդվածի 1-ին մասով նախատեսված դեպքերից, պարտավոր է փոխհատուցել իր ուսման համար պետության կողմից կատարված ծախսերը, եթե ոստիկանության միջին խմբի պաշտոնում նշանակվելուց հետո Լիազոր մարմնում կամ ենթակա պետական մարմիններում ոստիկանության կամ փրկարար ծառայության պաշտոններում չի ծառայել անընդմեջ 10 տարի</w:t>
      </w:r>
      <w:r w:rsidR="006F6E27" w:rsidRPr="008C3AFD">
        <w:rPr>
          <w:rFonts w:ascii="GHEA Grapalat" w:hAnsi="GHEA Grapalat" w:cs="Arial"/>
          <w:color w:val="FF0000"/>
          <w:sz w:val="24"/>
          <w:szCs w:val="24"/>
          <w:shd w:val="clear" w:color="auto" w:fill="FFFFFF"/>
          <w:lang w:val="hy-AM"/>
        </w:rPr>
        <w:t>։</w:t>
      </w:r>
    </w:p>
    <w:p w14:paraId="3AB0F023"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2. Սույն հոդվածի առաջին մասով նախատեսված դեպքերում ոստիկանության ծառայողը չի հատուցում ուսման կամ վերապատրաստման համար պետության կատարած ծախսերը, եթե նա`</w:t>
      </w:r>
    </w:p>
    <w:p w14:paraId="30F94974"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1) ոստիկանությունում պաշտոնի նշանակվելու համար իրականացվող կրթական ծրագրերով Լիազոր մարմնի ուսումնական հաստատությունն ավարտելուց հետո ոստիկանությունում ծառայել է՝ բակալավրի կրթական ծրագրով բարձրագույն մասնագիտական կրթության դեպքում՝ ոչ պակաս, քան հինգ տարի, մագիստրոսի կրթական ծրագրով բարձրագույն մասնագիտական կրթության դեպքում՝ ոչ պակաս, քան երկու տարի, միջին մասնագիտական կրթության դեպքում՝ ոչ պակաս, քան երեք տարի, արհեստագործական կրթության դեպքում՝ ոչ պակաս, քան երկու տարի, կամ երկու շաբաթից ավելի տևողությամբ վերապատրաստման դեպքում՝ ոչ պակաս, քան վեց ամիս.</w:t>
      </w:r>
    </w:p>
    <w:p w14:paraId="6683BFB4"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2) ծառայությունից ազատվել է սույն օրենքի 45-րդ հոդվածի 1-ին մասի 2.1-ին, 4-րդ, 10-րդ, 12-րդ կետերով սահմանված դեպքերում կամ անձնական նախաձեռնությամբ` պայմանավորված ընտանիքի հաշմանդամ անդամի խնամքով.</w:t>
      </w:r>
    </w:p>
    <w:p w14:paraId="675E510D"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3) մինչև սույն հոդվածի 2-րդ մասի 1-ին կետով նախատեսված համապատասխան ժամկետի ավարտն առանց ընդհատման կամ առավելագույնը մեկ ամիս ընդհատումով շարունակել է ծառայել Լիազոր մարմնի կառուցվածքային ստորաբաժանումներում, գրասենյակում, Լիազոր մարմնին ենթակա պետական մարմիններում կամ կազմակերպություններում:</w:t>
      </w:r>
    </w:p>
    <w:p w14:paraId="285858CF"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2.1. Սույն հոդվածի 2-րդ մասի 1-ին կետով նախատեսված մեկից ավելի ժամկետների միաժամանակյա առկայության դեպքում նվազ ժամկետները հաշվակցվում են առավելագույն ժամկետի մեջ՝ մինչև վերջինիս ավարտը, իսկ սույն հոդվածի 2-րդ մասի 3-րդ կետով նախատեսված ընդհատման ժամկետը չի հաշվարկվում սույն հոդվածի 2-րդ մասի 1-ին կետով նախատեսված համապատասխան ժամկետում:</w:t>
      </w:r>
    </w:p>
    <w:p w14:paraId="27C529BF" w14:textId="43BE1B1B" w:rsidR="00D84142" w:rsidRPr="00D84142" w:rsidRDefault="00D84142" w:rsidP="00D84142">
      <w:pPr>
        <w:shd w:val="clear" w:color="auto" w:fill="FFFFFF"/>
        <w:spacing w:after="0" w:line="240" w:lineRule="auto"/>
        <w:ind w:firstLine="375"/>
        <w:jc w:val="both"/>
        <w:rPr>
          <w:rFonts w:ascii="GHEA Grapalat" w:hAnsi="GHEA Grapalat" w:cs="Arial"/>
          <w:color w:val="FF0000"/>
          <w:sz w:val="24"/>
          <w:szCs w:val="24"/>
          <w:shd w:val="clear" w:color="auto" w:fill="FFFFFF"/>
          <w:lang w:val="hy-AM"/>
        </w:rPr>
      </w:pPr>
      <w:r w:rsidRPr="00D84142">
        <w:rPr>
          <w:rFonts w:ascii="GHEA Grapalat" w:hAnsi="GHEA Grapalat" w:cs="Arial"/>
          <w:color w:val="FF0000"/>
          <w:sz w:val="24"/>
          <w:szCs w:val="24"/>
          <w:shd w:val="clear" w:color="auto" w:fill="FFFFFF"/>
          <w:lang w:val="hy-AM"/>
        </w:rPr>
        <w:t>2</w:t>
      </w:r>
      <w:r w:rsidRPr="00D84142">
        <w:rPr>
          <w:rFonts w:ascii="GHEA Grapalat" w:hAnsi="GHEA Grapalat" w:cs="Arial" w:hint="eastAsia"/>
          <w:color w:val="FF0000"/>
          <w:sz w:val="24"/>
          <w:szCs w:val="24"/>
          <w:shd w:val="clear" w:color="auto" w:fill="FFFFFF"/>
          <w:lang w:val="hy-AM"/>
        </w:rPr>
        <w:t>․</w:t>
      </w:r>
      <w:r w:rsidRPr="00D84142">
        <w:rPr>
          <w:rFonts w:ascii="GHEA Grapalat" w:hAnsi="GHEA Grapalat" w:cs="Arial"/>
          <w:color w:val="FF0000"/>
          <w:sz w:val="24"/>
          <w:szCs w:val="24"/>
          <w:shd w:val="clear" w:color="auto" w:fill="FFFFFF"/>
          <w:lang w:val="hy-AM"/>
        </w:rPr>
        <w:t>2</w:t>
      </w:r>
      <w:r w:rsidRPr="00D84142">
        <w:rPr>
          <w:rFonts w:ascii="Microsoft JhengHei" w:eastAsia="Microsoft JhengHei" w:hAnsi="Microsoft JhengHei" w:cs="Microsoft JhengHei" w:hint="eastAsia"/>
          <w:color w:val="FF0000"/>
          <w:sz w:val="24"/>
          <w:szCs w:val="24"/>
          <w:shd w:val="clear" w:color="auto" w:fill="FFFFFF"/>
          <w:lang w:val="hy-AM"/>
        </w:rPr>
        <w:t>․</w:t>
      </w:r>
      <w:r w:rsidRPr="00D84142">
        <w:rPr>
          <w:rFonts w:ascii="GHEA Grapalat" w:hAnsi="GHEA Grapalat" w:cs="Arial"/>
          <w:color w:val="FF0000"/>
          <w:sz w:val="24"/>
          <w:szCs w:val="24"/>
          <w:shd w:val="clear" w:color="auto" w:fill="FFFFFF"/>
          <w:lang w:val="hy-AM"/>
        </w:rPr>
        <w:t xml:space="preserve"> Սույն օրենքի 55</w:t>
      </w:r>
      <w:r w:rsidRPr="00D84142">
        <w:rPr>
          <w:rFonts w:ascii="GHEA Grapalat" w:hAnsi="GHEA Grapalat" w:cs="Arial" w:hint="eastAsia"/>
          <w:color w:val="FF0000"/>
          <w:sz w:val="24"/>
          <w:szCs w:val="24"/>
          <w:shd w:val="clear" w:color="auto" w:fill="FFFFFF"/>
          <w:lang w:val="hy-AM"/>
        </w:rPr>
        <w:t>․</w:t>
      </w:r>
      <w:r w:rsidRPr="00D84142">
        <w:rPr>
          <w:rFonts w:ascii="GHEA Grapalat" w:hAnsi="GHEA Grapalat" w:cs="Arial"/>
          <w:color w:val="FF0000"/>
          <w:sz w:val="24"/>
          <w:szCs w:val="24"/>
          <w:shd w:val="clear" w:color="auto" w:fill="FFFFFF"/>
          <w:lang w:val="hy-AM"/>
        </w:rPr>
        <w:t>1-ին հոդվածի 6</w:t>
      </w:r>
      <w:r w:rsidRPr="00D84142">
        <w:rPr>
          <w:rFonts w:ascii="GHEA Grapalat" w:hAnsi="GHEA Grapalat" w:cs="Arial" w:hint="eastAsia"/>
          <w:color w:val="FF0000"/>
          <w:sz w:val="24"/>
          <w:szCs w:val="24"/>
          <w:shd w:val="clear" w:color="auto" w:fill="FFFFFF"/>
          <w:lang w:val="hy-AM"/>
        </w:rPr>
        <w:t>․</w:t>
      </w:r>
      <w:r w:rsidRPr="00D84142">
        <w:rPr>
          <w:rFonts w:ascii="GHEA Grapalat" w:hAnsi="GHEA Grapalat" w:cs="Arial"/>
          <w:color w:val="FF0000"/>
          <w:sz w:val="24"/>
          <w:szCs w:val="24"/>
          <w:shd w:val="clear" w:color="auto" w:fill="FFFFFF"/>
          <w:lang w:val="hy-AM"/>
        </w:rPr>
        <w:t>1-ին մասով նախատեսված ոստիկանական միջին մասնագիտական կրթություն ստացած ծառայողը չի հատուցում ուսման համար պետության կատարած ծախսերը, եթե նա՝</w:t>
      </w:r>
    </w:p>
    <w:p w14:paraId="51DF3B62" w14:textId="77777777" w:rsidR="00D84142" w:rsidRPr="00D84142" w:rsidRDefault="00D84142" w:rsidP="00D84142">
      <w:pPr>
        <w:shd w:val="clear" w:color="auto" w:fill="FFFFFF"/>
        <w:spacing w:after="0" w:line="240" w:lineRule="auto"/>
        <w:ind w:firstLine="375"/>
        <w:jc w:val="both"/>
        <w:rPr>
          <w:rFonts w:ascii="GHEA Grapalat" w:hAnsi="GHEA Grapalat" w:cs="Arial"/>
          <w:color w:val="FF0000"/>
          <w:sz w:val="24"/>
          <w:szCs w:val="24"/>
          <w:shd w:val="clear" w:color="auto" w:fill="FFFFFF"/>
          <w:lang w:val="hy-AM"/>
        </w:rPr>
      </w:pPr>
      <w:r w:rsidRPr="00D84142">
        <w:rPr>
          <w:rFonts w:ascii="GHEA Grapalat" w:hAnsi="GHEA Grapalat" w:cs="Arial"/>
          <w:color w:val="FF0000"/>
          <w:sz w:val="24"/>
          <w:szCs w:val="24"/>
          <w:shd w:val="clear" w:color="auto" w:fill="FFFFFF"/>
          <w:lang w:val="hy-AM"/>
        </w:rPr>
        <w:t>1) Լիազոր մարմնի ուսումնական հաստատությունն ավարտելուց հետո Լիազոր մարմնում կամ ենթակա պետական մարմիններում ոստիկանության կամ փրկարար ծառայության պաշտոններում ծառայել է անընդմեջ 10 տարի</w:t>
      </w:r>
      <w:r w:rsidRPr="00D84142">
        <w:rPr>
          <w:rFonts w:ascii="GHEA Grapalat" w:hAnsi="GHEA Grapalat" w:cs="Arial" w:hint="eastAsia"/>
          <w:color w:val="FF0000"/>
          <w:sz w:val="24"/>
          <w:szCs w:val="24"/>
          <w:shd w:val="clear" w:color="auto" w:fill="FFFFFF"/>
          <w:lang w:val="hy-AM"/>
        </w:rPr>
        <w:t>․</w:t>
      </w:r>
    </w:p>
    <w:p w14:paraId="1DDD7FF8" w14:textId="36F5B4A7" w:rsidR="006F6E27" w:rsidRPr="008C3AFD" w:rsidRDefault="00D84142" w:rsidP="00D84142">
      <w:pPr>
        <w:shd w:val="clear" w:color="auto" w:fill="FFFFFF"/>
        <w:spacing w:after="0" w:line="240" w:lineRule="auto"/>
        <w:ind w:firstLine="375"/>
        <w:jc w:val="both"/>
        <w:rPr>
          <w:rFonts w:ascii="GHEA Grapalat" w:hAnsi="GHEA Grapalat" w:cs="Arial"/>
          <w:color w:val="FF0000"/>
          <w:sz w:val="24"/>
          <w:szCs w:val="24"/>
          <w:shd w:val="clear" w:color="auto" w:fill="FFFFFF"/>
          <w:lang w:val="hy-AM"/>
        </w:rPr>
      </w:pPr>
      <w:r w:rsidRPr="00D84142">
        <w:rPr>
          <w:rFonts w:ascii="GHEA Grapalat" w:hAnsi="GHEA Grapalat" w:cs="Arial"/>
          <w:color w:val="FF0000"/>
          <w:sz w:val="24"/>
          <w:szCs w:val="24"/>
          <w:shd w:val="clear" w:color="auto" w:fill="FFFFFF"/>
          <w:lang w:val="hy-AM"/>
        </w:rPr>
        <w:lastRenderedPageBreak/>
        <w:t>2) ծառայությունից ազատվել է սույն օրենքի 45-րդ հոդվածի 1-ին մասի 4-րդ և 10-րդ կետերով սահմանված դեպքերում</w:t>
      </w:r>
      <w:r w:rsidR="006F6E27" w:rsidRPr="008C3AFD">
        <w:rPr>
          <w:rFonts w:ascii="GHEA Grapalat" w:hAnsi="GHEA Grapalat" w:cs="Arial"/>
          <w:color w:val="FF0000"/>
          <w:sz w:val="24"/>
          <w:szCs w:val="24"/>
          <w:shd w:val="clear" w:color="auto" w:fill="FFFFFF"/>
          <w:lang w:val="hy-AM"/>
        </w:rPr>
        <w:t>։</w:t>
      </w:r>
    </w:p>
    <w:p w14:paraId="55830E21"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sz w:val="24"/>
          <w:szCs w:val="24"/>
          <w:lang w:val="hy-AM" w:eastAsia="ru-RU"/>
        </w:rPr>
        <w:t>3. Ուսման կամ վերապատրաստման համար պետության կատարած ծախսերի փոխհատուցման</w:t>
      </w:r>
      <w:r w:rsidRPr="008C3AFD">
        <w:rPr>
          <w:rFonts w:ascii="Calibri" w:eastAsia="Times New Roman" w:hAnsi="Calibri" w:cs="Calibri"/>
          <w:sz w:val="24"/>
          <w:szCs w:val="24"/>
          <w:lang w:val="hy-AM" w:eastAsia="ru-RU"/>
        </w:rPr>
        <w:t> </w:t>
      </w:r>
      <w:hyperlink r:id="rId19" w:tgtFrame="_blank" w:history="1">
        <w:r w:rsidRPr="008C3AFD">
          <w:rPr>
            <w:rFonts w:ascii="GHEA Grapalat" w:eastAsia="Times New Roman" w:hAnsi="GHEA Grapalat" w:cs="Arial"/>
            <w:sz w:val="24"/>
            <w:szCs w:val="24"/>
            <w:u w:val="single"/>
            <w:lang w:val="hy-AM" w:eastAsia="ru-RU"/>
          </w:rPr>
          <w:t>կարգը և չափը</w:t>
        </w:r>
      </w:hyperlink>
      <w:r w:rsidRPr="008C3AFD">
        <w:rPr>
          <w:rFonts w:ascii="Calibri" w:eastAsia="Times New Roman" w:hAnsi="Calibri" w:cs="Calibri"/>
          <w:sz w:val="24"/>
          <w:szCs w:val="24"/>
          <w:lang w:val="hy-AM" w:eastAsia="ru-RU"/>
        </w:rPr>
        <w:t> </w:t>
      </w:r>
      <w:r w:rsidRPr="008C3AFD">
        <w:rPr>
          <w:rFonts w:ascii="GHEA Grapalat" w:eastAsia="Times New Roman" w:hAnsi="GHEA Grapalat" w:cs="GHEA Grapalat"/>
          <w:sz w:val="24"/>
          <w:szCs w:val="24"/>
          <w:lang w:val="hy-AM" w:eastAsia="ru-RU"/>
        </w:rPr>
        <w:t>սահմանում</w:t>
      </w:r>
      <w:r w:rsidRPr="008C3AFD">
        <w:rPr>
          <w:rFonts w:ascii="GHEA Grapalat" w:eastAsia="Times New Roman" w:hAnsi="GHEA Grapalat" w:cs="Arial"/>
          <w:sz w:val="24"/>
          <w:szCs w:val="24"/>
          <w:lang w:val="hy-AM" w:eastAsia="ru-RU"/>
        </w:rPr>
        <w:t xml:space="preserve"> </w:t>
      </w:r>
      <w:r w:rsidRPr="008C3AFD">
        <w:rPr>
          <w:rFonts w:ascii="GHEA Grapalat" w:eastAsia="Times New Roman" w:hAnsi="GHEA Grapalat" w:cs="GHEA Grapalat"/>
          <w:sz w:val="24"/>
          <w:szCs w:val="24"/>
          <w:lang w:val="hy-AM" w:eastAsia="ru-RU"/>
        </w:rPr>
        <w:t>է</w:t>
      </w:r>
      <w:r w:rsidRPr="008C3AFD">
        <w:rPr>
          <w:rFonts w:ascii="GHEA Grapalat" w:eastAsia="Times New Roman" w:hAnsi="GHEA Grapalat" w:cs="Arial"/>
          <w:sz w:val="24"/>
          <w:szCs w:val="24"/>
          <w:lang w:val="hy-AM" w:eastAsia="ru-RU"/>
        </w:rPr>
        <w:t xml:space="preserve"> </w:t>
      </w:r>
      <w:r w:rsidRPr="008C3AFD">
        <w:rPr>
          <w:rFonts w:ascii="GHEA Grapalat" w:eastAsia="Times New Roman" w:hAnsi="GHEA Grapalat" w:cs="GHEA Grapalat"/>
          <w:sz w:val="24"/>
          <w:szCs w:val="24"/>
          <w:lang w:val="hy-AM" w:eastAsia="ru-RU"/>
        </w:rPr>
        <w:t>Կառավարությունը</w:t>
      </w:r>
      <w:r w:rsidRPr="008C3AFD">
        <w:rPr>
          <w:rFonts w:ascii="GHEA Grapalat" w:eastAsia="Times New Roman" w:hAnsi="GHEA Grapalat" w:cs="Arial"/>
          <w:sz w:val="24"/>
          <w:szCs w:val="24"/>
          <w:lang w:val="hy-AM" w:eastAsia="ru-RU"/>
        </w:rPr>
        <w:t>:</w:t>
      </w:r>
    </w:p>
    <w:p w14:paraId="1FC1FB4E"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b/>
          <w:bCs/>
          <w:i/>
          <w:iCs/>
          <w:sz w:val="24"/>
          <w:szCs w:val="24"/>
          <w:lang w:val="hy-AM" w:eastAsia="ru-RU"/>
        </w:rPr>
        <w:t>(40-րդ հոդվածը</w:t>
      </w:r>
      <w:r w:rsidRPr="008C3AFD">
        <w:rPr>
          <w:rFonts w:ascii="Calibri" w:eastAsia="Times New Roman" w:hAnsi="Calibri" w:cs="Calibri"/>
          <w:b/>
          <w:bCs/>
          <w:i/>
          <w:iCs/>
          <w:sz w:val="24"/>
          <w:szCs w:val="24"/>
          <w:lang w:val="hy-AM" w:eastAsia="ru-RU"/>
        </w:rPr>
        <w:t> </w:t>
      </w:r>
      <w:r w:rsidRPr="008C3AFD">
        <w:rPr>
          <w:rFonts w:ascii="GHEA Grapalat" w:eastAsia="Times New Roman" w:hAnsi="GHEA Grapalat" w:cs="GHEA Grapalat"/>
          <w:b/>
          <w:bCs/>
          <w:i/>
          <w:iCs/>
          <w:sz w:val="24"/>
          <w:szCs w:val="24"/>
          <w:lang w:val="hy-AM" w:eastAsia="ru-RU"/>
        </w:rPr>
        <w:t>խմբ</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լրաց</w:t>
      </w:r>
      <w:r w:rsidRPr="008C3AFD">
        <w:rPr>
          <w:rFonts w:ascii="GHEA Grapalat" w:eastAsia="Times New Roman" w:hAnsi="GHEA Grapalat" w:cs="Arial"/>
          <w:b/>
          <w:bCs/>
          <w:i/>
          <w:iCs/>
          <w:sz w:val="24"/>
          <w:szCs w:val="24"/>
          <w:lang w:val="hy-AM" w:eastAsia="ru-RU"/>
        </w:rPr>
        <w:t>.</w:t>
      </w:r>
      <w:r w:rsidRPr="008C3AFD">
        <w:rPr>
          <w:rFonts w:ascii="Calibri" w:eastAsia="Times New Roman" w:hAnsi="Calibri" w:cs="Calibri"/>
          <w:b/>
          <w:bCs/>
          <w:i/>
          <w:iCs/>
          <w:sz w:val="24"/>
          <w:szCs w:val="24"/>
          <w:lang w:val="hy-AM" w:eastAsia="ru-RU"/>
        </w:rPr>
        <w:t> </w:t>
      </w:r>
      <w:r w:rsidRPr="008C3AFD">
        <w:rPr>
          <w:rFonts w:ascii="GHEA Grapalat" w:eastAsia="Times New Roman" w:hAnsi="GHEA Grapalat" w:cs="Arial"/>
          <w:b/>
          <w:bCs/>
          <w:i/>
          <w:iCs/>
          <w:sz w:val="24"/>
          <w:szCs w:val="24"/>
          <w:lang w:val="hy-AM" w:eastAsia="ru-RU"/>
        </w:rPr>
        <w:t xml:space="preserve">14.12.04 </w:t>
      </w:r>
      <w:r w:rsidRPr="008C3AFD">
        <w:rPr>
          <w:rFonts w:ascii="GHEA Grapalat" w:eastAsia="Times New Roman" w:hAnsi="GHEA Grapalat" w:cs="GHEA Grapalat"/>
          <w:b/>
          <w:bCs/>
          <w:i/>
          <w:iCs/>
          <w:sz w:val="24"/>
          <w:szCs w:val="24"/>
          <w:lang w:val="hy-AM" w:eastAsia="ru-RU"/>
        </w:rPr>
        <w:t>ՀՕ</w:t>
      </w:r>
      <w:r w:rsidRPr="008C3AFD">
        <w:rPr>
          <w:rFonts w:ascii="GHEA Grapalat" w:eastAsia="Times New Roman" w:hAnsi="GHEA Grapalat" w:cs="Arial"/>
          <w:b/>
          <w:bCs/>
          <w:i/>
          <w:iCs/>
          <w:sz w:val="24"/>
          <w:szCs w:val="24"/>
          <w:lang w:val="hy-AM" w:eastAsia="ru-RU"/>
        </w:rPr>
        <w:t>-131-</w:t>
      </w:r>
      <w:r w:rsidRPr="008C3AFD">
        <w:rPr>
          <w:rFonts w:ascii="GHEA Grapalat" w:eastAsia="Times New Roman" w:hAnsi="GHEA Grapalat" w:cs="GHEA Grapalat"/>
          <w:b/>
          <w:bCs/>
          <w:i/>
          <w:iCs/>
          <w:sz w:val="24"/>
          <w:szCs w:val="24"/>
          <w:lang w:val="hy-AM" w:eastAsia="ru-RU"/>
        </w:rPr>
        <w:t>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լրաց</w:t>
      </w:r>
      <w:r w:rsidRPr="008C3AFD">
        <w:rPr>
          <w:rFonts w:ascii="GHEA Grapalat" w:eastAsia="Times New Roman" w:hAnsi="GHEA Grapalat" w:cs="Arial"/>
          <w:b/>
          <w:bCs/>
          <w:i/>
          <w:iCs/>
          <w:sz w:val="24"/>
          <w:szCs w:val="24"/>
          <w:lang w:val="hy-AM" w:eastAsia="ru-RU"/>
        </w:rPr>
        <w:t xml:space="preserve">. 24.10.06 </w:t>
      </w:r>
      <w:r w:rsidRPr="008C3AFD">
        <w:rPr>
          <w:rFonts w:ascii="GHEA Grapalat" w:eastAsia="Times New Roman" w:hAnsi="GHEA Grapalat" w:cs="GHEA Grapalat"/>
          <w:b/>
          <w:bCs/>
          <w:i/>
          <w:iCs/>
          <w:sz w:val="24"/>
          <w:szCs w:val="24"/>
          <w:lang w:val="hy-AM" w:eastAsia="ru-RU"/>
        </w:rPr>
        <w:t>ՀՕ</w:t>
      </w:r>
      <w:r w:rsidRPr="008C3AFD">
        <w:rPr>
          <w:rFonts w:ascii="GHEA Grapalat" w:eastAsia="Times New Roman" w:hAnsi="GHEA Grapalat" w:cs="Arial"/>
          <w:b/>
          <w:bCs/>
          <w:i/>
          <w:iCs/>
          <w:sz w:val="24"/>
          <w:szCs w:val="24"/>
          <w:lang w:val="hy-AM" w:eastAsia="ru-RU"/>
        </w:rPr>
        <w:t>-169-</w:t>
      </w:r>
      <w:r w:rsidRPr="008C3AFD">
        <w:rPr>
          <w:rFonts w:ascii="GHEA Grapalat" w:eastAsia="Times New Roman" w:hAnsi="GHEA Grapalat" w:cs="GHEA Grapalat"/>
          <w:b/>
          <w:bCs/>
          <w:i/>
          <w:iCs/>
          <w:sz w:val="24"/>
          <w:szCs w:val="24"/>
          <w:lang w:val="hy-AM" w:eastAsia="ru-RU"/>
        </w:rPr>
        <w:t>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փոփ</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լրաց</w:t>
      </w:r>
      <w:r w:rsidRPr="008C3AFD">
        <w:rPr>
          <w:rFonts w:ascii="GHEA Grapalat" w:eastAsia="Times New Roman" w:hAnsi="GHEA Grapalat" w:cs="Arial"/>
          <w:b/>
          <w:bCs/>
          <w:i/>
          <w:iCs/>
          <w:sz w:val="24"/>
          <w:szCs w:val="24"/>
          <w:lang w:val="hy-AM" w:eastAsia="ru-RU"/>
        </w:rPr>
        <w:t>.</w:t>
      </w:r>
      <w:r w:rsidRPr="008C3AFD">
        <w:rPr>
          <w:rFonts w:ascii="Calibri" w:eastAsia="Times New Roman" w:hAnsi="Calibri" w:cs="Calibri"/>
          <w:b/>
          <w:bCs/>
          <w:i/>
          <w:iCs/>
          <w:sz w:val="24"/>
          <w:szCs w:val="24"/>
          <w:lang w:val="hy-AM" w:eastAsia="ru-RU"/>
        </w:rPr>
        <w:t> </w:t>
      </w:r>
      <w:r w:rsidRPr="008C3AFD">
        <w:rPr>
          <w:rFonts w:ascii="GHEA Grapalat" w:eastAsia="Times New Roman" w:hAnsi="GHEA Grapalat" w:cs="Arial"/>
          <w:b/>
          <w:bCs/>
          <w:i/>
          <w:iCs/>
          <w:sz w:val="24"/>
          <w:szCs w:val="24"/>
          <w:lang w:val="hy-AM" w:eastAsia="ru-RU"/>
        </w:rPr>
        <w:t xml:space="preserve">08.12.11 </w:t>
      </w:r>
      <w:r w:rsidRPr="008C3AFD">
        <w:rPr>
          <w:rFonts w:ascii="GHEA Grapalat" w:eastAsia="Times New Roman" w:hAnsi="GHEA Grapalat" w:cs="GHEA Grapalat"/>
          <w:b/>
          <w:bCs/>
          <w:i/>
          <w:iCs/>
          <w:sz w:val="24"/>
          <w:szCs w:val="24"/>
          <w:lang w:val="hy-AM" w:eastAsia="ru-RU"/>
        </w:rPr>
        <w:t>ՀՕ</w:t>
      </w:r>
      <w:r w:rsidRPr="008C3AFD">
        <w:rPr>
          <w:rFonts w:ascii="GHEA Grapalat" w:eastAsia="Times New Roman" w:hAnsi="GHEA Grapalat" w:cs="Arial"/>
          <w:b/>
          <w:bCs/>
          <w:i/>
          <w:iCs/>
          <w:sz w:val="24"/>
          <w:szCs w:val="24"/>
          <w:lang w:val="hy-AM" w:eastAsia="ru-RU"/>
        </w:rPr>
        <w:t>-333-</w:t>
      </w:r>
      <w:r w:rsidRPr="008C3AFD">
        <w:rPr>
          <w:rFonts w:ascii="GHEA Grapalat" w:eastAsia="Times New Roman" w:hAnsi="GHEA Grapalat" w:cs="GHEA Grapalat"/>
          <w:b/>
          <w:bCs/>
          <w:i/>
          <w:iCs/>
          <w:sz w:val="24"/>
          <w:szCs w:val="24"/>
          <w:lang w:val="hy-AM" w:eastAsia="ru-RU"/>
        </w:rPr>
        <w:t>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փոփ</w:t>
      </w:r>
      <w:r w:rsidRPr="008C3AFD">
        <w:rPr>
          <w:rFonts w:ascii="GHEA Grapalat" w:eastAsia="Times New Roman" w:hAnsi="GHEA Grapalat" w:cs="Arial"/>
          <w:b/>
          <w:bCs/>
          <w:i/>
          <w:iCs/>
          <w:sz w:val="24"/>
          <w:szCs w:val="24"/>
          <w:lang w:val="hy-AM" w:eastAsia="ru-RU"/>
        </w:rPr>
        <w:t xml:space="preserve">. 23.03.18 </w:t>
      </w:r>
      <w:r w:rsidRPr="008C3AFD">
        <w:rPr>
          <w:rFonts w:ascii="GHEA Grapalat" w:eastAsia="Times New Roman" w:hAnsi="GHEA Grapalat" w:cs="GHEA Grapalat"/>
          <w:b/>
          <w:bCs/>
          <w:i/>
          <w:iCs/>
          <w:sz w:val="24"/>
          <w:szCs w:val="24"/>
          <w:lang w:val="hy-AM" w:eastAsia="ru-RU"/>
        </w:rPr>
        <w:t>ՀՕ</w:t>
      </w:r>
      <w:r w:rsidRPr="008C3AFD">
        <w:rPr>
          <w:rFonts w:ascii="GHEA Grapalat" w:eastAsia="Times New Roman" w:hAnsi="GHEA Grapalat" w:cs="Arial"/>
          <w:b/>
          <w:bCs/>
          <w:i/>
          <w:iCs/>
          <w:sz w:val="24"/>
          <w:szCs w:val="24"/>
          <w:lang w:val="hy-AM" w:eastAsia="ru-RU"/>
        </w:rPr>
        <w:t>-273-</w:t>
      </w:r>
      <w:r w:rsidRPr="008C3AFD">
        <w:rPr>
          <w:rFonts w:ascii="GHEA Grapalat" w:eastAsia="Times New Roman" w:hAnsi="GHEA Grapalat" w:cs="GHEA Grapalat"/>
          <w:b/>
          <w:bCs/>
          <w:i/>
          <w:iCs/>
          <w:sz w:val="24"/>
          <w:szCs w:val="24"/>
          <w:lang w:val="hy-AM" w:eastAsia="ru-RU"/>
        </w:rPr>
        <w:t>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խմբ</w:t>
      </w:r>
      <w:r w:rsidRPr="008C3AFD">
        <w:rPr>
          <w:rFonts w:ascii="GHEA Grapalat" w:eastAsia="Times New Roman" w:hAnsi="GHEA Grapalat" w:cs="Arial"/>
          <w:b/>
          <w:bCs/>
          <w:i/>
          <w:iCs/>
          <w:sz w:val="24"/>
          <w:szCs w:val="24"/>
          <w:lang w:val="hy-AM" w:eastAsia="ru-RU"/>
        </w:rPr>
        <w:t xml:space="preserve">. 31.05.19 </w:t>
      </w:r>
      <w:r w:rsidRPr="008C3AFD">
        <w:rPr>
          <w:rFonts w:ascii="GHEA Grapalat" w:eastAsia="Times New Roman" w:hAnsi="GHEA Grapalat" w:cs="GHEA Grapalat"/>
          <w:b/>
          <w:bCs/>
          <w:i/>
          <w:iCs/>
          <w:sz w:val="24"/>
          <w:szCs w:val="24"/>
          <w:lang w:val="hy-AM" w:eastAsia="ru-RU"/>
        </w:rPr>
        <w:t>ՀՕ</w:t>
      </w:r>
      <w:r w:rsidRPr="008C3AFD">
        <w:rPr>
          <w:rFonts w:ascii="GHEA Grapalat" w:eastAsia="Times New Roman" w:hAnsi="GHEA Grapalat" w:cs="Arial"/>
          <w:b/>
          <w:bCs/>
          <w:i/>
          <w:iCs/>
          <w:sz w:val="24"/>
          <w:szCs w:val="24"/>
          <w:lang w:val="hy-AM" w:eastAsia="ru-RU"/>
        </w:rPr>
        <w:t>-49-</w:t>
      </w:r>
      <w:r w:rsidRPr="008C3AFD">
        <w:rPr>
          <w:rFonts w:ascii="GHEA Grapalat" w:eastAsia="Times New Roman" w:hAnsi="GHEA Grapalat" w:cs="GHEA Grapalat"/>
          <w:b/>
          <w:bCs/>
          <w:i/>
          <w:iCs/>
          <w:sz w:val="24"/>
          <w:szCs w:val="24"/>
          <w:lang w:val="hy-AM" w:eastAsia="ru-RU"/>
        </w:rPr>
        <w:t>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փոփ</w:t>
      </w:r>
      <w:r w:rsidRPr="008C3AFD">
        <w:rPr>
          <w:rFonts w:ascii="GHEA Grapalat" w:eastAsia="Times New Roman" w:hAnsi="GHEA Grapalat" w:cs="Arial"/>
          <w:b/>
          <w:bCs/>
          <w:i/>
          <w:iCs/>
          <w:sz w:val="24"/>
          <w:szCs w:val="24"/>
          <w:lang w:val="hy-AM" w:eastAsia="ru-RU"/>
        </w:rPr>
        <w:t xml:space="preserve">. 16.12.22 </w:t>
      </w:r>
      <w:r w:rsidRPr="008C3AFD">
        <w:rPr>
          <w:rFonts w:ascii="GHEA Grapalat" w:eastAsia="Times New Roman" w:hAnsi="GHEA Grapalat" w:cs="GHEA Grapalat"/>
          <w:b/>
          <w:bCs/>
          <w:i/>
          <w:iCs/>
          <w:sz w:val="24"/>
          <w:szCs w:val="24"/>
          <w:lang w:val="hy-AM" w:eastAsia="ru-RU"/>
        </w:rPr>
        <w:t>ՀՕ</w:t>
      </w:r>
      <w:r w:rsidRPr="008C3AFD">
        <w:rPr>
          <w:rFonts w:ascii="GHEA Grapalat" w:eastAsia="Times New Roman" w:hAnsi="GHEA Grapalat" w:cs="Arial"/>
          <w:b/>
          <w:bCs/>
          <w:i/>
          <w:iCs/>
          <w:sz w:val="24"/>
          <w:szCs w:val="24"/>
          <w:lang w:val="hy-AM" w:eastAsia="ru-RU"/>
        </w:rPr>
        <w:t>-461-</w:t>
      </w:r>
      <w:r w:rsidRPr="008C3AFD">
        <w:rPr>
          <w:rFonts w:ascii="GHEA Grapalat" w:eastAsia="Times New Roman" w:hAnsi="GHEA Grapalat" w:cs="GHEA Grapalat"/>
          <w:b/>
          <w:bCs/>
          <w:i/>
          <w:iCs/>
          <w:sz w:val="24"/>
          <w:szCs w:val="24"/>
          <w:lang w:val="hy-AM" w:eastAsia="ru-RU"/>
        </w:rPr>
        <w:t>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լրաց</w:t>
      </w:r>
      <w:r w:rsidRPr="008C3AFD">
        <w:rPr>
          <w:rFonts w:ascii="GHEA Grapalat" w:eastAsia="Times New Roman" w:hAnsi="GHEA Grapalat" w:cs="Arial"/>
          <w:b/>
          <w:bCs/>
          <w:i/>
          <w:iCs/>
          <w:sz w:val="24"/>
          <w:szCs w:val="24"/>
          <w:lang w:val="hy-AM" w:eastAsia="ru-RU"/>
        </w:rPr>
        <w:t xml:space="preserve">. 21.04.23 </w:t>
      </w:r>
      <w:r w:rsidRPr="008C3AFD">
        <w:rPr>
          <w:rFonts w:ascii="GHEA Grapalat" w:eastAsia="Times New Roman" w:hAnsi="GHEA Grapalat" w:cs="GHEA Grapalat"/>
          <w:b/>
          <w:bCs/>
          <w:i/>
          <w:iCs/>
          <w:sz w:val="24"/>
          <w:szCs w:val="24"/>
          <w:lang w:val="hy-AM" w:eastAsia="ru-RU"/>
        </w:rPr>
        <w:t>ՀՕ</w:t>
      </w:r>
      <w:r w:rsidRPr="008C3AFD">
        <w:rPr>
          <w:rFonts w:ascii="GHEA Grapalat" w:eastAsia="Times New Roman" w:hAnsi="GHEA Grapalat" w:cs="Arial"/>
          <w:b/>
          <w:bCs/>
          <w:i/>
          <w:iCs/>
          <w:sz w:val="24"/>
          <w:szCs w:val="24"/>
          <w:lang w:val="hy-AM" w:eastAsia="ru-RU"/>
        </w:rPr>
        <w:t>-135-</w:t>
      </w:r>
      <w:r w:rsidRPr="008C3AFD">
        <w:rPr>
          <w:rFonts w:ascii="GHEA Grapalat" w:eastAsia="Times New Roman" w:hAnsi="GHEA Grapalat" w:cs="GHEA Grapalat"/>
          <w:b/>
          <w:bCs/>
          <w:i/>
          <w:iCs/>
          <w:sz w:val="24"/>
          <w:szCs w:val="24"/>
          <w:lang w:val="hy-AM" w:eastAsia="ru-RU"/>
        </w:rPr>
        <w:t>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փոփ</w:t>
      </w:r>
      <w:r w:rsidRPr="008C3AFD">
        <w:rPr>
          <w:rFonts w:ascii="GHEA Grapalat" w:eastAsia="Times New Roman" w:hAnsi="GHEA Grapalat" w:cs="Arial"/>
          <w:b/>
          <w:bCs/>
          <w:i/>
          <w:iCs/>
          <w:sz w:val="24"/>
          <w:szCs w:val="24"/>
          <w:lang w:val="hy-AM" w:eastAsia="ru-RU"/>
        </w:rPr>
        <w:t>. 07.02.24 ՀՕ-56-Ն, լրաց., փոփ., խմբ. 24.10.24 ՀՕ-400-Ն,</w:t>
      </w:r>
      <w:r w:rsidRPr="008C3AFD">
        <w:rPr>
          <w:rFonts w:ascii="Calibri" w:eastAsia="Times New Roman" w:hAnsi="Calibri" w:cs="Calibri"/>
          <w:b/>
          <w:bCs/>
          <w:i/>
          <w:iCs/>
          <w:sz w:val="24"/>
          <w:szCs w:val="24"/>
          <w:lang w:val="hy-AM" w:eastAsia="ru-RU"/>
        </w:rPr>
        <w:t> </w:t>
      </w:r>
      <w:r w:rsidRPr="008C3AFD">
        <w:rPr>
          <w:rFonts w:ascii="GHEA Grapalat" w:eastAsia="Times New Roman" w:hAnsi="GHEA Grapalat" w:cs="GHEA Grapalat"/>
          <w:b/>
          <w:bCs/>
          <w:i/>
          <w:iCs/>
          <w:sz w:val="24"/>
          <w:szCs w:val="24"/>
          <w:lang w:val="hy-AM" w:eastAsia="ru-RU"/>
        </w:rPr>
        <w:t>փոփ</w:t>
      </w:r>
      <w:r w:rsidRPr="008C3AFD">
        <w:rPr>
          <w:rFonts w:ascii="GHEA Grapalat" w:eastAsia="Times New Roman" w:hAnsi="GHEA Grapalat" w:cs="Arial"/>
          <w:b/>
          <w:bCs/>
          <w:i/>
          <w:iCs/>
          <w:sz w:val="24"/>
          <w:szCs w:val="24"/>
          <w:lang w:val="hy-AM" w:eastAsia="ru-RU"/>
        </w:rPr>
        <w:t xml:space="preserve">. 03.07.25 </w:t>
      </w:r>
      <w:r w:rsidRPr="008C3AFD">
        <w:rPr>
          <w:rFonts w:ascii="GHEA Grapalat" w:eastAsia="Times New Roman" w:hAnsi="GHEA Grapalat" w:cs="GHEA Grapalat"/>
          <w:b/>
          <w:bCs/>
          <w:i/>
          <w:iCs/>
          <w:sz w:val="24"/>
          <w:szCs w:val="24"/>
          <w:lang w:val="hy-AM" w:eastAsia="ru-RU"/>
        </w:rPr>
        <w:t>ՀՕ</w:t>
      </w:r>
      <w:r w:rsidRPr="008C3AFD">
        <w:rPr>
          <w:rFonts w:ascii="GHEA Grapalat" w:eastAsia="Times New Roman" w:hAnsi="GHEA Grapalat" w:cs="Arial"/>
          <w:b/>
          <w:bCs/>
          <w:i/>
          <w:iCs/>
          <w:sz w:val="24"/>
          <w:szCs w:val="24"/>
          <w:lang w:val="hy-AM" w:eastAsia="ru-RU"/>
        </w:rPr>
        <w:t>-240-</w:t>
      </w:r>
      <w:r w:rsidRPr="008C3AFD">
        <w:rPr>
          <w:rFonts w:ascii="GHEA Grapalat" w:eastAsia="Times New Roman" w:hAnsi="GHEA Grapalat" w:cs="GHEA Grapalat"/>
          <w:b/>
          <w:bCs/>
          <w:i/>
          <w:iCs/>
          <w:sz w:val="24"/>
          <w:szCs w:val="24"/>
          <w:lang w:val="hy-AM" w:eastAsia="ru-RU"/>
        </w:rPr>
        <w:t>Ն</w:t>
      </w:r>
      <w:r w:rsidRPr="008C3AFD">
        <w:rPr>
          <w:rFonts w:ascii="GHEA Grapalat" w:eastAsia="Times New Roman" w:hAnsi="GHEA Grapalat" w:cs="Arial"/>
          <w:b/>
          <w:bCs/>
          <w:i/>
          <w:iCs/>
          <w:sz w:val="24"/>
          <w:szCs w:val="24"/>
          <w:lang w:val="hy-AM" w:eastAsia="ru-RU"/>
        </w:rPr>
        <w:t>)</w:t>
      </w:r>
    </w:p>
    <w:p w14:paraId="6FD2A7B7"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b/>
          <w:bCs/>
          <w:i/>
          <w:iCs/>
          <w:sz w:val="24"/>
          <w:szCs w:val="24"/>
          <w:lang w:val="hy-AM" w:eastAsia="ru-RU"/>
        </w:rPr>
        <w:t>(16.12.22</w:t>
      </w:r>
      <w:r w:rsidRPr="008C3AFD">
        <w:rPr>
          <w:rFonts w:ascii="Calibri" w:eastAsia="Times New Roman" w:hAnsi="Calibri" w:cs="Calibri"/>
          <w:b/>
          <w:bCs/>
          <w:i/>
          <w:iCs/>
          <w:sz w:val="24"/>
          <w:szCs w:val="24"/>
          <w:lang w:val="hy-AM" w:eastAsia="ru-RU"/>
        </w:rPr>
        <w:t> </w:t>
      </w:r>
      <w:hyperlink r:id="rId20" w:tgtFrame="_blank" w:history="1">
        <w:r w:rsidRPr="008C3AFD">
          <w:rPr>
            <w:rFonts w:ascii="GHEA Grapalat" w:eastAsia="Times New Roman" w:hAnsi="GHEA Grapalat" w:cs="Arial"/>
            <w:b/>
            <w:bCs/>
            <w:i/>
            <w:iCs/>
            <w:sz w:val="24"/>
            <w:szCs w:val="24"/>
            <w:lang w:val="hy-AM" w:eastAsia="ru-RU"/>
          </w:rPr>
          <w:t>ՀՕ-461-Ն</w:t>
        </w:r>
      </w:hyperlink>
      <w:r w:rsidRPr="008C3AFD">
        <w:rPr>
          <w:rFonts w:ascii="Calibri" w:eastAsia="Times New Roman" w:hAnsi="Calibri" w:cs="Calibri"/>
          <w:b/>
          <w:bCs/>
          <w:i/>
          <w:iCs/>
          <w:sz w:val="24"/>
          <w:szCs w:val="24"/>
          <w:lang w:val="hy-AM" w:eastAsia="ru-RU"/>
        </w:rPr>
        <w:t> </w:t>
      </w:r>
      <w:r w:rsidRPr="008C3AFD">
        <w:rPr>
          <w:rFonts w:ascii="GHEA Grapalat" w:eastAsia="Times New Roman" w:hAnsi="GHEA Grapalat" w:cs="GHEA Grapalat"/>
          <w:b/>
          <w:bCs/>
          <w:i/>
          <w:iCs/>
          <w:sz w:val="24"/>
          <w:szCs w:val="24"/>
          <w:lang w:val="hy-AM" w:eastAsia="ru-RU"/>
        </w:rPr>
        <w:t>օրենքն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ունի</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եզրափակիչ</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մաս</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և</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անցումային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դրույթներ</w:t>
      </w:r>
      <w:r w:rsidRPr="008C3AFD">
        <w:rPr>
          <w:rFonts w:ascii="GHEA Grapalat" w:eastAsia="Times New Roman" w:hAnsi="GHEA Grapalat" w:cs="Arial"/>
          <w:b/>
          <w:bCs/>
          <w:i/>
          <w:iCs/>
          <w:sz w:val="24"/>
          <w:szCs w:val="24"/>
          <w:lang w:val="hy-AM" w:eastAsia="ru-RU"/>
        </w:rPr>
        <w:t>)</w:t>
      </w:r>
    </w:p>
    <w:p w14:paraId="7F790326"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b/>
          <w:bCs/>
          <w:i/>
          <w:iCs/>
          <w:sz w:val="24"/>
          <w:szCs w:val="24"/>
          <w:lang w:val="hy-AM" w:eastAsia="ru-RU"/>
        </w:rPr>
        <w:t>(21.04.23</w:t>
      </w:r>
      <w:r w:rsidRPr="008C3AFD">
        <w:rPr>
          <w:rFonts w:ascii="Calibri" w:eastAsia="Times New Roman" w:hAnsi="Calibri" w:cs="Calibri"/>
          <w:b/>
          <w:bCs/>
          <w:i/>
          <w:iCs/>
          <w:sz w:val="24"/>
          <w:szCs w:val="24"/>
          <w:lang w:val="hy-AM" w:eastAsia="ru-RU"/>
        </w:rPr>
        <w:t> </w:t>
      </w:r>
      <w:hyperlink r:id="rId21" w:tgtFrame="_blank" w:history="1">
        <w:r w:rsidRPr="008C3AFD">
          <w:rPr>
            <w:rFonts w:ascii="GHEA Grapalat" w:eastAsia="Times New Roman" w:hAnsi="GHEA Grapalat" w:cs="Arial"/>
            <w:b/>
            <w:bCs/>
            <w:i/>
            <w:iCs/>
            <w:sz w:val="24"/>
            <w:szCs w:val="24"/>
            <w:u w:val="single"/>
            <w:lang w:val="hy-AM" w:eastAsia="ru-RU"/>
          </w:rPr>
          <w:t>ՀՕ-135-Ն</w:t>
        </w:r>
      </w:hyperlink>
      <w:r w:rsidRPr="008C3AFD">
        <w:rPr>
          <w:rFonts w:ascii="Calibri" w:eastAsia="Times New Roman" w:hAnsi="Calibri" w:cs="Calibri"/>
          <w:b/>
          <w:bCs/>
          <w:i/>
          <w:iCs/>
          <w:sz w:val="24"/>
          <w:szCs w:val="24"/>
          <w:lang w:val="hy-AM" w:eastAsia="ru-RU"/>
        </w:rPr>
        <w:t> </w:t>
      </w:r>
      <w:r w:rsidRPr="008C3AFD">
        <w:rPr>
          <w:rFonts w:ascii="GHEA Grapalat" w:eastAsia="Times New Roman" w:hAnsi="GHEA Grapalat" w:cs="GHEA Grapalat"/>
          <w:b/>
          <w:bCs/>
          <w:i/>
          <w:iCs/>
          <w:sz w:val="24"/>
          <w:szCs w:val="24"/>
          <w:lang w:val="hy-AM" w:eastAsia="ru-RU"/>
        </w:rPr>
        <w:t>օրենքն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ունի</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եզրափակիչ</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մաս</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և</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անցումային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դրույթներ</w:t>
      </w:r>
      <w:r w:rsidRPr="008C3AFD">
        <w:rPr>
          <w:rFonts w:ascii="GHEA Grapalat" w:eastAsia="Times New Roman" w:hAnsi="GHEA Grapalat" w:cs="Arial"/>
          <w:b/>
          <w:bCs/>
          <w:i/>
          <w:iCs/>
          <w:sz w:val="24"/>
          <w:szCs w:val="24"/>
          <w:lang w:val="hy-AM" w:eastAsia="ru-RU"/>
        </w:rPr>
        <w:t>)</w:t>
      </w:r>
    </w:p>
    <w:p w14:paraId="607AC9C1"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b/>
          <w:bCs/>
          <w:i/>
          <w:iCs/>
          <w:sz w:val="24"/>
          <w:szCs w:val="24"/>
          <w:lang w:val="hy-AM" w:eastAsia="ru-RU"/>
        </w:rPr>
        <w:t>(24.10.24</w:t>
      </w:r>
      <w:r w:rsidRPr="008C3AFD">
        <w:rPr>
          <w:rFonts w:ascii="Calibri" w:eastAsia="Times New Roman" w:hAnsi="Calibri" w:cs="Calibri"/>
          <w:b/>
          <w:bCs/>
          <w:i/>
          <w:iCs/>
          <w:sz w:val="24"/>
          <w:szCs w:val="24"/>
          <w:lang w:val="hy-AM" w:eastAsia="ru-RU"/>
        </w:rPr>
        <w:t> </w:t>
      </w:r>
      <w:hyperlink r:id="rId22" w:tgtFrame="_blank" w:history="1">
        <w:r w:rsidRPr="008C3AFD">
          <w:rPr>
            <w:rFonts w:ascii="GHEA Grapalat" w:eastAsia="Times New Roman" w:hAnsi="GHEA Grapalat" w:cs="Arial"/>
            <w:b/>
            <w:bCs/>
            <w:i/>
            <w:iCs/>
            <w:sz w:val="24"/>
            <w:szCs w:val="24"/>
            <w:lang w:val="hy-AM" w:eastAsia="ru-RU"/>
          </w:rPr>
          <w:t>ՀՕ-400-Ն</w:t>
        </w:r>
      </w:hyperlink>
      <w:r w:rsidRPr="008C3AFD">
        <w:rPr>
          <w:rFonts w:ascii="Calibri" w:eastAsia="Times New Roman" w:hAnsi="Calibri" w:cs="Calibri"/>
          <w:b/>
          <w:bCs/>
          <w:i/>
          <w:iCs/>
          <w:sz w:val="24"/>
          <w:szCs w:val="24"/>
          <w:lang w:val="hy-AM" w:eastAsia="ru-RU"/>
        </w:rPr>
        <w:t> </w:t>
      </w:r>
      <w:r w:rsidRPr="008C3AFD">
        <w:rPr>
          <w:rFonts w:ascii="GHEA Grapalat" w:eastAsia="Times New Roman" w:hAnsi="GHEA Grapalat" w:cs="GHEA Grapalat"/>
          <w:b/>
          <w:bCs/>
          <w:i/>
          <w:iCs/>
          <w:sz w:val="24"/>
          <w:szCs w:val="24"/>
          <w:lang w:val="hy-AM" w:eastAsia="ru-RU"/>
        </w:rPr>
        <w:t>օրենքն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ունի</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անցումային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դրույթ</w:t>
      </w:r>
      <w:r w:rsidRPr="008C3AFD">
        <w:rPr>
          <w:rFonts w:ascii="GHEA Grapalat" w:eastAsia="Times New Roman" w:hAnsi="GHEA Grapalat" w:cs="Arial"/>
          <w:b/>
          <w:bCs/>
          <w:i/>
          <w:iCs/>
          <w:sz w:val="24"/>
          <w:szCs w:val="24"/>
          <w:lang w:val="hy-AM" w:eastAsia="ru-RU"/>
        </w:rPr>
        <w:t>)</w:t>
      </w:r>
    </w:p>
    <w:p w14:paraId="619AE22E"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C3AFD">
        <w:rPr>
          <w:rFonts w:ascii="GHEA Grapalat" w:eastAsia="Times New Roman" w:hAnsi="GHEA Grapalat" w:cs="Arial"/>
          <w:b/>
          <w:bCs/>
          <w:i/>
          <w:iCs/>
          <w:sz w:val="24"/>
          <w:szCs w:val="24"/>
          <w:lang w:val="hy-AM" w:eastAsia="ru-RU"/>
        </w:rPr>
        <w:t>(03.07.25</w:t>
      </w:r>
      <w:r w:rsidRPr="008C3AFD">
        <w:rPr>
          <w:rFonts w:ascii="Calibri" w:eastAsia="Times New Roman" w:hAnsi="Calibri" w:cs="Calibri"/>
          <w:b/>
          <w:bCs/>
          <w:i/>
          <w:iCs/>
          <w:sz w:val="24"/>
          <w:szCs w:val="24"/>
          <w:lang w:val="hy-AM" w:eastAsia="ru-RU"/>
        </w:rPr>
        <w:t> </w:t>
      </w:r>
      <w:hyperlink r:id="rId23" w:tgtFrame="_blank" w:history="1">
        <w:r w:rsidRPr="008C3AFD">
          <w:rPr>
            <w:rFonts w:ascii="GHEA Grapalat" w:eastAsia="Times New Roman" w:hAnsi="GHEA Grapalat" w:cs="Arial"/>
            <w:b/>
            <w:bCs/>
            <w:i/>
            <w:iCs/>
            <w:sz w:val="24"/>
            <w:szCs w:val="24"/>
            <w:u w:val="single"/>
            <w:lang w:val="hy-AM" w:eastAsia="ru-RU"/>
          </w:rPr>
          <w:t>ՀՕ-240-Ն</w:t>
        </w:r>
      </w:hyperlink>
      <w:r w:rsidRPr="008C3AFD">
        <w:rPr>
          <w:rFonts w:ascii="Calibri" w:eastAsia="Times New Roman" w:hAnsi="Calibri" w:cs="Calibri"/>
          <w:b/>
          <w:bCs/>
          <w:i/>
          <w:iCs/>
          <w:sz w:val="24"/>
          <w:szCs w:val="24"/>
          <w:lang w:val="hy-AM" w:eastAsia="ru-RU"/>
        </w:rPr>
        <w:t> </w:t>
      </w:r>
      <w:r w:rsidRPr="008C3AFD">
        <w:rPr>
          <w:rFonts w:ascii="GHEA Grapalat" w:eastAsia="Times New Roman" w:hAnsi="GHEA Grapalat" w:cs="GHEA Grapalat"/>
          <w:b/>
          <w:bCs/>
          <w:i/>
          <w:iCs/>
          <w:sz w:val="24"/>
          <w:szCs w:val="24"/>
          <w:lang w:val="hy-AM" w:eastAsia="ru-RU"/>
        </w:rPr>
        <w:t>օրենքն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ունի</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անցումային</w:t>
      </w:r>
      <w:r w:rsidRPr="008C3AFD">
        <w:rPr>
          <w:rFonts w:ascii="GHEA Grapalat" w:eastAsia="Times New Roman" w:hAnsi="GHEA Grapalat" w:cs="Arial"/>
          <w:b/>
          <w:bCs/>
          <w:i/>
          <w:iCs/>
          <w:sz w:val="24"/>
          <w:szCs w:val="24"/>
          <w:lang w:val="hy-AM" w:eastAsia="ru-RU"/>
        </w:rPr>
        <w:t xml:space="preserve"> </w:t>
      </w:r>
      <w:r w:rsidRPr="008C3AFD">
        <w:rPr>
          <w:rFonts w:ascii="GHEA Grapalat" w:eastAsia="Times New Roman" w:hAnsi="GHEA Grapalat" w:cs="GHEA Grapalat"/>
          <w:b/>
          <w:bCs/>
          <w:i/>
          <w:iCs/>
          <w:sz w:val="24"/>
          <w:szCs w:val="24"/>
          <w:lang w:val="hy-AM" w:eastAsia="ru-RU"/>
        </w:rPr>
        <w:t>դրույթ</w:t>
      </w:r>
      <w:r w:rsidRPr="008C3AFD">
        <w:rPr>
          <w:rFonts w:ascii="GHEA Grapalat" w:eastAsia="Times New Roman" w:hAnsi="GHEA Grapalat" w:cs="Arial"/>
          <w:b/>
          <w:bCs/>
          <w:i/>
          <w:iCs/>
          <w:sz w:val="24"/>
          <w:szCs w:val="24"/>
          <w:lang w:val="hy-AM" w:eastAsia="ru-RU"/>
        </w:rPr>
        <w:t>)</w:t>
      </w:r>
    </w:p>
    <w:p w14:paraId="0DE3DC3A" w14:textId="77777777" w:rsidR="006F6E27" w:rsidRPr="008C3AFD" w:rsidRDefault="006F6E27" w:rsidP="006F6E27">
      <w:pPr>
        <w:spacing w:after="0" w:line="24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301"/>
      </w:tblGrid>
      <w:tr w:rsidR="006F6E27" w:rsidRPr="008C3AFD" w14:paraId="56A0F870" w14:textId="77777777" w:rsidTr="006F6E27">
        <w:trPr>
          <w:tblCellSpacing w:w="7" w:type="dxa"/>
        </w:trPr>
        <w:tc>
          <w:tcPr>
            <w:tcW w:w="2025" w:type="dxa"/>
            <w:shd w:val="clear" w:color="auto" w:fill="FFFFFF"/>
            <w:hideMark/>
          </w:tcPr>
          <w:p w14:paraId="7984448E" w14:textId="77777777" w:rsidR="006F6E27" w:rsidRPr="008C3AFD" w:rsidRDefault="006F6E27" w:rsidP="006F6E27">
            <w:pPr>
              <w:spacing w:after="0" w:line="240" w:lineRule="auto"/>
              <w:jc w:val="both"/>
              <w:rPr>
                <w:rFonts w:ascii="GHEA Grapalat" w:eastAsia="Times New Roman" w:hAnsi="GHEA Grapalat" w:cs="Arial"/>
                <w:sz w:val="24"/>
                <w:szCs w:val="24"/>
                <w:lang w:eastAsia="ru-RU"/>
              </w:rPr>
            </w:pPr>
            <w:proofErr w:type="spellStart"/>
            <w:r w:rsidRPr="008C3AFD">
              <w:rPr>
                <w:rFonts w:ascii="GHEA Grapalat" w:eastAsia="Times New Roman" w:hAnsi="GHEA Grapalat" w:cs="Arial"/>
                <w:b/>
                <w:bCs/>
                <w:sz w:val="24"/>
                <w:szCs w:val="24"/>
                <w:lang w:eastAsia="ru-RU"/>
              </w:rPr>
              <w:t>Հոդված</w:t>
            </w:r>
            <w:proofErr w:type="spellEnd"/>
            <w:r w:rsidRPr="008C3AFD">
              <w:rPr>
                <w:rFonts w:ascii="GHEA Grapalat" w:eastAsia="Times New Roman" w:hAnsi="GHEA Grapalat" w:cs="Arial"/>
                <w:b/>
                <w:bCs/>
                <w:sz w:val="24"/>
                <w:szCs w:val="24"/>
                <w:lang w:eastAsia="ru-RU"/>
              </w:rPr>
              <w:t xml:space="preserve"> 55.1.</w:t>
            </w:r>
          </w:p>
        </w:tc>
        <w:tc>
          <w:tcPr>
            <w:tcW w:w="0" w:type="auto"/>
            <w:shd w:val="clear" w:color="auto" w:fill="FFFFFF"/>
            <w:hideMark/>
          </w:tcPr>
          <w:p w14:paraId="6246F139" w14:textId="77777777" w:rsidR="006F6E27" w:rsidRPr="008C3AFD" w:rsidRDefault="006F6E27" w:rsidP="006F6E27">
            <w:pPr>
              <w:spacing w:after="0" w:line="240" w:lineRule="auto"/>
              <w:jc w:val="both"/>
              <w:rPr>
                <w:rFonts w:ascii="GHEA Grapalat" w:eastAsia="Times New Roman" w:hAnsi="GHEA Grapalat" w:cs="Arial"/>
                <w:sz w:val="24"/>
                <w:szCs w:val="24"/>
                <w:lang w:eastAsia="ru-RU"/>
              </w:rPr>
            </w:pPr>
            <w:proofErr w:type="spellStart"/>
            <w:r w:rsidRPr="008C3AFD">
              <w:rPr>
                <w:rFonts w:ascii="GHEA Grapalat" w:eastAsia="Times New Roman" w:hAnsi="GHEA Grapalat" w:cs="Arial"/>
                <w:b/>
                <w:bCs/>
                <w:sz w:val="24"/>
                <w:szCs w:val="24"/>
                <w:lang w:eastAsia="ru-RU"/>
              </w:rPr>
              <w:t>Ուսուցումը</w:t>
            </w:r>
            <w:proofErr w:type="spellEnd"/>
            <w:r w:rsidRPr="008C3AFD">
              <w:rPr>
                <w:rFonts w:ascii="GHEA Grapalat" w:eastAsia="Times New Roman" w:hAnsi="GHEA Grapalat" w:cs="Arial"/>
                <w:b/>
                <w:bCs/>
                <w:sz w:val="24"/>
                <w:szCs w:val="24"/>
                <w:lang w:eastAsia="ru-RU"/>
              </w:rPr>
              <w:t xml:space="preserve"> </w:t>
            </w:r>
            <w:proofErr w:type="spellStart"/>
            <w:r w:rsidRPr="008C3AFD">
              <w:rPr>
                <w:rFonts w:ascii="GHEA Grapalat" w:eastAsia="Times New Roman" w:hAnsi="GHEA Grapalat" w:cs="Arial"/>
                <w:b/>
                <w:bCs/>
                <w:sz w:val="24"/>
                <w:szCs w:val="24"/>
                <w:lang w:eastAsia="ru-RU"/>
              </w:rPr>
              <w:t>Լիազոր</w:t>
            </w:r>
            <w:proofErr w:type="spellEnd"/>
            <w:r w:rsidRPr="008C3AFD">
              <w:rPr>
                <w:rFonts w:ascii="GHEA Grapalat" w:eastAsia="Times New Roman" w:hAnsi="GHEA Grapalat" w:cs="Arial"/>
                <w:b/>
                <w:bCs/>
                <w:sz w:val="24"/>
                <w:szCs w:val="24"/>
                <w:lang w:eastAsia="ru-RU"/>
              </w:rPr>
              <w:t xml:space="preserve"> </w:t>
            </w:r>
            <w:proofErr w:type="spellStart"/>
            <w:r w:rsidRPr="008C3AFD">
              <w:rPr>
                <w:rFonts w:ascii="GHEA Grapalat" w:eastAsia="Times New Roman" w:hAnsi="GHEA Grapalat" w:cs="Arial"/>
                <w:b/>
                <w:bCs/>
                <w:sz w:val="24"/>
                <w:szCs w:val="24"/>
                <w:lang w:eastAsia="ru-RU"/>
              </w:rPr>
              <w:t>մարմնի</w:t>
            </w:r>
            <w:proofErr w:type="spellEnd"/>
            <w:r w:rsidRPr="008C3AFD">
              <w:rPr>
                <w:rFonts w:ascii="GHEA Grapalat" w:eastAsia="Times New Roman" w:hAnsi="GHEA Grapalat" w:cs="Arial"/>
                <w:b/>
                <w:bCs/>
                <w:sz w:val="24"/>
                <w:szCs w:val="24"/>
                <w:lang w:eastAsia="ru-RU"/>
              </w:rPr>
              <w:t xml:space="preserve"> </w:t>
            </w:r>
            <w:proofErr w:type="spellStart"/>
            <w:r w:rsidRPr="008C3AFD">
              <w:rPr>
                <w:rFonts w:ascii="GHEA Grapalat" w:eastAsia="Times New Roman" w:hAnsi="GHEA Grapalat" w:cs="Arial"/>
                <w:b/>
                <w:bCs/>
                <w:sz w:val="24"/>
                <w:szCs w:val="24"/>
                <w:lang w:eastAsia="ru-RU"/>
              </w:rPr>
              <w:t>ուսումնական</w:t>
            </w:r>
            <w:proofErr w:type="spellEnd"/>
            <w:r w:rsidRPr="008C3AFD">
              <w:rPr>
                <w:rFonts w:ascii="GHEA Grapalat" w:eastAsia="Times New Roman" w:hAnsi="GHEA Grapalat" w:cs="Arial"/>
                <w:b/>
                <w:bCs/>
                <w:sz w:val="24"/>
                <w:szCs w:val="24"/>
                <w:lang w:eastAsia="ru-RU"/>
              </w:rPr>
              <w:t xml:space="preserve"> </w:t>
            </w:r>
            <w:proofErr w:type="spellStart"/>
            <w:r w:rsidRPr="008C3AFD">
              <w:rPr>
                <w:rFonts w:ascii="GHEA Grapalat" w:eastAsia="Times New Roman" w:hAnsi="GHEA Grapalat" w:cs="Arial"/>
                <w:b/>
                <w:bCs/>
                <w:sz w:val="24"/>
                <w:szCs w:val="24"/>
                <w:lang w:eastAsia="ru-RU"/>
              </w:rPr>
              <w:t>հաստատությունում</w:t>
            </w:r>
            <w:proofErr w:type="spellEnd"/>
          </w:p>
        </w:tc>
      </w:tr>
    </w:tbl>
    <w:p w14:paraId="7867CDA1"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Calibri" w:eastAsia="Times New Roman" w:hAnsi="Calibri" w:cs="Calibri"/>
          <w:sz w:val="24"/>
          <w:szCs w:val="24"/>
          <w:lang w:eastAsia="ru-RU"/>
        </w:rPr>
        <w:t> </w:t>
      </w:r>
    </w:p>
    <w:p w14:paraId="41489DBD"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1. </w:t>
      </w:r>
      <w:proofErr w:type="spellStart"/>
      <w:r w:rsidRPr="008C3AFD">
        <w:rPr>
          <w:rFonts w:ascii="GHEA Grapalat" w:eastAsia="Times New Roman" w:hAnsi="GHEA Grapalat" w:cs="Arial"/>
          <w:sz w:val="24"/>
          <w:szCs w:val="24"/>
          <w:lang w:eastAsia="ru-RU"/>
        </w:rPr>
        <w:t>Ոստիկանությունում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նշանակվելու</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նպատակով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ուսուցումն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իրականացվում</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հաստատությունում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հաստատությունը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ենթակայությամբ</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գործող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ոչ</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առևտրային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կազմակերպություն</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որի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կարգավիճակը</w:t>
      </w:r>
      <w:proofErr w:type="spellEnd"/>
      <w:r w:rsidRPr="008C3AFD">
        <w:rPr>
          <w:rFonts w:ascii="GHEA Grapalat" w:eastAsia="Times New Roman" w:hAnsi="GHEA Grapalat" w:cs="Arial"/>
          <w:sz w:val="24"/>
          <w:szCs w:val="24"/>
          <w:lang w:eastAsia="ru-RU"/>
        </w:rPr>
        <w:t xml:space="preserve"> և </w:t>
      </w:r>
      <w:proofErr w:type="spellStart"/>
      <w:r w:rsidRPr="008C3AFD">
        <w:rPr>
          <w:rFonts w:ascii="GHEA Grapalat" w:eastAsia="Times New Roman" w:hAnsi="GHEA Grapalat" w:cs="Arial"/>
          <w:sz w:val="24"/>
          <w:szCs w:val="24"/>
          <w:lang w:eastAsia="ru-RU"/>
        </w:rPr>
        <w:t>կառավարումը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սահմանվում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օրենքով</w:t>
      </w:r>
      <w:proofErr w:type="spellEnd"/>
      <w:r w:rsidRPr="008C3AFD">
        <w:rPr>
          <w:rFonts w:ascii="GHEA Grapalat" w:eastAsia="Times New Roman" w:hAnsi="GHEA Grapalat" w:cs="Arial"/>
          <w:sz w:val="24"/>
          <w:szCs w:val="24"/>
          <w:lang w:eastAsia="ru-RU"/>
        </w:rPr>
        <w:t xml:space="preserve"> և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կանոնադրությամբ</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հաստատությունն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իրականացնում</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իր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կանոնադրությամբ</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նախատեսված</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արհեստագործական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միջին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մասնագիտական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բարձրագույն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մասնագիտական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հետբուհական</w:t>
      </w:r>
      <w:proofErr w:type="spellEnd"/>
      <w:r w:rsidRPr="008C3AFD">
        <w:rPr>
          <w:rFonts w:ascii="GHEA Grapalat" w:eastAsia="Times New Roman" w:hAnsi="GHEA Grapalat" w:cs="Arial"/>
          <w:sz w:val="24"/>
          <w:szCs w:val="24"/>
          <w:lang w:eastAsia="ru-RU"/>
        </w:rPr>
        <w:t xml:space="preserve"> և </w:t>
      </w:r>
      <w:proofErr w:type="spellStart"/>
      <w:r w:rsidRPr="008C3AFD">
        <w:rPr>
          <w:rFonts w:ascii="GHEA Grapalat" w:eastAsia="Times New Roman" w:hAnsi="GHEA Grapalat" w:cs="Arial"/>
          <w:sz w:val="24"/>
          <w:szCs w:val="24"/>
          <w:lang w:eastAsia="ru-RU"/>
        </w:rPr>
        <w:t>լրացուցիչ</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կրթական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ծրագրեր</w:t>
      </w:r>
      <w:proofErr w:type="spellEnd"/>
      <w:r w:rsidRPr="008C3AFD">
        <w:rPr>
          <w:rFonts w:ascii="GHEA Grapalat" w:eastAsia="Times New Roman" w:hAnsi="GHEA Grapalat" w:cs="Arial"/>
          <w:sz w:val="24"/>
          <w:szCs w:val="24"/>
          <w:lang w:eastAsia="ru-RU"/>
        </w:rPr>
        <w:t>:</w:t>
      </w:r>
    </w:p>
    <w:p w14:paraId="19D82611"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2.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ստորաբաժանման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նշանակվում</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ոստիկանությունում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գլխավոր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առնվազն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հինգ</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տարվա</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ստաժ</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ունեցող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անձը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ստորաբաժանման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տեղակալի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դեպարտամենտների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վերապատրաստման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կենտրոնի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բաժնի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համապատասխանում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գլխավոր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դեպարտամենտների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տեղակալների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վերապատրաստման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կենտրոնի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տեղակալի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բաժնի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տեղակալի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ավագ</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ավագ</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տեսուչների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տեսուչների</w:t>
      </w:r>
      <w:proofErr w:type="spellEnd"/>
      <w:r w:rsidRPr="008C3AFD">
        <w:rPr>
          <w:rFonts w:ascii="GHEA Grapalat" w:eastAsia="Times New Roman" w:hAnsi="GHEA Grapalat" w:cs="Arial"/>
          <w:sz w:val="24"/>
          <w:szCs w:val="24"/>
          <w:lang w:eastAsia="ru-RU"/>
        </w:rPr>
        <w:t xml:space="preserve"> և </w:t>
      </w:r>
      <w:proofErr w:type="spellStart"/>
      <w:r w:rsidRPr="008C3AFD">
        <w:rPr>
          <w:rFonts w:ascii="GHEA Grapalat" w:eastAsia="Times New Roman" w:hAnsi="GHEA Grapalat" w:cs="Arial"/>
          <w:sz w:val="24"/>
          <w:szCs w:val="24"/>
          <w:lang w:eastAsia="ru-RU"/>
        </w:rPr>
        <w:t>կուրսի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պետերի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միջին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իսկ</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կրտսեր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տեսուչների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կրտսեր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պաշտոններին</w:t>
      </w:r>
      <w:proofErr w:type="spellEnd"/>
      <w:r w:rsidRPr="008C3AFD">
        <w:rPr>
          <w:rFonts w:ascii="GHEA Grapalat" w:eastAsia="Times New Roman" w:hAnsi="GHEA Grapalat" w:cs="Arial"/>
          <w:sz w:val="24"/>
          <w:szCs w:val="24"/>
          <w:lang w:eastAsia="ru-RU"/>
        </w:rPr>
        <w:t>:</w:t>
      </w:r>
    </w:p>
    <w:p w14:paraId="14391BD1"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3. </w:t>
      </w:r>
      <w:proofErr w:type="spellStart"/>
      <w:r w:rsidRPr="008C3AFD">
        <w:rPr>
          <w:rFonts w:ascii="GHEA Grapalat" w:eastAsia="Times New Roman" w:hAnsi="GHEA Grapalat" w:cs="Arial"/>
          <w:sz w:val="24"/>
          <w:szCs w:val="24"/>
          <w:lang w:eastAsia="ru-RU"/>
        </w:rPr>
        <w:t>Սույն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հոդվածի</w:t>
      </w:r>
      <w:proofErr w:type="spellEnd"/>
      <w:r w:rsidRPr="008C3AFD">
        <w:rPr>
          <w:rFonts w:ascii="GHEA Grapalat" w:eastAsia="Times New Roman" w:hAnsi="GHEA Grapalat" w:cs="Arial"/>
          <w:sz w:val="24"/>
          <w:szCs w:val="24"/>
          <w:lang w:eastAsia="ru-RU"/>
        </w:rPr>
        <w:t xml:space="preserve"> 2-րդ </w:t>
      </w:r>
      <w:proofErr w:type="spellStart"/>
      <w:r w:rsidRPr="008C3AFD">
        <w:rPr>
          <w:rFonts w:ascii="GHEA Grapalat" w:eastAsia="Times New Roman" w:hAnsi="GHEA Grapalat" w:cs="Arial"/>
          <w:sz w:val="24"/>
          <w:szCs w:val="24"/>
          <w:lang w:eastAsia="ru-RU"/>
        </w:rPr>
        <w:t>մասում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նշված</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ծառայողներին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համապատասխան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նշանակում</w:t>
      </w:r>
      <w:proofErr w:type="spellEnd"/>
      <w:r w:rsidRPr="008C3AFD">
        <w:rPr>
          <w:rFonts w:ascii="GHEA Grapalat" w:eastAsia="Times New Roman" w:hAnsi="GHEA Grapalat" w:cs="Arial"/>
          <w:sz w:val="24"/>
          <w:szCs w:val="24"/>
          <w:lang w:eastAsia="ru-RU"/>
        </w:rPr>
        <w:t xml:space="preserve"> և </w:t>
      </w:r>
      <w:proofErr w:type="spellStart"/>
      <w:r w:rsidRPr="008C3AFD">
        <w:rPr>
          <w:rFonts w:ascii="GHEA Grapalat" w:eastAsia="Times New Roman" w:hAnsi="GHEA Grapalat" w:cs="Arial"/>
          <w:sz w:val="24"/>
          <w:szCs w:val="24"/>
          <w:lang w:eastAsia="ru-RU"/>
        </w:rPr>
        <w:t>պաշտոններից</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ազատում</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ղեկավարը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հավասարեցվում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առանձին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ընդգրկվող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հիմնական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առանձին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խմբերում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ընդգրկվող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հիմնական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հավասարեցված</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պաշտոնների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անվանացանկը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սահմանում</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ղեկավարը</w:t>
      </w:r>
      <w:proofErr w:type="spellEnd"/>
      <w:r w:rsidRPr="008C3AFD">
        <w:rPr>
          <w:rFonts w:ascii="GHEA Grapalat" w:eastAsia="Times New Roman" w:hAnsi="GHEA Grapalat" w:cs="Arial"/>
          <w:sz w:val="24"/>
          <w:szCs w:val="24"/>
          <w:lang w:eastAsia="ru-RU"/>
        </w:rPr>
        <w:t>:</w:t>
      </w:r>
    </w:p>
    <w:p w14:paraId="6DECD8E5"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4.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պրոֆեսորադասախոսական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անձնակազմին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ներկայացվող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պահանջները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սահմանում</w:t>
      </w:r>
      <w:proofErr w:type="spellEnd"/>
      <w:r w:rsidRPr="008C3AFD">
        <w:rPr>
          <w:rFonts w:ascii="GHEA Grapalat" w:eastAsia="Times New Roman" w:hAnsi="GHEA Grapalat" w:cs="Arial"/>
          <w:sz w:val="24"/>
          <w:szCs w:val="24"/>
          <w:lang w:eastAsia="ru-RU"/>
        </w:rPr>
        <w:t xml:space="preserve"> է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ղեկավարը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գործընթացում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պայմանագրային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հիմունքներով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ներգրավվել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հաստիքային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պրոֆեսորադասախոսական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անձնակազմի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անդամ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չհանդիսացող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անձինք</w:t>
      </w:r>
      <w:proofErr w:type="spellEnd"/>
      <w:r w:rsidRPr="008C3AFD">
        <w:rPr>
          <w:rFonts w:ascii="GHEA Grapalat" w:eastAsia="Times New Roman" w:hAnsi="GHEA Grapalat" w:cs="Arial"/>
          <w:sz w:val="24"/>
          <w:szCs w:val="24"/>
          <w:lang w:eastAsia="ru-RU"/>
        </w:rPr>
        <w:t>:</w:t>
      </w:r>
    </w:p>
    <w:p w14:paraId="3249BD55"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5. </w:t>
      </w:r>
      <w:proofErr w:type="spellStart"/>
      <w:r w:rsidRPr="008C3AFD">
        <w:rPr>
          <w:rFonts w:ascii="GHEA Grapalat" w:eastAsia="Times New Roman" w:hAnsi="GHEA Grapalat" w:cs="Arial"/>
          <w:sz w:val="24"/>
          <w:szCs w:val="24"/>
          <w:lang w:eastAsia="ru-RU"/>
        </w:rPr>
        <w:t>Ոստիկանական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արհեստագործական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կրթություն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ստանալու</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նպատակով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հաստատություն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ընդունվել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առնվազն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միջնակարգ</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ընդհանուր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lastRenderedPageBreak/>
        <w:t>կրթություն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ունեցող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Հայաստանի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Հանրապետության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քաղաքացիները</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որոնք</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բավարարում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սույն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օրենքի</w:t>
      </w:r>
      <w:proofErr w:type="spellEnd"/>
      <w:r w:rsidRPr="008C3AFD">
        <w:rPr>
          <w:rFonts w:ascii="GHEA Grapalat" w:eastAsia="Times New Roman" w:hAnsi="GHEA Grapalat" w:cs="Arial"/>
          <w:sz w:val="24"/>
          <w:szCs w:val="24"/>
          <w:lang w:eastAsia="ru-RU"/>
        </w:rPr>
        <w:t xml:space="preserve"> 11-րդ </w:t>
      </w:r>
      <w:proofErr w:type="spellStart"/>
      <w:r w:rsidRPr="008C3AFD">
        <w:rPr>
          <w:rFonts w:ascii="GHEA Grapalat" w:eastAsia="Times New Roman" w:hAnsi="GHEA Grapalat" w:cs="Arial"/>
          <w:sz w:val="24"/>
          <w:szCs w:val="24"/>
          <w:lang w:eastAsia="ru-RU"/>
        </w:rPr>
        <w:t>հոդվածով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նախատեսված</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պահանջները</w:t>
      </w:r>
      <w:proofErr w:type="spellEnd"/>
      <w:r w:rsidRPr="008C3AFD">
        <w:rPr>
          <w:rFonts w:ascii="GHEA Grapalat" w:eastAsia="Times New Roman" w:hAnsi="GHEA Grapalat" w:cs="Arial"/>
          <w:sz w:val="24"/>
          <w:szCs w:val="24"/>
          <w:lang w:eastAsia="ru-RU"/>
        </w:rPr>
        <w:t>:</w:t>
      </w:r>
    </w:p>
    <w:p w14:paraId="51F12E55" w14:textId="77777777" w:rsidR="006F6E27" w:rsidRPr="008C3AFD" w:rsidRDefault="006F6E27" w:rsidP="006F6E27">
      <w:pPr>
        <w:shd w:val="clear" w:color="auto" w:fill="FFFFFF"/>
        <w:spacing w:after="0" w:line="240" w:lineRule="auto"/>
        <w:ind w:firstLine="375"/>
        <w:jc w:val="both"/>
        <w:rPr>
          <w:rFonts w:ascii="GHEA Grapalat" w:eastAsia="Times New Roman" w:hAnsi="GHEA Grapalat" w:cs="Arial"/>
          <w:sz w:val="24"/>
          <w:szCs w:val="24"/>
          <w:lang w:eastAsia="ru-RU"/>
        </w:rPr>
      </w:pPr>
      <w:r w:rsidRPr="008C3AFD">
        <w:rPr>
          <w:rFonts w:ascii="GHEA Grapalat" w:eastAsia="Times New Roman" w:hAnsi="GHEA Grapalat" w:cs="Arial"/>
          <w:sz w:val="24"/>
          <w:szCs w:val="24"/>
          <w:lang w:eastAsia="ru-RU"/>
        </w:rPr>
        <w:t xml:space="preserve">6. </w:t>
      </w:r>
      <w:proofErr w:type="spellStart"/>
      <w:r w:rsidRPr="008C3AFD">
        <w:rPr>
          <w:rFonts w:ascii="GHEA Grapalat" w:eastAsia="Times New Roman" w:hAnsi="GHEA Grapalat" w:cs="Arial"/>
          <w:sz w:val="24"/>
          <w:szCs w:val="24"/>
          <w:lang w:eastAsia="ru-RU"/>
        </w:rPr>
        <w:t>Ոստիկանական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միջին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մասնագիտական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կրթություն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ստանալու</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նպատակով</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Լիազոր</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մարմնի</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ուսումնական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հաստատություն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կարող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են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ընդունվել</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արհեստագործական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կրթություն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ստանալուց</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հետո</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ոստիկանությունում</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առնվազն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մեկ</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տարվա</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ստաժ</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ունեցող</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ոստիկանության</w:t>
      </w:r>
      <w:proofErr w:type="spellEnd"/>
      <w:r w:rsidRPr="008C3AFD">
        <w:rPr>
          <w:rFonts w:ascii="GHEA Grapalat" w:eastAsia="Times New Roman" w:hAnsi="GHEA Grapalat" w:cs="Arial"/>
          <w:sz w:val="24"/>
          <w:szCs w:val="24"/>
          <w:lang w:eastAsia="ru-RU"/>
        </w:rPr>
        <w:t xml:space="preserve"> </w:t>
      </w:r>
      <w:proofErr w:type="spellStart"/>
      <w:r w:rsidRPr="008C3AFD">
        <w:rPr>
          <w:rFonts w:ascii="GHEA Grapalat" w:eastAsia="Times New Roman" w:hAnsi="GHEA Grapalat" w:cs="Arial"/>
          <w:sz w:val="24"/>
          <w:szCs w:val="24"/>
          <w:lang w:eastAsia="ru-RU"/>
        </w:rPr>
        <w:t>ծառայողները</w:t>
      </w:r>
      <w:proofErr w:type="spellEnd"/>
      <w:r w:rsidRPr="008C3AFD">
        <w:rPr>
          <w:rFonts w:ascii="GHEA Grapalat" w:eastAsia="Times New Roman" w:hAnsi="GHEA Grapalat" w:cs="Arial"/>
          <w:sz w:val="24"/>
          <w:szCs w:val="24"/>
          <w:lang w:eastAsia="ru-RU"/>
        </w:rPr>
        <w:t>:</w:t>
      </w:r>
    </w:p>
    <w:p w14:paraId="4829F78B" w14:textId="204EFEEB" w:rsidR="00CD313C" w:rsidRPr="008C0725" w:rsidRDefault="00D84142" w:rsidP="006F6E27">
      <w:pPr>
        <w:shd w:val="clear" w:color="auto" w:fill="FFFFFF"/>
        <w:spacing w:after="0" w:line="240" w:lineRule="auto"/>
        <w:ind w:firstLine="375"/>
        <w:jc w:val="both"/>
        <w:rPr>
          <w:rFonts w:ascii="GHEA Grapalat" w:hAnsi="GHEA Grapalat" w:cs="Arial"/>
          <w:color w:val="FF0000"/>
          <w:sz w:val="24"/>
          <w:szCs w:val="24"/>
          <w:shd w:val="clear" w:color="auto" w:fill="FFFFFF"/>
          <w:lang w:val="hy-AM"/>
        </w:rPr>
      </w:pPr>
      <w:r w:rsidRPr="00D84142">
        <w:rPr>
          <w:rFonts w:ascii="GHEA Grapalat" w:hAnsi="GHEA Grapalat" w:cs="Arial"/>
          <w:color w:val="FF0000"/>
          <w:sz w:val="24"/>
          <w:szCs w:val="24"/>
          <w:shd w:val="clear" w:color="auto" w:fill="FFFFFF"/>
          <w:lang w:val="hy-AM"/>
        </w:rPr>
        <w:t>6</w:t>
      </w:r>
      <w:r w:rsidRPr="00D84142">
        <w:rPr>
          <w:rFonts w:ascii="GHEA Grapalat" w:hAnsi="GHEA Grapalat" w:cs="Arial" w:hint="eastAsia"/>
          <w:color w:val="FF0000"/>
          <w:sz w:val="24"/>
          <w:szCs w:val="24"/>
          <w:shd w:val="clear" w:color="auto" w:fill="FFFFFF"/>
          <w:lang w:val="hy-AM"/>
        </w:rPr>
        <w:t>․</w:t>
      </w:r>
      <w:r w:rsidRPr="00D84142">
        <w:rPr>
          <w:rFonts w:ascii="GHEA Grapalat" w:hAnsi="GHEA Grapalat" w:cs="Arial"/>
          <w:color w:val="FF0000"/>
          <w:sz w:val="24"/>
          <w:szCs w:val="24"/>
          <w:shd w:val="clear" w:color="auto" w:fill="FFFFFF"/>
          <w:lang w:val="hy-AM"/>
        </w:rPr>
        <w:t>1</w:t>
      </w:r>
      <w:r w:rsidRPr="00D84142">
        <w:rPr>
          <w:rFonts w:ascii="GHEA Grapalat" w:hAnsi="GHEA Grapalat" w:cs="Arial" w:hint="eastAsia"/>
          <w:color w:val="FF0000"/>
          <w:sz w:val="24"/>
          <w:szCs w:val="24"/>
          <w:shd w:val="clear" w:color="auto" w:fill="FFFFFF"/>
          <w:lang w:val="hy-AM"/>
        </w:rPr>
        <w:t>․</w:t>
      </w:r>
      <w:r w:rsidRPr="00D84142">
        <w:rPr>
          <w:rFonts w:ascii="GHEA Grapalat" w:hAnsi="GHEA Grapalat" w:cs="Arial"/>
          <w:color w:val="FF0000"/>
          <w:sz w:val="24"/>
          <w:szCs w:val="24"/>
          <w:shd w:val="clear" w:color="auto" w:fill="FFFFFF"/>
          <w:lang w:val="hy-AM"/>
        </w:rPr>
        <w:t xml:space="preserve"> Ոստիկանական միջին մասնագիտական կրթություն ստանալու նպատակով Լիազոր մարմնի ուսումնական հաստատություն կարող են ընդունվել նաև ոստիկանական արհեստագործական կրթություն չունեցող, սույն օրենքի 11-րդ հոդվածով նախատեսված պահանջները բավարարող այն քաղաքացիները, որոնք չեն անցել պարտադիր զինվորական ծառայություն կամ ստացել են պարտադիր զինվորական ծառայության զորակոչից տարկետում։ Սույն մասում նախատեսված ոստիկանական միջին մասնագիտական կրթություն ստանալու համար ընդունելությունը կազմակերպվում է պետական պատվերի շրջանակում՝ Կառավարության կողմից յուրաքանչյուր տարի հաստատվող տեղերին համապատասխան</w:t>
      </w:r>
      <w:r w:rsidR="008C0725" w:rsidRPr="008C0725">
        <w:rPr>
          <w:rFonts w:ascii="GHEA Grapalat" w:hAnsi="GHEA Grapalat" w:cs="Arial"/>
          <w:color w:val="FF0000"/>
          <w:sz w:val="24"/>
          <w:szCs w:val="24"/>
          <w:shd w:val="clear" w:color="auto" w:fill="FFFFFF"/>
          <w:lang w:val="hy-AM"/>
        </w:rPr>
        <w:t>։</w:t>
      </w:r>
    </w:p>
    <w:p w14:paraId="7AC275B5"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7. Բակալավրի կրթական ծրագրով բարձրագույն մասնագիտական կրթություն ստանալու նպատակով Լիազոր մարմնի ուսումնական հաստատություն կարող են ընդունվել ոստիկանական միջին մասնագիտական կրթություն ստանալուց հետո ոստիկանությունում ծառայության առնվազն երկու տարվա ստաժ ունեցող ոստիկանության ծառայողները: Մագիստրոսի կրթական ծրագրով բարձրագույն մասնագիտական կրթություն ստանալու նպատակով Լիազոր մարմնի ուսումնական հաստատություն կարող են ընդունվել բակալավրի կրթական ծրագրով մասնագիտական կրթություն ստանալուց հետո ոստիկանությունում ծառայության առնվազն երկու տարվա ստաժ ունեցող ոստիկանության ծառայողները:</w:t>
      </w:r>
    </w:p>
    <w:p w14:paraId="112A8B28"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8. Հայաստանի Հանրապետության միջազգային պայմանագրերով նախատեսված դեպքերում Լիազոր մարմնի ուսումնական հաստատություն կարող են ընդունվել նաև օտարերկրյա քաղաքացիները և քաղաքացիություն չունեցող անձինք` Կառավարության սահմանած կարգով:</w:t>
      </w:r>
    </w:p>
    <w:p w14:paraId="28292E50"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9. Լիազոր մարմնի ուսումնական հաստատությունում դիմորդների ընդունելությունը կատարվում է մրցութային հիմունքներով` Լիազոր մարմնի ղեկավարի հրամանով սահմանված կարգին համապատասխան:</w:t>
      </w:r>
    </w:p>
    <w:p w14:paraId="4EE2700E"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10. Ընդունելությունը կատարվում է Կառավարության հաստատած մասնագիտությունների ցանկին և տեղերին համապատասխան:</w:t>
      </w:r>
    </w:p>
    <w:p w14:paraId="5FF19D61"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11. Լիազոր մարմնի ուսումնական հաստատությունում ընդունելությունը կազմակերպվում է պետական պատվերի շրջանակում:</w:t>
      </w:r>
    </w:p>
    <w:p w14:paraId="532F7957"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12. Տվյալ ուսումնական տարվա դիմորդների ընտրության և ընդունելության ստուգումների և քննությունների կազմակերպման և ընթացքի վերահսկման նպատակով Լիազոր մարմնի ղեկավարի հրամանով ստեղծվում են մանդատային և ընդունող հանձնաժողովներ, որոնց գործունեության կարգերը և կազմերը սահմանվում են Լիազոր մարմնի ղեկավարի հրամանով:</w:t>
      </w:r>
    </w:p>
    <w:p w14:paraId="5F4ED60C"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13. Լիազոր մարմնի ուսումնական հաստատությունը կարող է իրականացնել նաև վճարովի կրթական ծառայություններ:</w:t>
      </w:r>
    </w:p>
    <w:p w14:paraId="6E766339"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sz w:val="24"/>
          <w:szCs w:val="24"/>
          <w:lang w:val="hy-AM" w:eastAsia="ru-RU"/>
        </w:rPr>
        <w:t>14. Լիազոր մարմնի ուսումնական հաստատությունում ոստիկանությունում պաշտոնի նշանակվելու համար իրականացվող կրթական ծրագրերով պետական պատվերի շրջանակում միջին մասնագիտական կրթություն ստացած շրջանավարտներին Լիազոր մարմնի ղեկավարը շնորհում է ոստիկանության լեյտենանտի կոչում:</w:t>
      </w:r>
    </w:p>
    <w:p w14:paraId="4EC96BE1" w14:textId="7BCC1B99"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(55.1-ին հոդվածը լրաց.</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24.10.24</w:t>
      </w:r>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-400-</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փոփ</w:t>
      </w:r>
      <w:r w:rsidRPr="008A3107">
        <w:rPr>
          <w:rFonts w:ascii="GHEA Grapalat" w:eastAsia="Times New Roman" w:hAnsi="GHEA Grapalat" w:cs="Arial"/>
          <w:b/>
          <w:bCs/>
          <w:i/>
          <w:iCs/>
          <w:sz w:val="24"/>
          <w:szCs w:val="24"/>
          <w:lang w:val="hy-AM" w:eastAsia="ru-RU"/>
        </w:rPr>
        <w:t xml:space="preserve">. 03.07.25 </w:t>
      </w:r>
      <w:r w:rsidRPr="008A3107">
        <w:rPr>
          <w:rFonts w:ascii="GHEA Grapalat" w:eastAsia="Times New Roman" w:hAnsi="GHEA Grapalat" w:cs="GHEA Grapalat"/>
          <w:b/>
          <w:bCs/>
          <w:i/>
          <w:iCs/>
          <w:sz w:val="24"/>
          <w:szCs w:val="24"/>
          <w:lang w:val="hy-AM" w:eastAsia="ru-RU"/>
        </w:rPr>
        <w:t>ՀՕ</w:t>
      </w:r>
      <w:r w:rsidRPr="008A3107">
        <w:rPr>
          <w:rFonts w:ascii="GHEA Grapalat" w:eastAsia="Times New Roman" w:hAnsi="GHEA Grapalat" w:cs="Arial"/>
          <w:b/>
          <w:bCs/>
          <w:i/>
          <w:iCs/>
          <w:sz w:val="24"/>
          <w:szCs w:val="24"/>
          <w:lang w:val="hy-AM" w:eastAsia="ru-RU"/>
        </w:rPr>
        <w:t>-240-</w:t>
      </w:r>
      <w:r w:rsidRPr="008A3107">
        <w:rPr>
          <w:rFonts w:ascii="GHEA Grapalat" w:eastAsia="Times New Roman" w:hAnsi="GHEA Grapalat" w:cs="GHEA Grapalat"/>
          <w:b/>
          <w:bCs/>
          <w:i/>
          <w:iCs/>
          <w:sz w:val="24"/>
          <w:szCs w:val="24"/>
          <w:lang w:val="hy-AM" w:eastAsia="ru-RU"/>
        </w:rPr>
        <w:t>Ն</w:t>
      </w:r>
      <w:r w:rsidRPr="008A3107">
        <w:rPr>
          <w:rFonts w:ascii="GHEA Grapalat" w:eastAsia="Times New Roman" w:hAnsi="GHEA Grapalat" w:cs="Arial"/>
          <w:b/>
          <w:bCs/>
          <w:i/>
          <w:iCs/>
          <w:sz w:val="24"/>
          <w:szCs w:val="24"/>
          <w:lang w:val="hy-AM" w:eastAsia="ru-RU"/>
        </w:rPr>
        <w:t>)</w:t>
      </w:r>
    </w:p>
    <w:p w14:paraId="203C7F6A"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(24.10.24</w:t>
      </w:r>
      <w:r w:rsidRPr="008A3107">
        <w:rPr>
          <w:rFonts w:ascii="Calibri" w:eastAsia="Times New Roman" w:hAnsi="Calibri" w:cs="Calibri"/>
          <w:b/>
          <w:bCs/>
          <w:i/>
          <w:iCs/>
          <w:sz w:val="24"/>
          <w:szCs w:val="24"/>
          <w:lang w:val="hy-AM" w:eastAsia="ru-RU"/>
        </w:rPr>
        <w:t> </w:t>
      </w:r>
      <w:hyperlink r:id="rId24" w:tgtFrame="_blank" w:history="1">
        <w:r w:rsidRPr="008A3107">
          <w:rPr>
            <w:rFonts w:ascii="GHEA Grapalat" w:eastAsia="Times New Roman" w:hAnsi="GHEA Grapalat" w:cs="Arial"/>
            <w:b/>
            <w:bCs/>
            <w:i/>
            <w:iCs/>
            <w:sz w:val="24"/>
            <w:szCs w:val="24"/>
            <w:lang w:val="hy-AM" w:eastAsia="ru-RU"/>
          </w:rPr>
          <w:t>ՀՕ-400-Ն</w:t>
        </w:r>
      </w:hyperlink>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Arial"/>
          <w:b/>
          <w:bCs/>
          <w:i/>
          <w:iCs/>
          <w:sz w:val="24"/>
          <w:szCs w:val="24"/>
          <w:lang w:val="hy-AM" w:eastAsia="ru-RU"/>
        </w:rPr>
        <w:t>օրենքն ունի անցումային դրույթ)</w:t>
      </w:r>
    </w:p>
    <w:p w14:paraId="4BF0D5D5" w14:textId="77777777" w:rsidR="006F6E27" w:rsidRPr="008A3107" w:rsidRDefault="006F6E27" w:rsidP="006F6E27">
      <w:pPr>
        <w:shd w:val="clear" w:color="auto" w:fill="FFFFFF"/>
        <w:spacing w:after="0" w:line="240" w:lineRule="auto"/>
        <w:ind w:firstLine="375"/>
        <w:jc w:val="both"/>
        <w:rPr>
          <w:rFonts w:ascii="GHEA Grapalat" w:eastAsia="Times New Roman" w:hAnsi="GHEA Grapalat" w:cs="Arial"/>
          <w:sz w:val="24"/>
          <w:szCs w:val="24"/>
          <w:lang w:val="hy-AM" w:eastAsia="ru-RU"/>
        </w:rPr>
      </w:pPr>
      <w:r w:rsidRPr="008A3107">
        <w:rPr>
          <w:rFonts w:ascii="GHEA Grapalat" w:eastAsia="Times New Roman" w:hAnsi="GHEA Grapalat" w:cs="Arial"/>
          <w:b/>
          <w:bCs/>
          <w:i/>
          <w:iCs/>
          <w:sz w:val="24"/>
          <w:szCs w:val="24"/>
          <w:lang w:val="hy-AM" w:eastAsia="ru-RU"/>
        </w:rPr>
        <w:t>(03.07.25</w:t>
      </w:r>
      <w:r w:rsidRPr="008A3107">
        <w:rPr>
          <w:rFonts w:ascii="Calibri" w:eastAsia="Times New Roman" w:hAnsi="Calibri" w:cs="Calibri"/>
          <w:b/>
          <w:bCs/>
          <w:i/>
          <w:iCs/>
          <w:sz w:val="24"/>
          <w:szCs w:val="24"/>
          <w:lang w:val="hy-AM" w:eastAsia="ru-RU"/>
        </w:rPr>
        <w:t> </w:t>
      </w:r>
      <w:hyperlink r:id="rId25" w:tgtFrame="_blank" w:history="1">
        <w:r w:rsidRPr="008A3107">
          <w:rPr>
            <w:rFonts w:ascii="GHEA Grapalat" w:eastAsia="Times New Roman" w:hAnsi="GHEA Grapalat" w:cs="Arial"/>
            <w:b/>
            <w:bCs/>
            <w:i/>
            <w:iCs/>
            <w:sz w:val="24"/>
            <w:szCs w:val="24"/>
            <w:u w:val="single"/>
            <w:lang w:val="hy-AM" w:eastAsia="ru-RU"/>
          </w:rPr>
          <w:t>ՀՕ-240-Ն</w:t>
        </w:r>
      </w:hyperlink>
      <w:r w:rsidRPr="008A3107">
        <w:rPr>
          <w:rFonts w:ascii="Calibri" w:eastAsia="Times New Roman" w:hAnsi="Calibri" w:cs="Calibri"/>
          <w:b/>
          <w:bCs/>
          <w:i/>
          <w:iCs/>
          <w:sz w:val="24"/>
          <w:szCs w:val="24"/>
          <w:lang w:val="hy-AM" w:eastAsia="ru-RU"/>
        </w:rPr>
        <w:t> </w:t>
      </w:r>
      <w:r w:rsidRPr="008A3107">
        <w:rPr>
          <w:rFonts w:ascii="GHEA Grapalat" w:eastAsia="Times New Roman" w:hAnsi="GHEA Grapalat" w:cs="GHEA Grapalat"/>
          <w:b/>
          <w:bCs/>
          <w:i/>
          <w:iCs/>
          <w:sz w:val="24"/>
          <w:szCs w:val="24"/>
          <w:lang w:val="hy-AM" w:eastAsia="ru-RU"/>
        </w:rPr>
        <w:t>օրենքն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ունի</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անցումային</w:t>
      </w:r>
      <w:r w:rsidRPr="008A3107">
        <w:rPr>
          <w:rFonts w:ascii="GHEA Grapalat" w:eastAsia="Times New Roman" w:hAnsi="GHEA Grapalat" w:cs="Arial"/>
          <w:b/>
          <w:bCs/>
          <w:i/>
          <w:iCs/>
          <w:sz w:val="24"/>
          <w:szCs w:val="24"/>
          <w:lang w:val="hy-AM" w:eastAsia="ru-RU"/>
        </w:rPr>
        <w:t xml:space="preserve"> </w:t>
      </w:r>
      <w:r w:rsidRPr="008A3107">
        <w:rPr>
          <w:rFonts w:ascii="GHEA Grapalat" w:eastAsia="Times New Roman" w:hAnsi="GHEA Grapalat" w:cs="GHEA Grapalat"/>
          <w:b/>
          <w:bCs/>
          <w:i/>
          <w:iCs/>
          <w:sz w:val="24"/>
          <w:szCs w:val="24"/>
          <w:lang w:val="hy-AM" w:eastAsia="ru-RU"/>
        </w:rPr>
        <w:t>դրույթ</w:t>
      </w:r>
      <w:r w:rsidRPr="008A3107">
        <w:rPr>
          <w:rFonts w:ascii="GHEA Grapalat" w:eastAsia="Times New Roman" w:hAnsi="GHEA Grapalat" w:cs="Arial"/>
          <w:b/>
          <w:bCs/>
          <w:i/>
          <w:iCs/>
          <w:sz w:val="24"/>
          <w:szCs w:val="24"/>
          <w:lang w:val="hy-AM" w:eastAsia="ru-RU"/>
        </w:rPr>
        <w:t>)</w:t>
      </w:r>
    </w:p>
    <w:p w14:paraId="71481B6D" w14:textId="081A80CE" w:rsidR="006F6E27" w:rsidRPr="008A3107" w:rsidRDefault="006F6E27" w:rsidP="006F6E27">
      <w:pPr>
        <w:spacing w:after="0" w:line="240" w:lineRule="auto"/>
        <w:jc w:val="both"/>
        <w:rPr>
          <w:rFonts w:ascii="GHEA Grapalat" w:hAnsi="GHEA Grapalat"/>
          <w:sz w:val="24"/>
          <w:szCs w:val="24"/>
          <w:lang w:val="hy-AM"/>
        </w:rPr>
      </w:pPr>
    </w:p>
    <w:sectPr w:rsidR="006F6E27" w:rsidRPr="008A3107" w:rsidSect="008104FD">
      <w:pgSz w:w="11906" w:h="16838"/>
      <w:pgMar w:top="630" w:right="566" w:bottom="72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B78"/>
    <w:multiLevelType w:val="hybridMultilevel"/>
    <w:tmpl w:val="6ED452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B273C9"/>
    <w:multiLevelType w:val="hybridMultilevel"/>
    <w:tmpl w:val="CAE64D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6B130E6"/>
    <w:multiLevelType w:val="hybridMultilevel"/>
    <w:tmpl w:val="94C6E2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22565646">
    <w:abstractNumId w:val="0"/>
  </w:num>
  <w:num w:numId="2" w16cid:durableId="1415322326">
    <w:abstractNumId w:val="1"/>
  </w:num>
  <w:num w:numId="3" w16cid:durableId="18343751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F01"/>
    <w:rsid w:val="000657F4"/>
    <w:rsid w:val="00080001"/>
    <w:rsid w:val="000E596E"/>
    <w:rsid w:val="00106BAB"/>
    <w:rsid w:val="00165308"/>
    <w:rsid w:val="001774D1"/>
    <w:rsid w:val="001C0028"/>
    <w:rsid w:val="001D567B"/>
    <w:rsid w:val="001F1493"/>
    <w:rsid w:val="00277D5F"/>
    <w:rsid w:val="002A47D1"/>
    <w:rsid w:val="002E6C2F"/>
    <w:rsid w:val="00330426"/>
    <w:rsid w:val="00336C11"/>
    <w:rsid w:val="003B2123"/>
    <w:rsid w:val="003C723C"/>
    <w:rsid w:val="003F543C"/>
    <w:rsid w:val="00416E58"/>
    <w:rsid w:val="00430998"/>
    <w:rsid w:val="00431EFE"/>
    <w:rsid w:val="0045508C"/>
    <w:rsid w:val="00501FDE"/>
    <w:rsid w:val="00512B19"/>
    <w:rsid w:val="005B472E"/>
    <w:rsid w:val="005D4BD4"/>
    <w:rsid w:val="00603CF7"/>
    <w:rsid w:val="006709D1"/>
    <w:rsid w:val="0067207D"/>
    <w:rsid w:val="00677602"/>
    <w:rsid w:val="006A5F01"/>
    <w:rsid w:val="006B280A"/>
    <w:rsid w:val="006D6D5A"/>
    <w:rsid w:val="006E579F"/>
    <w:rsid w:val="006F6E27"/>
    <w:rsid w:val="0070517F"/>
    <w:rsid w:val="007405BB"/>
    <w:rsid w:val="00743F32"/>
    <w:rsid w:val="00751822"/>
    <w:rsid w:val="00756B90"/>
    <w:rsid w:val="007B3E3C"/>
    <w:rsid w:val="008104FD"/>
    <w:rsid w:val="00825476"/>
    <w:rsid w:val="008A3107"/>
    <w:rsid w:val="008C0725"/>
    <w:rsid w:val="008C3AFD"/>
    <w:rsid w:val="008D3590"/>
    <w:rsid w:val="009154BD"/>
    <w:rsid w:val="00972188"/>
    <w:rsid w:val="009722A9"/>
    <w:rsid w:val="00A44A6E"/>
    <w:rsid w:val="00A51949"/>
    <w:rsid w:val="00AC6C30"/>
    <w:rsid w:val="00AD22AC"/>
    <w:rsid w:val="00AD468A"/>
    <w:rsid w:val="00AE66CB"/>
    <w:rsid w:val="00B229F0"/>
    <w:rsid w:val="00B624DA"/>
    <w:rsid w:val="00B8105C"/>
    <w:rsid w:val="00BB0E7C"/>
    <w:rsid w:val="00BE0BD8"/>
    <w:rsid w:val="00C12861"/>
    <w:rsid w:val="00C859A0"/>
    <w:rsid w:val="00C97EF7"/>
    <w:rsid w:val="00CD313C"/>
    <w:rsid w:val="00D2481D"/>
    <w:rsid w:val="00D4330C"/>
    <w:rsid w:val="00D53E66"/>
    <w:rsid w:val="00D803DC"/>
    <w:rsid w:val="00D84142"/>
    <w:rsid w:val="00D85BBC"/>
    <w:rsid w:val="00DB7116"/>
    <w:rsid w:val="00DC6286"/>
    <w:rsid w:val="00DC6BDB"/>
    <w:rsid w:val="00DE4F3B"/>
    <w:rsid w:val="00E42E55"/>
    <w:rsid w:val="00E66505"/>
    <w:rsid w:val="00EB127A"/>
    <w:rsid w:val="00EE3953"/>
    <w:rsid w:val="00EF4358"/>
    <w:rsid w:val="00F2173E"/>
    <w:rsid w:val="00F232BF"/>
    <w:rsid w:val="00F2393C"/>
    <w:rsid w:val="00F732A0"/>
    <w:rsid w:val="00FE21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79A94"/>
  <w15:chartTrackingRefBased/>
  <w15:docId w15:val="{F6690F7A-3EA2-4F78-8CCF-A63BB5711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22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AD22AC"/>
    <w:rPr>
      <w:b/>
      <w:bCs/>
    </w:rPr>
  </w:style>
  <w:style w:type="character" w:customStyle="1" w:styleId="citation-26">
    <w:name w:val="citation-26"/>
    <w:basedOn w:val="DefaultParagraphFont"/>
    <w:rsid w:val="00EB127A"/>
  </w:style>
  <w:style w:type="character" w:styleId="Emphasis">
    <w:name w:val="Emphasis"/>
    <w:basedOn w:val="DefaultParagraphFont"/>
    <w:uiPriority w:val="20"/>
    <w:qFormat/>
    <w:rsid w:val="001774D1"/>
    <w:rPr>
      <w:i/>
      <w:iCs/>
    </w:rPr>
  </w:style>
  <w:style w:type="character" w:styleId="Hyperlink">
    <w:name w:val="Hyperlink"/>
    <w:basedOn w:val="DefaultParagraphFont"/>
    <w:uiPriority w:val="99"/>
    <w:semiHidden/>
    <w:unhideWhenUsed/>
    <w:rsid w:val="001774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783967">
      <w:bodyDiv w:val="1"/>
      <w:marLeft w:val="0"/>
      <w:marRight w:val="0"/>
      <w:marTop w:val="0"/>
      <w:marBottom w:val="0"/>
      <w:divBdr>
        <w:top w:val="none" w:sz="0" w:space="0" w:color="auto"/>
        <w:left w:val="none" w:sz="0" w:space="0" w:color="auto"/>
        <w:bottom w:val="none" w:sz="0" w:space="0" w:color="auto"/>
        <w:right w:val="none" w:sz="0" w:space="0" w:color="auto"/>
      </w:divBdr>
    </w:div>
    <w:div w:id="1152257454">
      <w:bodyDiv w:val="1"/>
      <w:marLeft w:val="0"/>
      <w:marRight w:val="0"/>
      <w:marTop w:val="0"/>
      <w:marBottom w:val="0"/>
      <w:divBdr>
        <w:top w:val="none" w:sz="0" w:space="0" w:color="auto"/>
        <w:left w:val="none" w:sz="0" w:space="0" w:color="auto"/>
        <w:bottom w:val="none" w:sz="0" w:space="0" w:color="auto"/>
        <w:right w:val="none" w:sz="0" w:space="0" w:color="auto"/>
      </w:divBdr>
    </w:div>
    <w:div w:id="1161773669">
      <w:bodyDiv w:val="1"/>
      <w:marLeft w:val="0"/>
      <w:marRight w:val="0"/>
      <w:marTop w:val="0"/>
      <w:marBottom w:val="0"/>
      <w:divBdr>
        <w:top w:val="none" w:sz="0" w:space="0" w:color="auto"/>
        <w:left w:val="none" w:sz="0" w:space="0" w:color="auto"/>
        <w:bottom w:val="none" w:sz="0" w:space="0" w:color="auto"/>
        <w:right w:val="none" w:sz="0" w:space="0" w:color="auto"/>
      </w:divBdr>
    </w:div>
    <w:div w:id="1415281435">
      <w:bodyDiv w:val="1"/>
      <w:marLeft w:val="0"/>
      <w:marRight w:val="0"/>
      <w:marTop w:val="0"/>
      <w:marBottom w:val="0"/>
      <w:divBdr>
        <w:top w:val="none" w:sz="0" w:space="0" w:color="auto"/>
        <w:left w:val="none" w:sz="0" w:space="0" w:color="auto"/>
        <w:bottom w:val="none" w:sz="0" w:space="0" w:color="auto"/>
        <w:right w:val="none" w:sz="0" w:space="0" w:color="auto"/>
      </w:divBdr>
    </w:div>
    <w:div w:id="1741251815">
      <w:bodyDiv w:val="1"/>
      <w:marLeft w:val="0"/>
      <w:marRight w:val="0"/>
      <w:marTop w:val="0"/>
      <w:marBottom w:val="0"/>
      <w:divBdr>
        <w:top w:val="none" w:sz="0" w:space="0" w:color="auto"/>
        <w:left w:val="none" w:sz="0" w:space="0" w:color="auto"/>
        <w:bottom w:val="none" w:sz="0" w:space="0" w:color="auto"/>
        <w:right w:val="none" w:sz="0" w:space="0" w:color="auto"/>
      </w:divBdr>
    </w:div>
    <w:div w:id="203064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09650" TargetMode="External"/><Relationship Id="rId13" Type="http://schemas.openxmlformats.org/officeDocument/2006/relationships/hyperlink" Target="https://www.arlis.am/hy/acts/180542" TargetMode="External"/><Relationship Id="rId18" Type="http://schemas.openxmlformats.org/officeDocument/2006/relationships/hyperlink" Target="https://www.arlis.am/hy/acts/22479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arlis.am/hy/acts/177021" TargetMode="External"/><Relationship Id="rId7" Type="http://schemas.openxmlformats.org/officeDocument/2006/relationships/hyperlink" Target="https://www.arlis.am/hy/acts/199575" TargetMode="External"/><Relationship Id="rId12" Type="http://schemas.openxmlformats.org/officeDocument/2006/relationships/hyperlink" Target="https://www.arlis.am/hy/acts/177021" TargetMode="External"/><Relationship Id="rId17" Type="http://schemas.openxmlformats.org/officeDocument/2006/relationships/hyperlink" Target="https://www.arlis.am/hy/acts/224791" TargetMode="External"/><Relationship Id="rId25" Type="http://schemas.openxmlformats.org/officeDocument/2006/relationships/hyperlink" Target="https://www.arlis.am/hy/acts/209650" TargetMode="External"/><Relationship Id="rId2" Type="http://schemas.openxmlformats.org/officeDocument/2006/relationships/styles" Target="styles.xml"/><Relationship Id="rId16" Type="http://schemas.openxmlformats.org/officeDocument/2006/relationships/hyperlink" Target="https://www.arlis.am/hy/acts/224791" TargetMode="External"/><Relationship Id="rId20" Type="http://schemas.openxmlformats.org/officeDocument/2006/relationships/hyperlink" Target="https://www.arlis.am/hy/acts/171950" TargetMode="External"/><Relationship Id="rId1" Type="http://schemas.openxmlformats.org/officeDocument/2006/relationships/numbering" Target="numbering.xml"/><Relationship Id="rId6" Type="http://schemas.openxmlformats.org/officeDocument/2006/relationships/hyperlink" Target="https://www.arlis.am/hy/acts/171950" TargetMode="External"/><Relationship Id="rId11" Type="http://schemas.openxmlformats.org/officeDocument/2006/relationships/hyperlink" Target="https://www.arlis.am/hy/acts/171950" TargetMode="External"/><Relationship Id="rId24" Type="http://schemas.openxmlformats.org/officeDocument/2006/relationships/hyperlink" Target="https://www.arlis.am/hy/acts/199575" TargetMode="External"/><Relationship Id="rId5" Type="http://schemas.openxmlformats.org/officeDocument/2006/relationships/hyperlink" Target="https://www.arlis.am/hy/acts/229572" TargetMode="External"/><Relationship Id="rId15" Type="http://schemas.openxmlformats.org/officeDocument/2006/relationships/hyperlink" Target="https://www.arlis.am/hy/acts/209650" TargetMode="External"/><Relationship Id="rId23" Type="http://schemas.openxmlformats.org/officeDocument/2006/relationships/hyperlink" Target="https://www.arlis.am/hy/acts/209650" TargetMode="External"/><Relationship Id="rId10" Type="http://schemas.openxmlformats.org/officeDocument/2006/relationships/hyperlink" Target="https://www.arlis.am/hy/acts/224791" TargetMode="External"/><Relationship Id="rId19" Type="http://schemas.openxmlformats.org/officeDocument/2006/relationships/hyperlink" Target="https://www.arlis.am/hy/acts/184249" TargetMode="External"/><Relationship Id="rId4" Type="http://schemas.openxmlformats.org/officeDocument/2006/relationships/webSettings" Target="webSettings.xml"/><Relationship Id="rId9" Type="http://schemas.openxmlformats.org/officeDocument/2006/relationships/hyperlink" Target="https://www.arlis.am/hy/acts/224791" TargetMode="External"/><Relationship Id="rId14" Type="http://schemas.openxmlformats.org/officeDocument/2006/relationships/hyperlink" Target="https://www.arlis.am/hy/acts/199575" TargetMode="External"/><Relationship Id="rId22" Type="http://schemas.openxmlformats.org/officeDocument/2006/relationships/hyperlink" Target="https://www.arlis.am/hy/acts/199575"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8</Pages>
  <Words>3696</Words>
  <Characters>21073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Միսակ Մարկոսյան</dc:creator>
  <cp:keywords/>
  <dc:description/>
  <cp:lastModifiedBy>Hamazasp Torosyan</cp:lastModifiedBy>
  <cp:revision>89</cp:revision>
  <dcterms:created xsi:type="dcterms:W3CDTF">2026-09-08T09:43:00Z</dcterms:created>
  <dcterms:modified xsi:type="dcterms:W3CDTF">2026-10-07T12:42:00Z</dcterms:modified>
</cp:coreProperties>
</file>