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3EEA3" w14:textId="77777777" w:rsidR="00DE6708" w:rsidRDefault="00DE6708" w:rsidP="00DE6708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14:paraId="1F068DDA" w14:textId="77777777" w:rsidR="00DE6708" w:rsidRDefault="00DE6708" w:rsidP="00DE6708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14:paraId="597CA53B" w14:textId="77777777" w:rsidR="00DE6708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14:paraId="1DDBBBC0" w14:textId="77777777" w:rsidR="00DE6708" w:rsidRDefault="00DE6708" w:rsidP="00DE6708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14:paraId="11BE7D22" w14:textId="77777777" w:rsidR="00DE6708" w:rsidRDefault="00DE6708" w:rsidP="00DE6708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14:paraId="53D346A9" w14:textId="4F5B41A5" w:rsidR="00DE6708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>_____________202</w:t>
      </w:r>
      <w:r w:rsidR="00D97974">
        <w:rPr>
          <w:rFonts w:ascii="GHEA Grapalat" w:hAnsi="GHEA Grapalat" w:cs="Arial"/>
          <w:b/>
          <w:bCs/>
          <w:kern w:val="32"/>
          <w:lang w:val="pt-BR"/>
        </w:rPr>
        <w:t>6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14:paraId="6B4A9BE8" w14:textId="77777777" w:rsidR="00DE6708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14:paraId="35602CAA" w14:textId="602E5910" w:rsidR="000B5742" w:rsidRPr="0038000E" w:rsidRDefault="000B5742" w:rsidP="000B5742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bookmarkStart w:id="0" w:name="_Hlk213338948"/>
      <w:r>
        <w:rPr>
          <w:rFonts w:ascii="GHEA Grapalat" w:hAnsi="GHEA Grapalat"/>
          <w:b/>
          <w:bCs/>
          <w:kern w:val="32"/>
          <w:lang w:val="hy-AM"/>
        </w:rPr>
        <w:t>ԱՆՇԱՐԺ ԳՈՒՅՔ ԱՆՀԱՏՈՒՅՑ ՕԳՏԱԳՈՐԾՄԱՆ ԻՐԱՎՈՒՆՔՈՎ ՏՐԱՄԱԴՐԵԼՈՒ</w:t>
      </w:r>
      <w:r w:rsidRPr="0038000E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pt-BR"/>
        </w:rPr>
        <w:t>ՄԱՍԻՆ</w:t>
      </w:r>
    </w:p>
    <w:p w14:paraId="459E3B71" w14:textId="77777777" w:rsidR="000B5742" w:rsidRPr="0038000E" w:rsidRDefault="000B5742" w:rsidP="000B5742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bookmarkEnd w:id="0"/>
    <w:p w14:paraId="180ED578" w14:textId="6C3B10E7" w:rsidR="00DE6708" w:rsidRPr="0073143F" w:rsidRDefault="00EC317F" w:rsidP="00DE6708">
      <w:pPr>
        <w:spacing w:line="360" w:lineRule="auto"/>
        <w:ind w:firstLine="450"/>
        <w:jc w:val="both"/>
        <w:rPr>
          <w:rFonts w:ascii="GHEA Grapalat" w:hAnsi="GHEA Grapalat" w:cs="Arial"/>
          <w:b/>
          <w:i/>
          <w:i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</w:t>
      </w:r>
      <w:r w:rsidR="00DE6708">
        <w:rPr>
          <w:rFonts w:ascii="GHEA Grapalat" w:hAnsi="GHEA Grapalat"/>
          <w:bCs/>
          <w:kern w:val="32"/>
          <w:lang w:val="pt-BR"/>
        </w:rPr>
        <w:t xml:space="preserve"> Հիմք</w:t>
      </w:r>
      <w:r w:rsidR="00DE6708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DE6708">
        <w:rPr>
          <w:rFonts w:ascii="GHEA Grapalat" w:hAnsi="GHEA Grapalat"/>
          <w:bCs/>
          <w:kern w:val="32"/>
          <w:lang w:val="pt-BR"/>
        </w:rPr>
        <w:t>ընդունելով</w:t>
      </w:r>
      <w:r w:rsidR="0084174B">
        <w:rPr>
          <w:rFonts w:ascii="GHEA Grapalat" w:hAnsi="GHEA Grapalat"/>
          <w:bCs/>
          <w:kern w:val="32"/>
          <w:lang w:val="pt-BR"/>
        </w:rPr>
        <w:t xml:space="preserve"> </w:t>
      </w:r>
      <w:r w:rsidR="0084174B" w:rsidRPr="00D47334">
        <w:rPr>
          <w:rFonts w:ascii="GHEA Grapalat" w:hAnsi="GHEA Grapalat"/>
          <w:lang w:val="af-ZA"/>
        </w:rPr>
        <w:t>«</w:t>
      </w:r>
      <w:r w:rsidR="0084174B">
        <w:rPr>
          <w:rFonts w:ascii="GHEA Grapalat" w:hAnsi="GHEA Grapalat"/>
          <w:lang w:val="hy-AM"/>
        </w:rPr>
        <w:t>Պետական գույքի կառավարման մասին</w:t>
      </w:r>
      <w:r w:rsidR="0084174B" w:rsidRPr="00D47334">
        <w:rPr>
          <w:rFonts w:ascii="GHEA Grapalat" w:hAnsi="GHEA Grapalat"/>
          <w:lang w:val="af-ZA"/>
        </w:rPr>
        <w:t xml:space="preserve">» օրենքի </w:t>
      </w:r>
      <w:r w:rsidR="00612D6B">
        <w:rPr>
          <w:rFonts w:ascii="GHEA Grapalat" w:hAnsi="GHEA Grapalat"/>
          <w:lang w:val="hy-AM"/>
        </w:rPr>
        <w:t>30</w:t>
      </w:r>
      <w:r w:rsidR="0084174B" w:rsidRPr="00E327FB">
        <w:rPr>
          <w:rFonts w:ascii="GHEA Grapalat" w:hAnsi="GHEA Grapalat"/>
          <w:lang w:val="af-ZA"/>
        </w:rPr>
        <w:t xml:space="preserve">-րդ </w:t>
      </w:r>
      <w:r w:rsidR="0084174B" w:rsidRPr="00D47334">
        <w:rPr>
          <w:rFonts w:ascii="GHEA Grapalat" w:hAnsi="GHEA Grapalat"/>
          <w:lang w:val="af-ZA"/>
        </w:rPr>
        <w:t>հոդված</w:t>
      </w:r>
      <w:r w:rsidR="0084174B">
        <w:rPr>
          <w:rFonts w:ascii="GHEA Grapalat" w:hAnsi="GHEA Grapalat"/>
          <w:lang w:val="hy-AM"/>
        </w:rPr>
        <w:t xml:space="preserve">ի 1-ին </w:t>
      </w:r>
      <w:r w:rsidR="00612D6B">
        <w:rPr>
          <w:rFonts w:ascii="GHEA Grapalat" w:hAnsi="GHEA Grapalat"/>
          <w:lang w:val="hy-AM"/>
        </w:rPr>
        <w:t>մասի</w:t>
      </w:r>
      <w:r w:rsidR="0084174B">
        <w:rPr>
          <w:rFonts w:ascii="GHEA Grapalat" w:hAnsi="GHEA Grapalat"/>
          <w:lang w:val="hy-AM"/>
        </w:rPr>
        <w:t>,</w:t>
      </w:r>
      <w:r w:rsidR="00DB72EC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DE6708" w:rsidRPr="000B737C">
        <w:rPr>
          <w:rFonts w:ascii="GHEA Grapalat" w:hAnsi="GHEA Grapalat"/>
          <w:lang w:val="af-ZA"/>
        </w:rPr>
        <w:t>«</w:t>
      </w:r>
      <w:r w:rsidR="00DE6708">
        <w:rPr>
          <w:rFonts w:ascii="GHEA Grapalat" w:hAnsi="GHEA Grapalat"/>
          <w:lang w:val="af-ZA"/>
        </w:rPr>
        <w:t>Պետական ոչ առևտրային կազմակերպությունների մասին</w:t>
      </w:r>
      <w:r w:rsidR="00DE6708" w:rsidRPr="00F0228C">
        <w:rPr>
          <w:rFonts w:ascii="GHEA Grapalat" w:hAnsi="GHEA Grapalat"/>
          <w:lang w:val="af-ZA"/>
        </w:rPr>
        <w:t>»</w:t>
      </w:r>
      <w:r w:rsidR="00DE6708">
        <w:rPr>
          <w:rFonts w:ascii="GHEA Grapalat" w:hAnsi="GHEA Grapalat"/>
          <w:lang w:val="af-ZA"/>
        </w:rPr>
        <w:t xml:space="preserve"> օրենքի 5-րդ հոդվածի</w:t>
      </w:r>
      <w:r w:rsidR="00A344DC">
        <w:rPr>
          <w:rFonts w:ascii="GHEA Grapalat" w:hAnsi="GHEA Grapalat"/>
          <w:lang w:val="af-ZA"/>
        </w:rPr>
        <w:t xml:space="preserve"> </w:t>
      </w:r>
      <w:r w:rsidR="00612D6B">
        <w:rPr>
          <w:rFonts w:ascii="GHEA Grapalat" w:hAnsi="GHEA Grapalat"/>
          <w:lang w:val="af-ZA"/>
        </w:rPr>
        <w:t>2-րդ</w:t>
      </w:r>
      <w:r w:rsidR="00A344DC">
        <w:rPr>
          <w:rFonts w:ascii="GHEA Grapalat" w:hAnsi="GHEA Grapalat"/>
          <w:lang w:val="af-ZA"/>
        </w:rPr>
        <w:t xml:space="preserve"> </w:t>
      </w:r>
      <w:r w:rsidR="00DE6708">
        <w:rPr>
          <w:rFonts w:ascii="GHEA Grapalat" w:hAnsi="GHEA Grapalat"/>
          <w:lang w:val="af-ZA"/>
        </w:rPr>
        <w:t>մաս</w:t>
      </w:r>
      <w:r w:rsidR="00621ED0">
        <w:rPr>
          <w:rFonts w:ascii="GHEA Grapalat" w:hAnsi="GHEA Grapalat"/>
          <w:lang w:val="hy-AM"/>
        </w:rPr>
        <w:t>ի</w:t>
      </w:r>
      <w:r w:rsidR="00D641BD">
        <w:rPr>
          <w:rFonts w:ascii="GHEA Grapalat" w:hAnsi="GHEA Grapalat"/>
          <w:lang w:val="hy-AM"/>
        </w:rPr>
        <w:t xml:space="preserve"> և</w:t>
      </w:r>
      <w:r w:rsidR="00D47334" w:rsidRPr="00D47334">
        <w:rPr>
          <w:rFonts w:ascii="GHEA Grapalat" w:hAnsi="GHEA Grapalat"/>
          <w:lang w:val="af-ZA"/>
        </w:rPr>
        <w:t xml:space="preserve"> </w:t>
      </w:r>
      <w:r w:rsidR="00D641BD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641BD">
        <w:rPr>
          <w:rFonts w:ascii="GHEA Grapalat" w:hAnsi="GHEA Grapalat" w:cs="Arial"/>
          <w:kern w:val="32"/>
          <w:lang w:val="hy-AM"/>
        </w:rPr>
        <w:t xml:space="preserve">2023 թվականի ապրիլի 21-ի թիվ 595-Ն որոշմամբ հաստատված </w:t>
      </w:r>
      <w:r w:rsidR="00D641BD">
        <w:rPr>
          <w:rFonts w:ascii="GHEA Grapalat" w:hAnsi="GHEA Grapalat"/>
          <w:lang w:val="hy-AM"/>
        </w:rPr>
        <w:t>N 1 հավելվածի 4-րդ կետի 1-ին ենթակետի</w:t>
      </w:r>
      <w:r w:rsidR="00D641BD" w:rsidRPr="0074562D">
        <w:rPr>
          <w:rFonts w:ascii="GHEA Grapalat" w:hAnsi="GHEA Grapalat" w:cs="Sylfaen"/>
          <w:kern w:val="16"/>
          <w:lang w:val="hy-AM"/>
        </w:rPr>
        <w:t xml:space="preserve"> </w:t>
      </w:r>
      <w:r w:rsidR="00D47334" w:rsidRPr="0074562D">
        <w:rPr>
          <w:rFonts w:ascii="GHEA Grapalat" w:hAnsi="GHEA Grapalat" w:cs="Sylfaen"/>
          <w:kern w:val="16"/>
          <w:lang w:val="hy-AM"/>
        </w:rPr>
        <w:t>պահանջները</w:t>
      </w:r>
      <w:r w:rsidR="00DE6708" w:rsidRPr="00D47334">
        <w:rPr>
          <w:rFonts w:ascii="GHEA Grapalat" w:hAnsi="GHEA Grapalat"/>
          <w:lang w:val="af-ZA"/>
        </w:rPr>
        <w:t>`</w:t>
      </w:r>
      <w:r w:rsidR="00DE6708">
        <w:rPr>
          <w:rFonts w:ascii="GHEA Grapalat" w:hAnsi="GHEA Grapalat"/>
          <w:bCs/>
          <w:kern w:val="32"/>
          <w:lang w:val="pt-BR"/>
        </w:rPr>
        <w:t xml:space="preserve"> Հայաստանի</w:t>
      </w:r>
      <w:r w:rsidR="00DE6708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DE6708">
        <w:rPr>
          <w:rFonts w:ascii="GHEA Grapalat" w:hAnsi="GHEA Grapalat"/>
          <w:bCs/>
          <w:kern w:val="32"/>
          <w:lang w:val="pt-BR"/>
        </w:rPr>
        <w:t>Հանրապետության</w:t>
      </w:r>
      <w:r w:rsidR="00DE6708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DE6708">
        <w:rPr>
          <w:rFonts w:ascii="GHEA Grapalat" w:hAnsi="GHEA Grapalat"/>
          <w:bCs/>
          <w:kern w:val="32"/>
          <w:lang w:val="pt-BR"/>
        </w:rPr>
        <w:t>կառավարությունը</w:t>
      </w:r>
      <w:r w:rsidR="00DE6708" w:rsidRPr="00B019E4">
        <w:rPr>
          <w:rFonts w:ascii="GHEA Grapalat" w:hAnsi="GHEA Grapalat"/>
          <w:bCs/>
          <w:kern w:val="32"/>
          <w:lang w:val="pt-BR"/>
        </w:rPr>
        <w:t xml:space="preserve"> </w:t>
      </w:r>
      <w:r w:rsidR="00DE6708" w:rsidRPr="0073143F">
        <w:rPr>
          <w:rFonts w:ascii="GHEA Grapalat" w:hAnsi="GHEA Grapalat"/>
          <w:b/>
          <w:i/>
          <w:iCs/>
          <w:kern w:val="32"/>
          <w:lang w:val="pt-BR"/>
        </w:rPr>
        <w:t>ո</w:t>
      </w:r>
      <w:r w:rsidR="0073143F" w:rsidRPr="0073143F">
        <w:rPr>
          <w:rFonts w:ascii="GHEA Grapalat" w:hAnsi="GHEA Grapalat"/>
          <w:b/>
          <w:i/>
          <w:iCs/>
          <w:kern w:val="32"/>
          <w:lang w:val="pt-BR"/>
        </w:rPr>
        <w:t xml:space="preserve"> </w:t>
      </w:r>
      <w:r w:rsidR="00DE6708" w:rsidRPr="0073143F">
        <w:rPr>
          <w:rFonts w:ascii="GHEA Grapalat" w:hAnsi="GHEA Grapalat"/>
          <w:b/>
          <w:i/>
          <w:iCs/>
          <w:kern w:val="32"/>
          <w:lang w:val="pt-BR"/>
        </w:rPr>
        <w:t>ր</w:t>
      </w:r>
      <w:r w:rsidR="0073143F" w:rsidRPr="0073143F">
        <w:rPr>
          <w:rFonts w:ascii="GHEA Grapalat" w:hAnsi="GHEA Grapalat"/>
          <w:b/>
          <w:i/>
          <w:iCs/>
          <w:kern w:val="32"/>
          <w:lang w:val="pt-BR"/>
        </w:rPr>
        <w:t xml:space="preserve"> </w:t>
      </w:r>
      <w:r w:rsidR="00DE6708" w:rsidRPr="0073143F">
        <w:rPr>
          <w:rFonts w:ascii="GHEA Grapalat" w:hAnsi="GHEA Grapalat"/>
          <w:b/>
          <w:i/>
          <w:iCs/>
          <w:kern w:val="32"/>
          <w:lang w:val="pt-BR"/>
        </w:rPr>
        <w:t>ո</w:t>
      </w:r>
      <w:r w:rsidR="0073143F" w:rsidRPr="0073143F">
        <w:rPr>
          <w:rFonts w:ascii="GHEA Grapalat" w:hAnsi="GHEA Grapalat"/>
          <w:b/>
          <w:i/>
          <w:iCs/>
          <w:kern w:val="32"/>
          <w:lang w:val="pt-BR"/>
        </w:rPr>
        <w:t xml:space="preserve"> </w:t>
      </w:r>
      <w:r w:rsidR="00DE6708" w:rsidRPr="0073143F">
        <w:rPr>
          <w:rFonts w:ascii="GHEA Grapalat" w:hAnsi="GHEA Grapalat"/>
          <w:b/>
          <w:i/>
          <w:iCs/>
          <w:kern w:val="32"/>
          <w:lang w:val="pt-BR"/>
        </w:rPr>
        <w:t>շ</w:t>
      </w:r>
      <w:r w:rsidR="0073143F" w:rsidRPr="0073143F">
        <w:rPr>
          <w:rFonts w:ascii="GHEA Grapalat" w:hAnsi="GHEA Grapalat"/>
          <w:b/>
          <w:i/>
          <w:iCs/>
          <w:kern w:val="32"/>
          <w:lang w:val="pt-BR"/>
        </w:rPr>
        <w:t xml:space="preserve"> </w:t>
      </w:r>
      <w:r w:rsidR="00DE6708" w:rsidRPr="0073143F">
        <w:rPr>
          <w:rFonts w:ascii="GHEA Grapalat" w:hAnsi="GHEA Grapalat"/>
          <w:b/>
          <w:i/>
          <w:iCs/>
          <w:kern w:val="32"/>
          <w:lang w:val="pt-BR"/>
        </w:rPr>
        <w:t>ու</w:t>
      </w:r>
      <w:r w:rsidR="0073143F" w:rsidRPr="0073143F">
        <w:rPr>
          <w:rFonts w:ascii="GHEA Grapalat" w:hAnsi="GHEA Grapalat"/>
          <w:b/>
          <w:i/>
          <w:iCs/>
          <w:kern w:val="32"/>
          <w:lang w:val="pt-BR"/>
        </w:rPr>
        <w:t xml:space="preserve"> </w:t>
      </w:r>
      <w:r w:rsidR="00DE6708" w:rsidRPr="0073143F">
        <w:rPr>
          <w:rFonts w:ascii="GHEA Grapalat" w:hAnsi="GHEA Grapalat"/>
          <w:b/>
          <w:i/>
          <w:iCs/>
          <w:kern w:val="32"/>
          <w:lang w:val="pt-BR"/>
        </w:rPr>
        <w:t>մ է</w:t>
      </w:r>
      <w:r w:rsidR="00DE6708" w:rsidRPr="0073143F">
        <w:rPr>
          <w:rFonts w:ascii="GHEA Grapalat" w:hAnsi="GHEA Grapalat" w:cs="Arial"/>
          <w:b/>
          <w:i/>
          <w:iCs/>
          <w:kern w:val="32"/>
          <w:lang w:val="pt-BR"/>
        </w:rPr>
        <w:t>.</w:t>
      </w:r>
    </w:p>
    <w:p w14:paraId="75333281" w14:textId="652AD553" w:rsidR="0013799B" w:rsidRDefault="00D903B4" w:rsidP="0013799B">
      <w:pPr>
        <w:spacing w:line="360" w:lineRule="auto"/>
        <w:ind w:firstLine="425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>1</w:t>
      </w:r>
      <w:r>
        <w:rPr>
          <w:rFonts w:ascii="Microsoft JhengHei" w:eastAsia="Microsoft JhengHei" w:hAnsi="Microsoft JhengHei" w:cs="Microsoft JhengHei"/>
          <w:bCs/>
          <w:kern w:val="32"/>
          <w:lang w:val="hy-AM"/>
        </w:rPr>
        <w:t xml:space="preserve">․ </w:t>
      </w:r>
      <w:r w:rsidR="00281E77">
        <w:rPr>
          <w:rFonts w:ascii="GHEA Grapalat" w:hAnsi="GHEA Grapalat" w:cs="Arial"/>
          <w:bCs/>
          <w:kern w:val="32"/>
          <w:lang w:val="hy-AM"/>
        </w:rPr>
        <w:t>Հայաստանի Հանրապետության տարածքային կառավարման և ենթակառուցվածքների նախարարության պ</w:t>
      </w:r>
      <w:r w:rsidR="00DE6708" w:rsidRPr="00A324AD">
        <w:rPr>
          <w:rFonts w:ascii="GHEA Grapalat" w:hAnsi="GHEA Grapalat" w:cs="Arial"/>
          <w:bCs/>
          <w:kern w:val="32"/>
          <w:lang w:val="hy-AM"/>
        </w:rPr>
        <w:t>ետական գույքի կառավարման կոմիտեի</w:t>
      </w:r>
      <w:r w:rsidR="00FD04DD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FD04DD" w:rsidRPr="00FD04DD">
        <w:rPr>
          <w:rFonts w:ascii="GHEA Grapalat" w:hAnsi="GHEA Grapalat" w:cs="Arial"/>
          <w:bCs/>
          <w:kern w:val="32"/>
          <w:lang w:val="pt-BR"/>
        </w:rPr>
        <w:t>(</w:t>
      </w:r>
      <w:r w:rsidR="00FD04DD">
        <w:rPr>
          <w:rFonts w:ascii="GHEA Grapalat" w:hAnsi="GHEA Grapalat" w:cs="Arial"/>
          <w:bCs/>
          <w:kern w:val="32"/>
          <w:lang w:val="hy-AM"/>
        </w:rPr>
        <w:t>այսուհետ՝ Կոմիտե</w:t>
      </w:r>
      <w:r w:rsidR="00FD04DD" w:rsidRPr="00FD04DD">
        <w:rPr>
          <w:rFonts w:ascii="GHEA Grapalat" w:hAnsi="GHEA Grapalat" w:cs="Arial"/>
          <w:bCs/>
          <w:kern w:val="32"/>
          <w:lang w:val="pt-BR"/>
        </w:rPr>
        <w:t>)</w:t>
      </w:r>
      <w:r w:rsidR="00F3742F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316EF2">
        <w:rPr>
          <w:rFonts w:ascii="GHEA Grapalat" w:hAnsi="GHEA Grapalat" w:cs="Arial"/>
          <w:bCs/>
          <w:kern w:val="32"/>
          <w:lang w:val="hy-AM"/>
        </w:rPr>
        <w:t>տնօրինության</w:t>
      </w:r>
      <w:r w:rsidR="00DE6708" w:rsidRPr="00A324AD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6B7EF7">
        <w:rPr>
          <w:rFonts w:ascii="GHEA Grapalat" w:hAnsi="GHEA Grapalat"/>
          <w:color w:val="000000" w:themeColor="text1"/>
          <w:lang w:val="hy-AM"/>
        </w:rPr>
        <w:t xml:space="preserve"> Շիրակի մարզի Աշոցք համայնքի Կրասար գյուղի 1-ին փողոց 30 դպրոց հասցեում գտնվող «ՀՀ Շիրակի մարզի Կրասարի միջնակարգ դպրոց» պետական ոչ առևտրային կազմակերպությանը</w:t>
      </w:r>
      <w:r w:rsidR="00316EF2">
        <w:rPr>
          <w:rFonts w:ascii="GHEA Grapalat" w:hAnsi="GHEA Grapalat"/>
          <w:color w:val="000000" w:themeColor="text1"/>
          <w:lang w:val="hy-AM"/>
        </w:rPr>
        <w:t xml:space="preserve"> (</w:t>
      </w:r>
      <w:r w:rsidR="0091042D">
        <w:rPr>
          <w:rFonts w:ascii="GHEA Grapalat" w:hAnsi="GHEA Grapalat" w:cs="Arial"/>
          <w:bCs/>
          <w:kern w:val="32"/>
          <w:lang w:val="hy-AM"/>
        </w:rPr>
        <w:t>գրանցման համար՝ 63</w:t>
      </w:r>
      <w:r w:rsidR="0091042D" w:rsidRPr="0091042D">
        <w:rPr>
          <w:rFonts w:ascii="MS Mincho" w:eastAsia="MS Mincho" w:hAnsi="MS Mincho" w:cs="MS Mincho" w:hint="eastAsia"/>
          <w:bCs/>
          <w:kern w:val="32"/>
          <w:lang w:val="hy-AM"/>
        </w:rPr>
        <w:t>․</w:t>
      </w:r>
      <w:r w:rsidR="0091042D" w:rsidRPr="0091042D">
        <w:rPr>
          <w:rFonts w:ascii="GHEA Grapalat" w:hAnsi="GHEA Grapalat" w:cs="Arial"/>
          <w:bCs/>
          <w:kern w:val="32"/>
          <w:lang w:val="hy-AM"/>
        </w:rPr>
        <w:t>210</w:t>
      </w:r>
      <w:r w:rsidR="0091042D" w:rsidRPr="0091042D">
        <w:rPr>
          <w:rFonts w:ascii="MS Mincho" w:eastAsia="MS Mincho" w:hAnsi="MS Mincho" w:cs="MS Mincho" w:hint="eastAsia"/>
          <w:bCs/>
          <w:kern w:val="32"/>
          <w:lang w:val="hy-AM"/>
        </w:rPr>
        <w:t>․</w:t>
      </w:r>
      <w:r w:rsidR="0091042D" w:rsidRPr="0091042D">
        <w:rPr>
          <w:rFonts w:ascii="GHEA Grapalat" w:hAnsi="GHEA Grapalat" w:cs="Arial"/>
          <w:bCs/>
          <w:kern w:val="32"/>
          <w:lang w:val="hy-AM"/>
        </w:rPr>
        <w:t>00113,</w:t>
      </w:r>
      <w:r w:rsidR="0091042D">
        <w:rPr>
          <w:rFonts w:ascii="MS Mincho" w:eastAsia="MS Mincho" w:hAnsi="MS Mincho" w:cs="MS Mincho"/>
          <w:bCs/>
          <w:kern w:val="32"/>
          <w:lang w:val="hy-AM"/>
        </w:rPr>
        <w:t xml:space="preserve"> </w:t>
      </w:r>
      <w:r w:rsidR="00316EF2">
        <w:rPr>
          <w:rFonts w:ascii="GHEA Grapalat" w:hAnsi="GHEA Grapalat"/>
          <w:color w:val="000000" w:themeColor="text1"/>
          <w:lang w:val="hy-AM"/>
        </w:rPr>
        <w:t>այսուհետ՝ Կազմակերպություն</w:t>
      </w:r>
      <w:r w:rsidR="006B7EF7">
        <w:rPr>
          <w:rFonts w:ascii="GHEA Grapalat" w:hAnsi="GHEA Grapalat"/>
          <w:color w:val="000000" w:themeColor="text1"/>
          <w:lang w:val="hy-AM"/>
        </w:rPr>
        <w:t xml:space="preserve"> անհատույց օգտագործման իրավունքով ամրացված </w:t>
      </w:r>
      <w:r w:rsidR="00D117B4">
        <w:rPr>
          <w:rFonts w:ascii="GHEA Grapalat" w:hAnsi="GHEA Grapalat"/>
          <w:color w:val="000000" w:themeColor="text1"/>
          <w:lang w:val="hy-AM"/>
        </w:rPr>
        <w:t>5,158,461</w:t>
      </w:r>
      <w:r w:rsidR="00D117B4" w:rsidRPr="00D117B4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="00D117B4" w:rsidRPr="00D117B4">
        <w:rPr>
          <w:rFonts w:ascii="GHEA Grapalat" w:hAnsi="GHEA Grapalat"/>
          <w:color w:val="000000" w:themeColor="text1"/>
          <w:lang w:val="hy-AM"/>
        </w:rPr>
        <w:t>97 ՀՀ</w:t>
      </w:r>
      <w:r w:rsidR="00D117B4">
        <w:rPr>
          <w:rFonts w:ascii="GHEA Grapalat" w:hAnsi="GHEA Grapalat"/>
          <w:bCs/>
          <w:kern w:val="32"/>
          <w:lang w:val="hy-AM"/>
        </w:rPr>
        <w:t xml:space="preserve"> դրամ շուկայականին մոտարկված կադաստրային արժեքով </w:t>
      </w:r>
      <w:r w:rsidR="006B7EF7">
        <w:rPr>
          <w:rFonts w:ascii="GHEA Grapalat" w:hAnsi="GHEA Grapalat"/>
          <w:color w:val="000000" w:themeColor="text1"/>
          <w:lang w:val="hy-AM"/>
        </w:rPr>
        <w:t>325.89 ք</w:t>
      </w:r>
      <w:r w:rsidR="00C02E56">
        <w:rPr>
          <w:rFonts w:ascii="GHEA Grapalat" w:hAnsi="GHEA Grapalat"/>
          <w:color w:val="000000" w:themeColor="text1"/>
          <w:lang w:val="hy-AM"/>
        </w:rPr>
        <w:t>առ</w:t>
      </w:r>
      <w:r w:rsidR="00C02E56">
        <w:rPr>
          <w:rFonts w:ascii="Microsoft JhengHei" w:eastAsia="Microsoft JhengHei" w:hAnsi="Microsoft JhengHei" w:cs="Microsoft JhengHei"/>
          <w:color w:val="000000" w:themeColor="text1"/>
          <w:lang w:val="hy-AM"/>
        </w:rPr>
        <w:t xml:space="preserve">․ </w:t>
      </w:r>
      <w:r w:rsidR="006B7EF7">
        <w:rPr>
          <w:rFonts w:ascii="GHEA Grapalat" w:hAnsi="GHEA Grapalat"/>
          <w:color w:val="000000" w:themeColor="text1"/>
          <w:lang w:val="hy-AM"/>
        </w:rPr>
        <w:t>մ</w:t>
      </w:r>
      <w:r w:rsidR="00C02E56">
        <w:rPr>
          <w:rFonts w:ascii="GHEA Grapalat" w:hAnsi="GHEA Grapalat"/>
          <w:color w:val="000000" w:themeColor="text1"/>
          <w:lang w:val="hy-AM"/>
        </w:rPr>
        <w:t>ետր</w:t>
      </w:r>
      <w:r w:rsidR="006B7EF7">
        <w:rPr>
          <w:rFonts w:ascii="GHEA Grapalat" w:hAnsi="GHEA Grapalat"/>
          <w:color w:val="000000" w:themeColor="text1"/>
          <w:lang w:val="hy-AM"/>
        </w:rPr>
        <w:t xml:space="preserve"> մակերեսով դպրոցի շենքը, ինչպես նաև դրա զբաղեցրած, օգտագործման ու սպասարկման համար հատկացված, սեփականություն հանդիսացող 0.03448 հա մակերեսով հողամասը և ընդհանուր համատեղ սեփականություն հանդիսացող 0.34</w:t>
      </w:r>
      <w:r w:rsidR="00365A26">
        <w:rPr>
          <w:rFonts w:ascii="GHEA Grapalat" w:hAnsi="GHEA Grapalat"/>
          <w:color w:val="000000" w:themeColor="text1"/>
          <w:lang w:val="hy-AM"/>
        </w:rPr>
        <w:t>43</w:t>
      </w:r>
      <w:r w:rsidR="006B7EF7">
        <w:rPr>
          <w:rFonts w:ascii="GHEA Grapalat" w:hAnsi="GHEA Grapalat"/>
          <w:color w:val="000000" w:themeColor="text1"/>
          <w:lang w:val="hy-AM"/>
        </w:rPr>
        <w:t xml:space="preserve"> հա մակերեսով հողամասը </w:t>
      </w:r>
      <w:r w:rsidR="006B7EF7" w:rsidRPr="009A3311">
        <w:rPr>
          <w:rFonts w:ascii="GHEA Grapalat" w:hAnsi="GHEA Grapalat"/>
          <w:color w:val="000000" w:themeColor="text1"/>
          <w:lang w:val="hy-AM"/>
        </w:rPr>
        <w:t>(</w:t>
      </w:r>
      <w:r w:rsidR="009A3311" w:rsidRPr="009A3311">
        <w:rPr>
          <w:rFonts w:ascii="GHEA Grapalat" w:hAnsi="GHEA Grapalat"/>
          <w:color w:val="000000" w:themeColor="text1"/>
          <w:lang w:val="hy-AM"/>
        </w:rPr>
        <w:t>05</w:t>
      </w:r>
      <w:r w:rsidR="009A3311" w:rsidRPr="009A3311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="009A3311" w:rsidRPr="009A3311">
        <w:rPr>
          <w:rFonts w:ascii="GHEA Grapalat" w:hAnsi="GHEA Grapalat"/>
          <w:color w:val="000000" w:themeColor="text1"/>
          <w:lang w:val="hy-AM"/>
        </w:rPr>
        <w:t>08</w:t>
      </w:r>
      <w:r w:rsidR="009A3311" w:rsidRPr="009A3311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="009A3311" w:rsidRPr="009A3311">
        <w:rPr>
          <w:rFonts w:ascii="GHEA Grapalat" w:hAnsi="GHEA Grapalat"/>
          <w:color w:val="000000" w:themeColor="text1"/>
          <w:lang w:val="hy-AM"/>
        </w:rPr>
        <w:t xml:space="preserve">2024 թվականի </w:t>
      </w:r>
      <w:r w:rsidR="006B7EF7" w:rsidRPr="009A3311">
        <w:rPr>
          <w:rFonts w:ascii="GHEA Grapalat" w:hAnsi="GHEA Grapalat"/>
          <w:color w:val="000000" w:themeColor="text1"/>
          <w:lang w:val="hy-AM"/>
        </w:rPr>
        <w:t>անշարժ գույքի</w:t>
      </w:r>
      <w:r w:rsidR="006B7EF7" w:rsidRPr="00702BCB">
        <w:rPr>
          <w:rFonts w:ascii="GHEA Grapalat" w:hAnsi="GHEA Grapalat" w:cs="Arial"/>
          <w:bCs/>
          <w:kern w:val="32"/>
          <w:lang w:val="hy-AM"/>
        </w:rPr>
        <w:t xml:space="preserve"> նկատմամբ իրավունքների պետական գրանցման թիվ </w:t>
      </w:r>
      <w:r w:rsidR="00C02E56">
        <w:rPr>
          <w:rFonts w:ascii="GHEA Grapalat" w:hAnsi="GHEA Grapalat" w:cs="Arial"/>
          <w:bCs/>
          <w:kern w:val="32"/>
          <w:lang w:val="hy-AM"/>
        </w:rPr>
        <w:t xml:space="preserve">05082024-08-0036 </w:t>
      </w:r>
      <w:r w:rsidR="006B7EF7" w:rsidRPr="00702BCB">
        <w:rPr>
          <w:rFonts w:ascii="GHEA Grapalat" w:hAnsi="GHEA Grapalat" w:cs="Arial"/>
          <w:bCs/>
          <w:kern w:val="32"/>
          <w:lang w:val="hy-AM"/>
        </w:rPr>
        <w:t>վկայական</w:t>
      </w:r>
      <w:r w:rsidR="006B7EF7">
        <w:rPr>
          <w:rFonts w:ascii="GHEA Grapalat" w:hAnsi="GHEA Grapalat" w:cs="Arial"/>
          <w:bCs/>
          <w:kern w:val="32"/>
          <w:lang w:val="hy-AM"/>
        </w:rPr>
        <w:t xml:space="preserve">, </w:t>
      </w:r>
      <w:r w:rsidR="006B7EF7" w:rsidRPr="00A324AD">
        <w:rPr>
          <w:rFonts w:ascii="GHEA Grapalat" w:hAnsi="GHEA Grapalat" w:cs="Arial"/>
          <w:bCs/>
          <w:kern w:val="32"/>
          <w:lang w:val="hy-AM"/>
        </w:rPr>
        <w:t>այսուհետ՝ անշարժ գույք)</w:t>
      </w:r>
      <w:r w:rsidR="006B7EF7">
        <w:rPr>
          <w:rFonts w:ascii="GHEA Grapalat" w:hAnsi="GHEA Grapalat"/>
          <w:color w:val="000000" w:themeColor="text1"/>
          <w:lang w:val="hy-AM"/>
        </w:rPr>
        <w:t xml:space="preserve"> հետ վերցնել </w:t>
      </w:r>
      <w:r w:rsidR="00DE6708" w:rsidRPr="00A324AD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6B7EF7">
        <w:rPr>
          <w:rFonts w:ascii="GHEA Grapalat" w:hAnsi="GHEA Grapalat" w:cs="Arial"/>
          <w:bCs/>
          <w:kern w:val="32"/>
          <w:lang w:val="hy-AM"/>
        </w:rPr>
        <w:t>և</w:t>
      </w:r>
      <w:r w:rsidR="0023185B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EC3F3C">
        <w:rPr>
          <w:rFonts w:ascii="GHEA Grapalat" w:hAnsi="GHEA Grapalat" w:cs="Arial"/>
          <w:bCs/>
          <w:kern w:val="32"/>
          <w:lang w:val="hy-AM"/>
        </w:rPr>
        <w:t>երեք տարի</w:t>
      </w:r>
      <w:r w:rsidR="00F5633C">
        <w:rPr>
          <w:rFonts w:ascii="GHEA Grapalat" w:hAnsi="GHEA Grapalat" w:cs="Arial"/>
          <w:bCs/>
          <w:kern w:val="32"/>
          <w:lang w:val="hy-AM"/>
        </w:rPr>
        <w:t xml:space="preserve"> ժամկետով </w:t>
      </w:r>
      <w:r w:rsidR="00F5633C" w:rsidRPr="009624C8">
        <w:rPr>
          <w:rFonts w:ascii="GHEA Grapalat" w:hAnsi="GHEA Grapalat" w:cs="Arial"/>
          <w:bCs/>
          <w:kern w:val="32"/>
          <w:lang w:val="hy-AM"/>
        </w:rPr>
        <w:t xml:space="preserve">անհատույց, օգտագործման իրավունքով </w:t>
      </w:r>
      <w:r w:rsidR="009F105E">
        <w:rPr>
          <w:rFonts w:ascii="GHEA Grapalat" w:hAnsi="GHEA Grapalat" w:cs="Arial"/>
          <w:bCs/>
          <w:kern w:val="32"/>
          <w:lang w:val="hy-AM"/>
        </w:rPr>
        <w:t>տրամադրել</w:t>
      </w:r>
      <w:r>
        <w:rPr>
          <w:rFonts w:ascii="GHEA Grapalat" w:hAnsi="GHEA Grapalat" w:cs="Arial"/>
          <w:bCs/>
          <w:kern w:val="32"/>
          <w:lang w:val="hy-AM"/>
        </w:rPr>
        <w:t xml:space="preserve"> Հայաստանի Հանրապետության </w:t>
      </w:r>
      <w:r w:rsidR="00C02E56">
        <w:rPr>
          <w:rFonts w:ascii="GHEA Grapalat" w:hAnsi="GHEA Grapalat" w:cs="Arial"/>
          <w:bCs/>
          <w:kern w:val="32"/>
          <w:lang w:val="hy-AM"/>
        </w:rPr>
        <w:t>Շիրակի</w:t>
      </w:r>
      <w:r>
        <w:rPr>
          <w:rFonts w:ascii="GHEA Grapalat" w:hAnsi="GHEA Grapalat" w:cs="Arial"/>
          <w:bCs/>
          <w:kern w:val="32"/>
          <w:lang w:val="hy-AM"/>
        </w:rPr>
        <w:t xml:space="preserve"> մարզի </w:t>
      </w:r>
      <w:r w:rsidR="00C02E56">
        <w:rPr>
          <w:rFonts w:ascii="GHEA Grapalat" w:hAnsi="GHEA Grapalat" w:cs="Arial"/>
          <w:bCs/>
          <w:kern w:val="32"/>
          <w:lang w:val="hy-AM"/>
        </w:rPr>
        <w:t>Աշոցքի</w:t>
      </w:r>
      <w:r w:rsidR="00F5633C">
        <w:rPr>
          <w:rFonts w:ascii="GHEA Grapalat" w:hAnsi="GHEA Grapalat" w:cs="Arial"/>
          <w:bCs/>
          <w:kern w:val="32"/>
          <w:lang w:val="hy-AM"/>
        </w:rPr>
        <w:t xml:space="preserve"> համայնք</w:t>
      </w:r>
      <w:r>
        <w:rPr>
          <w:rFonts w:ascii="GHEA Grapalat" w:hAnsi="GHEA Grapalat" w:cs="Arial"/>
          <w:bCs/>
          <w:kern w:val="32"/>
          <w:lang w:val="hy-AM"/>
        </w:rPr>
        <w:t>ապետարանի աշխատակազմ</w:t>
      </w:r>
      <w:r w:rsidR="0023185B">
        <w:rPr>
          <w:rFonts w:ascii="GHEA Grapalat" w:hAnsi="GHEA Grapalat" w:cs="Arial"/>
          <w:bCs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համայնքային կառավարչական հիմնարկին</w:t>
      </w:r>
      <w:r w:rsidR="00074D28">
        <w:rPr>
          <w:rFonts w:ascii="GHEA Grapalat" w:hAnsi="GHEA Grapalat" w:cs="Arial"/>
          <w:bCs/>
          <w:kern w:val="32"/>
          <w:lang w:val="hy-AM"/>
        </w:rPr>
        <w:t>`</w:t>
      </w:r>
      <w:r>
        <w:rPr>
          <w:rFonts w:ascii="GHEA Grapalat" w:hAnsi="GHEA Grapalat" w:cs="Arial"/>
          <w:bCs/>
          <w:kern w:val="32"/>
          <w:lang w:val="hy-AM"/>
        </w:rPr>
        <w:t xml:space="preserve"> </w:t>
      </w:r>
      <w:r w:rsidR="0023185B" w:rsidRPr="00A324AD">
        <w:rPr>
          <w:rFonts w:ascii="GHEA Grapalat" w:hAnsi="GHEA Grapalat" w:cs="Arial"/>
          <w:bCs/>
          <w:kern w:val="32"/>
          <w:lang w:val="hy-AM"/>
        </w:rPr>
        <w:t>(</w:t>
      </w:r>
      <w:r w:rsidR="00A14B7C">
        <w:rPr>
          <w:rFonts w:ascii="GHEA Grapalat" w:hAnsi="GHEA Grapalat" w:cs="Arial"/>
          <w:bCs/>
          <w:kern w:val="32"/>
          <w:lang w:val="hy-AM"/>
        </w:rPr>
        <w:t xml:space="preserve">գրանցման համար՝ 01Բ1082764, </w:t>
      </w:r>
      <w:r w:rsidR="0023185B" w:rsidRPr="00A324AD">
        <w:rPr>
          <w:rFonts w:ascii="GHEA Grapalat" w:hAnsi="GHEA Grapalat" w:cs="Arial"/>
          <w:bCs/>
          <w:kern w:val="32"/>
          <w:lang w:val="hy-AM"/>
        </w:rPr>
        <w:t xml:space="preserve">այսուհետ՝ </w:t>
      </w:r>
      <w:r w:rsidR="00F5633C">
        <w:rPr>
          <w:rFonts w:ascii="GHEA Grapalat" w:hAnsi="GHEA Grapalat" w:cs="Arial"/>
          <w:bCs/>
          <w:kern w:val="32"/>
          <w:lang w:val="hy-AM"/>
        </w:rPr>
        <w:t>Հ</w:t>
      </w:r>
      <w:r>
        <w:rPr>
          <w:rFonts w:ascii="GHEA Grapalat" w:hAnsi="GHEA Grapalat" w:cs="Arial"/>
          <w:bCs/>
          <w:kern w:val="32"/>
          <w:lang w:val="hy-AM"/>
        </w:rPr>
        <w:t>իմնարկ</w:t>
      </w:r>
      <w:r w:rsidR="0023185B" w:rsidRPr="00A324AD">
        <w:rPr>
          <w:rFonts w:ascii="GHEA Grapalat" w:hAnsi="GHEA Grapalat" w:cs="Arial"/>
          <w:bCs/>
          <w:kern w:val="32"/>
          <w:lang w:val="hy-AM"/>
        </w:rPr>
        <w:t>)</w:t>
      </w:r>
      <w:r w:rsidR="00074D28" w:rsidRPr="00074D28">
        <w:rPr>
          <w:rFonts w:ascii="GHEA Grapalat" w:hAnsi="GHEA Grapalat"/>
          <w:iCs/>
          <w:lang w:val="hy-AM"/>
        </w:rPr>
        <w:t xml:space="preserve"> </w:t>
      </w:r>
      <w:r w:rsidR="00074D28" w:rsidRPr="00335D5F">
        <w:rPr>
          <w:rFonts w:ascii="GHEA Grapalat" w:hAnsi="GHEA Grapalat"/>
          <w:iCs/>
          <w:lang w:val="hy-AM"/>
        </w:rPr>
        <w:t>վերջինիս գործունեության իրականացման և Աշոցք համայնքի մշակութային կյանքի բարելավման նպատակով</w:t>
      </w:r>
      <w:r w:rsidR="00574A22">
        <w:rPr>
          <w:rFonts w:ascii="GHEA Grapalat" w:hAnsi="GHEA Grapalat" w:cs="Arial"/>
          <w:bCs/>
          <w:kern w:val="32"/>
          <w:lang w:val="hy-AM"/>
        </w:rPr>
        <w:t>։</w:t>
      </w:r>
    </w:p>
    <w:p w14:paraId="742794A0" w14:textId="77777777" w:rsidR="005A016E" w:rsidRDefault="00AB1D42" w:rsidP="005A016E">
      <w:pPr>
        <w:spacing w:line="360" w:lineRule="auto"/>
        <w:ind w:firstLine="425"/>
        <w:jc w:val="both"/>
        <w:rPr>
          <w:rFonts w:ascii="GHEA Grapalat" w:hAnsi="GHEA Grapalat" w:cs="Arial"/>
          <w:bCs/>
          <w:kern w:val="32"/>
          <w:lang w:val="hy-AM"/>
        </w:rPr>
      </w:pPr>
      <w:r w:rsidRPr="0013799B">
        <w:rPr>
          <w:rFonts w:ascii="GHEA Grapalat" w:hAnsi="GHEA Grapalat" w:cs="Arial"/>
          <w:bCs/>
          <w:kern w:val="32"/>
          <w:lang w:val="hy-AM"/>
        </w:rPr>
        <w:lastRenderedPageBreak/>
        <w:t>2</w:t>
      </w:r>
      <w:r w:rsidRPr="0013799B">
        <w:rPr>
          <w:rFonts w:ascii="Microsoft JhengHei" w:eastAsia="Microsoft JhengHei" w:hAnsi="Microsoft JhengHei" w:cs="Microsoft JhengHei" w:hint="eastAsia"/>
          <w:bCs/>
          <w:kern w:val="32"/>
          <w:lang w:val="hy-AM"/>
        </w:rPr>
        <w:t>․</w:t>
      </w:r>
      <w:r w:rsidR="0013799B" w:rsidRPr="0013799B">
        <w:rPr>
          <w:rFonts w:ascii="GHEA Grapalat" w:hAnsi="GHEA Grapalat" w:cs="Arial"/>
          <w:bCs/>
          <w:kern w:val="32"/>
          <w:lang w:val="hy-AM"/>
        </w:rPr>
        <w:t xml:space="preserve"> Կոմիտեի նախագահին՝</w:t>
      </w:r>
    </w:p>
    <w:p w14:paraId="51BE787B" w14:textId="77777777" w:rsidR="005A016E" w:rsidRDefault="0013799B" w:rsidP="005A016E">
      <w:pPr>
        <w:spacing w:line="360" w:lineRule="auto"/>
        <w:ind w:firstLine="425"/>
        <w:jc w:val="both"/>
        <w:rPr>
          <w:rFonts w:ascii="GHEA Grapalat" w:hAnsi="GHEA Grapalat"/>
          <w:bCs/>
          <w:kern w:val="32"/>
          <w:lang w:val="hy-AM"/>
        </w:rPr>
      </w:pPr>
      <w:r w:rsidRPr="005A016E">
        <w:rPr>
          <w:rFonts w:ascii="GHEA Grapalat" w:hAnsi="GHEA Grapalat" w:cs="Arial"/>
          <w:bCs/>
          <w:kern w:val="32"/>
          <w:lang w:val="hy-AM"/>
        </w:rPr>
        <w:t xml:space="preserve">1) սույն որոշումն ուժի մեջ մտնելուց հետո </w:t>
      </w:r>
      <w:r w:rsidR="00316EF2" w:rsidRPr="005A016E">
        <w:rPr>
          <w:rFonts w:ascii="GHEA Grapalat" w:hAnsi="GHEA Grapalat" w:cs="Arial"/>
          <w:bCs/>
          <w:kern w:val="32"/>
          <w:lang w:val="hy-AM"/>
        </w:rPr>
        <w:t>երկ</w:t>
      </w:r>
      <w:r w:rsidRPr="005A016E">
        <w:rPr>
          <w:rFonts w:ascii="GHEA Grapalat" w:hAnsi="GHEA Grapalat" w:cs="Arial"/>
          <w:bCs/>
          <w:kern w:val="32"/>
          <w:lang w:val="hy-AM"/>
        </w:rPr>
        <w:t xml:space="preserve">ամսյա ժամկետում </w:t>
      </w:r>
      <w:r w:rsidR="005A016E">
        <w:rPr>
          <w:rFonts w:ascii="GHEA Grapalat" w:hAnsi="GHEA Grapalat" w:cs="Arial"/>
          <w:bCs/>
          <w:kern w:val="32"/>
          <w:lang w:val="hy-AM"/>
        </w:rPr>
        <w:t xml:space="preserve">Կազմակերպության հետ կնքել </w:t>
      </w:r>
      <w:r w:rsidRPr="005A016E">
        <w:rPr>
          <w:rFonts w:ascii="GHEA Grapalat" w:hAnsi="GHEA Grapalat" w:cs="Arial"/>
          <w:bCs/>
          <w:kern w:val="32"/>
          <w:lang w:val="hy-AM"/>
        </w:rPr>
        <w:t xml:space="preserve">2013 թվականի </w:t>
      </w:r>
      <w:r w:rsidR="00316EF2" w:rsidRPr="005A016E">
        <w:rPr>
          <w:rFonts w:ascii="GHEA Grapalat" w:hAnsi="GHEA Grapalat" w:cs="Arial"/>
          <w:bCs/>
          <w:kern w:val="32"/>
          <w:lang w:val="hy-AM"/>
        </w:rPr>
        <w:t>օգոստոսի</w:t>
      </w:r>
      <w:r w:rsidRPr="005A016E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316EF2" w:rsidRPr="005A016E">
        <w:rPr>
          <w:rFonts w:ascii="GHEA Grapalat" w:hAnsi="GHEA Grapalat" w:cs="Arial"/>
          <w:bCs/>
          <w:kern w:val="32"/>
          <w:lang w:val="hy-AM"/>
        </w:rPr>
        <w:t>20</w:t>
      </w:r>
      <w:r w:rsidRPr="005A016E">
        <w:rPr>
          <w:rFonts w:ascii="GHEA Grapalat" w:hAnsi="GHEA Grapalat" w:cs="Arial"/>
          <w:bCs/>
          <w:kern w:val="32"/>
          <w:lang w:val="hy-AM"/>
        </w:rPr>
        <w:t xml:space="preserve">-ին կնքված ոչ բնակելի տարածքի անհատույց օգտագործման N </w:t>
      </w:r>
      <w:r w:rsidR="00316EF2" w:rsidRPr="005A016E">
        <w:rPr>
          <w:rFonts w:ascii="GHEA Grapalat" w:hAnsi="GHEA Grapalat" w:cs="Arial"/>
          <w:bCs/>
          <w:kern w:val="32"/>
          <w:lang w:val="hy-AM"/>
        </w:rPr>
        <w:t>122</w:t>
      </w:r>
      <w:r w:rsidRPr="005A016E">
        <w:rPr>
          <w:rFonts w:ascii="GHEA Grapalat" w:hAnsi="GHEA Grapalat" w:cs="Arial"/>
          <w:bCs/>
          <w:kern w:val="32"/>
          <w:lang w:val="hy-AM"/>
        </w:rPr>
        <w:t xml:space="preserve">/0013 </w:t>
      </w:r>
      <w:r w:rsidR="005A016E" w:rsidRPr="005A016E">
        <w:rPr>
          <w:rFonts w:ascii="GHEA Grapalat" w:hAnsi="GHEA Grapalat" w:cs="Sylfaen"/>
          <w:noProof/>
          <w:color w:val="000000"/>
          <w:lang w:val="hy-AM"/>
        </w:rPr>
        <w:t xml:space="preserve">պայմանագրում սույն որոշումից բխող փոփոխություններ կատարելու մասին համաձայնագիր (այսուհետ՝ համաձայնագիր), համաձայնագրում նախատեսելով, որ համաձայնագրի նոտարական վավերացման և համաձայնագրից ծագող գույքային իրավունքների պետական գրանցման ծախսերը ենթակա են </w:t>
      </w:r>
      <w:r w:rsidR="005A016E" w:rsidRPr="005A016E">
        <w:rPr>
          <w:rFonts w:ascii="GHEA Grapalat" w:hAnsi="GHEA Grapalat"/>
          <w:bCs/>
          <w:kern w:val="32"/>
          <w:lang w:val="hy-AM"/>
        </w:rPr>
        <w:t xml:space="preserve">իրականացման </w:t>
      </w:r>
      <w:r w:rsidR="005A016E">
        <w:rPr>
          <w:rFonts w:ascii="GHEA Grapalat" w:hAnsi="GHEA Grapalat"/>
          <w:bCs/>
          <w:kern w:val="32"/>
          <w:lang w:val="hy-AM"/>
        </w:rPr>
        <w:t>Կ</w:t>
      </w:r>
      <w:r w:rsidR="005A016E" w:rsidRPr="005A016E">
        <w:rPr>
          <w:rFonts w:ascii="GHEA Grapalat" w:hAnsi="GHEA Grapalat"/>
          <w:bCs/>
          <w:kern w:val="32"/>
          <w:lang w:val="hy-AM"/>
        </w:rPr>
        <w:t>ազմակերպության միջոցների հաշվին,</w:t>
      </w:r>
    </w:p>
    <w:p w14:paraId="03CBA1B1" w14:textId="0F949255" w:rsidR="00AB1D42" w:rsidRPr="009219A1" w:rsidRDefault="0013799B" w:rsidP="005A016E">
      <w:pPr>
        <w:spacing w:line="360" w:lineRule="auto"/>
        <w:ind w:firstLine="425"/>
        <w:jc w:val="both"/>
        <w:rPr>
          <w:rFonts w:ascii="GHEA Grapalat" w:hAnsi="GHEA Grapalat" w:cs="Arial"/>
          <w:bCs/>
          <w:kern w:val="32"/>
          <w:lang w:val="hy-AM"/>
        </w:rPr>
      </w:pPr>
      <w:r w:rsidRPr="0013799B">
        <w:rPr>
          <w:rFonts w:ascii="GHEA Grapalat" w:hAnsi="GHEA Grapalat" w:cs="Arial"/>
          <w:bCs/>
          <w:kern w:val="32"/>
          <w:lang w:val="hy-AM"/>
        </w:rPr>
        <w:t>2) սույն կետի 1-ին ենթակետում նշված աշխատանքների ավարտից հետո,</w:t>
      </w:r>
      <w:r w:rsidRPr="0013799B">
        <w:rPr>
          <w:rFonts w:ascii="GHEA Grapalat" w:hAnsi="GHEA Grapalat" w:cs="Times Armenian"/>
          <w:bCs/>
          <w:color w:val="000000"/>
          <w:lang w:val="hy-AM"/>
        </w:rPr>
        <w:t xml:space="preserve"> երկամսյա </w:t>
      </w:r>
      <w:r w:rsidRPr="009219A1">
        <w:rPr>
          <w:rFonts w:ascii="GHEA Grapalat" w:hAnsi="GHEA Grapalat" w:cs="Arial"/>
          <w:bCs/>
          <w:kern w:val="32"/>
          <w:lang w:val="hy-AM"/>
        </w:rPr>
        <w:t xml:space="preserve">ժամկետում, </w:t>
      </w:r>
      <w:r w:rsidR="00316EF2" w:rsidRPr="009219A1">
        <w:rPr>
          <w:rFonts w:ascii="GHEA Grapalat" w:hAnsi="GHEA Grapalat" w:cs="Arial"/>
          <w:bCs/>
          <w:kern w:val="32"/>
          <w:lang w:val="hy-AM"/>
        </w:rPr>
        <w:t>Հիմնարկի</w:t>
      </w:r>
      <w:r w:rsidRPr="009219A1">
        <w:rPr>
          <w:rFonts w:ascii="GHEA Grapalat" w:hAnsi="GHEA Grapalat" w:cs="Arial"/>
          <w:bCs/>
          <w:kern w:val="32"/>
          <w:lang w:val="hy-AM"/>
        </w:rPr>
        <w:t xml:space="preserve"> հետ կնքել սույն որոշման </w:t>
      </w:r>
      <w:r w:rsidR="00316EF2" w:rsidRPr="009219A1">
        <w:rPr>
          <w:rFonts w:ascii="GHEA Grapalat" w:hAnsi="GHEA Grapalat" w:cs="Arial"/>
          <w:bCs/>
          <w:kern w:val="32"/>
          <w:lang w:val="hy-AM"/>
        </w:rPr>
        <w:t>1</w:t>
      </w:r>
      <w:r w:rsidRPr="009219A1">
        <w:rPr>
          <w:rFonts w:ascii="GHEA Grapalat" w:hAnsi="GHEA Grapalat" w:cs="Arial"/>
          <w:bCs/>
          <w:kern w:val="32"/>
          <w:lang w:val="hy-AM"/>
        </w:rPr>
        <w:t>-</w:t>
      </w:r>
      <w:r w:rsidR="00316EF2" w:rsidRPr="009219A1">
        <w:rPr>
          <w:rFonts w:ascii="GHEA Grapalat" w:hAnsi="GHEA Grapalat" w:cs="Arial"/>
          <w:bCs/>
          <w:kern w:val="32"/>
          <w:lang w:val="hy-AM"/>
        </w:rPr>
        <w:t>ին</w:t>
      </w:r>
      <w:r w:rsidRPr="009219A1">
        <w:rPr>
          <w:rFonts w:ascii="GHEA Grapalat" w:hAnsi="GHEA Grapalat" w:cs="Arial"/>
          <w:bCs/>
          <w:kern w:val="32"/>
          <w:lang w:val="hy-AM"/>
        </w:rPr>
        <w:t xml:space="preserve"> կետում նշված անշարժ գույքի անհատույց օգտագործման պայմանագիր (այսուհետ՝ Պայմանագիր)՝ դրանում նախատեսեկով, որ</w:t>
      </w:r>
      <w:r w:rsidR="00AB1D42" w:rsidRPr="009219A1">
        <w:rPr>
          <w:rFonts w:ascii="GHEA Grapalat" w:hAnsi="GHEA Grapalat" w:cs="Arial"/>
          <w:bCs/>
          <w:kern w:val="32"/>
          <w:lang w:val="hy-AM"/>
        </w:rPr>
        <w:t xml:space="preserve"> պայմանագրի նոտարական վավերացման և պայմանագրից ծագող գույքային իրավունքների պետական գրանցման ծախսերը ենթակա են իրականացման </w:t>
      </w:r>
      <w:r w:rsidR="00D903B4" w:rsidRPr="009219A1">
        <w:rPr>
          <w:rFonts w:ascii="GHEA Grapalat" w:hAnsi="GHEA Grapalat" w:cs="Arial"/>
          <w:bCs/>
          <w:kern w:val="32"/>
          <w:lang w:val="hy-AM"/>
        </w:rPr>
        <w:t>Հիմնարկի</w:t>
      </w:r>
      <w:r w:rsidR="00AB1D42" w:rsidRPr="009219A1">
        <w:rPr>
          <w:rFonts w:ascii="GHEA Grapalat" w:hAnsi="GHEA Grapalat" w:cs="Arial"/>
          <w:bCs/>
          <w:kern w:val="32"/>
          <w:lang w:val="hy-AM"/>
        </w:rPr>
        <w:t xml:space="preserve"> միջոցների հաշվին</w:t>
      </w:r>
      <w:r w:rsidR="00535FB3">
        <w:rPr>
          <w:rFonts w:ascii="GHEA Grapalat" w:hAnsi="GHEA Grapalat" w:cs="Arial"/>
          <w:bCs/>
          <w:kern w:val="32"/>
          <w:lang w:val="hy-AM"/>
        </w:rPr>
        <w:t>։</w:t>
      </w:r>
      <w:r w:rsidR="00AB1D42" w:rsidRPr="009219A1">
        <w:rPr>
          <w:rFonts w:ascii="GHEA Grapalat" w:hAnsi="GHEA Grapalat" w:cs="Arial"/>
          <w:bCs/>
          <w:kern w:val="32"/>
          <w:lang w:val="hy-AM"/>
        </w:rPr>
        <w:t xml:space="preserve"> </w:t>
      </w:r>
    </w:p>
    <w:p w14:paraId="1CE7E292" w14:textId="77777777" w:rsidR="00B937FB" w:rsidRDefault="00B937FB" w:rsidP="00A82FB4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71EF6B5D" w14:textId="6A2808D6" w:rsidR="00A82FB4" w:rsidRPr="009624C8" w:rsidRDefault="00A82FB4" w:rsidP="00A82FB4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9624C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08F6CFAA" w14:textId="77777777" w:rsidR="00A82FB4" w:rsidRPr="009624C8" w:rsidRDefault="00A82FB4" w:rsidP="00A82FB4">
      <w:pPr>
        <w:pStyle w:val="a3"/>
        <w:spacing w:after="0" w:line="360" w:lineRule="auto"/>
        <w:ind w:left="810"/>
        <w:jc w:val="both"/>
        <w:rPr>
          <w:lang w:val="hy-AM"/>
        </w:rPr>
      </w:pPr>
      <w:r w:rsidRPr="009624C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7F89706A" w14:textId="77777777" w:rsidR="00DE6708" w:rsidRPr="009624C8" w:rsidRDefault="00DE6708" w:rsidP="00A82FB4">
      <w:pPr>
        <w:spacing w:line="360" w:lineRule="auto"/>
        <w:ind w:left="709" w:right="144"/>
        <w:jc w:val="both"/>
        <w:rPr>
          <w:rFonts w:ascii="GHEA Grapalat" w:hAnsi="GHEA Grapalat"/>
          <w:lang w:val="hy-AM"/>
        </w:rPr>
      </w:pPr>
    </w:p>
    <w:p w14:paraId="09D52402" w14:textId="77777777" w:rsidR="00F215D6" w:rsidRPr="009624C8" w:rsidRDefault="00F215D6" w:rsidP="00A82FB4">
      <w:pPr>
        <w:spacing w:line="360" w:lineRule="auto"/>
        <w:ind w:left="709" w:right="144"/>
        <w:jc w:val="both"/>
        <w:rPr>
          <w:rFonts w:ascii="GHEA Grapalat" w:hAnsi="GHEA Grapalat"/>
          <w:lang w:val="hy-AM"/>
        </w:rPr>
      </w:pPr>
    </w:p>
    <w:p w14:paraId="1DACD405" w14:textId="77777777" w:rsidR="00861D60" w:rsidRDefault="00F215D6" w:rsidP="00A82FB4">
      <w:pPr>
        <w:spacing w:line="360" w:lineRule="auto"/>
        <w:ind w:left="709" w:right="144"/>
        <w:jc w:val="both"/>
        <w:rPr>
          <w:rFonts w:ascii="GHEA Grapalat" w:hAnsi="GHEA Grapalat"/>
          <w:lang w:val="hy-AM"/>
        </w:rPr>
      </w:pPr>
      <w:r w:rsidRPr="009624C8">
        <w:rPr>
          <w:rFonts w:ascii="GHEA Grapalat" w:hAnsi="GHEA Grapalat"/>
          <w:lang w:val="hy-AM"/>
        </w:rPr>
        <w:t xml:space="preserve">   </w:t>
      </w:r>
    </w:p>
    <w:p w14:paraId="4F314F13" w14:textId="77777777" w:rsidR="00066460" w:rsidRDefault="00F215D6" w:rsidP="00A82FB4">
      <w:pPr>
        <w:spacing w:line="360" w:lineRule="auto"/>
        <w:ind w:left="709" w:right="144"/>
        <w:jc w:val="both"/>
        <w:rPr>
          <w:rFonts w:ascii="MS Mincho" w:eastAsia="MS Mincho" w:hAnsi="MS Mincho" w:cs="MS Mincho"/>
          <w:lang w:val="hy-AM"/>
        </w:rPr>
      </w:pPr>
      <w:r w:rsidRPr="009624C8">
        <w:rPr>
          <w:rFonts w:ascii="GHEA Grapalat" w:hAnsi="GHEA Grapalat"/>
          <w:lang w:val="hy-AM"/>
        </w:rPr>
        <w:t xml:space="preserve"> </w:t>
      </w:r>
      <w:r w:rsidR="00700C70">
        <w:rPr>
          <w:rFonts w:ascii="MS Mincho" w:eastAsia="MS Mincho" w:hAnsi="MS Mincho" w:cs="MS Mincho"/>
          <w:lang w:val="hy-AM"/>
        </w:rPr>
        <w:t xml:space="preserve"> </w:t>
      </w:r>
    </w:p>
    <w:p w14:paraId="4B139308" w14:textId="77777777" w:rsidR="00066460" w:rsidRDefault="00066460" w:rsidP="00A82FB4">
      <w:pPr>
        <w:spacing w:line="360" w:lineRule="auto"/>
        <w:ind w:left="709" w:right="144"/>
        <w:jc w:val="both"/>
        <w:rPr>
          <w:rFonts w:ascii="MS Mincho" w:eastAsia="MS Mincho" w:hAnsi="MS Mincho" w:cs="MS Mincho"/>
          <w:lang w:val="hy-AM"/>
        </w:rPr>
      </w:pPr>
    </w:p>
    <w:p w14:paraId="4DEE72B9" w14:textId="31B36AC3" w:rsidR="00F215D6" w:rsidRPr="009624C8" w:rsidRDefault="00F215D6" w:rsidP="00A82FB4">
      <w:pPr>
        <w:spacing w:line="360" w:lineRule="auto"/>
        <w:ind w:left="709" w:right="144"/>
        <w:jc w:val="both"/>
        <w:rPr>
          <w:rFonts w:ascii="GHEA Grapalat" w:hAnsi="GHEA Grapalat"/>
          <w:lang w:val="hy-AM"/>
        </w:rPr>
      </w:pPr>
      <w:r w:rsidRPr="009624C8">
        <w:rPr>
          <w:rFonts w:ascii="GHEA Grapalat" w:hAnsi="GHEA Grapalat"/>
          <w:lang w:val="hy-AM"/>
        </w:rPr>
        <w:t>Երևան</w:t>
      </w:r>
    </w:p>
    <w:sectPr w:rsidR="00F215D6" w:rsidRPr="009624C8" w:rsidSect="00B54B19">
      <w:pgSz w:w="11906" w:h="16838"/>
      <w:pgMar w:top="709" w:right="707" w:bottom="189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49"/>
    <w:multiLevelType w:val="hybridMultilevel"/>
    <w:tmpl w:val="63B0C9D0"/>
    <w:lvl w:ilvl="0" w:tplc="BBEAB8BA">
      <w:start w:val="2"/>
      <w:numFmt w:val="decimal"/>
      <w:lvlText w:val="%1"/>
      <w:lvlJc w:val="left"/>
      <w:pPr>
        <w:ind w:left="117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9693C10"/>
    <w:multiLevelType w:val="hybridMultilevel"/>
    <w:tmpl w:val="F8B01CE4"/>
    <w:lvl w:ilvl="0" w:tplc="D24C2474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200420"/>
    <w:multiLevelType w:val="hybridMultilevel"/>
    <w:tmpl w:val="48707C16"/>
    <w:lvl w:ilvl="0" w:tplc="73BA17AA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>
      <w:start w:val="1"/>
      <w:numFmt w:val="lowerLetter"/>
      <w:lvlText w:val="%5."/>
      <w:lvlJc w:val="left"/>
      <w:pPr>
        <w:ind w:left="3808" w:hanging="360"/>
      </w:pPr>
    </w:lvl>
    <w:lvl w:ilvl="5" w:tplc="0409001B">
      <w:start w:val="1"/>
      <w:numFmt w:val="lowerRoman"/>
      <w:lvlText w:val="%6."/>
      <w:lvlJc w:val="right"/>
      <w:pPr>
        <w:ind w:left="4528" w:hanging="180"/>
      </w:pPr>
    </w:lvl>
    <w:lvl w:ilvl="6" w:tplc="0409000F">
      <w:start w:val="1"/>
      <w:numFmt w:val="decimal"/>
      <w:lvlText w:val="%7."/>
      <w:lvlJc w:val="left"/>
      <w:pPr>
        <w:ind w:left="5248" w:hanging="360"/>
      </w:pPr>
    </w:lvl>
    <w:lvl w:ilvl="7" w:tplc="04090019">
      <w:start w:val="1"/>
      <w:numFmt w:val="lowerLetter"/>
      <w:lvlText w:val="%8."/>
      <w:lvlJc w:val="left"/>
      <w:pPr>
        <w:ind w:left="5968" w:hanging="360"/>
      </w:pPr>
    </w:lvl>
    <w:lvl w:ilvl="8" w:tplc="0409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35605E8"/>
    <w:multiLevelType w:val="hybridMultilevel"/>
    <w:tmpl w:val="75B2D210"/>
    <w:lvl w:ilvl="0" w:tplc="70A0115E">
      <w:start w:val="1"/>
      <w:numFmt w:val="decimal"/>
      <w:lvlText w:val="%1."/>
      <w:lvlJc w:val="left"/>
      <w:pPr>
        <w:ind w:left="1170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4" w15:restartNumberingAfterBreak="0">
    <w:nsid w:val="28410C3D"/>
    <w:multiLevelType w:val="hybridMultilevel"/>
    <w:tmpl w:val="A570342E"/>
    <w:lvl w:ilvl="0" w:tplc="836AFD58">
      <w:start w:val="4"/>
      <w:numFmt w:val="decimal"/>
      <w:lvlText w:val="%1."/>
      <w:lvlJc w:val="left"/>
      <w:pPr>
        <w:ind w:left="11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8E97C95"/>
    <w:multiLevelType w:val="hybridMultilevel"/>
    <w:tmpl w:val="E8245E04"/>
    <w:lvl w:ilvl="0" w:tplc="D7EE606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CC1433"/>
    <w:multiLevelType w:val="hybridMultilevel"/>
    <w:tmpl w:val="B4104FF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72C1920"/>
    <w:multiLevelType w:val="hybridMultilevel"/>
    <w:tmpl w:val="5914AFD0"/>
    <w:lvl w:ilvl="0" w:tplc="F8EE4480">
      <w:start w:val="1"/>
      <w:numFmt w:val="decimal"/>
      <w:lvlText w:val="%1)"/>
      <w:lvlJc w:val="left"/>
      <w:pPr>
        <w:ind w:left="124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9F5D4B"/>
    <w:multiLevelType w:val="hybridMultilevel"/>
    <w:tmpl w:val="EE4208BC"/>
    <w:lvl w:ilvl="0" w:tplc="A704EB78">
      <w:start w:val="1"/>
      <w:numFmt w:val="decimal"/>
      <w:lvlText w:val="%1)"/>
      <w:lvlJc w:val="left"/>
      <w:pPr>
        <w:ind w:left="1066" w:hanging="360"/>
      </w:pPr>
    </w:lvl>
    <w:lvl w:ilvl="1" w:tplc="04090019">
      <w:start w:val="1"/>
      <w:numFmt w:val="lowerLetter"/>
      <w:lvlText w:val="%2."/>
      <w:lvlJc w:val="left"/>
      <w:pPr>
        <w:ind w:left="1786" w:hanging="360"/>
      </w:pPr>
    </w:lvl>
    <w:lvl w:ilvl="2" w:tplc="0409001B">
      <w:start w:val="1"/>
      <w:numFmt w:val="lowerRoman"/>
      <w:lvlText w:val="%3."/>
      <w:lvlJc w:val="right"/>
      <w:pPr>
        <w:ind w:left="2506" w:hanging="180"/>
      </w:pPr>
    </w:lvl>
    <w:lvl w:ilvl="3" w:tplc="0409000F">
      <w:start w:val="1"/>
      <w:numFmt w:val="decimal"/>
      <w:lvlText w:val="%4."/>
      <w:lvlJc w:val="left"/>
      <w:pPr>
        <w:ind w:left="3226" w:hanging="360"/>
      </w:pPr>
    </w:lvl>
    <w:lvl w:ilvl="4" w:tplc="04090019">
      <w:start w:val="1"/>
      <w:numFmt w:val="lowerLetter"/>
      <w:lvlText w:val="%5."/>
      <w:lvlJc w:val="left"/>
      <w:pPr>
        <w:ind w:left="3946" w:hanging="360"/>
      </w:pPr>
    </w:lvl>
    <w:lvl w:ilvl="5" w:tplc="0409001B">
      <w:start w:val="1"/>
      <w:numFmt w:val="lowerRoman"/>
      <w:lvlText w:val="%6."/>
      <w:lvlJc w:val="right"/>
      <w:pPr>
        <w:ind w:left="4666" w:hanging="180"/>
      </w:pPr>
    </w:lvl>
    <w:lvl w:ilvl="6" w:tplc="0409000F">
      <w:start w:val="1"/>
      <w:numFmt w:val="decimal"/>
      <w:lvlText w:val="%7."/>
      <w:lvlJc w:val="left"/>
      <w:pPr>
        <w:ind w:left="5386" w:hanging="360"/>
      </w:pPr>
    </w:lvl>
    <w:lvl w:ilvl="7" w:tplc="04090019">
      <w:start w:val="1"/>
      <w:numFmt w:val="lowerLetter"/>
      <w:lvlText w:val="%8."/>
      <w:lvlJc w:val="left"/>
      <w:pPr>
        <w:ind w:left="6106" w:hanging="360"/>
      </w:pPr>
    </w:lvl>
    <w:lvl w:ilvl="8" w:tplc="0409001B">
      <w:start w:val="1"/>
      <w:numFmt w:val="lowerRoman"/>
      <w:lvlText w:val="%9."/>
      <w:lvlJc w:val="right"/>
      <w:pPr>
        <w:ind w:left="6826" w:hanging="180"/>
      </w:pPr>
    </w:lvl>
  </w:abstractNum>
  <w:num w:numId="1" w16cid:durableId="353574009">
    <w:abstractNumId w:val="3"/>
  </w:num>
  <w:num w:numId="2" w16cid:durableId="2047290086">
    <w:abstractNumId w:val="8"/>
  </w:num>
  <w:num w:numId="3" w16cid:durableId="1117530834">
    <w:abstractNumId w:val="5"/>
  </w:num>
  <w:num w:numId="4" w16cid:durableId="1738065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0481516">
    <w:abstractNumId w:val="0"/>
  </w:num>
  <w:num w:numId="6" w16cid:durableId="21408806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6229657">
    <w:abstractNumId w:val="6"/>
  </w:num>
  <w:num w:numId="8" w16cid:durableId="1343238184">
    <w:abstractNumId w:val="4"/>
  </w:num>
  <w:num w:numId="9" w16cid:durableId="4802712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5506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B2D"/>
    <w:rsid w:val="00015E79"/>
    <w:rsid w:val="0004007A"/>
    <w:rsid w:val="00052AEC"/>
    <w:rsid w:val="000641D0"/>
    <w:rsid w:val="00066460"/>
    <w:rsid w:val="00067291"/>
    <w:rsid w:val="000719BF"/>
    <w:rsid w:val="00072D43"/>
    <w:rsid w:val="00074D28"/>
    <w:rsid w:val="000837A2"/>
    <w:rsid w:val="000B3D5F"/>
    <w:rsid w:val="000B5742"/>
    <w:rsid w:val="000B62D0"/>
    <w:rsid w:val="000B737C"/>
    <w:rsid w:val="000D5D22"/>
    <w:rsid w:val="000D7565"/>
    <w:rsid w:val="00107601"/>
    <w:rsid w:val="00115C26"/>
    <w:rsid w:val="0013799B"/>
    <w:rsid w:val="00157B59"/>
    <w:rsid w:val="001A2874"/>
    <w:rsid w:val="001A2F6E"/>
    <w:rsid w:val="001B4AA8"/>
    <w:rsid w:val="001E51DE"/>
    <w:rsid w:val="00213840"/>
    <w:rsid w:val="0023185B"/>
    <w:rsid w:val="00281E77"/>
    <w:rsid w:val="00287185"/>
    <w:rsid w:val="00290AD1"/>
    <w:rsid w:val="002A11D1"/>
    <w:rsid w:val="002B2D09"/>
    <w:rsid w:val="002D0EC8"/>
    <w:rsid w:val="002D2B70"/>
    <w:rsid w:val="00315D05"/>
    <w:rsid w:val="0031652D"/>
    <w:rsid w:val="00316EF2"/>
    <w:rsid w:val="003310D2"/>
    <w:rsid w:val="0036399C"/>
    <w:rsid w:val="00363CCD"/>
    <w:rsid w:val="00365A26"/>
    <w:rsid w:val="00377CA9"/>
    <w:rsid w:val="0038000E"/>
    <w:rsid w:val="003A7687"/>
    <w:rsid w:val="003C70F2"/>
    <w:rsid w:val="004014C1"/>
    <w:rsid w:val="0040456F"/>
    <w:rsid w:val="0041103A"/>
    <w:rsid w:val="00416EC4"/>
    <w:rsid w:val="004340F5"/>
    <w:rsid w:val="004467B9"/>
    <w:rsid w:val="004618C8"/>
    <w:rsid w:val="00475B16"/>
    <w:rsid w:val="00483041"/>
    <w:rsid w:val="00491F6A"/>
    <w:rsid w:val="004B5DE1"/>
    <w:rsid w:val="004C3FF7"/>
    <w:rsid w:val="004D3765"/>
    <w:rsid w:val="005126CE"/>
    <w:rsid w:val="00535FB3"/>
    <w:rsid w:val="005510A2"/>
    <w:rsid w:val="0057237C"/>
    <w:rsid w:val="00574A22"/>
    <w:rsid w:val="005973D8"/>
    <w:rsid w:val="005A016E"/>
    <w:rsid w:val="005E2C01"/>
    <w:rsid w:val="005F2754"/>
    <w:rsid w:val="00611CA2"/>
    <w:rsid w:val="00612D6B"/>
    <w:rsid w:val="00613889"/>
    <w:rsid w:val="00621ED0"/>
    <w:rsid w:val="00633A9C"/>
    <w:rsid w:val="006350D1"/>
    <w:rsid w:val="00675B1F"/>
    <w:rsid w:val="006775C9"/>
    <w:rsid w:val="00686823"/>
    <w:rsid w:val="00687CFA"/>
    <w:rsid w:val="006A6F59"/>
    <w:rsid w:val="006B1BB8"/>
    <w:rsid w:val="006B7E4F"/>
    <w:rsid w:val="006B7EF7"/>
    <w:rsid w:val="006D434F"/>
    <w:rsid w:val="006E3B2D"/>
    <w:rsid w:val="006F0920"/>
    <w:rsid w:val="006F2811"/>
    <w:rsid w:val="006F6EF6"/>
    <w:rsid w:val="00700C70"/>
    <w:rsid w:val="00702BCB"/>
    <w:rsid w:val="00716EA6"/>
    <w:rsid w:val="0073143F"/>
    <w:rsid w:val="00750648"/>
    <w:rsid w:val="00760F87"/>
    <w:rsid w:val="00791290"/>
    <w:rsid w:val="007C3BA7"/>
    <w:rsid w:val="007D0676"/>
    <w:rsid w:val="0084174B"/>
    <w:rsid w:val="00861D60"/>
    <w:rsid w:val="008E17CF"/>
    <w:rsid w:val="008F014F"/>
    <w:rsid w:val="0091042D"/>
    <w:rsid w:val="009219A1"/>
    <w:rsid w:val="00941A29"/>
    <w:rsid w:val="009624C8"/>
    <w:rsid w:val="009708D8"/>
    <w:rsid w:val="00993A94"/>
    <w:rsid w:val="009946CF"/>
    <w:rsid w:val="009A3311"/>
    <w:rsid w:val="009B5E0F"/>
    <w:rsid w:val="009B69A4"/>
    <w:rsid w:val="009C7667"/>
    <w:rsid w:val="009D1DFE"/>
    <w:rsid w:val="009F105E"/>
    <w:rsid w:val="00A14B7C"/>
    <w:rsid w:val="00A20138"/>
    <w:rsid w:val="00A20A11"/>
    <w:rsid w:val="00A324AD"/>
    <w:rsid w:val="00A344DC"/>
    <w:rsid w:val="00A37EFB"/>
    <w:rsid w:val="00A82FB4"/>
    <w:rsid w:val="00A94796"/>
    <w:rsid w:val="00AA097D"/>
    <w:rsid w:val="00AA6224"/>
    <w:rsid w:val="00AB1D42"/>
    <w:rsid w:val="00AC737D"/>
    <w:rsid w:val="00AD4B6C"/>
    <w:rsid w:val="00AD537B"/>
    <w:rsid w:val="00AE42C1"/>
    <w:rsid w:val="00B2157F"/>
    <w:rsid w:val="00B31F67"/>
    <w:rsid w:val="00B54B19"/>
    <w:rsid w:val="00B55D20"/>
    <w:rsid w:val="00B7462A"/>
    <w:rsid w:val="00B937FB"/>
    <w:rsid w:val="00BD09B7"/>
    <w:rsid w:val="00BE79A8"/>
    <w:rsid w:val="00C02E56"/>
    <w:rsid w:val="00C45578"/>
    <w:rsid w:val="00CB137A"/>
    <w:rsid w:val="00CB33C6"/>
    <w:rsid w:val="00CE43A4"/>
    <w:rsid w:val="00D117B4"/>
    <w:rsid w:val="00D47334"/>
    <w:rsid w:val="00D641BD"/>
    <w:rsid w:val="00D64369"/>
    <w:rsid w:val="00D77512"/>
    <w:rsid w:val="00D81D0F"/>
    <w:rsid w:val="00D903B4"/>
    <w:rsid w:val="00D97974"/>
    <w:rsid w:val="00DB0317"/>
    <w:rsid w:val="00DB72EC"/>
    <w:rsid w:val="00DE6708"/>
    <w:rsid w:val="00E327FB"/>
    <w:rsid w:val="00E40636"/>
    <w:rsid w:val="00E52AA2"/>
    <w:rsid w:val="00E63AE7"/>
    <w:rsid w:val="00E76D44"/>
    <w:rsid w:val="00E8307E"/>
    <w:rsid w:val="00E8422A"/>
    <w:rsid w:val="00EA6565"/>
    <w:rsid w:val="00EB6B7D"/>
    <w:rsid w:val="00EC317F"/>
    <w:rsid w:val="00EC3F3C"/>
    <w:rsid w:val="00EE759A"/>
    <w:rsid w:val="00EF2DBF"/>
    <w:rsid w:val="00EF56DC"/>
    <w:rsid w:val="00F07AF4"/>
    <w:rsid w:val="00F215D6"/>
    <w:rsid w:val="00F3742F"/>
    <w:rsid w:val="00F37D3E"/>
    <w:rsid w:val="00F51940"/>
    <w:rsid w:val="00F5633C"/>
    <w:rsid w:val="00F728D8"/>
    <w:rsid w:val="00FB6280"/>
    <w:rsid w:val="00FD04DD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8F2B"/>
  <w15:chartTrackingRefBased/>
  <w15:docId w15:val="{73ACCA8D-A697-441D-B460-891B696E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DE670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rsid w:val="00DE6708"/>
    <w:rPr>
      <w:rFonts w:ascii="Arial Armenian" w:eastAsia="Times New Roman" w:hAnsi="Arial Armenian" w:cs="Times New Roman"/>
      <w:sz w:val="16"/>
      <w:szCs w:val="16"/>
      <w:lang w:val="en-US"/>
    </w:rPr>
  </w:style>
  <w:style w:type="paragraph" w:customStyle="1" w:styleId="norm">
    <w:name w:val="norm"/>
    <w:basedOn w:val="a"/>
    <w:link w:val="normChar"/>
    <w:qFormat/>
    <w:rsid w:val="006B1BB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6B1BB8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Default">
    <w:name w:val="Default"/>
    <w:rsid w:val="00363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A82FB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List Paragraph"/>
    <w:basedOn w:val="a"/>
    <w:uiPriority w:val="34"/>
    <w:qFormat/>
    <w:rsid w:val="00EF56DC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9219A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219A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219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219A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219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https://mul2-mta.gov.am/tasks/2184571/oneclick?token=346974fcde4f148d12adb59521676e91</cp:keywords>
  <dc:description/>
  <cp:lastModifiedBy>User</cp:lastModifiedBy>
  <cp:revision>173</cp:revision>
  <dcterms:created xsi:type="dcterms:W3CDTF">2020-10-24T11:54:00Z</dcterms:created>
  <dcterms:modified xsi:type="dcterms:W3CDTF">2026-09-04T07:59:00Z</dcterms:modified>
</cp:coreProperties>
</file>