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A02B" w14:textId="77777777" w:rsidR="00BC2D4D" w:rsidRPr="00202E15" w:rsidRDefault="00BC2D4D" w:rsidP="0037287E">
      <w:pPr>
        <w:autoSpaceDE w:val="0"/>
        <w:autoSpaceDN w:val="0"/>
        <w:adjustRightInd w:val="0"/>
        <w:spacing w:line="276" w:lineRule="auto"/>
        <w:jc w:val="center"/>
        <w:rPr>
          <w:rFonts w:ascii="GHEA Grapalat" w:hAnsi="GHEA Grapalat" w:cs="Sylfaen"/>
          <w:b/>
          <w:sz w:val="24"/>
          <w:szCs w:val="24"/>
          <w:lang w:val="hy-AM"/>
        </w:rPr>
      </w:pPr>
      <w:r w:rsidRPr="00202E15">
        <w:rPr>
          <w:rFonts w:ascii="GHEA Grapalat" w:hAnsi="GHEA Grapalat" w:cs="Sylfaen"/>
          <w:b/>
          <w:sz w:val="24"/>
          <w:szCs w:val="24"/>
          <w:lang w:val="hy-AM"/>
        </w:rPr>
        <w:t>ԱՄՓՈՓԱԹԵՐԹ</w:t>
      </w:r>
    </w:p>
    <w:p w14:paraId="414A0EA2" w14:textId="4CA89A75" w:rsidR="0070696B" w:rsidRPr="0070696B" w:rsidRDefault="008760BF" w:rsidP="008760BF">
      <w:pPr>
        <w:spacing w:after="0"/>
        <w:jc w:val="center"/>
        <w:rPr>
          <w:rFonts w:ascii="GHEA Grapalat" w:hAnsi="GHEA Grapalat" w:cs="Times New Roman"/>
          <w:b/>
          <w:bCs/>
          <w:color w:val="000000"/>
          <w:kern w:val="2"/>
          <w:sz w:val="24"/>
          <w:szCs w:val="24"/>
          <w:lang w:val="hy-AM"/>
          <w14:ligatures w14:val="standardContextual"/>
        </w:rPr>
      </w:pPr>
      <w:r w:rsidRPr="008760BF">
        <w:rPr>
          <w:rFonts w:ascii="GHEA Grapalat" w:hAnsi="GHEA Grapalat"/>
          <w:b/>
          <w:sz w:val="24"/>
          <w:szCs w:val="24"/>
          <w:lang w:val="hy-AM"/>
        </w:rPr>
        <w:t xml:space="preserve">Հայաստանի Հանրապետության կառավարության 2025 թվականի հունիսի 5-ի N 735-Ն որոշումն ուժը կորցրած ճանաչելու մասին </w:t>
      </w:r>
      <w:r w:rsidR="00232C76" w:rsidRPr="00232C76">
        <w:rPr>
          <w:rFonts w:ascii="GHEA Grapalat" w:hAnsi="GHEA Grapalat"/>
          <w:b/>
          <w:sz w:val="24"/>
          <w:szCs w:val="24"/>
          <w:lang w:val="hy-AM"/>
        </w:rPr>
        <w:t xml:space="preserve">Հայաստանի Հանրապետության </w:t>
      </w:r>
      <w:r w:rsidRPr="008760BF">
        <w:rPr>
          <w:rFonts w:ascii="GHEA Grapalat" w:hAnsi="GHEA Grapalat"/>
          <w:b/>
          <w:sz w:val="24"/>
          <w:szCs w:val="24"/>
          <w:lang w:val="hy-AM"/>
        </w:rPr>
        <w:t>կառավարության որոշման</w:t>
      </w:r>
      <w:r w:rsidR="00232C76" w:rsidRPr="00232C76">
        <w:rPr>
          <w:rFonts w:ascii="GHEA Grapalat" w:hAnsi="GHEA Grapalat"/>
          <w:b/>
          <w:sz w:val="24"/>
          <w:szCs w:val="24"/>
          <w:lang w:val="hy-AM"/>
        </w:rPr>
        <w:t xml:space="preserve"> նախագծի </w:t>
      </w:r>
    </w:p>
    <w:p w14:paraId="7804CE30" w14:textId="77777777" w:rsidR="004A6228" w:rsidRPr="00202E15" w:rsidRDefault="004A6228" w:rsidP="00F02DA2">
      <w:pPr>
        <w:rPr>
          <w:rFonts w:ascii="GHEA Grapalat" w:hAnsi="GHEA Grapalat"/>
          <w:lang w:val="hy-AM" w:eastAsia="en-GB"/>
        </w:rPr>
      </w:pPr>
    </w:p>
    <w:tbl>
      <w:tblPr>
        <w:tblW w:w="1412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5313"/>
      </w:tblGrid>
      <w:tr w:rsidR="00E57840" w:rsidRPr="00202E15" w14:paraId="747BE281" w14:textId="77777777" w:rsidTr="004E5AE4">
        <w:trPr>
          <w:trHeight w:val="390"/>
          <w:tblCellSpacing w:w="0" w:type="dxa"/>
          <w:jc w:val="center"/>
        </w:trPr>
        <w:tc>
          <w:tcPr>
            <w:tcW w:w="8812" w:type="dxa"/>
            <w:vMerge w:val="restart"/>
            <w:shd w:val="clear" w:color="auto" w:fill="BFBFBF" w:themeFill="background1" w:themeFillShade="BF"/>
          </w:tcPr>
          <w:p w14:paraId="54B58D96" w14:textId="66A37ACD" w:rsidR="00E57840" w:rsidRPr="00DD2B86" w:rsidRDefault="00D8198E" w:rsidP="00D841B6">
            <w:pPr>
              <w:spacing w:after="0" w:line="360" w:lineRule="auto"/>
              <w:ind w:left="165" w:right="165" w:firstLine="270"/>
              <w:jc w:val="center"/>
              <w:rPr>
                <w:rFonts w:ascii="GHEA Grapalat" w:eastAsia="Calibri" w:hAnsi="GHEA Grapalat" w:cs="GHEA Grapalat"/>
                <w:b/>
                <w:sz w:val="24"/>
                <w:szCs w:val="24"/>
                <w:lang w:val="hy-AM"/>
              </w:rPr>
            </w:pPr>
            <w:r w:rsidRPr="00DD2B86">
              <w:rPr>
                <w:rFonts w:ascii="GHEA Grapalat" w:eastAsia="Calibri" w:hAnsi="GHEA Grapalat" w:cs="GHEA Grapalat"/>
                <w:b/>
                <w:sz w:val="24"/>
                <w:szCs w:val="24"/>
                <w:lang w:val="hy-AM"/>
              </w:rPr>
              <w:t>1</w:t>
            </w:r>
            <w:r w:rsidR="00E57840" w:rsidRPr="00DD2B86">
              <w:rPr>
                <w:rFonts w:ascii="GHEA Grapalat" w:eastAsia="Calibri" w:hAnsi="GHEA Grapalat" w:cs="GHEA Grapalat"/>
                <w:b/>
                <w:sz w:val="24"/>
                <w:szCs w:val="24"/>
                <w:lang w:val="hy-AM"/>
              </w:rPr>
              <w:t xml:space="preserve">. </w:t>
            </w:r>
            <w:r w:rsidR="000A22D2">
              <w:rPr>
                <w:rFonts w:ascii="GHEA Grapalat" w:eastAsia="Calibri" w:hAnsi="GHEA Grapalat" w:cs="GHEA Grapalat"/>
                <w:b/>
                <w:sz w:val="24"/>
                <w:szCs w:val="24"/>
                <w:lang w:val="hy-AM"/>
              </w:rPr>
              <w:t>Ֆ</w:t>
            </w:r>
            <w:r w:rsidR="000A22D2" w:rsidRPr="000A22D2">
              <w:rPr>
                <w:rFonts w:ascii="GHEA Grapalat" w:eastAsia="Calibri" w:hAnsi="GHEA Grapalat" w:cs="GHEA Grapalat"/>
                <w:b/>
                <w:sz w:val="24"/>
                <w:szCs w:val="24"/>
                <w:lang w:val="hy-AM"/>
              </w:rPr>
              <w:t>ինանսների</w:t>
            </w:r>
            <w:r w:rsidR="000A22D2">
              <w:rPr>
                <w:rFonts w:ascii="GHEA Grapalat" w:eastAsia="Calibri" w:hAnsi="GHEA Grapalat" w:cs="GHEA Grapalat"/>
                <w:b/>
                <w:sz w:val="24"/>
                <w:szCs w:val="24"/>
                <w:lang w:val="hy-AM"/>
              </w:rPr>
              <w:t xml:space="preserve"> </w:t>
            </w:r>
            <w:r w:rsidR="00DD2B86" w:rsidRPr="00DD2B86">
              <w:rPr>
                <w:rFonts w:ascii="GHEA Grapalat" w:eastAsia="Calibri" w:hAnsi="GHEA Grapalat" w:cs="GHEA Grapalat"/>
                <w:b/>
                <w:sz w:val="24"/>
                <w:szCs w:val="24"/>
                <w:lang w:val="hy-AM"/>
              </w:rPr>
              <w:t>նախարար</w:t>
            </w:r>
            <w:r w:rsidR="00DD2B86">
              <w:rPr>
                <w:rFonts w:ascii="GHEA Grapalat" w:eastAsia="Calibri" w:hAnsi="GHEA Grapalat" w:cs="GHEA Grapalat"/>
                <w:b/>
                <w:sz w:val="24"/>
                <w:szCs w:val="24"/>
                <w:lang w:val="hy-AM"/>
              </w:rPr>
              <w:t>արություն</w:t>
            </w:r>
          </w:p>
        </w:tc>
        <w:tc>
          <w:tcPr>
            <w:tcW w:w="5313" w:type="dxa"/>
            <w:shd w:val="clear" w:color="auto" w:fill="BFBFBF" w:themeFill="background1" w:themeFillShade="BF"/>
          </w:tcPr>
          <w:p w14:paraId="54059041" w14:textId="0442FD81" w:rsidR="00E57840" w:rsidRPr="00202E15" w:rsidRDefault="0035729C" w:rsidP="00D841B6">
            <w:pPr>
              <w:tabs>
                <w:tab w:val="left" w:pos="7350"/>
              </w:tabs>
              <w:spacing w:after="0" w:line="360" w:lineRule="auto"/>
              <w:jc w:val="center"/>
              <w:rPr>
                <w:rFonts w:ascii="GHEA Grapalat" w:hAnsi="GHEA Grapalat"/>
                <w:sz w:val="24"/>
                <w:szCs w:val="24"/>
                <w:lang w:val="hy-AM"/>
              </w:rPr>
            </w:pPr>
            <w:r>
              <w:rPr>
                <w:rFonts w:ascii="GHEA Grapalat" w:eastAsia="Calibri" w:hAnsi="GHEA Grapalat" w:cs="GHEA Grapalat"/>
                <w:b/>
                <w:sz w:val="24"/>
                <w:szCs w:val="24"/>
              </w:rPr>
              <w:t>31</w:t>
            </w:r>
            <w:r w:rsidR="00E57840" w:rsidRPr="00202E15">
              <w:rPr>
                <w:rFonts w:ascii="GHEA Grapalat" w:eastAsia="Calibri" w:hAnsi="GHEA Grapalat" w:cs="GHEA Grapalat"/>
                <w:b/>
                <w:sz w:val="24"/>
                <w:szCs w:val="24"/>
              </w:rPr>
              <w:t xml:space="preserve">. </w:t>
            </w:r>
            <w:r w:rsidR="00E57840" w:rsidRPr="00202E15">
              <w:rPr>
                <w:rFonts w:ascii="GHEA Grapalat" w:eastAsia="Calibri" w:hAnsi="GHEA Grapalat" w:cs="GHEA Grapalat"/>
                <w:b/>
                <w:sz w:val="24"/>
                <w:szCs w:val="24"/>
                <w:lang w:val="ru-RU"/>
              </w:rPr>
              <w:t>0</w:t>
            </w:r>
            <w:r w:rsidR="008760BF">
              <w:rPr>
                <w:rFonts w:ascii="GHEA Grapalat" w:eastAsia="Calibri" w:hAnsi="GHEA Grapalat" w:cs="GHEA Grapalat"/>
                <w:b/>
                <w:sz w:val="24"/>
                <w:szCs w:val="24"/>
              </w:rPr>
              <w:t>8</w:t>
            </w:r>
            <w:r w:rsidR="00E57840" w:rsidRPr="00202E15">
              <w:rPr>
                <w:rFonts w:ascii="GHEA Grapalat" w:eastAsia="Calibri" w:hAnsi="GHEA Grapalat" w:cs="GHEA Grapalat"/>
                <w:b/>
                <w:sz w:val="24"/>
                <w:szCs w:val="24"/>
              </w:rPr>
              <w:t>. 2026</w:t>
            </w:r>
            <w:r w:rsidR="00296CE5">
              <w:rPr>
                <w:rFonts w:ascii="GHEA Grapalat" w:eastAsia="Calibri" w:hAnsi="GHEA Grapalat" w:cs="GHEA Grapalat"/>
                <w:b/>
                <w:sz w:val="24"/>
                <w:szCs w:val="24"/>
              </w:rPr>
              <w:t xml:space="preserve"> թ. </w:t>
            </w:r>
            <w:r w:rsidR="00E57840" w:rsidRPr="00202E15">
              <w:rPr>
                <w:rFonts w:ascii="GHEA Grapalat" w:eastAsia="Calibri" w:hAnsi="GHEA Grapalat" w:cs="GHEA Grapalat"/>
                <w:b/>
                <w:sz w:val="24"/>
                <w:szCs w:val="24"/>
              </w:rPr>
              <w:t xml:space="preserve"> </w:t>
            </w:r>
          </w:p>
        </w:tc>
      </w:tr>
      <w:tr w:rsidR="00E57840" w:rsidRPr="00202E15" w14:paraId="7DCB6302" w14:textId="77777777" w:rsidTr="004E5AE4">
        <w:trPr>
          <w:trHeight w:val="346"/>
          <w:tblCellSpacing w:w="0" w:type="dxa"/>
          <w:jc w:val="center"/>
        </w:trPr>
        <w:tc>
          <w:tcPr>
            <w:tcW w:w="8812" w:type="dxa"/>
            <w:vMerge/>
            <w:shd w:val="clear" w:color="auto" w:fill="BFBFBF" w:themeFill="background1" w:themeFillShade="BF"/>
          </w:tcPr>
          <w:p w14:paraId="76A1F5B8" w14:textId="77777777" w:rsidR="00E57840" w:rsidRPr="00202E15" w:rsidRDefault="00E57840" w:rsidP="00D841B6">
            <w:pPr>
              <w:spacing w:after="0" w:line="360" w:lineRule="auto"/>
              <w:ind w:left="165" w:right="165" w:firstLine="270"/>
              <w:jc w:val="center"/>
              <w:rPr>
                <w:rFonts w:ascii="GHEA Grapalat" w:eastAsia="Calibri" w:hAnsi="GHEA Grapalat" w:cs="GHEA Grapalat"/>
                <w:bCs/>
                <w:sz w:val="24"/>
                <w:szCs w:val="24"/>
                <w:lang w:val="hy-AM"/>
              </w:rPr>
            </w:pPr>
          </w:p>
        </w:tc>
        <w:tc>
          <w:tcPr>
            <w:tcW w:w="5313" w:type="dxa"/>
            <w:shd w:val="clear" w:color="auto" w:fill="BFBFBF" w:themeFill="background1" w:themeFillShade="BF"/>
          </w:tcPr>
          <w:p w14:paraId="3E5C80F1" w14:textId="7908684C" w:rsidR="00E57840" w:rsidRPr="00202E15" w:rsidRDefault="00E57840" w:rsidP="00D841B6">
            <w:pPr>
              <w:tabs>
                <w:tab w:val="left" w:pos="7350"/>
              </w:tabs>
              <w:spacing w:after="0" w:line="360" w:lineRule="auto"/>
              <w:jc w:val="center"/>
              <w:rPr>
                <w:rFonts w:ascii="GHEA Grapalat" w:hAnsi="GHEA Grapalat"/>
                <w:sz w:val="24"/>
                <w:szCs w:val="24"/>
                <w:lang w:val="hy-AM"/>
              </w:rPr>
            </w:pPr>
            <w:r w:rsidRPr="00202E15">
              <w:rPr>
                <w:rFonts w:ascii="GHEA Grapalat" w:eastAsia="Calibri" w:hAnsi="GHEA Grapalat" w:cs="GHEA Grapalat"/>
                <w:b/>
                <w:sz w:val="24"/>
                <w:szCs w:val="24"/>
                <w:lang w:val="hy-AM"/>
              </w:rPr>
              <w:t>N</w:t>
            </w:r>
            <w:r w:rsidRPr="00202E15">
              <w:rPr>
                <w:rFonts w:ascii="GHEA Grapalat" w:eastAsia="Calibri" w:hAnsi="GHEA Grapalat" w:cs="GHEA Grapalat"/>
                <w:b/>
                <w:color w:val="00000A"/>
                <w:sz w:val="24"/>
                <w:szCs w:val="24"/>
              </w:rPr>
              <w:t xml:space="preserve"> </w:t>
            </w:r>
            <w:r w:rsidR="0035729C" w:rsidRPr="0035729C">
              <w:rPr>
                <w:rFonts w:ascii="GHEA Grapalat" w:eastAsia="Calibri" w:hAnsi="GHEA Grapalat" w:cs="GHEA Grapalat"/>
                <w:b/>
                <w:color w:val="00000A"/>
                <w:sz w:val="24"/>
                <w:szCs w:val="24"/>
              </w:rPr>
              <w:t>01/9-2/22859-2026</w:t>
            </w:r>
          </w:p>
        </w:tc>
      </w:tr>
      <w:tr w:rsidR="00912E8B" w:rsidRPr="00202E15" w14:paraId="4C852B92" w14:textId="77777777" w:rsidTr="004E5AE4">
        <w:trPr>
          <w:trHeight w:val="301"/>
          <w:tblCellSpacing w:w="0" w:type="dxa"/>
          <w:jc w:val="center"/>
        </w:trPr>
        <w:tc>
          <w:tcPr>
            <w:tcW w:w="8812" w:type="dxa"/>
          </w:tcPr>
          <w:p w14:paraId="445AB37C" w14:textId="281A384C" w:rsidR="00912E8B" w:rsidRPr="00202E15" w:rsidRDefault="00E57840" w:rsidP="00D841B6">
            <w:pPr>
              <w:spacing w:after="0" w:line="360" w:lineRule="auto"/>
              <w:ind w:left="165" w:right="165" w:firstLine="270"/>
              <w:jc w:val="center"/>
              <w:rPr>
                <w:rFonts w:ascii="GHEA Grapalat" w:eastAsia="Calibri" w:hAnsi="GHEA Grapalat" w:cs="GHEA Grapalat"/>
                <w:bCs/>
                <w:sz w:val="24"/>
                <w:szCs w:val="24"/>
                <w:lang w:val="hy-AM"/>
              </w:rPr>
            </w:pPr>
            <w:r w:rsidRPr="00202E15">
              <w:rPr>
                <w:rFonts w:ascii="GHEA Grapalat" w:eastAsia="Calibri" w:hAnsi="GHEA Grapalat" w:cs="GHEA Grapalat"/>
                <w:bCs/>
                <w:sz w:val="24"/>
                <w:szCs w:val="24"/>
                <w:lang w:val="hy-AM"/>
              </w:rPr>
              <w:t>Առաջարկություններ և դիտողություններ չկան:</w:t>
            </w:r>
          </w:p>
        </w:tc>
        <w:tc>
          <w:tcPr>
            <w:tcW w:w="5313" w:type="dxa"/>
          </w:tcPr>
          <w:p w14:paraId="66A46A0C" w14:textId="77777777" w:rsidR="00912E8B" w:rsidRPr="00202E15" w:rsidRDefault="00912E8B" w:rsidP="00D841B6">
            <w:pPr>
              <w:tabs>
                <w:tab w:val="left" w:pos="7350"/>
              </w:tabs>
              <w:spacing w:after="0" w:line="360" w:lineRule="auto"/>
              <w:jc w:val="center"/>
              <w:rPr>
                <w:rFonts w:ascii="GHEA Grapalat" w:hAnsi="GHEA Grapalat"/>
                <w:sz w:val="24"/>
                <w:szCs w:val="24"/>
                <w:lang w:val="hy-AM"/>
              </w:rPr>
            </w:pPr>
          </w:p>
        </w:tc>
      </w:tr>
      <w:tr w:rsidR="00360714" w:rsidRPr="00202E15" w14:paraId="00B16865" w14:textId="77777777" w:rsidTr="004E5AE4">
        <w:trPr>
          <w:trHeight w:val="328"/>
          <w:tblCellSpacing w:w="0" w:type="dxa"/>
          <w:jc w:val="center"/>
        </w:trPr>
        <w:tc>
          <w:tcPr>
            <w:tcW w:w="8812" w:type="dxa"/>
            <w:vMerge w:val="restart"/>
            <w:shd w:val="clear" w:color="auto" w:fill="D0CECE" w:themeFill="background2" w:themeFillShade="E6"/>
          </w:tcPr>
          <w:p w14:paraId="0E53B9F9" w14:textId="31D54A6A" w:rsidR="00360714" w:rsidRPr="00202E15" w:rsidRDefault="00360714" w:rsidP="000A22D2">
            <w:pPr>
              <w:jc w:val="center"/>
              <w:rPr>
                <w:rFonts w:ascii="GHEA Grapalat" w:eastAsia="Calibri" w:hAnsi="GHEA Grapalat" w:cs="GHEA Grapalat"/>
                <w:bCs/>
                <w:sz w:val="24"/>
                <w:szCs w:val="24"/>
                <w:lang w:val="hy-AM"/>
              </w:rPr>
            </w:pPr>
            <w:r>
              <w:rPr>
                <w:rFonts w:ascii="GHEA Grapalat" w:eastAsia="Calibri" w:hAnsi="GHEA Grapalat" w:cs="GHEA Grapalat"/>
                <w:b/>
                <w:sz w:val="24"/>
                <w:szCs w:val="24"/>
                <w:lang w:val="hy-AM"/>
              </w:rPr>
              <w:t xml:space="preserve">2. </w:t>
            </w:r>
            <w:r w:rsidR="000A22D2" w:rsidRPr="00C8269F">
              <w:rPr>
                <w:rFonts w:ascii="GHEA Grapalat" w:eastAsia="Calibri" w:hAnsi="GHEA Grapalat" w:cs="Arial"/>
                <w:b/>
                <w:lang w:val="hy-AM"/>
              </w:rPr>
              <w:t>Վարչապետի</w:t>
            </w:r>
            <w:r w:rsidR="000A22D2" w:rsidRPr="00C8269F">
              <w:rPr>
                <w:rFonts w:ascii="GHEA Grapalat" w:eastAsia="Calibri" w:hAnsi="GHEA Grapalat" w:cs="GHEA Grapalat"/>
                <w:b/>
                <w:lang w:val="hy-AM"/>
              </w:rPr>
              <w:t xml:space="preserve"> </w:t>
            </w:r>
            <w:r w:rsidR="000A22D2" w:rsidRPr="00C8269F">
              <w:rPr>
                <w:rFonts w:ascii="GHEA Grapalat" w:eastAsia="Calibri" w:hAnsi="GHEA Grapalat" w:cs="Arial"/>
                <w:b/>
                <w:lang w:val="hy-AM"/>
              </w:rPr>
              <w:t>աշխատակազմի</w:t>
            </w:r>
            <w:r w:rsidR="000A22D2" w:rsidRPr="00C8269F">
              <w:rPr>
                <w:rFonts w:ascii="GHEA Grapalat" w:eastAsia="Calibri" w:hAnsi="GHEA Grapalat" w:cs="GHEA Grapalat"/>
                <w:b/>
                <w:lang w:val="hy-AM"/>
              </w:rPr>
              <w:t xml:space="preserve"> </w:t>
            </w:r>
            <w:r w:rsidR="000A22D2" w:rsidRPr="00C8269F">
              <w:rPr>
                <w:rFonts w:ascii="GHEA Grapalat" w:hAnsi="GHEA Grapalat" w:cs="Arial"/>
                <w:b/>
                <w:bCs/>
                <w:color w:val="000000"/>
                <w:lang w:val="hy-AM"/>
              </w:rPr>
              <w:t>տեսչական</w:t>
            </w:r>
            <w:r w:rsidR="000A22D2" w:rsidRPr="00C8269F">
              <w:rPr>
                <w:rFonts w:ascii="GHEA Grapalat" w:hAnsi="GHEA Grapalat" w:cs="Sylfaen"/>
                <w:b/>
                <w:bCs/>
                <w:color w:val="000000"/>
                <w:lang w:val="hy-AM"/>
              </w:rPr>
              <w:t xml:space="preserve"> </w:t>
            </w:r>
            <w:r w:rsidR="000A22D2" w:rsidRPr="00C8269F">
              <w:rPr>
                <w:rFonts w:ascii="GHEA Grapalat" w:hAnsi="GHEA Grapalat" w:cs="Arial"/>
                <w:b/>
                <w:bCs/>
                <w:color w:val="000000"/>
                <w:lang w:val="hy-AM"/>
              </w:rPr>
              <w:t>մարմինների</w:t>
            </w:r>
            <w:r w:rsidR="000A22D2" w:rsidRPr="00C8269F">
              <w:rPr>
                <w:rFonts w:ascii="GHEA Grapalat" w:hAnsi="GHEA Grapalat" w:cs="Sylfaen"/>
                <w:b/>
                <w:bCs/>
                <w:color w:val="000000"/>
                <w:lang w:val="hy-AM"/>
              </w:rPr>
              <w:t xml:space="preserve"> </w:t>
            </w:r>
            <w:r w:rsidR="000A22D2" w:rsidRPr="00C8269F">
              <w:rPr>
                <w:rFonts w:ascii="GHEA Grapalat" w:hAnsi="GHEA Grapalat" w:cs="Arial"/>
                <w:b/>
                <w:bCs/>
                <w:color w:val="000000"/>
                <w:lang w:val="hy-AM"/>
              </w:rPr>
              <w:t>աշխատանքների</w:t>
            </w:r>
            <w:r w:rsidR="000A22D2" w:rsidRPr="00C8269F">
              <w:rPr>
                <w:rFonts w:ascii="GHEA Grapalat" w:hAnsi="GHEA Grapalat" w:cs="Sylfaen"/>
                <w:b/>
                <w:bCs/>
                <w:color w:val="000000"/>
                <w:lang w:val="hy-AM"/>
              </w:rPr>
              <w:t xml:space="preserve"> </w:t>
            </w:r>
            <w:r w:rsidR="000A22D2" w:rsidRPr="00C8269F">
              <w:rPr>
                <w:rFonts w:ascii="GHEA Grapalat" w:hAnsi="GHEA Grapalat" w:cs="Arial"/>
                <w:b/>
                <w:bCs/>
                <w:color w:val="000000"/>
                <w:lang w:val="hy-AM"/>
              </w:rPr>
              <w:t>համակարգման</w:t>
            </w:r>
            <w:r w:rsidR="000A22D2" w:rsidRPr="00C8269F">
              <w:rPr>
                <w:rFonts w:ascii="GHEA Grapalat" w:hAnsi="GHEA Grapalat" w:cs="Sylfaen"/>
                <w:b/>
                <w:bCs/>
                <w:color w:val="000000"/>
                <w:lang w:val="hy-AM"/>
              </w:rPr>
              <w:t xml:space="preserve"> </w:t>
            </w:r>
            <w:r w:rsidR="000A22D2" w:rsidRPr="00C8269F">
              <w:rPr>
                <w:rFonts w:ascii="GHEA Grapalat" w:hAnsi="GHEA Grapalat" w:cs="Arial"/>
                <w:b/>
                <w:bCs/>
                <w:color w:val="000000"/>
                <w:lang w:val="hy-AM"/>
              </w:rPr>
              <w:t>գրասենյակ</w:t>
            </w:r>
          </w:p>
        </w:tc>
        <w:tc>
          <w:tcPr>
            <w:tcW w:w="5313" w:type="dxa"/>
            <w:shd w:val="clear" w:color="auto" w:fill="D0CECE" w:themeFill="background2" w:themeFillShade="E6"/>
          </w:tcPr>
          <w:p w14:paraId="3D12436C" w14:textId="10E88C47" w:rsidR="00360714" w:rsidRPr="00202E15" w:rsidRDefault="008760BF" w:rsidP="00D841B6">
            <w:pPr>
              <w:tabs>
                <w:tab w:val="left" w:pos="7350"/>
              </w:tabs>
              <w:spacing w:after="0" w:line="360" w:lineRule="auto"/>
              <w:jc w:val="center"/>
              <w:rPr>
                <w:rFonts w:ascii="GHEA Grapalat" w:hAnsi="GHEA Grapalat"/>
                <w:sz w:val="24"/>
                <w:szCs w:val="24"/>
                <w:lang w:val="hy-AM"/>
              </w:rPr>
            </w:pPr>
            <w:r>
              <w:rPr>
                <w:rFonts w:ascii="GHEA Grapalat" w:eastAsia="Calibri" w:hAnsi="GHEA Grapalat" w:cs="GHEA Grapalat"/>
                <w:b/>
                <w:sz w:val="24"/>
                <w:szCs w:val="24"/>
              </w:rPr>
              <w:t>24</w:t>
            </w:r>
            <w:r w:rsidR="00360714" w:rsidRPr="00202E15">
              <w:rPr>
                <w:rFonts w:ascii="GHEA Grapalat" w:eastAsia="Calibri" w:hAnsi="GHEA Grapalat" w:cs="GHEA Grapalat"/>
                <w:b/>
                <w:sz w:val="24"/>
                <w:szCs w:val="24"/>
              </w:rPr>
              <w:t xml:space="preserve">. </w:t>
            </w:r>
            <w:r w:rsidR="00360714" w:rsidRPr="00202E15">
              <w:rPr>
                <w:rFonts w:ascii="GHEA Grapalat" w:eastAsia="Calibri" w:hAnsi="GHEA Grapalat" w:cs="GHEA Grapalat"/>
                <w:b/>
                <w:sz w:val="24"/>
                <w:szCs w:val="24"/>
                <w:lang w:val="ru-RU"/>
              </w:rPr>
              <w:t>0</w:t>
            </w:r>
            <w:r>
              <w:rPr>
                <w:rFonts w:ascii="GHEA Grapalat" w:eastAsia="Calibri" w:hAnsi="GHEA Grapalat" w:cs="GHEA Grapalat"/>
                <w:b/>
                <w:sz w:val="24"/>
                <w:szCs w:val="24"/>
              </w:rPr>
              <w:t>8</w:t>
            </w:r>
            <w:r w:rsidR="00360714" w:rsidRPr="00202E15">
              <w:rPr>
                <w:rFonts w:ascii="GHEA Grapalat" w:eastAsia="Calibri" w:hAnsi="GHEA Grapalat" w:cs="GHEA Grapalat"/>
                <w:b/>
                <w:sz w:val="24"/>
                <w:szCs w:val="24"/>
              </w:rPr>
              <w:t>. 2026</w:t>
            </w:r>
            <w:r w:rsidR="00360714">
              <w:rPr>
                <w:rFonts w:ascii="GHEA Grapalat" w:eastAsia="Calibri" w:hAnsi="GHEA Grapalat" w:cs="GHEA Grapalat"/>
                <w:b/>
                <w:sz w:val="24"/>
                <w:szCs w:val="24"/>
              </w:rPr>
              <w:t xml:space="preserve"> թ. </w:t>
            </w:r>
            <w:r w:rsidR="00360714" w:rsidRPr="00202E15">
              <w:rPr>
                <w:rFonts w:ascii="GHEA Grapalat" w:eastAsia="Calibri" w:hAnsi="GHEA Grapalat" w:cs="GHEA Grapalat"/>
                <w:b/>
                <w:sz w:val="24"/>
                <w:szCs w:val="24"/>
              </w:rPr>
              <w:t xml:space="preserve"> </w:t>
            </w:r>
          </w:p>
        </w:tc>
      </w:tr>
      <w:tr w:rsidR="00360714" w:rsidRPr="00202E15" w14:paraId="268B4B5A" w14:textId="77777777" w:rsidTr="004E5AE4">
        <w:trPr>
          <w:trHeight w:val="373"/>
          <w:tblCellSpacing w:w="0" w:type="dxa"/>
          <w:jc w:val="center"/>
        </w:trPr>
        <w:tc>
          <w:tcPr>
            <w:tcW w:w="8812" w:type="dxa"/>
            <w:vMerge/>
            <w:shd w:val="clear" w:color="auto" w:fill="D0CECE" w:themeFill="background2" w:themeFillShade="E6"/>
          </w:tcPr>
          <w:p w14:paraId="6879D407" w14:textId="77777777" w:rsidR="00360714" w:rsidRPr="00202E15" w:rsidRDefault="00360714" w:rsidP="00D841B6">
            <w:pPr>
              <w:spacing w:after="0" w:line="360" w:lineRule="auto"/>
              <w:ind w:left="165" w:right="165" w:firstLine="270"/>
              <w:jc w:val="center"/>
              <w:rPr>
                <w:rFonts w:ascii="GHEA Grapalat" w:eastAsia="Calibri" w:hAnsi="GHEA Grapalat" w:cs="GHEA Grapalat"/>
                <w:bCs/>
                <w:sz w:val="24"/>
                <w:szCs w:val="24"/>
                <w:lang w:val="hy-AM"/>
              </w:rPr>
            </w:pPr>
          </w:p>
        </w:tc>
        <w:tc>
          <w:tcPr>
            <w:tcW w:w="5313" w:type="dxa"/>
            <w:shd w:val="clear" w:color="auto" w:fill="D0CECE" w:themeFill="background2" w:themeFillShade="E6"/>
          </w:tcPr>
          <w:p w14:paraId="24C7F83F" w14:textId="0DC585DF" w:rsidR="00360714" w:rsidRPr="00202E15" w:rsidRDefault="00360714" w:rsidP="00D841B6">
            <w:pPr>
              <w:tabs>
                <w:tab w:val="left" w:pos="7350"/>
              </w:tabs>
              <w:spacing w:after="0" w:line="360" w:lineRule="auto"/>
              <w:jc w:val="center"/>
              <w:rPr>
                <w:rFonts w:ascii="GHEA Grapalat" w:hAnsi="GHEA Grapalat"/>
                <w:sz w:val="24"/>
                <w:szCs w:val="24"/>
                <w:lang w:val="hy-AM"/>
              </w:rPr>
            </w:pPr>
            <w:r w:rsidRPr="00202E15">
              <w:rPr>
                <w:rFonts w:ascii="GHEA Grapalat" w:eastAsia="Calibri" w:hAnsi="GHEA Grapalat" w:cs="GHEA Grapalat"/>
                <w:b/>
                <w:sz w:val="24"/>
                <w:szCs w:val="24"/>
                <w:lang w:val="hy-AM"/>
              </w:rPr>
              <w:t>N</w:t>
            </w:r>
            <w:r>
              <w:rPr>
                <w:rFonts w:ascii="GHEA Grapalat" w:eastAsia="Calibri" w:hAnsi="GHEA Grapalat" w:cs="GHEA Grapalat"/>
                <w:b/>
                <w:sz w:val="24"/>
                <w:szCs w:val="24"/>
                <w:lang w:val="ru-RU"/>
              </w:rPr>
              <w:t xml:space="preserve"> </w:t>
            </w:r>
            <w:r w:rsidR="000A22D2" w:rsidRPr="000A22D2">
              <w:rPr>
                <w:rFonts w:ascii="GHEA Grapalat" w:eastAsia="Calibri" w:hAnsi="GHEA Grapalat" w:cs="GHEA Grapalat"/>
                <w:b/>
                <w:sz w:val="24"/>
                <w:szCs w:val="24"/>
                <w:lang w:val="ru-RU"/>
              </w:rPr>
              <w:t>/</w:t>
            </w:r>
            <w:r w:rsidR="008760BF">
              <w:t xml:space="preserve"> </w:t>
            </w:r>
            <w:r w:rsidR="008760BF" w:rsidRPr="008760BF">
              <w:rPr>
                <w:rFonts w:ascii="GHEA Grapalat" w:eastAsia="Calibri" w:hAnsi="GHEA Grapalat" w:cs="GHEA Grapalat"/>
                <w:b/>
                <w:sz w:val="24"/>
                <w:szCs w:val="24"/>
                <w:lang w:val="ru-RU"/>
              </w:rPr>
              <w:t>48.95/28744-2026</w:t>
            </w:r>
          </w:p>
        </w:tc>
      </w:tr>
      <w:tr w:rsidR="00296CE5" w:rsidRPr="00202E15" w14:paraId="27AC6D29" w14:textId="77777777" w:rsidTr="004E5AE4">
        <w:trPr>
          <w:trHeight w:val="328"/>
          <w:tblCellSpacing w:w="0" w:type="dxa"/>
          <w:jc w:val="center"/>
        </w:trPr>
        <w:tc>
          <w:tcPr>
            <w:tcW w:w="8812" w:type="dxa"/>
          </w:tcPr>
          <w:p w14:paraId="2FD39C07" w14:textId="217B2400" w:rsidR="00296CE5" w:rsidRPr="00202E15" w:rsidRDefault="00360714" w:rsidP="00D841B6">
            <w:pPr>
              <w:spacing w:after="0" w:line="360" w:lineRule="auto"/>
              <w:ind w:left="165" w:right="165" w:firstLine="270"/>
              <w:jc w:val="center"/>
              <w:rPr>
                <w:rFonts w:ascii="GHEA Grapalat" w:eastAsia="Calibri" w:hAnsi="GHEA Grapalat" w:cs="GHEA Grapalat"/>
                <w:bCs/>
                <w:sz w:val="24"/>
                <w:szCs w:val="24"/>
                <w:lang w:val="hy-AM"/>
              </w:rPr>
            </w:pPr>
            <w:r w:rsidRPr="00471A95">
              <w:rPr>
                <w:rFonts w:ascii="GHEA Grapalat" w:eastAsia="Calibri" w:hAnsi="GHEA Grapalat" w:cs="GHEA Grapalat"/>
                <w:bCs/>
                <w:sz w:val="24"/>
                <w:szCs w:val="24"/>
                <w:lang w:val="hy-AM"/>
              </w:rPr>
              <w:t>Առաջարկություններ և դիտողություններ չկան:</w:t>
            </w:r>
          </w:p>
        </w:tc>
        <w:tc>
          <w:tcPr>
            <w:tcW w:w="5313" w:type="dxa"/>
          </w:tcPr>
          <w:p w14:paraId="64157EC0" w14:textId="77777777" w:rsidR="00296CE5" w:rsidRPr="00202E15" w:rsidRDefault="00296CE5" w:rsidP="00D841B6">
            <w:pPr>
              <w:tabs>
                <w:tab w:val="left" w:pos="7350"/>
              </w:tabs>
              <w:spacing w:after="0" w:line="360" w:lineRule="auto"/>
              <w:jc w:val="center"/>
              <w:rPr>
                <w:rFonts w:ascii="GHEA Grapalat" w:hAnsi="GHEA Grapalat"/>
                <w:sz w:val="24"/>
                <w:szCs w:val="24"/>
                <w:lang w:val="hy-AM"/>
              </w:rPr>
            </w:pPr>
          </w:p>
        </w:tc>
      </w:tr>
      <w:tr w:rsidR="00F15B08" w:rsidRPr="00202E15" w14:paraId="1346328B" w14:textId="77777777" w:rsidTr="004E5AE4">
        <w:trPr>
          <w:trHeight w:val="445"/>
          <w:tblCellSpacing w:w="0" w:type="dxa"/>
          <w:jc w:val="center"/>
        </w:trPr>
        <w:tc>
          <w:tcPr>
            <w:tcW w:w="8812" w:type="dxa"/>
            <w:vMerge w:val="restart"/>
            <w:shd w:val="clear" w:color="auto" w:fill="D0CECE" w:themeFill="background2" w:themeFillShade="E6"/>
          </w:tcPr>
          <w:p w14:paraId="15B293D1" w14:textId="01232EF9" w:rsidR="00F15B08" w:rsidRPr="00202E15" w:rsidRDefault="00F15B08" w:rsidP="000A22D2">
            <w:pPr>
              <w:spacing w:after="0" w:line="360" w:lineRule="auto"/>
              <w:ind w:left="165" w:right="165" w:firstLine="270"/>
              <w:jc w:val="center"/>
              <w:rPr>
                <w:rFonts w:ascii="GHEA Grapalat" w:eastAsia="Calibri" w:hAnsi="GHEA Grapalat" w:cs="GHEA Grapalat"/>
                <w:bCs/>
                <w:sz w:val="24"/>
                <w:szCs w:val="24"/>
                <w:lang w:val="hy-AM"/>
              </w:rPr>
            </w:pPr>
            <w:r>
              <w:rPr>
                <w:rFonts w:ascii="GHEA Grapalat" w:eastAsia="Calibri" w:hAnsi="GHEA Grapalat" w:cs="GHEA Grapalat"/>
                <w:b/>
                <w:sz w:val="24"/>
                <w:szCs w:val="24"/>
                <w:lang w:val="hy-AM"/>
              </w:rPr>
              <w:t xml:space="preserve">3. </w:t>
            </w:r>
            <w:r w:rsidR="000A22D2" w:rsidRPr="000A22D2">
              <w:rPr>
                <w:rFonts w:ascii="GHEA Grapalat" w:eastAsia="Calibri" w:hAnsi="GHEA Grapalat" w:cs="GHEA Grapalat"/>
                <w:b/>
                <w:sz w:val="24"/>
                <w:szCs w:val="24"/>
                <w:lang w:val="hy-AM"/>
              </w:rPr>
              <w:t>Սննդամթերքի անվտանգության տեսչական մարմ</w:t>
            </w:r>
            <w:r w:rsidR="000A22D2">
              <w:rPr>
                <w:rFonts w:ascii="GHEA Grapalat" w:eastAsia="Calibri" w:hAnsi="GHEA Grapalat" w:cs="GHEA Grapalat"/>
                <w:b/>
                <w:sz w:val="24"/>
                <w:szCs w:val="24"/>
                <w:lang w:val="hy-AM"/>
              </w:rPr>
              <w:t>ի</w:t>
            </w:r>
            <w:r w:rsidR="000A22D2" w:rsidRPr="000A22D2">
              <w:rPr>
                <w:rFonts w:ascii="GHEA Grapalat" w:eastAsia="Calibri" w:hAnsi="GHEA Grapalat" w:cs="GHEA Grapalat"/>
                <w:b/>
                <w:sz w:val="24"/>
                <w:szCs w:val="24"/>
                <w:lang w:val="hy-AM"/>
              </w:rPr>
              <w:t>ն</w:t>
            </w:r>
          </w:p>
        </w:tc>
        <w:tc>
          <w:tcPr>
            <w:tcW w:w="5313" w:type="dxa"/>
            <w:shd w:val="clear" w:color="auto" w:fill="D0CECE" w:themeFill="background2" w:themeFillShade="E6"/>
          </w:tcPr>
          <w:p w14:paraId="7EDD850D" w14:textId="2E1748A4" w:rsidR="00004893" w:rsidRPr="00004893" w:rsidRDefault="00523D95" w:rsidP="00004893">
            <w:pPr>
              <w:tabs>
                <w:tab w:val="left" w:pos="7350"/>
              </w:tabs>
              <w:spacing w:after="0" w:line="360" w:lineRule="auto"/>
              <w:jc w:val="center"/>
              <w:rPr>
                <w:rFonts w:ascii="GHEA Grapalat" w:eastAsia="Calibri" w:hAnsi="GHEA Grapalat" w:cs="GHEA Grapalat"/>
                <w:b/>
                <w:sz w:val="24"/>
                <w:szCs w:val="24"/>
                <w:lang w:val="ru-RU"/>
              </w:rPr>
            </w:pPr>
            <w:r>
              <w:rPr>
                <w:rFonts w:ascii="GHEA Grapalat" w:eastAsia="Calibri" w:hAnsi="GHEA Grapalat" w:cs="GHEA Grapalat"/>
                <w:b/>
                <w:sz w:val="24"/>
                <w:szCs w:val="24"/>
                <w:lang w:val="ru-RU"/>
              </w:rPr>
              <w:t>2</w:t>
            </w:r>
            <w:r w:rsidR="003958CD">
              <w:rPr>
                <w:rFonts w:ascii="GHEA Grapalat" w:eastAsia="Calibri" w:hAnsi="GHEA Grapalat" w:cs="GHEA Grapalat"/>
                <w:b/>
                <w:sz w:val="24"/>
                <w:szCs w:val="24"/>
              </w:rPr>
              <w:t>6</w:t>
            </w:r>
            <w:r w:rsidR="00F15B08" w:rsidRPr="00202E15">
              <w:rPr>
                <w:rFonts w:ascii="GHEA Grapalat" w:eastAsia="Calibri" w:hAnsi="GHEA Grapalat" w:cs="GHEA Grapalat"/>
                <w:b/>
                <w:sz w:val="24"/>
                <w:szCs w:val="24"/>
              </w:rPr>
              <w:t xml:space="preserve">. </w:t>
            </w:r>
            <w:r w:rsidR="00F15B08" w:rsidRPr="00202E15">
              <w:rPr>
                <w:rFonts w:ascii="GHEA Grapalat" w:eastAsia="Calibri" w:hAnsi="GHEA Grapalat" w:cs="GHEA Grapalat"/>
                <w:b/>
                <w:sz w:val="24"/>
                <w:szCs w:val="24"/>
                <w:lang w:val="ru-RU"/>
              </w:rPr>
              <w:t>0</w:t>
            </w:r>
            <w:r>
              <w:rPr>
                <w:rFonts w:ascii="GHEA Grapalat" w:eastAsia="Calibri" w:hAnsi="GHEA Grapalat" w:cs="GHEA Grapalat"/>
                <w:b/>
                <w:sz w:val="24"/>
                <w:szCs w:val="24"/>
                <w:lang w:val="ru-RU"/>
              </w:rPr>
              <w:t>8</w:t>
            </w:r>
            <w:r w:rsidR="00F15B08" w:rsidRPr="00202E15">
              <w:rPr>
                <w:rFonts w:ascii="GHEA Grapalat" w:eastAsia="Calibri" w:hAnsi="GHEA Grapalat" w:cs="GHEA Grapalat"/>
                <w:b/>
                <w:sz w:val="24"/>
                <w:szCs w:val="24"/>
              </w:rPr>
              <w:t>. 2026</w:t>
            </w:r>
            <w:r w:rsidR="00F15B08">
              <w:rPr>
                <w:rFonts w:ascii="GHEA Grapalat" w:eastAsia="Calibri" w:hAnsi="GHEA Grapalat" w:cs="GHEA Grapalat"/>
                <w:b/>
                <w:sz w:val="24"/>
                <w:szCs w:val="24"/>
              </w:rPr>
              <w:t xml:space="preserve"> թ. </w:t>
            </w:r>
            <w:r w:rsidR="00F15B08" w:rsidRPr="00202E15">
              <w:rPr>
                <w:rFonts w:ascii="GHEA Grapalat" w:eastAsia="Calibri" w:hAnsi="GHEA Grapalat" w:cs="GHEA Grapalat"/>
                <w:b/>
                <w:sz w:val="24"/>
                <w:szCs w:val="24"/>
              </w:rPr>
              <w:t xml:space="preserve"> </w:t>
            </w:r>
          </w:p>
        </w:tc>
      </w:tr>
      <w:tr w:rsidR="00F15B08" w:rsidRPr="00202E15" w14:paraId="25127214" w14:textId="77777777" w:rsidTr="004E5AE4">
        <w:trPr>
          <w:trHeight w:val="400"/>
          <w:tblCellSpacing w:w="0" w:type="dxa"/>
          <w:jc w:val="center"/>
        </w:trPr>
        <w:tc>
          <w:tcPr>
            <w:tcW w:w="8812" w:type="dxa"/>
            <w:vMerge/>
            <w:shd w:val="clear" w:color="auto" w:fill="D0CECE" w:themeFill="background2" w:themeFillShade="E6"/>
          </w:tcPr>
          <w:p w14:paraId="070DCADA" w14:textId="77777777" w:rsidR="00F15B08" w:rsidRPr="00202E15" w:rsidRDefault="00F15B08" w:rsidP="00E12666">
            <w:pPr>
              <w:spacing w:after="0" w:line="360" w:lineRule="auto"/>
              <w:ind w:left="165" w:right="165" w:firstLine="270"/>
              <w:jc w:val="center"/>
              <w:rPr>
                <w:rFonts w:ascii="GHEA Grapalat" w:eastAsia="Calibri" w:hAnsi="GHEA Grapalat" w:cs="GHEA Grapalat"/>
                <w:bCs/>
                <w:sz w:val="24"/>
                <w:szCs w:val="24"/>
                <w:lang w:val="hy-AM"/>
              </w:rPr>
            </w:pPr>
          </w:p>
        </w:tc>
        <w:tc>
          <w:tcPr>
            <w:tcW w:w="5313" w:type="dxa"/>
            <w:shd w:val="clear" w:color="auto" w:fill="D0CECE" w:themeFill="background2" w:themeFillShade="E6"/>
          </w:tcPr>
          <w:p w14:paraId="372BC432" w14:textId="176E4D4E" w:rsidR="00F15B08" w:rsidRPr="00202E15" w:rsidRDefault="00F15B08" w:rsidP="00E12666">
            <w:pPr>
              <w:tabs>
                <w:tab w:val="left" w:pos="7350"/>
              </w:tabs>
              <w:spacing w:after="0" w:line="360" w:lineRule="auto"/>
              <w:jc w:val="center"/>
              <w:rPr>
                <w:rFonts w:ascii="GHEA Grapalat" w:hAnsi="GHEA Grapalat"/>
                <w:sz w:val="24"/>
                <w:szCs w:val="24"/>
                <w:lang w:val="hy-AM"/>
              </w:rPr>
            </w:pPr>
            <w:r w:rsidRPr="00202E15">
              <w:rPr>
                <w:rFonts w:ascii="GHEA Grapalat" w:eastAsia="Calibri" w:hAnsi="GHEA Grapalat" w:cs="GHEA Grapalat"/>
                <w:b/>
                <w:sz w:val="24"/>
                <w:szCs w:val="24"/>
                <w:lang w:val="hy-AM"/>
              </w:rPr>
              <w:t>N</w:t>
            </w:r>
            <w:r w:rsidR="00004893" w:rsidRPr="00004893">
              <w:rPr>
                <w:rFonts w:ascii="GHEA Grapalat" w:eastAsia="Calibri" w:hAnsi="GHEA Grapalat" w:cs="GHEA Grapalat"/>
                <w:b/>
                <w:sz w:val="24"/>
                <w:szCs w:val="24"/>
                <w:lang w:val="hy-AM"/>
              </w:rPr>
              <w:t xml:space="preserve"> </w:t>
            </w:r>
            <w:r w:rsidR="003958CD" w:rsidRPr="003958CD">
              <w:rPr>
                <w:rFonts w:ascii="GHEA Grapalat" w:eastAsia="Calibri" w:hAnsi="GHEA Grapalat" w:cs="GHEA Grapalat"/>
                <w:b/>
                <w:sz w:val="24"/>
                <w:szCs w:val="24"/>
              </w:rPr>
              <w:t>/06.1/5/11293-2026</w:t>
            </w:r>
          </w:p>
        </w:tc>
      </w:tr>
      <w:tr w:rsidR="0068538E" w:rsidRPr="00202E15" w14:paraId="27E225B5" w14:textId="77777777" w:rsidTr="004E5AE4">
        <w:trPr>
          <w:trHeight w:val="355"/>
          <w:tblCellSpacing w:w="0" w:type="dxa"/>
          <w:jc w:val="center"/>
        </w:trPr>
        <w:tc>
          <w:tcPr>
            <w:tcW w:w="8812" w:type="dxa"/>
            <w:shd w:val="clear" w:color="auto" w:fill="FFFFFF" w:themeFill="background1"/>
          </w:tcPr>
          <w:p w14:paraId="2E3A3F44" w14:textId="6E7D9A26" w:rsidR="0068538E" w:rsidRPr="0068538E" w:rsidRDefault="0068538E" w:rsidP="0068538E">
            <w:pPr>
              <w:spacing w:after="0" w:line="360" w:lineRule="auto"/>
              <w:ind w:left="165" w:right="165" w:firstLine="270"/>
              <w:jc w:val="center"/>
              <w:rPr>
                <w:rFonts w:ascii="GHEA Grapalat" w:eastAsia="Calibri" w:hAnsi="GHEA Grapalat" w:cs="GHEA Grapalat"/>
                <w:bCs/>
                <w:sz w:val="24"/>
                <w:szCs w:val="24"/>
                <w:lang w:val="hy-AM"/>
              </w:rPr>
            </w:pPr>
            <w:r w:rsidRPr="006A007C">
              <w:rPr>
                <w:rFonts w:ascii="GHEA Grapalat" w:eastAsia="Calibri" w:hAnsi="GHEA Grapalat" w:cs="GHEA Grapalat"/>
                <w:b/>
                <w:sz w:val="24"/>
                <w:szCs w:val="24"/>
                <w:lang w:val="hy-AM"/>
              </w:rPr>
              <w:t>Առաջարկություններ և դիտողություններ չկան:</w:t>
            </w:r>
          </w:p>
        </w:tc>
        <w:tc>
          <w:tcPr>
            <w:tcW w:w="5313" w:type="dxa"/>
            <w:shd w:val="clear" w:color="auto" w:fill="FFFFFF" w:themeFill="background1"/>
          </w:tcPr>
          <w:p w14:paraId="0B99D738" w14:textId="77777777" w:rsidR="0068538E" w:rsidRDefault="0068538E" w:rsidP="0068538E">
            <w:pPr>
              <w:tabs>
                <w:tab w:val="left" w:pos="7350"/>
              </w:tabs>
              <w:spacing w:after="0" w:line="360" w:lineRule="auto"/>
              <w:jc w:val="center"/>
              <w:rPr>
                <w:rFonts w:ascii="GHEA Grapalat" w:eastAsia="Calibri" w:hAnsi="GHEA Grapalat" w:cs="GHEA Grapalat"/>
                <w:b/>
                <w:sz w:val="24"/>
                <w:szCs w:val="24"/>
              </w:rPr>
            </w:pPr>
          </w:p>
        </w:tc>
      </w:tr>
      <w:tr w:rsidR="0068538E" w:rsidRPr="00202E15" w14:paraId="41567D7B" w14:textId="77777777" w:rsidTr="004E5AE4">
        <w:trPr>
          <w:trHeight w:val="130"/>
          <w:tblCellSpacing w:w="0" w:type="dxa"/>
          <w:jc w:val="center"/>
        </w:trPr>
        <w:tc>
          <w:tcPr>
            <w:tcW w:w="8812" w:type="dxa"/>
            <w:vMerge w:val="restart"/>
            <w:shd w:val="clear" w:color="auto" w:fill="D9D9D9" w:themeFill="background1" w:themeFillShade="D9"/>
          </w:tcPr>
          <w:p w14:paraId="45056C76" w14:textId="1AA1883A" w:rsidR="0068538E" w:rsidRPr="00635BA4" w:rsidRDefault="0068538E" w:rsidP="00635BA4">
            <w:pPr>
              <w:spacing w:after="0" w:line="360" w:lineRule="auto"/>
              <w:ind w:left="165" w:right="165" w:firstLine="270"/>
              <w:jc w:val="center"/>
              <w:rPr>
                <w:rFonts w:ascii="GHEA Grapalat" w:eastAsia="Calibri" w:hAnsi="GHEA Grapalat" w:cs="GHEA Grapalat"/>
                <w:b/>
                <w:bCs/>
                <w:sz w:val="24"/>
                <w:szCs w:val="24"/>
              </w:rPr>
            </w:pPr>
            <w:r>
              <w:rPr>
                <w:rFonts w:ascii="GHEA Grapalat" w:eastAsia="Calibri" w:hAnsi="GHEA Grapalat" w:cs="GHEA Grapalat"/>
                <w:b/>
                <w:sz w:val="24"/>
                <w:szCs w:val="24"/>
                <w:lang w:val="hy-AM"/>
              </w:rPr>
              <w:t xml:space="preserve">4. </w:t>
            </w:r>
            <w:r w:rsidR="00635BA4" w:rsidRPr="00635BA4">
              <w:rPr>
                <w:rFonts w:ascii="GHEA Grapalat" w:eastAsia="Calibri" w:hAnsi="GHEA Grapalat" w:cs="GHEA Grapalat"/>
                <w:b/>
                <w:bCs/>
                <w:sz w:val="24"/>
                <w:szCs w:val="24"/>
              </w:rPr>
              <w:t xml:space="preserve">Պետական </w:t>
            </w:r>
            <w:proofErr w:type="spellStart"/>
            <w:r w:rsidR="00635BA4" w:rsidRPr="00635BA4">
              <w:rPr>
                <w:rFonts w:ascii="GHEA Grapalat" w:eastAsia="Calibri" w:hAnsi="GHEA Grapalat" w:cs="GHEA Grapalat"/>
                <w:b/>
                <w:bCs/>
                <w:sz w:val="24"/>
                <w:szCs w:val="24"/>
              </w:rPr>
              <w:t>եկամուտների</w:t>
            </w:r>
            <w:proofErr w:type="spellEnd"/>
            <w:r w:rsidR="00635BA4" w:rsidRPr="00635BA4">
              <w:rPr>
                <w:rFonts w:ascii="GHEA Grapalat" w:eastAsia="Calibri" w:hAnsi="GHEA Grapalat" w:cs="GHEA Grapalat"/>
                <w:b/>
                <w:bCs/>
                <w:sz w:val="24"/>
                <w:szCs w:val="24"/>
              </w:rPr>
              <w:t xml:space="preserve"> </w:t>
            </w:r>
            <w:proofErr w:type="spellStart"/>
            <w:r w:rsidR="00635BA4" w:rsidRPr="00635BA4">
              <w:rPr>
                <w:rFonts w:ascii="GHEA Grapalat" w:eastAsia="Calibri" w:hAnsi="GHEA Grapalat" w:cs="GHEA Grapalat"/>
                <w:b/>
                <w:bCs/>
                <w:sz w:val="24"/>
                <w:szCs w:val="24"/>
              </w:rPr>
              <w:t>կոմիտե</w:t>
            </w:r>
            <w:proofErr w:type="spellEnd"/>
          </w:p>
        </w:tc>
        <w:tc>
          <w:tcPr>
            <w:tcW w:w="5313" w:type="dxa"/>
            <w:shd w:val="clear" w:color="auto" w:fill="D9D9D9" w:themeFill="background1" w:themeFillShade="D9"/>
          </w:tcPr>
          <w:p w14:paraId="7C1EB6C4" w14:textId="44671FAD" w:rsidR="0068538E" w:rsidRPr="00202E15" w:rsidRDefault="008760BF" w:rsidP="0068538E">
            <w:pPr>
              <w:tabs>
                <w:tab w:val="left" w:pos="7350"/>
              </w:tabs>
              <w:spacing w:after="0" w:line="360" w:lineRule="auto"/>
              <w:jc w:val="center"/>
              <w:rPr>
                <w:rFonts w:ascii="GHEA Grapalat" w:hAnsi="GHEA Grapalat"/>
                <w:sz w:val="24"/>
                <w:szCs w:val="24"/>
                <w:lang w:val="hy-AM"/>
              </w:rPr>
            </w:pPr>
            <w:r>
              <w:rPr>
                <w:rFonts w:ascii="GHEA Grapalat" w:eastAsia="Calibri" w:hAnsi="GHEA Grapalat" w:cs="GHEA Grapalat"/>
                <w:b/>
                <w:sz w:val="24"/>
                <w:szCs w:val="24"/>
                <w:lang w:val="ru-RU"/>
              </w:rPr>
              <w:t>24</w:t>
            </w:r>
            <w:r w:rsidR="0068538E" w:rsidRPr="00202E15">
              <w:rPr>
                <w:rFonts w:ascii="GHEA Grapalat" w:eastAsia="Calibri" w:hAnsi="GHEA Grapalat" w:cs="GHEA Grapalat"/>
                <w:b/>
                <w:sz w:val="24"/>
                <w:szCs w:val="24"/>
              </w:rPr>
              <w:t xml:space="preserve">. </w:t>
            </w:r>
            <w:r w:rsidR="0068538E" w:rsidRPr="00202E15">
              <w:rPr>
                <w:rFonts w:ascii="GHEA Grapalat" w:eastAsia="Calibri" w:hAnsi="GHEA Grapalat" w:cs="GHEA Grapalat"/>
                <w:b/>
                <w:sz w:val="24"/>
                <w:szCs w:val="24"/>
                <w:lang w:val="ru-RU"/>
              </w:rPr>
              <w:t>0</w:t>
            </w:r>
            <w:r w:rsidR="00635BA4">
              <w:rPr>
                <w:rFonts w:ascii="GHEA Grapalat" w:eastAsia="Calibri" w:hAnsi="GHEA Grapalat" w:cs="GHEA Grapalat"/>
                <w:b/>
                <w:sz w:val="24"/>
                <w:szCs w:val="24"/>
              </w:rPr>
              <w:t>8</w:t>
            </w:r>
            <w:r w:rsidR="0068538E" w:rsidRPr="00202E15">
              <w:rPr>
                <w:rFonts w:ascii="GHEA Grapalat" w:eastAsia="Calibri" w:hAnsi="GHEA Grapalat" w:cs="GHEA Grapalat"/>
                <w:b/>
                <w:sz w:val="24"/>
                <w:szCs w:val="24"/>
              </w:rPr>
              <w:t>. 2026</w:t>
            </w:r>
            <w:r w:rsidR="0068538E">
              <w:rPr>
                <w:rFonts w:ascii="GHEA Grapalat" w:eastAsia="Calibri" w:hAnsi="GHEA Grapalat" w:cs="GHEA Grapalat"/>
                <w:b/>
                <w:sz w:val="24"/>
                <w:szCs w:val="24"/>
              </w:rPr>
              <w:t xml:space="preserve"> թ. </w:t>
            </w:r>
            <w:r w:rsidR="0068538E" w:rsidRPr="00202E15">
              <w:rPr>
                <w:rFonts w:ascii="GHEA Grapalat" w:eastAsia="Calibri" w:hAnsi="GHEA Grapalat" w:cs="GHEA Grapalat"/>
                <w:b/>
                <w:sz w:val="24"/>
                <w:szCs w:val="24"/>
              </w:rPr>
              <w:t xml:space="preserve"> </w:t>
            </w:r>
          </w:p>
        </w:tc>
      </w:tr>
      <w:tr w:rsidR="0068538E" w:rsidRPr="00202E15" w14:paraId="3DBAA2DE" w14:textId="77777777" w:rsidTr="004E5AE4">
        <w:trPr>
          <w:trHeight w:val="355"/>
          <w:tblCellSpacing w:w="0" w:type="dxa"/>
          <w:jc w:val="center"/>
        </w:trPr>
        <w:tc>
          <w:tcPr>
            <w:tcW w:w="8812" w:type="dxa"/>
            <w:vMerge/>
            <w:shd w:val="clear" w:color="auto" w:fill="D9D9D9" w:themeFill="background1" w:themeFillShade="D9"/>
          </w:tcPr>
          <w:p w14:paraId="370AB285" w14:textId="77777777" w:rsidR="0068538E" w:rsidRPr="00471A95" w:rsidRDefault="0068538E" w:rsidP="0068538E">
            <w:pPr>
              <w:spacing w:after="0" w:line="360" w:lineRule="auto"/>
              <w:ind w:left="165" w:right="165" w:firstLine="270"/>
              <w:jc w:val="center"/>
              <w:rPr>
                <w:rFonts w:ascii="GHEA Grapalat" w:eastAsia="Calibri" w:hAnsi="GHEA Grapalat" w:cs="GHEA Grapalat"/>
                <w:bCs/>
                <w:sz w:val="24"/>
                <w:szCs w:val="24"/>
                <w:lang w:val="hy-AM"/>
              </w:rPr>
            </w:pPr>
          </w:p>
        </w:tc>
        <w:tc>
          <w:tcPr>
            <w:tcW w:w="5313" w:type="dxa"/>
            <w:shd w:val="clear" w:color="auto" w:fill="D9D9D9" w:themeFill="background1" w:themeFillShade="D9"/>
          </w:tcPr>
          <w:p w14:paraId="306F6D23" w14:textId="2BFD9717" w:rsidR="0068538E" w:rsidRPr="00202E15" w:rsidRDefault="0068538E" w:rsidP="0068538E">
            <w:pPr>
              <w:tabs>
                <w:tab w:val="left" w:pos="7350"/>
              </w:tabs>
              <w:spacing w:after="0" w:line="360" w:lineRule="auto"/>
              <w:jc w:val="center"/>
              <w:rPr>
                <w:rFonts w:ascii="GHEA Grapalat" w:hAnsi="GHEA Grapalat"/>
                <w:sz w:val="24"/>
                <w:szCs w:val="24"/>
                <w:lang w:val="hy-AM"/>
              </w:rPr>
            </w:pPr>
            <w:r w:rsidRPr="00202E15">
              <w:rPr>
                <w:rFonts w:ascii="GHEA Grapalat" w:eastAsia="Calibri" w:hAnsi="GHEA Grapalat" w:cs="GHEA Grapalat"/>
                <w:b/>
                <w:sz w:val="24"/>
                <w:szCs w:val="24"/>
                <w:lang w:val="hy-AM"/>
              </w:rPr>
              <w:t>N</w:t>
            </w:r>
            <w:r>
              <w:rPr>
                <w:rFonts w:ascii="GHEA Grapalat" w:eastAsia="Calibri" w:hAnsi="GHEA Grapalat" w:cs="GHEA Grapalat"/>
                <w:b/>
                <w:sz w:val="24"/>
                <w:szCs w:val="24"/>
                <w:lang w:val="ru-RU"/>
              </w:rPr>
              <w:t xml:space="preserve"> </w:t>
            </w:r>
            <w:r w:rsidR="008760BF" w:rsidRPr="008760BF">
              <w:rPr>
                <w:rFonts w:ascii="GHEA Grapalat" w:eastAsia="Calibri" w:hAnsi="GHEA Grapalat" w:cs="GHEA Grapalat"/>
                <w:b/>
                <w:sz w:val="24"/>
                <w:szCs w:val="24"/>
                <w:lang w:val="ru-RU"/>
              </w:rPr>
              <w:t>01/3-4/50983-2026</w:t>
            </w:r>
          </w:p>
        </w:tc>
      </w:tr>
      <w:tr w:rsidR="0068538E" w:rsidRPr="008760BF" w14:paraId="4B9CB131" w14:textId="77777777" w:rsidTr="004E5AE4">
        <w:trPr>
          <w:trHeight w:val="391"/>
          <w:tblCellSpacing w:w="0" w:type="dxa"/>
          <w:jc w:val="center"/>
        </w:trPr>
        <w:tc>
          <w:tcPr>
            <w:tcW w:w="8812" w:type="dxa"/>
          </w:tcPr>
          <w:p w14:paraId="6EDB3ED5" w14:textId="06E30130" w:rsidR="0068538E" w:rsidRPr="005D76AD" w:rsidRDefault="008760BF" w:rsidP="00E01D6F">
            <w:pPr>
              <w:spacing w:after="0" w:line="360" w:lineRule="auto"/>
              <w:ind w:left="165" w:right="165" w:firstLine="270"/>
              <w:jc w:val="center"/>
              <w:rPr>
                <w:rFonts w:ascii="GHEA Grapalat" w:eastAsia="Calibri" w:hAnsi="GHEA Grapalat" w:cs="GHEA Grapalat"/>
                <w:bCs/>
                <w:sz w:val="24"/>
                <w:szCs w:val="24"/>
                <w:lang w:val="hy-AM"/>
              </w:rPr>
            </w:pPr>
            <w:r w:rsidRPr="006A007C">
              <w:rPr>
                <w:rFonts w:ascii="GHEA Grapalat" w:eastAsia="Calibri" w:hAnsi="GHEA Grapalat" w:cs="GHEA Grapalat"/>
                <w:b/>
                <w:sz w:val="24"/>
                <w:szCs w:val="24"/>
                <w:lang w:val="hy-AM"/>
              </w:rPr>
              <w:t>Առաջարկություններ և դիտողություններ չկան:</w:t>
            </w:r>
          </w:p>
        </w:tc>
        <w:tc>
          <w:tcPr>
            <w:tcW w:w="5313" w:type="dxa"/>
          </w:tcPr>
          <w:p w14:paraId="6C065FF8" w14:textId="77777777" w:rsidR="0068538E" w:rsidRPr="00202E15" w:rsidRDefault="0068538E" w:rsidP="0068538E">
            <w:pPr>
              <w:tabs>
                <w:tab w:val="left" w:pos="7350"/>
              </w:tabs>
              <w:spacing w:after="0" w:line="360" w:lineRule="auto"/>
              <w:jc w:val="center"/>
              <w:rPr>
                <w:rFonts w:ascii="GHEA Grapalat" w:hAnsi="GHEA Grapalat"/>
                <w:sz w:val="24"/>
                <w:szCs w:val="24"/>
                <w:lang w:val="hy-AM"/>
              </w:rPr>
            </w:pPr>
          </w:p>
        </w:tc>
      </w:tr>
      <w:tr w:rsidR="004E5AE4" w:rsidRPr="008760BF" w14:paraId="50F64A3D" w14:textId="77777777" w:rsidTr="004E5AE4">
        <w:trPr>
          <w:trHeight w:val="391"/>
          <w:tblCellSpacing w:w="0" w:type="dxa"/>
          <w:jc w:val="center"/>
        </w:trPr>
        <w:tc>
          <w:tcPr>
            <w:tcW w:w="8812" w:type="dxa"/>
            <w:vMerge w:val="restart"/>
            <w:shd w:val="clear" w:color="auto" w:fill="D9D9D9" w:themeFill="background1" w:themeFillShade="D9"/>
          </w:tcPr>
          <w:p w14:paraId="1F4AC06F" w14:textId="102A78B3" w:rsidR="004E5AE4" w:rsidRPr="006A007C" w:rsidRDefault="004E5AE4" w:rsidP="00E01D6F">
            <w:pPr>
              <w:spacing w:after="0" w:line="360" w:lineRule="auto"/>
              <w:ind w:left="165" w:right="165" w:firstLine="270"/>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5. Արդարադատության նախարարություն</w:t>
            </w:r>
          </w:p>
        </w:tc>
        <w:tc>
          <w:tcPr>
            <w:tcW w:w="5313" w:type="dxa"/>
            <w:shd w:val="clear" w:color="auto" w:fill="D9D9D9" w:themeFill="background1" w:themeFillShade="D9"/>
          </w:tcPr>
          <w:p w14:paraId="11C51654" w14:textId="0BDF88C7" w:rsidR="004E5AE4" w:rsidRPr="004E5AE4" w:rsidRDefault="004E5AE4" w:rsidP="0068538E">
            <w:pPr>
              <w:tabs>
                <w:tab w:val="left" w:pos="7350"/>
              </w:tabs>
              <w:spacing w:after="0" w:line="360" w:lineRule="auto"/>
              <w:jc w:val="center"/>
              <w:rPr>
                <w:rFonts w:ascii="GHEA Grapalat" w:hAnsi="GHEA Grapalat"/>
                <w:b/>
                <w:bCs/>
                <w:sz w:val="24"/>
                <w:szCs w:val="24"/>
                <w:lang w:val="hy-AM"/>
              </w:rPr>
            </w:pPr>
            <w:r w:rsidRPr="004E5AE4">
              <w:rPr>
                <w:rFonts w:ascii="GHEA Grapalat" w:hAnsi="GHEA Grapalat"/>
                <w:b/>
                <w:bCs/>
                <w:sz w:val="24"/>
                <w:szCs w:val="24"/>
                <w:lang w:val="hy-AM"/>
              </w:rPr>
              <w:t>14.09.2026 թ.</w:t>
            </w:r>
          </w:p>
        </w:tc>
      </w:tr>
      <w:tr w:rsidR="004E5AE4" w:rsidRPr="008760BF" w14:paraId="09379D1C" w14:textId="77777777" w:rsidTr="004E5AE4">
        <w:trPr>
          <w:trHeight w:val="391"/>
          <w:tblCellSpacing w:w="0" w:type="dxa"/>
          <w:jc w:val="center"/>
        </w:trPr>
        <w:tc>
          <w:tcPr>
            <w:tcW w:w="8812" w:type="dxa"/>
            <w:vMerge/>
            <w:shd w:val="clear" w:color="auto" w:fill="D9D9D9" w:themeFill="background1" w:themeFillShade="D9"/>
          </w:tcPr>
          <w:p w14:paraId="4D29994E" w14:textId="77777777" w:rsidR="004E5AE4" w:rsidRPr="006A007C" w:rsidRDefault="004E5AE4" w:rsidP="00E01D6F">
            <w:pPr>
              <w:spacing w:after="0" w:line="360" w:lineRule="auto"/>
              <w:ind w:left="165" w:right="165" w:firstLine="270"/>
              <w:jc w:val="center"/>
              <w:rPr>
                <w:rFonts w:ascii="GHEA Grapalat" w:eastAsia="Calibri" w:hAnsi="GHEA Grapalat" w:cs="GHEA Grapalat"/>
                <w:b/>
                <w:sz w:val="24"/>
                <w:szCs w:val="24"/>
                <w:lang w:val="hy-AM"/>
              </w:rPr>
            </w:pPr>
          </w:p>
        </w:tc>
        <w:tc>
          <w:tcPr>
            <w:tcW w:w="5313" w:type="dxa"/>
            <w:shd w:val="clear" w:color="auto" w:fill="D9D9D9" w:themeFill="background1" w:themeFillShade="D9"/>
          </w:tcPr>
          <w:p w14:paraId="4FEB1954" w14:textId="1C10870F" w:rsidR="004E5AE4" w:rsidRPr="004E5AE4" w:rsidRDefault="004E5AE4" w:rsidP="0068538E">
            <w:pPr>
              <w:tabs>
                <w:tab w:val="left" w:pos="7350"/>
              </w:tabs>
              <w:spacing w:after="0" w:line="360" w:lineRule="auto"/>
              <w:jc w:val="center"/>
              <w:rPr>
                <w:rFonts w:ascii="GHEA Grapalat" w:hAnsi="GHEA Grapalat"/>
                <w:b/>
                <w:bCs/>
                <w:sz w:val="24"/>
                <w:szCs w:val="24"/>
                <w:lang w:val="hy-AM"/>
              </w:rPr>
            </w:pPr>
            <w:r w:rsidRPr="00202E15">
              <w:rPr>
                <w:rFonts w:ascii="GHEA Grapalat" w:eastAsia="Calibri" w:hAnsi="GHEA Grapalat" w:cs="GHEA Grapalat"/>
                <w:b/>
                <w:sz w:val="24"/>
                <w:szCs w:val="24"/>
                <w:lang w:val="hy-AM"/>
              </w:rPr>
              <w:t>N</w:t>
            </w:r>
            <w:r>
              <w:rPr>
                <w:rFonts w:ascii="GHEA Grapalat" w:eastAsia="Calibri" w:hAnsi="GHEA Grapalat" w:cs="GHEA Grapalat"/>
                <w:b/>
                <w:sz w:val="24"/>
                <w:szCs w:val="24"/>
                <w:lang w:val="ru-RU"/>
              </w:rPr>
              <w:t xml:space="preserve"> </w:t>
            </w:r>
            <w:r w:rsidRPr="004E5AE4">
              <w:rPr>
                <w:rFonts w:ascii="GHEA Grapalat" w:hAnsi="GHEA Grapalat"/>
                <w:b/>
                <w:bCs/>
                <w:sz w:val="24"/>
                <w:szCs w:val="24"/>
                <w:lang w:val="hy-AM"/>
              </w:rPr>
              <w:t>27.2.2/47591-2026</w:t>
            </w:r>
          </w:p>
        </w:tc>
      </w:tr>
      <w:tr w:rsidR="004E5AE4" w:rsidRPr="00970D79" w14:paraId="16DAFA6D" w14:textId="77777777" w:rsidTr="004E5AE4">
        <w:trPr>
          <w:trHeight w:val="391"/>
          <w:tblCellSpacing w:w="0" w:type="dxa"/>
          <w:jc w:val="center"/>
        </w:trPr>
        <w:tc>
          <w:tcPr>
            <w:tcW w:w="8812" w:type="dxa"/>
          </w:tcPr>
          <w:p w14:paraId="3805C0AA" w14:textId="77777777" w:rsidR="004E5AE4" w:rsidRPr="00B7081C" w:rsidRDefault="004E5AE4" w:rsidP="004E5AE4">
            <w:pPr>
              <w:tabs>
                <w:tab w:val="left" w:pos="567"/>
                <w:tab w:val="left" w:pos="709"/>
              </w:tabs>
              <w:spacing w:after="0" w:line="360" w:lineRule="auto"/>
              <w:ind w:left="255" w:right="165" w:firstLine="284"/>
              <w:jc w:val="both"/>
              <w:rPr>
                <w:rFonts w:ascii="GHEA Grapalat" w:hAnsi="GHEA Grapalat"/>
                <w:sz w:val="24"/>
                <w:szCs w:val="24"/>
                <w:lang w:val="hy-AM"/>
              </w:rPr>
            </w:pPr>
            <w:r>
              <w:rPr>
                <w:rFonts w:ascii="GHEA Grapalat" w:hAnsi="GHEA Grapalat"/>
                <w:sz w:val="24"/>
                <w:szCs w:val="24"/>
                <w:lang w:val="hy-AM"/>
              </w:rPr>
              <w:t xml:space="preserve">Նախագծի </w:t>
            </w:r>
            <w:r w:rsidRPr="00B7081C">
              <w:rPr>
                <w:rFonts w:ascii="GHEA Grapalat" w:hAnsi="GHEA Grapalat"/>
                <w:sz w:val="24"/>
                <w:szCs w:val="24"/>
                <w:lang w:val="hy-AM"/>
              </w:rPr>
              <w:t xml:space="preserve">Հիմնավորմամբ որպես Հայաստանի Հանրապետության կառավարության 2025 թվականի հունիսի 5-ի N 735-Ն որոշումն ուժը </w:t>
            </w:r>
            <w:r w:rsidRPr="00B7081C">
              <w:rPr>
                <w:rFonts w:ascii="GHEA Grapalat" w:hAnsi="GHEA Grapalat"/>
                <w:sz w:val="24"/>
                <w:szCs w:val="24"/>
                <w:lang w:val="hy-AM"/>
              </w:rPr>
              <w:lastRenderedPageBreak/>
              <w:t xml:space="preserve">կորցրած ճանաչելու հիմք նշվում է, որ ծրագրի կիրառման ընթացքի վերլուծության արդյունքում ծրագրի շրջանակներում ներկայացված դիմում-հայտերը և դրանց կից փաստաթղթերը չեն համապատասխանել ծրագրով սահմանված պահանջներին և արդյունքում ծրագրի շրջանակներում սահմանված պահանջներին համապատասխանող շահառուներ չեն ձևավորվել, </w:t>
            </w:r>
            <w:r>
              <w:rPr>
                <w:rFonts w:ascii="GHEA Grapalat" w:hAnsi="GHEA Grapalat"/>
                <w:sz w:val="24"/>
                <w:szCs w:val="24"/>
                <w:lang w:val="hy-AM"/>
              </w:rPr>
              <w:t xml:space="preserve">որով պայմանավորված </w:t>
            </w:r>
            <w:r w:rsidRPr="00B7081C">
              <w:rPr>
                <w:rFonts w:ascii="GHEA Grapalat" w:hAnsi="GHEA Grapalat"/>
                <w:sz w:val="24"/>
                <w:szCs w:val="24"/>
                <w:lang w:val="hy-AM"/>
              </w:rPr>
              <w:t xml:space="preserve">աջակցություն տրամադրելու հիմքեր </w:t>
            </w:r>
            <w:r>
              <w:rPr>
                <w:rFonts w:ascii="GHEA Grapalat" w:hAnsi="GHEA Grapalat"/>
                <w:sz w:val="24"/>
                <w:szCs w:val="24"/>
                <w:lang w:val="hy-AM"/>
              </w:rPr>
              <w:t>ևս չկան։</w:t>
            </w:r>
            <w:r w:rsidRPr="00B7081C">
              <w:rPr>
                <w:rFonts w:ascii="GHEA Grapalat" w:hAnsi="GHEA Grapalat"/>
                <w:sz w:val="24"/>
                <w:szCs w:val="24"/>
                <w:lang w:val="hy-AM"/>
              </w:rPr>
              <w:t xml:space="preserve"> </w:t>
            </w:r>
          </w:p>
          <w:p w14:paraId="4FBD09A1" w14:textId="77777777" w:rsidR="004E5AE4" w:rsidRPr="00B7081C" w:rsidRDefault="004E5AE4" w:rsidP="004E5AE4">
            <w:pPr>
              <w:tabs>
                <w:tab w:val="left" w:pos="567"/>
                <w:tab w:val="left" w:pos="709"/>
              </w:tabs>
              <w:spacing w:after="0" w:line="360" w:lineRule="auto"/>
              <w:ind w:left="255" w:right="165" w:firstLine="284"/>
              <w:jc w:val="both"/>
              <w:rPr>
                <w:rFonts w:ascii="GHEA Grapalat" w:hAnsi="GHEA Grapalat"/>
                <w:sz w:val="24"/>
                <w:szCs w:val="24"/>
                <w:lang w:val="hy-AM"/>
              </w:rPr>
            </w:pPr>
            <w:r w:rsidRPr="00B7081C">
              <w:rPr>
                <w:rFonts w:ascii="GHEA Grapalat" w:hAnsi="GHEA Grapalat"/>
                <w:sz w:val="24"/>
                <w:szCs w:val="24"/>
                <w:lang w:val="hy-AM"/>
              </w:rPr>
              <w:t xml:space="preserve">Սակայն, նկատի ունենալով, որ ծրագրի իրականացման համար սահմանված ժամկետը դեռևս չի ավարտվել և այն նախատեսված է մինչև 2027 թվականը, </w:t>
            </w:r>
            <w:r>
              <w:rPr>
                <w:rFonts w:ascii="GHEA Grapalat" w:hAnsi="GHEA Grapalat"/>
                <w:sz w:val="24"/>
                <w:szCs w:val="24"/>
                <w:lang w:val="hy-AM"/>
              </w:rPr>
              <w:t xml:space="preserve">անհրաժեշտ է պարզաբանել, թե </w:t>
            </w:r>
            <w:r w:rsidRPr="00B7081C">
              <w:rPr>
                <w:rFonts w:ascii="GHEA Grapalat" w:hAnsi="GHEA Grapalat"/>
                <w:sz w:val="24"/>
                <w:szCs w:val="24"/>
                <w:lang w:val="hy-AM"/>
              </w:rPr>
              <w:t>ծրագրի շրջանակներում առկա են արդյոք ընթացիկ դիմում</w:t>
            </w:r>
            <w:r>
              <w:rPr>
                <w:rFonts w:ascii="GHEA Grapalat" w:hAnsi="GHEA Grapalat"/>
                <w:sz w:val="24"/>
                <w:szCs w:val="24"/>
                <w:lang w:val="hy-AM"/>
              </w:rPr>
              <w:t>ն</w:t>
            </w:r>
            <w:r w:rsidRPr="00B7081C">
              <w:rPr>
                <w:rFonts w:ascii="GHEA Grapalat" w:hAnsi="GHEA Grapalat"/>
                <w:sz w:val="24"/>
                <w:szCs w:val="24"/>
                <w:lang w:val="hy-AM"/>
              </w:rPr>
              <w:t>եր</w:t>
            </w:r>
            <w:r>
              <w:rPr>
                <w:rFonts w:ascii="GHEA Grapalat" w:hAnsi="GHEA Grapalat"/>
                <w:sz w:val="24"/>
                <w:szCs w:val="24"/>
                <w:lang w:val="hy-AM"/>
              </w:rPr>
              <w:t>, որոնք դեռևս գտնվում է քննարկման փուլում</w:t>
            </w:r>
            <w:r w:rsidRPr="00B7081C">
              <w:rPr>
                <w:rFonts w:ascii="GHEA Grapalat" w:hAnsi="GHEA Grapalat"/>
                <w:sz w:val="24"/>
                <w:szCs w:val="24"/>
                <w:lang w:val="hy-AM"/>
              </w:rPr>
              <w:t>։</w:t>
            </w:r>
          </w:p>
          <w:p w14:paraId="748679A4" w14:textId="3FB3A300" w:rsidR="004E5AE4" w:rsidRPr="006A007C" w:rsidRDefault="004E5AE4" w:rsidP="00970D79">
            <w:pPr>
              <w:tabs>
                <w:tab w:val="left" w:pos="567"/>
                <w:tab w:val="left" w:pos="709"/>
              </w:tabs>
              <w:spacing w:after="0" w:line="360" w:lineRule="auto"/>
              <w:ind w:left="255" w:right="165" w:firstLine="284"/>
              <w:jc w:val="both"/>
              <w:rPr>
                <w:rFonts w:ascii="GHEA Grapalat" w:eastAsia="Calibri" w:hAnsi="GHEA Grapalat" w:cs="GHEA Grapalat"/>
                <w:b/>
                <w:sz w:val="24"/>
                <w:szCs w:val="24"/>
                <w:lang w:val="hy-AM"/>
              </w:rPr>
            </w:pPr>
            <w:r w:rsidRPr="00B7081C">
              <w:rPr>
                <w:rFonts w:ascii="GHEA Grapalat" w:hAnsi="GHEA Grapalat"/>
                <w:sz w:val="24"/>
                <w:szCs w:val="24"/>
                <w:lang w:val="hy-AM"/>
              </w:rPr>
              <w:t xml:space="preserve">Հաշվի առնելով վերոգրյալը՝ նման դիմումների </w:t>
            </w:r>
            <w:r>
              <w:rPr>
                <w:rFonts w:ascii="GHEA Grapalat" w:hAnsi="GHEA Grapalat"/>
                <w:sz w:val="24"/>
                <w:szCs w:val="24"/>
                <w:lang w:val="hy-AM"/>
              </w:rPr>
              <w:t xml:space="preserve">առկայության դեպքում </w:t>
            </w:r>
            <w:r w:rsidRPr="00B7081C">
              <w:rPr>
                <w:rFonts w:ascii="GHEA Grapalat" w:hAnsi="GHEA Grapalat"/>
                <w:sz w:val="24"/>
                <w:szCs w:val="24"/>
                <w:lang w:val="hy-AM"/>
              </w:rPr>
              <w:t xml:space="preserve">առաջարկում ենք Նախագծով սահմանել համապատասխան անցումային </w:t>
            </w:r>
            <w:r>
              <w:rPr>
                <w:rFonts w:ascii="GHEA Grapalat" w:hAnsi="GHEA Grapalat"/>
                <w:sz w:val="24"/>
                <w:szCs w:val="24"/>
                <w:lang w:val="hy-AM"/>
              </w:rPr>
              <w:t>դրույթներ</w:t>
            </w:r>
            <w:r w:rsidRPr="00B7081C">
              <w:rPr>
                <w:rFonts w:ascii="GHEA Grapalat" w:hAnsi="GHEA Grapalat"/>
                <w:sz w:val="24"/>
                <w:szCs w:val="24"/>
                <w:lang w:val="hy-AM"/>
              </w:rPr>
              <w:t>՝ Նախագծի ընդունման պահին ընթացքի մեջ գտնվող իրավահարաբերությունների հետագա կարգավորման ապահովման նպատակով։</w:t>
            </w:r>
          </w:p>
        </w:tc>
        <w:tc>
          <w:tcPr>
            <w:tcW w:w="5313" w:type="dxa"/>
          </w:tcPr>
          <w:p w14:paraId="3C47F0C3" w14:textId="5DB39E68" w:rsidR="00970D79" w:rsidRPr="00CE230A" w:rsidRDefault="004E5AE4" w:rsidP="00970D79">
            <w:pPr>
              <w:tabs>
                <w:tab w:val="left" w:pos="7350"/>
              </w:tabs>
              <w:spacing w:after="0" w:line="360" w:lineRule="auto"/>
              <w:jc w:val="center"/>
              <w:rPr>
                <w:rFonts w:ascii="GHEA Grapalat" w:hAnsi="GHEA Grapalat"/>
                <w:sz w:val="24"/>
                <w:szCs w:val="24"/>
                <w:lang w:val="hy-AM"/>
              </w:rPr>
            </w:pPr>
            <w:r w:rsidRPr="004E5AE4">
              <w:rPr>
                <w:rFonts w:ascii="GHEA Grapalat" w:hAnsi="GHEA Grapalat"/>
                <w:b/>
                <w:bCs/>
                <w:sz w:val="24"/>
                <w:szCs w:val="24"/>
                <w:lang w:val="hy-AM"/>
              </w:rPr>
              <w:lastRenderedPageBreak/>
              <w:t xml:space="preserve">Ընդունվել է </w:t>
            </w:r>
          </w:p>
          <w:p w14:paraId="65F58422" w14:textId="4ED0EA26" w:rsidR="004E5AE4" w:rsidRPr="00CE230A" w:rsidRDefault="004E5AE4" w:rsidP="004E5AE4">
            <w:pPr>
              <w:tabs>
                <w:tab w:val="left" w:pos="7350"/>
              </w:tabs>
              <w:spacing w:after="0" w:line="360" w:lineRule="auto"/>
              <w:ind w:left="91" w:right="75"/>
              <w:jc w:val="both"/>
              <w:rPr>
                <w:rFonts w:ascii="GHEA Grapalat" w:hAnsi="GHEA Grapalat"/>
                <w:b/>
                <w:bCs/>
                <w:sz w:val="24"/>
                <w:szCs w:val="24"/>
                <w:lang w:val="hy-AM"/>
              </w:rPr>
            </w:pPr>
          </w:p>
        </w:tc>
      </w:tr>
    </w:tbl>
    <w:p w14:paraId="26F2EBD5" w14:textId="77777777" w:rsidR="00471661" w:rsidRPr="00C2723B" w:rsidRDefault="00471661" w:rsidP="0053656C">
      <w:pPr>
        <w:spacing w:after="0" w:line="276" w:lineRule="auto"/>
        <w:rPr>
          <w:rFonts w:ascii="GHEA Grapalat" w:eastAsia="Calibri" w:hAnsi="GHEA Grapalat" w:cs="GHEA Grapalat"/>
          <w:bCs/>
          <w:sz w:val="24"/>
          <w:szCs w:val="24"/>
          <w:lang w:val="hy-AM"/>
        </w:rPr>
      </w:pPr>
    </w:p>
    <w:sectPr w:rsidR="00471661" w:rsidRPr="00C2723B" w:rsidSect="0062163A">
      <w:footerReference w:type="default" r:id="rId8"/>
      <w:pgSz w:w="15840" w:h="12240" w:orient="landscape"/>
      <w:pgMar w:top="562" w:right="562"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FD54D" w14:textId="77777777" w:rsidR="00C61047" w:rsidRDefault="00C61047">
      <w:pPr>
        <w:spacing w:after="0" w:line="240" w:lineRule="auto"/>
      </w:pPr>
      <w:r>
        <w:separator/>
      </w:r>
    </w:p>
  </w:endnote>
  <w:endnote w:type="continuationSeparator" w:id="0">
    <w:p w14:paraId="56A08738" w14:textId="77777777" w:rsidR="00C61047" w:rsidRDefault="00C61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1165B" w14:textId="77777777" w:rsidR="00C61047" w:rsidRDefault="00C61047">
      <w:pPr>
        <w:spacing w:after="0" w:line="240" w:lineRule="auto"/>
      </w:pPr>
      <w:r>
        <w:separator/>
      </w:r>
    </w:p>
  </w:footnote>
  <w:footnote w:type="continuationSeparator" w:id="0">
    <w:p w14:paraId="5A266D97" w14:textId="77777777" w:rsidR="00C61047" w:rsidRDefault="00C610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1F697F"/>
    <w:multiLevelType w:val="hybridMultilevel"/>
    <w:tmpl w:val="9B4AFB9A"/>
    <w:lvl w:ilvl="0" w:tplc="8F0C35D6">
      <w:start w:val="1"/>
      <w:numFmt w:val="decimal"/>
      <w:lvlText w:val="%1."/>
      <w:lvlJc w:val="left"/>
      <w:pPr>
        <w:ind w:left="525" w:hanging="360"/>
      </w:pPr>
      <w:rPr>
        <w:rFonts w:hint="default"/>
      </w:rPr>
    </w:lvl>
    <w:lvl w:ilvl="1" w:tplc="042B0019" w:tentative="1">
      <w:start w:val="1"/>
      <w:numFmt w:val="lowerLetter"/>
      <w:lvlText w:val="%2."/>
      <w:lvlJc w:val="left"/>
      <w:pPr>
        <w:ind w:left="1245" w:hanging="360"/>
      </w:pPr>
    </w:lvl>
    <w:lvl w:ilvl="2" w:tplc="042B001B" w:tentative="1">
      <w:start w:val="1"/>
      <w:numFmt w:val="lowerRoman"/>
      <w:lvlText w:val="%3."/>
      <w:lvlJc w:val="right"/>
      <w:pPr>
        <w:ind w:left="1965" w:hanging="180"/>
      </w:pPr>
    </w:lvl>
    <w:lvl w:ilvl="3" w:tplc="042B000F" w:tentative="1">
      <w:start w:val="1"/>
      <w:numFmt w:val="decimal"/>
      <w:lvlText w:val="%4."/>
      <w:lvlJc w:val="left"/>
      <w:pPr>
        <w:ind w:left="2685" w:hanging="360"/>
      </w:pPr>
    </w:lvl>
    <w:lvl w:ilvl="4" w:tplc="042B0019" w:tentative="1">
      <w:start w:val="1"/>
      <w:numFmt w:val="lowerLetter"/>
      <w:lvlText w:val="%5."/>
      <w:lvlJc w:val="left"/>
      <w:pPr>
        <w:ind w:left="3405" w:hanging="360"/>
      </w:pPr>
    </w:lvl>
    <w:lvl w:ilvl="5" w:tplc="042B001B" w:tentative="1">
      <w:start w:val="1"/>
      <w:numFmt w:val="lowerRoman"/>
      <w:lvlText w:val="%6."/>
      <w:lvlJc w:val="right"/>
      <w:pPr>
        <w:ind w:left="4125" w:hanging="180"/>
      </w:pPr>
    </w:lvl>
    <w:lvl w:ilvl="6" w:tplc="042B000F" w:tentative="1">
      <w:start w:val="1"/>
      <w:numFmt w:val="decimal"/>
      <w:lvlText w:val="%7."/>
      <w:lvlJc w:val="left"/>
      <w:pPr>
        <w:ind w:left="4845" w:hanging="360"/>
      </w:pPr>
    </w:lvl>
    <w:lvl w:ilvl="7" w:tplc="042B0019" w:tentative="1">
      <w:start w:val="1"/>
      <w:numFmt w:val="lowerLetter"/>
      <w:lvlText w:val="%8."/>
      <w:lvlJc w:val="left"/>
      <w:pPr>
        <w:ind w:left="5565" w:hanging="360"/>
      </w:pPr>
    </w:lvl>
    <w:lvl w:ilvl="8" w:tplc="042B001B" w:tentative="1">
      <w:start w:val="1"/>
      <w:numFmt w:val="lowerRoman"/>
      <w:lvlText w:val="%9."/>
      <w:lvlJc w:val="right"/>
      <w:pPr>
        <w:ind w:left="6285" w:hanging="180"/>
      </w:pPr>
    </w:lvl>
  </w:abstractNum>
  <w:abstractNum w:abstractNumId="3"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num w:numId="1" w16cid:durableId="357001837">
    <w:abstractNumId w:val="6"/>
  </w:num>
  <w:num w:numId="2" w16cid:durableId="230508456">
    <w:abstractNumId w:val="4"/>
  </w:num>
  <w:num w:numId="3" w16cid:durableId="669673986">
    <w:abstractNumId w:val="5"/>
  </w:num>
  <w:num w:numId="4" w16cid:durableId="17760548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66807684">
    <w:abstractNumId w:val="0"/>
  </w:num>
  <w:num w:numId="6" w16cid:durableId="1553926800">
    <w:abstractNumId w:val="3"/>
  </w:num>
  <w:num w:numId="7" w16cid:durableId="1233852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04893"/>
    <w:rsid w:val="00012712"/>
    <w:rsid w:val="000136AC"/>
    <w:rsid w:val="00013865"/>
    <w:rsid w:val="000138B8"/>
    <w:rsid w:val="00020461"/>
    <w:rsid w:val="000230AF"/>
    <w:rsid w:val="00033FB9"/>
    <w:rsid w:val="00037ABA"/>
    <w:rsid w:val="0006228B"/>
    <w:rsid w:val="000650E1"/>
    <w:rsid w:val="00087AB6"/>
    <w:rsid w:val="00094133"/>
    <w:rsid w:val="000A22D2"/>
    <w:rsid w:val="000A2353"/>
    <w:rsid w:val="000B11CE"/>
    <w:rsid w:val="000B22F6"/>
    <w:rsid w:val="000B794D"/>
    <w:rsid w:val="000C11AA"/>
    <w:rsid w:val="000C6E5B"/>
    <w:rsid w:val="000C7507"/>
    <w:rsid w:val="000D06A8"/>
    <w:rsid w:val="000D2F99"/>
    <w:rsid w:val="000D3D26"/>
    <w:rsid w:val="000D4207"/>
    <w:rsid w:val="000D4D50"/>
    <w:rsid w:val="000E1F07"/>
    <w:rsid w:val="000E50F1"/>
    <w:rsid w:val="00116D6E"/>
    <w:rsid w:val="00122FD0"/>
    <w:rsid w:val="0015591E"/>
    <w:rsid w:val="00161683"/>
    <w:rsid w:val="00163701"/>
    <w:rsid w:val="00164AA3"/>
    <w:rsid w:val="00166C14"/>
    <w:rsid w:val="00177225"/>
    <w:rsid w:val="00180EBD"/>
    <w:rsid w:val="001833EB"/>
    <w:rsid w:val="0018429F"/>
    <w:rsid w:val="00187051"/>
    <w:rsid w:val="00187BF9"/>
    <w:rsid w:val="001911E8"/>
    <w:rsid w:val="001946B5"/>
    <w:rsid w:val="00196606"/>
    <w:rsid w:val="00196D9A"/>
    <w:rsid w:val="001A7108"/>
    <w:rsid w:val="001C2CFC"/>
    <w:rsid w:val="001C3920"/>
    <w:rsid w:val="001C5269"/>
    <w:rsid w:val="001D1692"/>
    <w:rsid w:val="001D2092"/>
    <w:rsid w:val="001E211A"/>
    <w:rsid w:val="001E338C"/>
    <w:rsid w:val="001E7B5E"/>
    <w:rsid w:val="001F0BDA"/>
    <w:rsid w:val="001F499A"/>
    <w:rsid w:val="001F4EAA"/>
    <w:rsid w:val="00202E15"/>
    <w:rsid w:val="002101FF"/>
    <w:rsid w:val="002154E8"/>
    <w:rsid w:val="002178FD"/>
    <w:rsid w:val="002306E4"/>
    <w:rsid w:val="00232C76"/>
    <w:rsid w:val="002409C3"/>
    <w:rsid w:val="002424DF"/>
    <w:rsid w:val="00276BDF"/>
    <w:rsid w:val="00291A66"/>
    <w:rsid w:val="00296CE5"/>
    <w:rsid w:val="002A5B86"/>
    <w:rsid w:val="002A6145"/>
    <w:rsid w:val="002A6E1C"/>
    <w:rsid w:val="002B4757"/>
    <w:rsid w:val="002C1497"/>
    <w:rsid w:val="002C6685"/>
    <w:rsid w:val="002D3E5F"/>
    <w:rsid w:val="002D5D26"/>
    <w:rsid w:val="002F1AAB"/>
    <w:rsid w:val="002F372C"/>
    <w:rsid w:val="00302D7A"/>
    <w:rsid w:val="00303B02"/>
    <w:rsid w:val="003054AA"/>
    <w:rsid w:val="0030755E"/>
    <w:rsid w:val="0030798E"/>
    <w:rsid w:val="00316B6C"/>
    <w:rsid w:val="00331FFC"/>
    <w:rsid w:val="0034729C"/>
    <w:rsid w:val="00354777"/>
    <w:rsid w:val="003561A4"/>
    <w:rsid w:val="00356B64"/>
    <w:rsid w:val="0035729C"/>
    <w:rsid w:val="00357E37"/>
    <w:rsid w:val="00360714"/>
    <w:rsid w:val="00361FC2"/>
    <w:rsid w:val="003708B3"/>
    <w:rsid w:val="00371AA7"/>
    <w:rsid w:val="0037287E"/>
    <w:rsid w:val="00374551"/>
    <w:rsid w:val="0037738D"/>
    <w:rsid w:val="00384044"/>
    <w:rsid w:val="003958CD"/>
    <w:rsid w:val="00395D8F"/>
    <w:rsid w:val="003A34F4"/>
    <w:rsid w:val="003B01AE"/>
    <w:rsid w:val="003B7C59"/>
    <w:rsid w:val="003C63ED"/>
    <w:rsid w:val="003D0B9F"/>
    <w:rsid w:val="003D18AE"/>
    <w:rsid w:val="003D1E7B"/>
    <w:rsid w:val="003D225E"/>
    <w:rsid w:val="003D44B0"/>
    <w:rsid w:val="003E6867"/>
    <w:rsid w:val="00411344"/>
    <w:rsid w:val="004154DA"/>
    <w:rsid w:val="00422A0A"/>
    <w:rsid w:val="00424524"/>
    <w:rsid w:val="00424EFE"/>
    <w:rsid w:val="004274A1"/>
    <w:rsid w:val="00433022"/>
    <w:rsid w:val="00434AD3"/>
    <w:rsid w:val="00434F36"/>
    <w:rsid w:val="004503EF"/>
    <w:rsid w:val="00460604"/>
    <w:rsid w:val="0046428E"/>
    <w:rsid w:val="00466F2B"/>
    <w:rsid w:val="00471661"/>
    <w:rsid w:val="00471A95"/>
    <w:rsid w:val="00473FD0"/>
    <w:rsid w:val="00474BB4"/>
    <w:rsid w:val="00477347"/>
    <w:rsid w:val="00477EB0"/>
    <w:rsid w:val="0048019C"/>
    <w:rsid w:val="00483A00"/>
    <w:rsid w:val="00483F62"/>
    <w:rsid w:val="004864FC"/>
    <w:rsid w:val="0049381E"/>
    <w:rsid w:val="0049496F"/>
    <w:rsid w:val="004964C9"/>
    <w:rsid w:val="004A1D84"/>
    <w:rsid w:val="004A2127"/>
    <w:rsid w:val="004A6228"/>
    <w:rsid w:val="004A6354"/>
    <w:rsid w:val="004B153C"/>
    <w:rsid w:val="004B4303"/>
    <w:rsid w:val="004C3ADA"/>
    <w:rsid w:val="004E42AA"/>
    <w:rsid w:val="004E4ED7"/>
    <w:rsid w:val="004E5AE4"/>
    <w:rsid w:val="004E5DD8"/>
    <w:rsid w:val="004E79CB"/>
    <w:rsid w:val="004F47F1"/>
    <w:rsid w:val="005116B7"/>
    <w:rsid w:val="00513106"/>
    <w:rsid w:val="005164E6"/>
    <w:rsid w:val="00523D95"/>
    <w:rsid w:val="00535EC1"/>
    <w:rsid w:val="0053656C"/>
    <w:rsid w:val="00536EED"/>
    <w:rsid w:val="00537A6B"/>
    <w:rsid w:val="00543B2B"/>
    <w:rsid w:val="00553E6D"/>
    <w:rsid w:val="00560C7F"/>
    <w:rsid w:val="0056689A"/>
    <w:rsid w:val="00570C2D"/>
    <w:rsid w:val="005718FC"/>
    <w:rsid w:val="005831EC"/>
    <w:rsid w:val="005834DD"/>
    <w:rsid w:val="00584757"/>
    <w:rsid w:val="00586A24"/>
    <w:rsid w:val="00593DAE"/>
    <w:rsid w:val="00594076"/>
    <w:rsid w:val="0059633F"/>
    <w:rsid w:val="005A726A"/>
    <w:rsid w:val="005B0B30"/>
    <w:rsid w:val="005C398D"/>
    <w:rsid w:val="005D2292"/>
    <w:rsid w:val="005D67AE"/>
    <w:rsid w:val="005D6C63"/>
    <w:rsid w:val="005D725E"/>
    <w:rsid w:val="005D76AD"/>
    <w:rsid w:val="005E02CA"/>
    <w:rsid w:val="005E1464"/>
    <w:rsid w:val="005F18D9"/>
    <w:rsid w:val="00600841"/>
    <w:rsid w:val="006052C1"/>
    <w:rsid w:val="00606585"/>
    <w:rsid w:val="006112D2"/>
    <w:rsid w:val="00617053"/>
    <w:rsid w:val="0062163A"/>
    <w:rsid w:val="00627181"/>
    <w:rsid w:val="00632D30"/>
    <w:rsid w:val="00635BA4"/>
    <w:rsid w:val="00635D7B"/>
    <w:rsid w:val="00641486"/>
    <w:rsid w:val="006425DD"/>
    <w:rsid w:val="00650F33"/>
    <w:rsid w:val="006568E6"/>
    <w:rsid w:val="00656F2E"/>
    <w:rsid w:val="00657626"/>
    <w:rsid w:val="0067109F"/>
    <w:rsid w:val="00676F66"/>
    <w:rsid w:val="00681B1A"/>
    <w:rsid w:val="0068538E"/>
    <w:rsid w:val="00687027"/>
    <w:rsid w:val="00690C3C"/>
    <w:rsid w:val="006A007C"/>
    <w:rsid w:val="006A340C"/>
    <w:rsid w:val="006A7034"/>
    <w:rsid w:val="006B7D91"/>
    <w:rsid w:val="006C6731"/>
    <w:rsid w:val="006C76ED"/>
    <w:rsid w:val="006D3CE1"/>
    <w:rsid w:val="006D6ABC"/>
    <w:rsid w:val="006E4985"/>
    <w:rsid w:val="006E510A"/>
    <w:rsid w:val="00701623"/>
    <w:rsid w:val="00702B4C"/>
    <w:rsid w:val="0070696B"/>
    <w:rsid w:val="00707E9B"/>
    <w:rsid w:val="00713763"/>
    <w:rsid w:val="007175F9"/>
    <w:rsid w:val="00720DBF"/>
    <w:rsid w:val="00721478"/>
    <w:rsid w:val="00727365"/>
    <w:rsid w:val="00736773"/>
    <w:rsid w:val="00746032"/>
    <w:rsid w:val="007476D8"/>
    <w:rsid w:val="00752A1E"/>
    <w:rsid w:val="00755709"/>
    <w:rsid w:val="00760DDD"/>
    <w:rsid w:val="00763403"/>
    <w:rsid w:val="007648F9"/>
    <w:rsid w:val="007867B6"/>
    <w:rsid w:val="0079601E"/>
    <w:rsid w:val="007B1A11"/>
    <w:rsid w:val="007B7207"/>
    <w:rsid w:val="007C1131"/>
    <w:rsid w:val="007C6596"/>
    <w:rsid w:val="007D4F76"/>
    <w:rsid w:val="007E56E7"/>
    <w:rsid w:val="007E612C"/>
    <w:rsid w:val="00803F5E"/>
    <w:rsid w:val="00806E3E"/>
    <w:rsid w:val="0081154E"/>
    <w:rsid w:val="008227E4"/>
    <w:rsid w:val="0082492D"/>
    <w:rsid w:val="00827B79"/>
    <w:rsid w:val="00830143"/>
    <w:rsid w:val="00830927"/>
    <w:rsid w:val="008431EC"/>
    <w:rsid w:val="00855346"/>
    <w:rsid w:val="008760BF"/>
    <w:rsid w:val="00882DB4"/>
    <w:rsid w:val="0089137A"/>
    <w:rsid w:val="00897924"/>
    <w:rsid w:val="008A20D8"/>
    <w:rsid w:val="008A6179"/>
    <w:rsid w:val="008B021B"/>
    <w:rsid w:val="008B2B71"/>
    <w:rsid w:val="008B451A"/>
    <w:rsid w:val="008B5BB0"/>
    <w:rsid w:val="008D12DA"/>
    <w:rsid w:val="008F2CF4"/>
    <w:rsid w:val="00912E8B"/>
    <w:rsid w:val="00917D7C"/>
    <w:rsid w:val="009236F1"/>
    <w:rsid w:val="00934076"/>
    <w:rsid w:val="0093647E"/>
    <w:rsid w:val="009379BB"/>
    <w:rsid w:val="00940AF4"/>
    <w:rsid w:val="00942148"/>
    <w:rsid w:val="00943FCE"/>
    <w:rsid w:val="00947D4F"/>
    <w:rsid w:val="00954CD5"/>
    <w:rsid w:val="00970D79"/>
    <w:rsid w:val="00970E51"/>
    <w:rsid w:val="00972131"/>
    <w:rsid w:val="00974311"/>
    <w:rsid w:val="00982632"/>
    <w:rsid w:val="00984C1D"/>
    <w:rsid w:val="009875D0"/>
    <w:rsid w:val="00996E8A"/>
    <w:rsid w:val="009A4EC7"/>
    <w:rsid w:val="009A6550"/>
    <w:rsid w:val="009B07AB"/>
    <w:rsid w:val="009B29DF"/>
    <w:rsid w:val="009B3142"/>
    <w:rsid w:val="009C11D4"/>
    <w:rsid w:val="009C58FE"/>
    <w:rsid w:val="009D2E50"/>
    <w:rsid w:val="009D3CF8"/>
    <w:rsid w:val="009E16D3"/>
    <w:rsid w:val="009F17A8"/>
    <w:rsid w:val="009F39AC"/>
    <w:rsid w:val="009F3F16"/>
    <w:rsid w:val="00A15FE8"/>
    <w:rsid w:val="00A1707F"/>
    <w:rsid w:val="00A21EA6"/>
    <w:rsid w:val="00A26714"/>
    <w:rsid w:val="00A31060"/>
    <w:rsid w:val="00A31AC4"/>
    <w:rsid w:val="00A450CE"/>
    <w:rsid w:val="00A50F55"/>
    <w:rsid w:val="00A51E62"/>
    <w:rsid w:val="00A631BE"/>
    <w:rsid w:val="00A63281"/>
    <w:rsid w:val="00A64519"/>
    <w:rsid w:val="00A64DBA"/>
    <w:rsid w:val="00A65098"/>
    <w:rsid w:val="00A6740B"/>
    <w:rsid w:val="00A67A9A"/>
    <w:rsid w:val="00A77533"/>
    <w:rsid w:val="00A81758"/>
    <w:rsid w:val="00A97909"/>
    <w:rsid w:val="00AA5445"/>
    <w:rsid w:val="00AB4A7C"/>
    <w:rsid w:val="00AC1429"/>
    <w:rsid w:val="00AC6655"/>
    <w:rsid w:val="00AC6F50"/>
    <w:rsid w:val="00AD39DF"/>
    <w:rsid w:val="00AE3969"/>
    <w:rsid w:val="00AF18C6"/>
    <w:rsid w:val="00AF6F8B"/>
    <w:rsid w:val="00B031DD"/>
    <w:rsid w:val="00B044D8"/>
    <w:rsid w:val="00B0461F"/>
    <w:rsid w:val="00B04C3F"/>
    <w:rsid w:val="00B159DA"/>
    <w:rsid w:val="00B176BE"/>
    <w:rsid w:val="00B17EE3"/>
    <w:rsid w:val="00B24292"/>
    <w:rsid w:val="00B24977"/>
    <w:rsid w:val="00B30F0B"/>
    <w:rsid w:val="00B3664B"/>
    <w:rsid w:val="00B407A5"/>
    <w:rsid w:val="00B40A79"/>
    <w:rsid w:val="00B42575"/>
    <w:rsid w:val="00B459A8"/>
    <w:rsid w:val="00B47707"/>
    <w:rsid w:val="00B52B17"/>
    <w:rsid w:val="00B56BFE"/>
    <w:rsid w:val="00B5744B"/>
    <w:rsid w:val="00B57491"/>
    <w:rsid w:val="00B609B0"/>
    <w:rsid w:val="00B6171C"/>
    <w:rsid w:val="00B727B8"/>
    <w:rsid w:val="00B72873"/>
    <w:rsid w:val="00B76C63"/>
    <w:rsid w:val="00B82988"/>
    <w:rsid w:val="00B84B08"/>
    <w:rsid w:val="00B873A1"/>
    <w:rsid w:val="00B94EE3"/>
    <w:rsid w:val="00B9517A"/>
    <w:rsid w:val="00BA079F"/>
    <w:rsid w:val="00BA3C28"/>
    <w:rsid w:val="00BA44C7"/>
    <w:rsid w:val="00BA655E"/>
    <w:rsid w:val="00BA6794"/>
    <w:rsid w:val="00BA7148"/>
    <w:rsid w:val="00BB0DA3"/>
    <w:rsid w:val="00BB29C9"/>
    <w:rsid w:val="00BB5654"/>
    <w:rsid w:val="00BC12B0"/>
    <w:rsid w:val="00BC2D4D"/>
    <w:rsid w:val="00BD16C5"/>
    <w:rsid w:val="00BD42E4"/>
    <w:rsid w:val="00BD7490"/>
    <w:rsid w:val="00BE2507"/>
    <w:rsid w:val="00BF6D70"/>
    <w:rsid w:val="00C10EE3"/>
    <w:rsid w:val="00C23CFF"/>
    <w:rsid w:val="00C25E0E"/>
    <w:rsid w:val="00C2723B"/>
    <w:rsid w:val="00C32D39"/>
    <w:rsid w:val="00C5086F"/>
    <w:rsid w:val="00C56163"/>
    <w:rsid w:val="00C61047"/>
    <w:rsid w:val="00C64BC6"/>
    <w:rsid w:val="00C67035"/>
    <w:rsid w:val="00C74191"/>
    <w:rsid w:val="00C823A4"/>
    <w:rsid w:val="00C860AE"/>
    <w:rsid w:val="00C92CDC"/>
    <w:rsid w:val="00C94A60"/>
    <w:rsid w:val="00C95463"/>
    <w:rsid w:val="00C9667D"/>
    <w:rsid w:val="00C97575"/>
    <w:rsid w:val="00CA0DB8"/>
    <w:rsid w:val="00CA3175"/>
    <w:rsid w:val="00CA5050"/>
    <w:rsid w:val="00CA6748"/>
    <w:rsid w:val="00CB1601"/>
    <w:rsid w:val="00CB5191"/>
    <w:rsid w:val="00CB64EE"/>
    <w:rsid w:val="00CB7A4E"/>
    <w:rsid w:val="00CC0AD4"/>
    <w:rsid w:val="00CC1638"/>
    <w:rsid w:val="00CC163E"/>
    <w:rsid w:val="00CE230A"/>
    <w:rsid w:val="00CF453C"/>
    <w:rsid w:val="00CF5AF4"/>
    <w:rsid w:val="00D03A69"/>
    <w:rsid w:val="00D13EC9"/>
    <w:rsid w:val="00D16210"/>
    <w:rsid w:val="00D1745C"/>
    <w:rsid w:val="00D214EC"/>
    <w:rsid w:val="00D22142"/>
    <w:rsid w:val="00D2420A"/>
    <w:rsid w:val="00D318E1"/>
    <w:rsid w:val="00D4402F"/>
    <w:rsid w:val="00D44CD6"/>
    <w:rsid w:val="00D51318"/>
    <w:rsid w:val="00D53B0D"/>
    <w:rsid w:val="00D56434"/>
    <w:rsid w:val="00D62653"/>
    <w:rsid w:val="00D76AB3"/>
    <w:rsid w:val="00D81331"/>
    <w:rsid w:val="00D8198E"/>
    <w:rsid w:val="00D840A2"/>
    <w:rsid w:val="00D841B6"/>
    <w:rsid w:val="00D975A5"/>
    <w:rsid w:val="00DA068C"/>
    <w:rsid w:val="00DA2427"/>
    <w:rsid w:val="00DA6290"/>
    <w:rsid w:val="00DB406E"/>
    <w:rsid w:val="00DB69DB"/>
    <w:rsid w:val="00DB7E50"/>
    <w:rsid w:val="00DB7EB4"/>
    <w:rsid w:val="00DC0E9A"/>
    <w:rsid w:val="00DD2B86"/>
    <w:rsid w:val="00DE5139"/>
    <w:rsid w:val="00DF6AF3"/>
    <w:rsid w:val="00E001C9"/>
    <w:rsid w:val="00E01D6F"/>
    <w:rsid w:val="00E04642"/>
    <w:rsid w:val="00E04CE9"/>
    <w:rsid w:val="00E07ECF"/>
    <w:rsid w:val="00E20A0D"/>
    <w:rsid w:val="00E261EA"/>
    <w:rsid w:val="00E268C9"/>
    <w:rsid w:val="00E32D9C"/>
    <w:rsid w:val="00E57840"/>
    <w:rsid w:val="00E57FE5"/>
    <w:rsid w:val="00E85D14"/>
    <w:rsid w:val="00E86421"/>
    <w:rsid w:val="00E9356D"/>
    <w:rsid w:val="00E970B0"/>
    <w:rsid w:val="00EA0DC7"/>
    <w:rsid w:val="00EA208F"/>
    <w:rsid w:val="00EA42F6"/>
    <w:rsid w:val="00EA54A3"/>
    <w:rsid w:val="00EA69A6"/>
    <w:rsid w:val="00EA7228"/>
    <w:rsid w:val="00EB0199"/>
    <w:rsid w:val="00EB12AA"/>
    <w:rsid w:val="00ED0B28"/>
    <w:rsid w:val="00ED7ABA"/>
    <w:rsid w:val="00EE5A30"/>
    <w:rsid w:val="00EF7F8C"/>
    <w:rsid w:val="00F02DA2"/>
    <w:rsid w:val="00F02E15"/>
    <w:rsid w:val="00F13812"/>
    <w:rsid w:val="00F15B08"/>
    <w:rsid w:val="00F20613"/>
    <w:rsid w:val="00F258F6"/>
    <w:rsid w:val="00F30D4E"/>
    <w:rsid w:val="00F342FF"/>
    <w:rsid w:val="00F43972"/>
    <w:rsid w:val="00F43DF2"/>
    <w:rsid w:val="00F4563E"/>
    <w:rsid w:val="00F45ABB"/>
    <w:rsid w:val="00F54351"/>
    <w:rsid w:val="00F616D6"/>
    <w:rsid w:val="00F61A27"/>
    <w:rsid w:val="00F6299E"/>
    <w:rsid w:val="00F63642"/>
    <w:rsid w:val="00F75A51"/>
    <w:rsid w:val="00F85371"/>
    <w:rsid w:val="00F854C5"/>
    <w:rsid w:val="00F85B21"/>
    <w:rsid w:val="00F95B9A"/>
    <w:rsid w:val="00FA49AF"/>
    <w:rsid w:val="00FB21B8"/>
    <w:rsid w:val="00FB2DD6"/>
    <w:rsid w:val="00FB5C4E"/>
    <w:rsid w:val="00FC238E"/>
    <w:rsid w:val="00FC7BF0"/>
    <w:rsid w:val="00FC7E19"/>
    <w:rsid w:val="00FD3850"/>
    <w:rsid w:val="00FD5842"/>
    <w:rsid w:val="00FE619F"/>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 w:type="paragraph" w:styleId="Header">
    <w:name w:val="header"/>
    <w:basedOn w:val="Normal"/>
    <w:link w:val="HeaderChar"/>
    <w:uiPriority w:val="99"/>
    <w:unhideWhenUsed/>
    <w:rsid w:val="00A31A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AC4"/>
  </w:style>
  <w:style w:type="paragraph" w:styleId="Footer">
    <w:name w:val="footer"/>
    <w:basedOn w:val="Normal"/>
    <w:link w:val="FooterChar"/>
    <w:uiPriority w:val="99"/>
    <w:unhideWhenUsed/>
    <w:rsid w:val="00A31A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https:/mul2-mineconomy.gov.am/tasks/1041848/oneclick?token=53b9bc2a11c986e97fff713cc7a7ed7c</cp:keywords>
  <dc:description/>
  <cp:lastModifiedBy>Gayane K. Margaryan</cp:lastModifiedBy>
  <cp:revision>2</cp:revision>
  <dcterms:created xsi:type="dcterms:W3CDTF">2026-09-16T06:16:00Z</dcterms:created>
  <dcterms:modified xsi:type="dcterms:W3CDTF">2026-09-16T06:16:00Z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