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136EE4" w14:textId="6282B400" w:rsidR="00A55E5B" w:rsidRPr="000406EB" w:rsidRDefault="007C1878" w:rsidP="00D4124D">
      <w:pPr>
        <w:pStyle w:val="NormalWeb"/>
        <w:shd w:val="clear" w:color="auto" w:fill="FFFFFF"/>
        <w:spacing w:before="0" w:beforeAutospacing="0" w:after="0" w:afterAutospacing="0" w:line="360" w:lineRule="auto"/>
        <w:ind w:firstLine="375"/>
        <w:jc w:val="right"/>
        <w:rPr>
          <w:rFonts w:ascii="GHEA Grapalat" w:hAnsi="GHEA Grapalat"/>
          <w:b/>
          <w:bCs/>
          <w:lang w:val="hy-AM"/>
        </w:rPr>
      </w:pPr>
      <w:bookmarkStart w:id="0" w:name="_GoBack"/>
      <w:bookmarkEnd w:id="0"/>
      <w:r w:rsidRPr="000406EB">
        <w:rPr>
          <w:rFonts w:ascii="GHEA Grapalat" w:hAnsi="GHEA Grapalat"/>
          <w:b/>
          <w:bCs/>
        </w:rPr>
        <w:tab/>
      </w:r>
      <w:r w:rsidR="00A55E5B" w:rsidRPr="000406EB">
        <w:rPr>
          <w:rFonts w:ascii="GHEA Grapalat" w:hAnsi="GHEA Grapalat"/>
          <w:b/>
          <w:bCs/>
        </w:rPr>
        <w:t>ՆԱԽԱԳԻԾ</w:t>
      </w:r>
    </w:p>
    <w:p w14:paraId="537E0177" w14:textId="77777777" w:rsidR="007A1925" w:rsidRPr="000406EB" w:rsidRDefault="007A1925" w:rsidP="00D4124D">
      <w:pPr>
        <w:pStyle w:val="NormalWeb"/>
        <w:shd w:val="clear" w:color="auto" w:fill="FFFFFF"/>
        <w:spacing w:before="0" w:beforeAutospacing="0" w:after="0" w:afterAutospacing="0" w:line="360" w:lineRule="auto"/>
        <w:rPr>
          <w:rFonts w:ascii="GHEA Grapalat" w:hAnsi="GHEA Grapalat"/>
          <w:b/>
          <w:bCs/>
        </w:rPr>
      </w:pPr>
    </w:p>
    <w:p w14:paraId="240B0E2B" w14:textId="77777777" w:rsidR="00DD01BE" w:rsidRPr="000406EB" w:rsidRDefault="00A55E5B" w:rsidP="00D4124D">
      <w:pPr>
        <w:pStyle w:val="NormalWeb"/>
        <w:shd w:val="clear" w:color="auto" w:fill="FFFFFF"/>
        <w:spacing w:before="0" w:beforeAutospacing="0" w:after="0" w:afterAutospacing="0" w:line="360" w:lineRule="auto"/>
        <w:ind w:left="-709" w:firstLine="375"/>
        <w:jc w:val="center"/>
        <w:rPr>
          <w:rFonts w:ascii="GHEA Grapalat" w:hAnsi="GHEA Grapalat"/>
          <w:lang w:val="hy-AM"/>
        </w:rPr>
      </w:pPr>
      <w:r w:rsidRPr="000406EB">
        <w:rPr>
          <w:rFonts w:ascii="GHEA Grapalat" w:hAnsi="GHEA Grapalat"/>
          <w:b/>
          <w:bCs/>
          <w:lang w:val="hy-AM"/>
        </w:rPr>
        <w:t>Հ</w:t>
      </w:r>
      <w:r w:rsidR="00DD01BE" w:rsidRPr="000406EB">
        <w:rPr>
          <w:rFonts w:ascii="GHEA Grapalat" w:hAnsi="GHEA Grapalat"/>
          <w:b/>
          <w:bCs/>
          <w:lang w:val="hy-AM"/>
        </w:rPr>
        <w:t>ԱՅԱՍՏԱՆԻ ՀԱՆՐԱՊԵՏՈՒԹՅԱՆ ԿԱՌԱՎԱՐՈՒԹՅՈՒՆ</w:t>
      </w:r>
    </w:p>
    <w:p w14:paraId="572B5C97" w14:textId="2B472234" w:rsidR="00DD01BE" w:rsidRPr="000406EB" w:rsidRDefault="00DD01BE" w:rsidP="00D4124D">
      <w:pPr>
        <w:pStyle w:val="NormalWeb"/>
        <w:shd w:val="clear" w:color="auto" w:fill="FFFFFF"/>
        <w:spacing w:before="0" w:beforeAutospacing="0" w:after="0" w:afterAutospacing="0" w:line="360" w:lineRule="auto"/>
        <w:ind w:left="-709" w:firstLine="375"/>
        <w:jc w:val="center"/>
        <w:rPr>
          <w:rFonts w:ascii="GHEA Grapalat" w:hAnsi="GHEA Grapalat"/>
          <w:lang w:val="hy-AM"/>
        </w:rPr>
      </w:pPr>
    </w:p>
    <w:p w14:paraId="358BE5F2" w14:textId="77777777" w:rsidR="00DD01BE" w:rsidRPr="000406EB" w:rsidRDefault="00DD01BE" w:rsidP="00D4124D">
      <w:pPr>
        <w:pStyle w:val="NormalWeb"/>
        <w:shd w:val="clear" w:color="auto" w:fill="FFFFFF"/>
        <w:spacing w:before="0" w:beforeAutospacing="0" w:after="0" w:afterAutospacing="0" w:line="360" w:lineRule="auto"/>
        <w:ind w:left="-709" w:firstLine="375"/>
        <w:jc w:val="center"/>
        <w:rPr>
          <w:rFonts w:ascii="GHEA Grapalat" w:hAnsi="GHEA Grapalat"/>
          <w:lang w:val="hy-AM"/>
        </w:rPr>
      </w:pPr>
      <w:r w:rsidRPr="000406EB">
        <w:rPr>
          <w:rFonts w:ascii="GHEA Grapalat" w:hAnsi="GHEA Grapalat"/>
          <w:b/>
          <w:bCs/>
          <w:lang w:val="hy-AM"/>
        </w:rPr>
        <w:t>Ո Ր Ո Շ ՈՒ Մ</w:t>
      </w:r>
    </w:p>
    <w:p w14:paraId="53014DA1" w14:textId="62F7DC1C" w:rsidR="00DD01BE" w:rsidRPr="000406EB" w:rsidRDefault="00DD01BE" w:rsidP="00D4124D">
      <w:pPr>
        <w:pStyle w:val="NormalWeb"/>
        <w:shd w:val="clear" w:color="auto" w:fill="FFFFFF"/>
        <w:spacing w:before="0" w:beforeAutospacing="0" w:after="0" w:afterAutospacing="0" w:line="360" w:lineRule="auto"/>
        <w:ind w:left="-709" w:firstLine="375"/>
        <w:jc w:val="center"/>
        <w:rPr>
          <w:rFonts w:ascii="GHEA Grapalat" w:hAnsi="GHEA Grapalat"/>
          <w:lang w:val="hy-AM"/>
        </w:rPr>
      </w:pPr>
    </w:p>
    <w:p w14:paraId="3E54DA7A" w14:textId="07C51614" w:rsidR="00813FB6" w:rsidRPr="000406EB" w:rsidRDefault="00DF0BC6" w:rsidP="00D4124D">
      <w:pPr>
        <w:pStyle w:val="NormalWeb"/>
        <w:shd w:val="clear" w:color="auto" w:fill="FFFFFF"/>
        <w:spacing w:before="0" w:beforeAutospacing="0" w:after="0" w:afterAutospacing="0" w:line="360" w:lineRule="auto"/>
        <w:ind w:left="-709" w:firstLine="375"/>
        <w:jc w:val="center"/>
        <w:rPr>
          <w:rFonts w:ascii="GHEA Grapalat" w:hAnsi="GHEA Grapalat"/>
          <w:lang w:val="hy-AM"/>
        </w:rPr>
      </w:pPr>
      <w:r w:rsidRPr="000406EB">
        <w:rPr>
          <w:rFonts w:ascii="GHEA Grapalat" w:hAnsi="GHEA Grapalat"/>
          <w:lang w:val="hy-AM"/>
        </w:rPr>
        <w:t>-----------</w:t>
      </w:r>
      <w:r w:rsidR="00DD01BE" w:rsidRPr="000406EB">
        <w:rPr>
          <w:rFonts w:ascii="GHEA Grapalat" w:hAnsi="GHEA Grapalat"/>
          <w:lang w:val="hy-AM"/>
        </w:rPr>
        <w:t xml:space="preserve"> 202</w:t>
      </w:r>
      <w:r w:rsidR="001314B3" w:rsidRPr="000406EB">
        <w:rPr>
          <w:rFonts w:ascii="GHEA Grapalat" w:hAnsi="GHEA Grapalat"/>
          <w:lang w:val="hy-AM"/>
        </w:rPr>
        <w:t>6</w:t>
      </w:r>
      <w:r w:rsidR="008D385A" w:rsidRPr="000406EB">
        <w:rPr>
          <w:rFonts w:ascii="GHEA Grapalat" w:hAnsi="GHEA Grapalat"/>
          <w:lang w:val="hy-AM"/>
        </w:rPr>
        <w:t xml:space="preserve"> </w:t>
      </w:r>
      <w:r w:rsidR="00DD01BE" w:rsidRPr="000406EB">
        <w:rPr>
          <w:rFonts w:ascii="GHEA Grapalat" w:hAnsi="GHEA Grapalat"/>
          <w:lang w:val="hy-AM"/>
        </w:rPr>
        <w:t xml:space="preserve">թվականի N </w:t>
      </w:r>
      <w:r w:rsidRPr="000406EB">
        <w:rPr>
          <w:rFonts w:ascii="GHEA Grapalat" w:hAnsi="GHEA Grapalat"/>
          <w:lang w:val="hy-AM"/>
        </w:rPr>
        <w:t>------</w:t>
      </w:r>
      <w:r w:rsidR="00DD01BE" w:rsidRPr="000406EB">
        <w:rPr>
          <w:rFonts w:ascii="GHEA Grapalat" w:hAnsi="GHEA Grapalat"/>
          <w:lang w:val="hy-AM"/>
        </w:rPr>
        <w:t>-Ն</w:t>
      </w:r>
    </w:p>
    <w:p w14:paraId="584E6278" w14:textId="218C4ACF" w:rsidR="00DD01BE" w:rsidRPr="000406EB" w:rsidRDefault="00DD01BE" w:rsidP="00D4124D">
      <w:pPr>
        <w:pStyle w:val="NormalWeb"/>
        <w:shd w:val="clear" w:color="auto" w:fill="FFFFFF"/>
        <w:spacing w:before="0" w:beforeAutospacing="0" w:after="0" w:afterAutospacing="0" w:line="360" w:lineRule="auto"/>
        <w:ind w:left="-709" w:firstLine="375"/>
        <w:jc w:val="center"/>
        <w:rPr>
          <w:rFonts w:ascii="GHEA Grapalat" w:hAnsi="GHEA Grapalat"/>
          <w:lang w:val="hy-AM"/>
        </w:rPr>
      </w:pPr>
      <w:r w:rsidRPr="000406EB">
        <w:rPr>
          <w:rFonts w:ascii="GHEA Grapalat" w:hAnsi="GHEA Grapalat"/>
          <w:b/>
          <w:bCs/>
          <w:lang w:val="hy-AM"/>
        </w:rPr>
        <w:t>ՀԱՅԱՍՏԱՆԻ ՀԱՆՐԱՊԵՏՈՒԹՅԱՆ ԿԱՌԱՎԱՐՈՒԹՅԱՆ 20</w:t>
      </w:r>
      <w:r w:rsidR="00A63DCD" w:rsidRPr="000406EB">
        <w:rPr>
          <w:rFonts w:ascii="GHEA Grapalat" w:hAnsi="GHEA Grapalat"/>
          <w:b/>
          <w:bCs/>
          <w:lang w:val="hy-AM"/>
        </w:rPr>
        <w:t>2</w:t>
      </w:r>
      <w:r w:rsidR="00575D01" w:rsidRPr="000406EB">
        <w:rPr>
          <w:rFonts w:ascii="GHEA Grapalat" w:hAnsi="GHEA Grapalat"/>
          <w:b/>
          <w:bCs/>
          <w:lang w:val="hy-AM"/>
        </w:rPr>
        <w:t>3</w:t>
      </w:r>
      <w:r w:rsidR="0071181D" w:rsidRPr="000406EB">
        <w:rPr>
          <w:rFonts w:ascii="GHEA Grapalat" w:hAnsi="GHEA Grapalat"/>
          <w:b/>
          <w:bCs/>
          <w:lang w:val="hy-AM"/>
        </w:rPr>
        <w:t xml:space="preserve"> ԹՎԱԿԱՆԻ </w:t>
      </w:r>
      <w:r w:rsidR="00702DC2" w:rsidRPr="000406EB">
        <w:rPr>
          <w:rFonts w:ascii="GHEA Grapalat" w:hAnsi="GHEA Grapalat"/>
          <w:b/>
          <w:bCs/>
          <w:lang w:val="hy-AM"/>
        </w:rPr>
        <w:t>ՓԵՏՐՎԱՐԻ</w:t>
      </w:r>
      <w:r w:rsidRPr="000406EB">
        <w:rPr>
          <w:rFonts w:ascii="GHEA Grapalat" w:hAnsi="GHEA Grapalat"/>
          <w:b/>
          <w:bCs/>
          <w:lang w:val="hy-AM"/>
        </w:rPr>
        <w:t xml:space="preserve"> </w:t>
      </w:r>
      <w:r w:rsidR="00702DC2" w:rsidRPr="000406EB">
        <w:rPr>
          <w:rFonts w:ascii="GHEA Grapalat" w:hAnsi="GHEA Grapalat"/>
          <w:b/>
          <w:bCs/>
          <w:lang w:val="hy-AM"/>
        </w:rPr>
        <w:t>16</w:t>
      </w:r>
      <w:r w:rsidR="0071181D" w:rsidRPr="000406EB">
        <w:rPr>
          <w:rFonts w:ascii="GHEA Grapalat" w:hAnsi="GHEA Grapalat"/>
          <w:b/>
          <w:bCs/>
          <w:lang w:val="hy-AM"/>
        </w:rPr>
        <w:t>-</w:t>
      </w:r>
      <w:r w:rsidRPr="000406EB">
        <w:rPr>
          <w:rFonts w:ascii="GHEA Grapalat" w:hAnsi="GHEA Grapalat"/>
          <w:b/>
          <w:bCs/>
          <w:lang w:val="hy-AM"/>
        </w:rPr>
        <w:t>Ի</w:t>
      </w:r>
      <w:r w:rsidR="00E342E7" w:rsidRPr="000406EB">
        <w:rPr>
          <w:rFonts w:ascii="GHEA Grapalat" w:hAnsi="GHEA Grapalat"/>
          <w:b/>
          <w:bCs/>
          <w:lang w:val="hy-AM"/>
        </w:rPr>
        <w:t xml:space="preserve"> </w:t>
      </w:r>
      <w:r w:rsidRPr="000406EB">
        <w:rPr>
          <w:rFonts w:ascii="GHEA Grapalat" w:hAnsi="GHEA Grapalat"/>
          <w:b/>
          <w:bCs/>
          <w:lang w:val="hy-AM"/>
        </w:rPr>
        <w:t xml:space="preserve">N </w:t>
      </w:r>
      <w:r w:rsidR="00575D01" w:rsidRPr="000406EB">
        <w:rPr>
          <w:rFonts w:ascii="GHEA Grapalat" w:hAnsi="GHEA Grapalat"/>
          <w:b/>
          <w:bCs/>
          <w:lang w:val="hy-AM"/>
        </w:rPr>
        <w:t>2</w:t>
      </w:r>
      <w:r w:rsidR="00702DC2" w:rsidRPr="000406EB">
        <w:rPr>
          <w:rFonts w:ascii="GHEA Grapalat" w:hAnsi="GHEA Grapalat"/>
          <w:b/>
          <w:bCs/>
          <w:lang w:val="hy-AM"/>
        </w:rPr>
        <w:t>16</w:t>
      </w:r>
      <w:r w:rsidR="00A63DCD" w:rsidRPr="000406EB">
        <w:rPr>
          <w:rFonts w:ascii="GHEA Grapalat" w:hAnsi="GHEA Grapalat"/>
          <w:b/>
          <w:bCs/>
          <w:lang w:val="hy-AM"/>
        </w:rPr>
        <w:t>-Ն</w:t>
      </w:r>
      <w:r w:rsidRPr="000406EB">
        <w:rPr>
          <w:rFonts w:ascii="GHEA Grapalat" w:hAnsi="GHEA Grapalat"/>
          <w:b/>
          <w:bCs/>
          <w:lang w:val="hy-AM"/>
        </w:rPr>
        <w:t xml:space="preserve"> ՈՐՈՇՄԱՆ ՄԵՋ</w:t>
      </w:r>
      <w:r w:rsidR="0078137C" w:rsidRPr="000406EB">
        <w:rPr>
          <w:rFonts w:ascii="GHEA Grapalat" w:hAnsi="GHEA Grapalat"/>
          <w:b/>
          <w:bCs/>
          <w:lang w:val="hy-AM"/>
        </w:rPr>
        <w:t xml:space="preserve"> ՓՈՓՈԽՈՒԹՅՈՒՆ</w:t>
      </w:r>
      <w:r w:rsidR="00705079" w:rsidRPr="000406EB">
        <w:rPr>
          <w:rFonts w:ascii="GHEA Grapalat" w:hAnsi="GHEA Grapalat"/>
          <w:b/>
          <w:bCs/>
          <w:lang w:val="hy-AM"/>
        </w:rPr>
        <w:t>ՆԵՐ</w:t>
      </w:r>
      <w:r w:rsidR="0078137C" w:rsidRPr="000406EB">
        <w:rPr>
          <w:rFonts w:ascii="GHEA Grapalat" w:hAnsi="GHEA Grapalat"/>
          <w:b/>
          <w:bCs/>
          <w:lang w:val="hy-AM"/>
        </w:rPr>
        <w:t xml:space="preserve"> </w:t>
      </w:r>
      <w:r w:rsidR="00071C09" w:rsidRPr="000406EB">
        <w:rPr>
          <w:rFonts w:ascii="GHEA Grapalat" w:hAnsi="GHEA Grapalat"/>
          <w:b/>
          <w:bCs/>
          <w:lang w:val="hy-AM"/>
        </w:rPr>
        <w:t>ԵՎ ԼՐԱՑ</w:t>
      </w:r>
      <w:r w:rsidR="00702DC2" w:rsidRPr="000406EB">
        <w:rPr>
          <w:rFonts w:ascii="GHEA Grapalat" w:hAnsi="GHEA Grapalat"/>
          <w:b/>
          <w:bCs/>
          <w:lang w:val="hy-AM"/>
        </w:rPr>
        <w:t>ՈՒ</w:t>
      </w:r>
      <w:r w:rsidR="00B05613" w:rsidRPr="000406EB">
        <w:rPr>
          <w:rFonts w:ascii="GHEA Grapalat" w:hAnsi="GHEA Grapalat"/>
          <w:b/>
          <w:bCs/>
          <w:lang w:val="hy-AM"/>
        </w:rPr>
        <w:t>Մ</w:t>
      </w:r>
      <w:r w:rsidR="00705079" w:rsidRPr="000406EB">
        <w:rPr>
          <w:rFonts w:ascii="GHEA Grapalat" w:hAnsi="GHEA Grapalat"/>
          <w:b/>
          <w:bCs/>
          <w:lang w:val="hy-AM"/>
        </w:rPr>
        <w:t>ՆԵՐ</w:t>
      </w:r>
      <w:r w:rsidR="00702DC2" w:rsidRPr="000406EB">
        <w:rPr>
          <w:rFonts w:ascii="GHEA Grapalat" w:hAnsi="GHEA Grapalat"/>
          <w:b/>
          <w:bCs/>
          <w:lang w:val="hy-AM"/>
        </w:rPr>
        <w:t xml:space="preserve"> </w:t>
      </w:r>
      <w:r w:rsidRPr="000406EB">
        <w:rPr>
          <w:rFonts w:ascii="GHEA Grapalat" w:hAnsi="GHEA Grapalat"/>
          <w:b/>
          <w:bCs/>
          <w:lang w:val="hy-AM"/>
        </w:rPr>
        <w:t>ԿԱՏԱՐԵԼՈՒ ՄԱՍԻՆ</w:t>
      </w:r>
    </w:p>
    <w:p w14:paraId="5D96E72E" w14:textId="77777777" w:rsidR="0071181D" w:rsidRPr="00A15B86" w:rsidRDefault="0071181D" w:rsidP="00D4124D">
      <w:pPr>
        <w:pStyle w:val="NormalWeb"/>
        <w:shd w:val="clear" w:color="auto" w:fill="FFFFFF"/>
        <w:spacing w:before="0" w:beforeAutospacing="0" w:after="0" w:afterAutospacing="0" w:line="360" w:lineRule="auto"/>
        <w:ind w:left="-709"/>
        <w:jc w:val="center"/>
        <w:rPr>
          <w:rFonts w:ascii="GHEA Grapalat" w:hAnsi="GHEA Grapalat"/>
          <w:lang w:val="hy-AM"/>
        </w:rPr>
      </w:pPr>
    </w:p>
    <w:p w14:paraId="6B06EC4D" w14:textId="3E0B3763" w:rsidR="002D7C71" w:rsidRPr="00A15B86" w:rsidRDefault="00DD01BE" w:rsidP="00D4124D">
      <w:pPr>
        <w:pStyle w:val="NormalWeb"/>
        <w:shd w:val="clear" w:color="auto" w:fill="FFFFFF"/>
        <w:spacing w:before="0" w:beforeAutospacing="0" w:after="0" w:afterAutospacing="0" w:line="360" w:lineRule="auto"/>
        <w:ind w:left="-993"/>
        <w:jc w:val="center"/>
        <w:rPr>
          <w:rFonts w:ascii="GHEA Grapalat" w:hAnsi="GHEA Grapalat"/>
          <w:lang w:val="hy-AM"/>
        </w:rPr>
      </w:pPr>
      <w:r w:rsidRPr="00A15B86">
        <w:rPr>
          <w:rFonts w:ascii="GHEA Grapalat" w:hAnsi="GHEA Grapalat"/>
          <w:lang w:val="hy-AM"/>
        </w:rPr>
        <w:t>Ղեկավարվելով «Նորմատիվ իրավական ակտերի մասին» օրենքի 33-րդ և 34-րդ հոդված</w:t>
      </w:r>
      <w:r w:rsidR="00D25171" w:rsidRPr="00A15B86">
        <w:rPr>
          <w:rFonts w:ascii="GHEA Grapalat" w:hAnsi="GHEA Grapalat"/>
          <w:lang w:val="hy-AM"/>
        </w:rPr>
        <w:t>ներ</w:t>
      </w:r>
      <w:r w:rsidR="006E69BE" w:rsidRPr="00A15B86">
        <w:rPr>
          <w:rFonts w:ascii="GHEA Grapalat" w:hAnsi="GHEA Grapalat"/>
          <w:lang w:val="hy-AM"/>
        </w:rPr>
        <w:t>ով՝</w:t>
      </w:r>
    </w:p>
    <w:p w14:paraId="1FC432A7" w14:textId="03A4420F" w:rsidR="00DD01BE" w:rsidRPr="00A15B86" w:rsidRDefault="00DD01BE" w:rsidP="00D4124D">
      <w:pPr>
        <w:pStyle w:val="NormalWeb"/>
        <w:shd w:val="clear" w:color="auto" w:fill="FFFFFF"/>
        <w:spacing w:before="0" w:beforeAutospacing="0" w:after="0" w:afterAutospacing="0" w:line="360" w:lineRule="auto"/>
        <w:ind w:left="-993" w:firstLine="284"/>
        <w:jc w:val="both"/>
        <w:rPr>
          <w:rFonts w:ascii="GHEA Grapalat" w:hAnsi="GHEA Grapalat"/>
          <w:lang w:val="hy-AM"/>
        </w:rPr>
      </w:pPr>
      <w:r w:rsidRPr="00A15B86">
        <w:rPr>
          <w:rFonts w:ascii="GHEA Grapalat" w:hAnsi="GHEA Grapalat"/>
          <w:lang w:val="hy-AM"/>
        </w:rPr>
        <w:t>Հայաստանի Հանրապետության կառավարությունը</w:t>
      </w:r>
      <w:r w:rsidRPr="00A15B86">
        <w:rPr>
          <w:rFonts w:ascii="Calibri" w:hAnsi="Calibri" w:cs="Calibri"/>
          <w:lang w:val="hy-AM"/>
        </w:rPr>
        <w:t> </w:t>
      </w:r>
      <w:r w:rsidRPr="00A15B86">
        <w:rPr>
          <w:rStyle w:val="Emphasis"/>
          <w:rFonts w:ascii="GHEA Grapalat" w:hAnsi="GHEA Grapalat"/>
          <w:i w:val="0"/>
          <w:iCs w:val="0"/>
          <w:lang w:val="hy-AM"/>
        </w:rPr>
        <w:t>որոշում է</w:t>
      </w:r>
      <w:r w:rsidRPr="00A15B86">
        <w:rPr>
          <w:rStyle w:val="Emphasis"/>
          <w:rFonts w:ascii="GHEA Grapalat" w:hAnsi="GHEA Grapalat"/>
          <w:bCs/>
          <w:lang w:val="hy-AM"/>
        </w:rPr>
        <w:t>.</w:t>
      </w:r>
    </w:p>
    <w:p w14:paraId="76D79995" w14:textId="77777777" w:rsidR="00F90113" w:rsidRPr="00A15B86" w:rsidRDefault="00E50FA1" w:rsidP="00F90113">
      <w:pPr>
        <w:pStyle w:val="NormalWeb"/>
        <w:numPr>
          <w:ilvl w:val="0"/>
          <w:numId w:val="1"/>
        </w:numPr>
        <w:shd w:val="clear" w:color="auto" w:fill="FFFFFF"/>
        <w:spacing w:before="0" w:beforeAutospacing="0" w:after="0" w:afterAutospacing="0" w:line="360" w:lineRule="auto"/>
        <w:ind w:left="-993" w:right="63" w:firstLine="0"/>
        <w:jc w:val="both"/>
        <w:rPr>
          <w:rFonts w:ascii="GHEA Grapalat" w:hAnsi="GHEA Grapalat" w:cs="Arial"/>
          <w:lang w:val="hy-AM"/>
        </w:rPr>
      </w:pPr>
      <w:r w:rsidRPr="00A15B86">
        <w:rPr>
          <w:rFonts w:ascii="GHEA Grapalat" w:hAnsi="GHEA Grapalat" w:cs="Arial"/>
          <w:lang w:val="hy-AM"/>
        </w:rPr>
        <w:t>Հայաստանի Հանրապետության կառավարության 2023 թվականի փետրվարի 16-ի  «Հանրակրթական ուսումնական հաստատության և տարածքային</w:t>
      </w:r>
      <w:r w:rsidRPr="00A15B86">
        <w:rPr>
          <w:rFonts w:ascii="GHEA Grapalat" w:hAnsi="GHEA Grapalat" w:cs="Arial"/>
          <w:lang w:val="hy-AM"/>
        </w:rPr>
        <w:br/>
        <w:t>մանկավարժահոգեբանական աջակցության կենտրոնի մանկավարժական և վարչատնտեսական աշխատողների պաշտոնների անվանացանկը, դրանց նկարագիրը սահմանելու մասին» N 216-Ն որոշման</w:t>
      </w:r>
      <w:r w:rsidR="007E56CB" w:rsidRPr="00A15B86">
        <w:rPr>
          <w:rFonts w:ascii="GHEA Grapalat" w:hAnsi="GHEA Grapalat" w:cs="Arial"/>
          <w:lang w:val="hy-AM"/>
        </w:rPr>
        <w:t xml:space="preserve"> այսուհետ՝ որոշում</w:t>
      </w:r>
      <w:r w:rsidRPr="00A15B86">
        <w:rPr>
          <w:rFonts w:ascii="GHEA Grapalat" w:hAnsi="GHEA Grapalat" w:cs="Arial"/>
          <w:lang w:val="hy-AM"/>
        </w:rPr>
        <w:t xml:space="preserve"> մեջ կատարել հետևյալ փոփոխությունները և լրացումները.</w:t>
      </w:r>
    </w:p>
    <w:p w14:paraId="6299C739" w14:textId="579D7640" w:rsidR="00500F83" w:rsidRPr="00A15B86" w:rsidRDefault="00C550F2" w:rsidP="005F7A2D">
      <w:pPr>
        <w:pStyle w:val="NormalWeb"/>
        <w:shd w:val="clear" w:color="auto" w:fill="FFFFFF"/>
        <w:spacing w:before="0" w:beforeAutospacing="0" w:after="0" w:afterAutospacing="0" w:line="360" w:lineRule="auto"/>
        <w:ind w:left="-993" w:right="63"/>
        <w:jc w:val="both"/>
        <w:rPr>
          <w:rFonts w:ascii="GHEA Grapalat" w:hAnsi="GHEA Grapalat" w:cs="Arial"/>
          <w:lang w:val="hy-AM"/>
        </w:rPr>
      </w:pPr>
      <w:r w:rsidRPr="00A15B86">
        <w:rPr>
          <w:rFonts w:ascii="GHEA Grapalat" w:hAnsi="GHEA Grapalat" w:cs="Arial"/>
          <w:lang w:val="hy-AM"/>
        </w:rPr>
        <w:t>1</w:t>
      </w:r>
      <w:r w:rsidR="006B06C9" w:rsidRPr="00A15B86">
        <w:rPr>
          <w:rFonts w:ascii="GHEA Grapalat" w:hAnsi="GHEA Grapalat" w:cs="Arial"/>
          <w:lang w:val="hy-AM"/>
        </w:rPr>
        <w:t xml:space="preserve"> </w:t>
      </w:r>
      <w:r w:rsidR="00C30D97" w:rsidRPr="00A15B86">
        <w:rPr>
          <w:rFonts w:ascii="GHEA Grapalat" w:hAnsi="GHEA Grapalat" w:cs="Arial"/>
          <w:lang w:val="hy-AM"/>
        </w:rPr>
        <w:t>որոշումը լրացնել հետևյ</w:t>
      </w:r>
      <w:r w:rsidR="002A640E" w:rsidRPr="00A15B86">
        <w:rPr>
          <w:rFonts w:ascii="GHEA Grapalat" w:hAnsi="GHEA Grapalat" w:cs="Arial"/>
          <w:lang w:val="hy-AM"/>
        </w:rPr>
        <w:t>ալ</w:t>
      </w:r>
      <w:r w:rsidRPr="00A15B86">
        <w:rPr>
          <w:rFonts w:ascii="GHEA Grapalat" w:hAnsi="GHEA Grapalat" w:cs="Arial"/>
          <w:lang w:val="hy-AM"/>
        </w:rPr>
        <w:t xml:space="preserve"> բովանդակությամբ</w:t>
      </w:r>
      <w:r w:rsidR="00727599" w:rsidRPr="00A15B86">
        <w:rPr>
          <w:rFonts w:ascii="GHEA Grapalat" w:hAnsi="GHEA Grapalat" w:cs="Arial"/>
          <w:lang w:val="hy-AM"/>
        </w:rPr>
        <w:t>՝</w:t>
      </w:r>
      <w:r w:rsidRPr="00A15B86">
        <w:rPr>
          <w:rFonts w:ascii="GHEA Grapalat" w:hAnsi="GHEA Grapalat" w:cs="Arial"/>
          <w:lang w:val="hy-AM"/>
        </w:rPr>
        <w:t xml:space="preserve"> նոր</w:t>
      </w:r>
      <w:r w:rsidR="00840145" w:rsidRPr="00A15B86">
        <w:rPr>
          <w:rFonts w:ascii="GHEA Grapalat" w:hAnsi="GHEA Grapalat" w:cs="Arial"/>
          <w:lang w:val="hy-AM"/>
        </w:rPr>
        <w:t xml:space="preserve"> </w:t>
      </w:r>
      <w:r w:rsidR="00B33089">
        <w:rPr>
          <w:rFonts w:ascii="GHEA Grapalat" w:hAnsi="GHEA Grapalat" w:cs="Arial"/>
          <w:lang w:val="hy-AM"/>
        </w:rPr>
        <w:t xml:space="preserve">13-րդ և 14-րդ </w:t>
      </w:r>
      <w:r w:rsidR="000A088A" w:rsidRPr="00A15B86">
        <w:rPr>
          <w:rFonts w:ascii="GHEA Grapalat" w:hAnsi="GHEA Grapalat" w:cs="Arial"/>
          <w:lang w:val="hy-AM"/>
        </w:rPr>
        <w:t>կետերով</w:t>
      </w:r>
      <w:r w:rsidR="00C30D97" w:rsidRPr="00A15B86">
        <w:rPr>
          <w:rFonts w:ascii="GHEA Grapalat" w:hAnsi="GHEA Grapalat" w:cs="Arial"/>
          <w:lang w:val="hy-AM"/>
        </w:rPr>
        <w:t>.</w:t>
      </w:r>
    </w:p>
    <w:p w14:paraId="30555330" w14:textId="77777777" w:rsidR="005F7A2D" w:rsidRPr="00A15B86" w:rsidRDefault="00D23609" w:rsidP="005F7A2D">
      <w:pPr>
        <w:pStyle w:val="NormalWeb"/>
        <w:shd w:val="clear" w:color="auto" w:fill="FFFFFF"/>
        <w:spacing w:before="0" w:beforeAutospacing="0" w:after="0" w:afterAutospacing="0" w:line="360" w:lineRule="auto"/>
        <w:ind w:left="-993" w:right="63"/>
        <w:jc w:val="both"/>
        <w:rPr>
          <w:rFonts w:ascii="GHEA Grapalat" w:hAnsi="GHEA Grapalat" w:cs="Arial"/>
          <w:lang w:val="hy-AM"/>
        </w:rPr>
      </w:pPr>
      <w:r w:rsidRPr="00A15B86">
        <w:rPr>
          <w:rFonts w:ascii="GHEA Grapalat" w:hAnsi="GHEA Grapalat" w:cs="Arial"/>
          <w:lang w:val="hy-AM"/>
        </w:rPr>
        <w:t>«13</w:t>
      </w:r>
      <w:r w:rsidR="005F7A2D" w:rsidRPr="00A15B86">
        <w:rPr>
          <w:rFonts w:ascii="GHEA Grapalat" w:hAnsi="GHEA Grapalat" w:cs="Arial"/>
          <w:lang w:val="hy-AM"/>
        </w:rPr>
        <w:t>. Սահմանել, որ «Անվտանգ կենսագործունեություն» առարկայի ներդրումն իրականացվում է փուլային եղանակով, ընդ որում՝ 2026–2027 ուսումնական տարում այն իրականացվում է 5-րդ և 10-րդ դասարաններում։</w:t>
      </w:r>
    </w:p>
    <w:p w14:paraId="35CA316E" w14:textId="08AAF4F2" w:rsidR="00727599" w:rsidRDefault="0083780E" w:rsidP="00B33089">
      <w:pPr>
        <w:pStyle w:val="NormalWeb"/>
        <w:shd w:val="clear" w:color="auto" w:fill="FFFFFF"/>
        <w:spacing w:before="0" w:beforeAutospacing="0" w:after="0" w:afterAutospacing="0" w:line="360" w:lineRule="auto"/>
        <w:ind w:left="-993" w:right="63"/>
        <w:jc w:val="both"/>
        <w:rPr>
          <w:rFonts w:ascii="GHEA Grapalat" w:hAnsi="GHEA Grapalat" w:cs="Arial"/>
          <w:lang w:val="hy-AM"/>
        </w:rPr>
      </w:pPr>
      <w:r w:rsidRPr="00A15B86">
        <w:rPr>
          <w:rFonts w:ascii="GHEA Grapalat" w:hAnsi="GHEA Grapalat" w:cs="Arial"/>
          <w:lang w:val="hy-AM"/>
        </w:rPr>
        <w:t xml:space="preserve">14. </w:t>
      </w:r>
      <w:r w:rsidR="00727599" w:rsidRPr="00A15B86">
        <w:rPr>
          <w:rFonts w:ascii="GHEA Grapalat" w:hAnsi="GHEA Grapalat" w:cs="Arial"/>
          <w:lang w:val="hy-AM"/>
        </w:rPr>
        <w:t xml:space="preserve">Սահմանել, որ </w:t>
      </w:r>
      <w:r w:rsidR="005404EB" w:rsidRPr="00A15B86">
        <w:rPr>
          <w:rFonts w:ascii="GHEA Grapalat" w:hAnsi="GHEA Grapalat"/>
          <w:lang w:val="hy-AM"/>
        </w:rPr>
        <w:t>մինչև «Անվտանգ կենսագործունեություն» առարկայի փուլային ներդրման ավարտը</w:t>
      </w:r>
      <w:r w:rsidR="005F7A2D" w:rsidRPr="00A15B86">
        <w:rPr>
          <w:rFonts w:ascii="GHEA Grapalat" w:hAnsi="GHEA Grapalat" w:cs="Arial"/>
          <w:lang w:val="hy-AM"/>
        </w:rPr>
        <w:t xml:space="preserve"> </w:t>
      </w:r>
      <w:r w:rsidR="00E1481A">
        <w:rPr>
          <w:rFonts w:ascii="GHEA Grapalat" w:hAnsi="GHEA Grapalat" w:cs="Arial"/>
          <w:lang w:val="hy-AM"/>
        </w:rPr>
        <w:t>հաստ</w:t>
      </w:r>
      <w:r w:rsidR="00B01AA5">
        <w:rPr>
          <w:rFonts w:ascii="GHEA Grapalat" w:hAnsi="GHEA Grapalat" w:cs="Arial"/>
          <w:lang w:val="hy-AM"/>
        </w:rPr>
        <w:t xml:space="preserve">ատություններում դասավանդվելու է </w:t>
      </w:r>
      <w:r w:rsidR="00727599" w:rsidRPr="00A15B86">
        <w:rPr>
          <w:rFonts w:ascii="GHEA Grapalat" w:hAnsi="GHEA Grapalat" w:cs="Arial"/>
          <w:lang w:val="hy-AM"/>
        </w:rPr>
        <w:t>«Ն</w:t>
      </w:r>
      <w:r w:rsidR="00E1481A">
        <w:rPr>
          <w:rFonts w:ascii="GHEA Grapalat" w:hAnsi="GHEA Grapalat" w:cs="Arial"/>
          <w:lang w:val="hy-AM"/>
        </w:rPr>
        <w:t>ախնական զինվորական պատրաստություն»</w:t>
      </w:r>
      <w:r w:rsidR="00727599" w:rsidRPr="00A15B86">
        <w:rPr>
          <w:rFonts w:ascii="GHEA Grapalat" w:hAnsi="GHEA Grapalat" w:cs="Arial"/>
          <w:lang w:val="hy-AM"/>
        </w:rPr>
        <w:t xml:space="preserve"> </w:t>
      </w:r>
      <w:r w:rsidR="00E1481A">
        <w:rPr>
          <w:rFonts w:ascii="GHEA Grapalat" w:hAnsi="GHEA Grapalat" w:cs="Arial"/>
          <w:lang w:val="hy-AM"/>
        </w:rPr>
        <w:t>առարկան</w:t>
      </w:r>
      <w:r w:rsidR="00B33089">
        <w:rPr>
          <w:rFonts w:ascii="GHEA Grapalat" w:hAnsi="GHEA Grapalat" w:cs="Arial"/>
          <w:lang w:val="hy-AM"/>
        </w:rPr>
        <w:t>:».</w:t>
      </w:r>
    </w:p>
    <w:p w14:paraId="21839327" w14:textId="69F03684" w:rsidR="008558EF" w:rsidRDefault="008558EF" w:rsidP="008558EF">
      <w:pPr>
        <w:pStyle w:val="NormalWeb"/>
        <w:shd w:val="clear" w:color="auto" w:fill="FFFFFF"/>
        <w:spacing w:before="0" w:beforeAutospacing="0" w:after="0" w:afterAutospacing="0" w:line="360" w:lineRule="auto"/>
        <w:ind w:left="-993" w:right="63"/>
        <w:jc w:val="both"/>
        <w:rPr>
          <w:rFonts w:ascii="GHEA Grapalat" w:eastAsia="GHEA Grapalat" w:hAnsi="GHEA Grapalat"/>
          <w:bCs/>
          <w:lang w:val="hy-AM"/>
        </w:rPr>
      </w:pPr>
      <w:r>
        <w:rPr>
          <w:rFonts w:ascii="GHEA Grapalat" w:hAnsi="GHEA Grapalat" w:cs="Arial"/>
          <w:lang w:val="hy-AM"/>
        </w:rPr>
        <w:t xml:space="preserve">2 </w:t>
      </w:r>
      <w:r w:rsidRPr="00A15B86">
        <w:rPr>
          <w:rFonts w:ascii="GHEA Grapalat" w:hAnsi="GHEA Grapalat" w:cs="Arial"/>
          <w:lang w:val="hy-AM"/>
        </w:rPr>
        <w:t>որոշման Հավելված N 1-ի՝ «Հայաստանի Հանրապետության հիմնական ծրագրեր իրականացնող հանրակրթական ուսումնական հաստատության մանկա</w:t>
      </w:r>
      <w:r w:rsidR="001F5700">
        <w:rPr>
          <w:rFonts w:ascii="GHEA Grapalat" w:hAnsi="GHEA Grapalat" w:cs="Arial"/>
          <w:lang w:val="hy-AM"/>
        </w:rPr>
        <w:t>վարժական աշխատողների պաշտոնների</w:t>
      </w:r>
      <w:r w:rsidRPr="00A15B86">
        <w:rPr>
          <w:rFonts w:ascii="GHEA Grapalat" w:hAnsi="GHEA Grapalat" w:cs="Arial"/>
          <w:lang w:val="hy-AM"/>
        </w:rPr>
        <w:t xml:space="preserve"> նկարագիր</w:t>
      </w:r>
      <w:r w:rsidR="001F5700">
        <w:rPr>
          <w:rFonts w:ascii="GHEA Grapalat" w:hAnsi="GHEA Grapalat" w:cs="Arial"/>
          <w:lang w:val="hy-AM"/>
        </w:rPr>
        <w:t>»</w:t>
      </w:r>
      <w:r w:rsidRPr="00A15B86">
        <w:rPr>
          <w:rFonts w:ascii="GHEA Grapalat" w:hAnsi="GHEA Grapalat" w:cs="Arial"/>
          <w:lang w:val="hy-AM"/>
        </w:rPr>
        <w:t xml:space="preserve"> բաժնի </w:t>
      </w:r>
      <w:r>
        <w:rPr>
          <w:rFonts w:ascii="GHEA Grapalat" w:hAnsi="GHEA Grapalat" w:cs="Arial"/>
          <w:lang w:val="hy-AM"/>
        </w:rPr>
        <w:t>1-ին</w:t>
      </w:r>
      <w:r w:rsidRPr="00A15B86">
        <w:rPr>
          <w:rFonts w:ascii="GHEA Grapalat" w:hAnsi="GHEA Grapalat" w:cs="Arial"/>
          <w:lang w:val="hy-AM"/>
        </w:rPr>
        <w:t>՝ «</w:t>
      </w:r>
      <w:r w:rsidRPr="008558EF">
        <w:rPr>
          <w:rFonts w:ascii="GHEA Grapalat" w:hAnsi="GHEA Grapalat"/>
          <w:bCs/>
          <w:lang w:val="hy-AM"/>
        </w:rPr>
        <w:t xml:space="preserve">Տնօրեն՝ հանրակրթական ուսումնական </w:t>
      </w:r>
      <w:r w:rsidRPr="008558EF">
        <w:rPr>
          <w:rFonts w:ascii="GHEA Grapalat" w:hAnsi="GHEA Grapalat"/>
          <w:bCs/>
          <w:lang w:val="hy-AM"/>
        </w:rPr>
        <w:lastRenderedPageBreak/>
        <w:t>հաստատության</w:t>
      </w:r>
      <w:r w:rsidRPr="008558EF">
        <w:rPr>
          <w:rFonts w:ascii="GHEA Grapalat" w:eastAsia="GHEA Grapalat" w:hAnsi="GHEA Grapalat"/>
          <w:bCs/>
          <w:lang w:val="hy-AM"/>
        </w:rPr>
        <w:t>» գլխի 1-ին կետի 1</w:t>
      </w:r>
      <w:r>
        <w:rPr>
          <w:rFonts w:ascii="GHEA Grapalat" w:eastAsia="GHEA Grapalat" w:hAnsi="GHEA Grapalat"/>
          <w:bCs/>
          <w:lang w:val="hy-AM"/>
        </w:rPr>
        <w:t>4-րդ</w:t>
      </w:r>
      <w:r w:rsidRPr="008558EF">
        <w:rPr>
          <w:rFonts w:ascii="GHEA Grapalat" w:eastAsia="GHEA Grapalat" w:hAnsi="GHEA Grapalat"/>
          <w:bCs/>
          <w:lang w:val="hy-AM"/>
        </w:rPr>
        <w:t xml:space="preserve"> </w:t>
      </w:r>
      <w:r>
        <w:rPr>
          <w:rFonts w:ascii="GHEA Grapalat" w:eastAsia="GHEA Grapalat" w:hAnsi="GHEA Grapalat"/>
          <w:bCs/>
          <w:lang w:val="hy-AM"/>
        </w:rPr>
        <w:t>ենթակետը շարադրել նոր խմբագրությամբ՝ հետևյալ բովանդակությամբ.</w:t>
      </w:r>
    </w:p>
    <w:p w14:paraId="324737C7" w14:textId="59E57DE1" w:rsidR="008558EF" w:rsidRDefault="008558EF" w:rsidP="008558EF">
      <w:pPr>
        <w:pStyle w:val="NormalWeb"/>
        <w:shd w:val="clear" w:color="auto" w:fill="FFFFFF"/>
        <w:spacing w:before="0" w:beforeAutospacing="0" w:after="0" w:afterAutospacing="0" w:line="360" w:lineRule="auto"/>
        <w:ind w:left="-993" w:right="63"/>
        <w:jc w:val="both"/>
        <w:rPr>
          <w:rFonts w:ascii="GHEA Grapalat" w:eastAsia="GHEA Grapalat" w:hAnsi="GHEA Grapalat"/>
          <w:bCs/>
          <w:lang w:val="hy-AM"/>
        </w:rPr>
      </w:pPr>
      <w:r>
        <w:rPr>
          <w:rFonts w:ascii="GHEA Grapalat" w:eastAsia="GHEA Grapalat" w:hAnsi="GHEA Grapalat"/>
          <w:bCs/>
          <w:lang w:val="hy-AM"/>
        </w:rPr>
        <w:t>«14</w:t>
      </w:r>
      <w:r w:rsidRPr="008558EF">
        <w:rPr>
          <w:rFonts w:ascii="GHEA Grapalat" w:eastAsia="GHEA Grapalat" w:hAnsi="GHEA Grapalat"/>
          <w:bCs/>
          <w:lang w:val="hy-AM"/>
        </w:rPr>
        <w:t> ուսումնական պլանին համապատասխան՝ ապահովում է հանրակրթական ծրագրերի, ինչպես նաև հաստատության կազմում իրականացվող նախադպրոցական կրթական ծրագրերի իրականացումը, կրթական գործընթացի կազմակերպումը և կրում է պատասխանատվություն կրթության որակի և բովանդակության համար.</w:t>
      </w:r>
      <w:r>
        <w:rPr>
          <w:rFonts w:ascii="GHEA Grapalat" w:eastAsia="GHEA Grapalat" w:hAnsi="GHEA Grapalat"/>
          <w:bCs/>
          <w:lang w:val="hy-AM"/>
        </w:rPr>
        <w:t>».</w:t>
      </w:r>
    </w:p>
    <w:p w14:paraId="7E4D31DA" w14:textId="31D7806E" w:rsidR="000D32E7" w:rsidRDefault="008558EF" w:rsidP="008558EF">
      <w:pPr>
        <w:pStyle w:val="NormalWeb"/>
        <w:shd w:val="clear" w:color="auto" w:fill="FFFFFF"/>
        <w:spacing w:before="0" w:beforeAutospacing="0" w:after="0" w:afterAutospacing="0" w:line="360" w:lineRule="auto"/>
        <w:ind w:left="-993" w:right="63"/>
        <w:jc w:val="both"/>
        <w:rPr>
          <w:rFonts w:ascii="GHEA Grapalat" w:eastAsia="GHEA Grapalat" w:hAnsi="GHEA Grapalat"/>
          <w:bCs/>
          <w:lang w:val="hy-AM"/>
        </w:rPr>
      </w:pPr>
      <w:r>
        <w:rPr>
          <w:rFonts w:ascii="GHEA Grapalat" w:eastAsia="GHEA Grapalat" w:hAnsi="GHEA Grapalat"/>
          <w:bCs/>
          <w:lang w:val="hy-AM"/>
        </w:rPr>
        <w:t xml:space="preserve">3 </w:t>
      </w:r>
      <w:r w:rsidRPr="00A15B86">
        <w:rPr>
          <w:rFonts w:ascii="GHEA Grapalat" w:hAnsi="GHEA Grapalat" w:cs="Arial"/>
          <w:lang w:val="hy-AM"/>
        </w:rPr>
        <w:t>որոշման Հավելված N 1-ի՝ «Հայաստանի Հանրապետության հիմնական ծրագրեր իրականացնող հանրակրթական ուսումնական հաստատության մանկավարժական աշխատողների պաշտոնների նկարագիր</w:t>
      </w:r>
      <w:r w:rsidR="001F5700" w:rsidRPr="00A15B86">
        <w:rPr>
          <w:rFonts w:ascii="GHEA Grapalat" w:hAnsi="GHEA Grapalat" w:cs="Arial"/>
          <w:lang w:val="hy-AM"/>
        </w:rPr>
        <w:t>»</w:t>
      </w:r>
      <w:r w:rsidRPr="00A15B86">
        <w:rPr>
          <w:rFonts w:ascii="GHEA Grapalat" w:hAnsi="GHEA Grapalat" w:cs="Arial"/>
          <w:lang w:val="hy-AM"/>
        </w:rPr>
        <w:t xml:space="preserve"> բաժնի </w:t>
      </w:r>
      <w:r>
        <w:rPr>
          <w:rFonts w:ascii="GHEA Grapalat" w:hAnsi="GHEA Grapalat" w:cs="Arial"/>
          <w:lang w:val="hy-AM"/>
        </w:rPr>
        <w:t>2-րդ</w:t>
      </w:r>
      <w:r w:rsidRPr="00A15B86">
        <w:rPr>
          <w:rFonts w:ascii="GHEA Grapalat" w:hAnsi="GHEA Grapalat" w:cs="Arial"/>
          <w:lang w:val="hy-AM"/>
        </w:rPr>
        <w:t>՝ «</w:t>
      </w:r>
      <w:r w:rsidRPr="008558EF">
        <w:rPr>
          <w:rFonts w:ascii="GHEA Grapalat" w:hAnsi="GHEA Grapalat"/>
          <w:bCs/>
          <w:lang w:val="hy-AM"/>
        </w:rPr>
        <w:t>Տնօրեն</w:t>
      </w:r>
      <w:r>
        <w:rPr>
          <w:rFonts w:ascii="GHEA Grapalat" w:hAnsi="GHEA Grapalat"/>
          <w:bCs/>
          <w:lang w:val="hy-AM"/>
        </w:rPr>
        <w:t>ի տեղակալ</w:t>
      </w:r>
      <w:r w:rsidRPr="008558EF">
        <w:rPr>
          <w:rFonts w:ascii="GHEA Grapalat" w:hAnsi="GHEA Grapalat"/>
          <w:bCs/>
          <w:lang w:val="hy-AM"/>
        </w:rPr>
        <w:t>՝ հանրակրթական ուսումնական հաստատության</w:t>
      </w:r>
      <w:r w:rsidRPr="008558EF">
        <w:rPr>
          <w:rFonts w:ascii="GHEA Grapalat" w:eastAsia="GHEA Grapalat" w:hAnsi="GHEA Grapalat"/>
          <w:bCs/>
          <w:lang w:val="hy-AM"/>
        </w:rPr>
        <w:t>» գլխի</w:t>
      </w:r>
      <w:r w:rsidR="000D32E7">
        <w:rPr>
          <w:rFonts w:ascii="GHEA Grapalat" w:eastAsia="GHEA Grapalat" w:hAnsi="GHEA Grapalat"/>
          <w:bCs/>
          <w:lang w:val="hy-AM"/>
        </w:rPr>
        <w:t>՝</w:t>
      </w:r>
    </w:p>
    <w:p w14:paraId="646871DC" w14:textId="5C97424E" w:rsidR="000D32E7" w:rsidRDefault="000D32E7" w:rsidP="008558EF">
      <w:pPr>
        <w:pStyle w:val="NormalWeb"/>
        <w:shd w:val="clear" w:color="auto" w:fill="FFFFFF"/>
        <w:spacing w:before="0" w:beforeAutospacing="0" w:after="0" w:afterAutospacing="0" w:line="360" w:lineRule="auto"/>
        <w:ind w:left="-993" w:right="63"/>
        <w:jc w:val="both"/>
        <w:rPr>
          <w:rFonts w:ascii="GHEA Grapalat" w:eastAsia="GHEA Grapalat" w:hAnsi="GHEA Grapalat"/>
          <w:bCs/>
          <w:lang w:val="hy-AM"/>
        </w:rPr>
      </w:pPr>
      <w:r>
        <w:rPr>
          <w:rFonts w:ascii="GHEA Grapalat" w:eastAsia="GHEA Grapalat" w:hAnsi="GHEA Grapalat"/>
          <w:bCs/>
          <w:lang w:val="hy-AM"/>
        </w:rPr>
        <w:t>ա</w:t>
      </w:r>
      <w:r w:rsidRPr="000D32E7">
        <w:rPr>
          <w:rFonts w:ascii="GHEA Grapalat" w:eastAsia="GHEA Grapalat" w:hAnsi="GHEA Grapalat"/>
          <w:bCs/>
          <w:lang w:val="hy-AM"/>
        </w:rPr>
        <w:t>)</w:t>
      </w:r>
      <w:r w:rsidR="008558EF" w:rsidRPr="008558EF">
        <w:rPr>
          <w:rFonts w:ascii="GHEA Grapalat" w:eastAsia="GHEA Grapalat" w:hAnsi="GHEA Grapalat"/>
          <w:bCs/>
          <w:lang w:val="hy-AM"/>
        </w:rPr>
        <w:t xml:space="preserve"> </w:t>
      </w:r>
      <w:r w:rsidRPr="008558EF">
        <w:rPr>
          <w:rFonts w:ascii="GHEA Grapalat" w:eastAsia="GHEA Grapalat" w:hAnsi="GHEA Grapalat"/>
          <w:bCs/>
          <w:lang w:val="hy-AM"/>
        </w:rPr>
        <w:t>1-ին կետի</w:t>
      </w:r>
      <w:r>
        <w:rPr>
          <w:rFonts w:ascii="GHEA Grapalat" w:eastAsia="GHEA Grapalat" w:hAnsi="GHEA Grapalat"/>
          <w:bCs/>
          <w:lang w:val="hy-AM"/>
        </w:rPr>
        <w:t xml:space="preserve"> 15-րդ ենթակետում «:» կետադրական նշանը փոխարինել «.» կետադրական նշանով.</w:t>
      </w:r>
    </w:p>
    <w:p w14:paraId="3E85E0E5" w14:textId="2296F8EB" w:rsidR="008558EF" w:rsidRDefault="000D32E7" w:rsidP="008558EF">
      <w:pPr>
        <w:pStyle w:val="NormalWeb"/>
        <w:shd w:val="clear" w:color="auto" w:fill="FFFFFF"/>
        <w:spacing w:before="0" w:beforeAutospacing="0" w:after="0" w:afterAutospacing="0" w:line="360" w:lineRule="auto"/>
        <w:ind w:left="-993" w:right="63"/>
        <w:jc w:val="both"/>
        <w:rPr>
          <w:rFonts w:ascii="GHEA Grapalat" w:eastAsia="GHEA Grapalat" w:hAnsi="GHEA Grapalat"/>
          <w:bCs/>
          <w:lang w:val="hy-AM"/>
        </w:rPr>
      </w:pPr>
      <w:r>
        <w:rPr>
          <w:rFonts w:ascii="GHEA Grapalat" w:eastAsia="GHEA Grapalat" w:hAnsi="GHEA Grapalat"/>
          <w:bCs/>
          <w:lang w:val="hy-AM"/>
        </w:rPr>
        <w:t>բ</w:t>
      </w:r>
      <w:r w:rsidRPr="000D32E7">
        <w:rPr>
          <w:rFonts w:ascii="GHEA Grapalat" w:eastAsia="GHEA Grapalat" w:hAnsi="GHEA Grapalat"/>
          <w:bCs/>
          <w:lang w:val="hy-AM"/>
        </w:rPr>
        <w:t xml:space="preserve">) </w:t>
      </w:r>
      <w:r w:rsidRPr="008558EF">
        <w:rPr>
          <w:rFonts w:ascii="GHEA Grapalat" w:eastAsia="GHEA Grapalat" w:hAnsi="GHEA Grapalat"/>
          <w:bCs/>
          <w:lang w:val="hy-AM"/>
        </w:rPr>
        <w:t>1-ին կետ</w:t>
      </w:r>
      <w:r>
        <w:rPr>
          <w:rFonts w:ascii="GHEA Grapalat" w:eastAsia="GHEA Grapalat" w:hAnsi="GHEA Grapalat"/>
          <w:bCs/>
          <w:lang w:val="hy-AM"/>
        </w:rPr>
        <w:t>ը լրացնել նոր՝</w:t>
      </w:r>
      <w:r w:rsidRPr="008558EF">
        <w:rPr>
          <w:rFonts w:ascii="GHEA Grapalat" w:eastAsia="GHEA Grapalat" w:hAnsi="GHEA Grapalat"/>
          <w:bCs/>
          <w:lang w:val="hy-AM"/>
        </w:rPr>
        <w:t xml:space="preserve"> </w:t>
      </w:r>
      <w:r w:rsidR="008558EF" w:rsidRPr="008558EF">
        <w:rPr>
          <w:rFonts w:ascii="GHEA Grapalat" w:eastAsia="GHEA Grapalat" w:hAnsi="GHEA Grapalat"/>
          <w:bCs/>
          <w:lang w:val="hy-AM"/>
        </w:rPr>
        <w:t>1</w:t>
      </w:r>
      <w:r w:rsidR="008558EF">
        <w:rPr>
          <w:rFonts w:ascii="GHEA Grapalat" w:eastAsia="GHEA Grapalat" w:hAnsi="GHEA Grapalat"/>
          <w:bCs/>
          <w:lang w:val="hy-AM"/>
        </w:rPr>
        <w:t>6-րդ</w:t>
      </w:r>
      <w:r w:rsidR="008558EF" w:rsidRPr="008558EF">
        <w:rPr>
          <w:rFonts w:ascii="GHEA Grapalat" w:eastAsia="GHEA Grapalat" w:hAnsi="GHEA Grapalat"/>
          <w:bCs/>
          <w:lang w:val="hy-AM"/>
        </w:rPr>
        <w:t xml:space="preserve"> </w:t>
      </w:r>
      <w:r w:rsidR="008558EF">
        <w:rPr>
          <w:rFonts w:ascii="GHEA Grapalat" w:eastAsia="GHEA Grapalat" w:hAnsi="GHEA Grapalat"/>
          <w:bCs/>
          <w:lang w:val="hy-AM"/>
        </w:rPr>
        <w:t>ենթակետ</w:t>
      </w:r>
      <w:r>
        <w:rPr>
          <w:rFonts w:ascii="GHEA Grapalat" w:eastAsia="GHEA Grapalat" w:hAnsi="GHEA Grapalat"/>
          <w:bCs/>
          <w:lang w:val="hy-AM"/>
        </w:rPr>
        <w:t xml:space="preserve">ով՝ հետևյալ բովանդակությամբ. </w:t>
      </w:r>
    </w:p>
    <w:p w14:paraId="541AFF4C" w14:textId="429AFAD5" w:rsidR="008558EF" w:rsidRPr="008558EF" w:rsidRDefault="008558EF" w:rsidP="008558EF">
      <w:pPr>
        <w:pStyle w:val="NormalWeb"/>
        <w:shd w:val="clear" w:color="auto" w:fill="FFFFFF"/>
        <w:spacing w:before="0" w:beforeAutospacing="0" w:after="0" w:afterAutospacing="0" w:line="360" w:lineRule="auto"/>
        <w:ind w:left="-993" w:right="63"/>
        <w:jc w:val="both"/>
        <w:rPr>
          <w:rFonts w:ascii="GHEA Grapalat" w:eastAsia="GHEA Grapalat" w:hAnsi="GHEA Grapalat"/>
          <w:bCs/>
          <w:lang w:val="hy-AM"/>
        </w:rPr>
      </w:pPr>
      <w:r>
        <w:rPr>
          <w:rFonts w:ascii="GHEA Grapalat" w:eastAsia="GHEA Grapalat" w:hAnsi="GHEA Grapalat"/>
          <w:bCs/>
          <w:lang w:val="hy-AM"/>
        </w:rPr>
        <w:t>«16</w:t>
      </w:r>
      <w:r w:rsidRPr="008558EF">
        <w:rPr>
          <w:rFonts w:ascii="GHEA Grapalat" w:eastAsia="GHEA Grapalat" w:hAnsi="GHEA Grapalat"/>
          <w:bCs/>
          <w:lang w:val="hy-AM"/>
        </w:rPr>
        <w:t></w:t>
      </w:r>
      <w:r>
        <w:rPr>
          <w:rFonts w:ascii="GHEA Grapalat" w:eastAsia="GHEA Grapalat" w:hAnsi="GHEA Grapalat"/>
          <w:bCs/>
          <w:lang w:val="hy-AM"/>
        </w:rPr>
        <w:t xml:space="preserve"> </w:t>
      </w:r>
      <w:r w:rsidRPr="008558EF">
        <w:rPr>
          <w:rFonts w:ascii="GHEA Grapalat" w:eastAsia="GHEA Grapalat" w:hAnsi="GHEA Grapalat"/>
          <w:bCs/>
          <w:lang w:val="hy-AM"/>
        </w:rPr>
        <w:t>կազմակերպում, համակարգում և վերահսկում է հաստատության կազմում գործող նախադպրոցական կրթական ծրագրերի (նախակրթարանի) ուսումնադաստիարակչական գործընթացը, ապահովում է նախադպրոցական կրթության պետական չափորոշչի պահանջների կատարումը, մեթոդական աջակցություն է ցուցաբերում դաստիարակներին և նախադպրոցական կրթական ծրագրի մանկավարժական այլ աշխատողներին</w:t>
      </w:r>
      <w:r w:rsidR="000D32E7">
        <w:rPr>
          <w:rFonts w:ascii="GHEA Grapalat" w:eastAsia="GHEA Grapalat" w:hAnsi="GHEA Grapalat"/>
          <w:bCs/>
          <w:lang w:val="hy-AM"/>
        </w:rPr>
        <w:t>:</w:t>
      </w:r>
      <w:r>
        <w:rPr>
          <w:rFonts w:ascii="GHEA Grapalat" w:eastAsia="GHEA Grapalat" w:hAnsi="GHEA Grapalat"/>
          <w:bCs/>
          <w:lang w:val="hy-AM"/>
        </w:rPr>
        <w:t>».</w:t>
      </w:r>
    </w:p>
    <w:p w14:paraId="37703838" w14:textId="77777777" w:rsidR="00FD0757" w:rsidRPr="000162D0" w:rsidRDefault="008558EF" w:rsidP="005F7A2D">
      <w:pPr>
        <w:pStyle w:val="NormalWeb"/>
        <w:shd w:val="clear" w:color="auto" w:fill="FFFFFF"/>
        <w:spacing w:before="0" w:beforeAutospacing="0" w:after="0" w:afterAutospacing="0" w:line="360" w:lineRule="auto"/>
        <w:ind w:left="-993" w:right="63"/>
        <w:jc w:val="both"/>
        <w:rPr>
          <w:rFonts w:ascii="GHEA Grapalat" w:hAnsi="GHEA Grapalat"/>
          <w:bCs/>
          <w:lang w:val="hy-AM"/>
        </w:rPr>
      </w:pPr>
      <w:r>
        <w:rPr>
          <w:rFonts w:ascii="GHEA Grapalat" w:hAnsi="GHEA Grapalat" w:cs="Arial"/>
          <w:lang w:val="hy-AM"/>
        </w:rPr>
        <w:t>4</w:t>
      </w:r>
      <w:r w:rsidR="00CA35FE" w:rsidRPr="00A15B86">
        <w:rPr>
          <w:rFonts w:ascii="GHEA Grapalat" w:hAnsi="GHEA Grapalat" w:cs="Arial"/>
          <w:lang w:val="hy-AM"/>
        </w:rPr>
        <w:t> որոշման Հավելված N 1-ի՝ «Հայաստանի Հանրապետության հիմնական ծրագրեր իրականացնող հանրակրթական ուսումնական հաստատության մանկավարժական աշխատողների պաշտոնների նկարագիր</w:t>
      </w:r>
      <w:r w:rsidR="001F5700" w:rsidRPr="00A15B86">
        <w:rPr>
          <w:rFonts w:ascii="GHEA Grapalat" w:hAnsi="GHEA Grapalat" w:cs="Arial"/>
          <w:lang w:val="hy-AM"/>
        </w:rPr>
        <w:t>»</w:t>
      </w:r>
      <w:r w:rsidR="00CA35FE" w:rsidRPr="00A15B86">
        <w:rPr>
          <w:rFonts w:ascii="GHEA Grapalat" w:hAnsi="GHEA Grapalat" w:cs="Arial"/>
          <w:lang w:val="hy-AM"/>
        </w:rPr>
        <w:t xml:space="preserve"> բաժնի</w:t>
      </w:r>
      <w:r w:rsidR="005F7A2D" w:rsidRPr="00A15B86">
        <w:rPr>
          <w:rFonts w:ascii="GHEA Grapalat" w:hAnsi="GHEA Grapalat" w:cs="Arial"/>
          <w:lang w:val="hy-AM"/>
        </w:rPr>
        <w:t xml:space="preserve"> </w:t>
      </w:r>
      <w:r w:rsidR="00CA35FE" w:rsidRPr="00A15B86">
        <w:rPr>
          <w:rFonts w:ascii="GHEA Grapalat" w:hAnsi="GHEA Grapalat" w:cs="Arial"/>
          <w:lang w:val="hy-AM"/>
        </w:rPr>
        <w:t>8-րդ՝ «</w:t>
      </w:r>
      <w:r w:rsidR="00CA35FE" w:rsidRPr="00A15B86">
        <w:rPr>
          <w:rFonts w:ascii="GHEA Grapalat" w:hAnsi="GHEA Grapalat"/>
          <w:b/>
          <w:bCs/>
          <w:lang w:val="hy-AM"/>
        </w:rPr>
        <w:t>«</w:t>
      </w:r>
      <w:r w:rsidR="00CA35FE" w:rsidRPr="00A15B86">
        <w:rPr>
          <w:rFonts w:ascii="GHEA Grapalat" w:hAnsi="GHEA Grapalat"/>
          <w:bCs/>
          <w:lang w:val="hy-AM"/>
        </w:rPr>
        <w:t>Անվտանգ կենսագործունեություն» առարկայի ուսուցիչ և շտաբի պետ (քաղաքացիական պաշտպանության շտաբի պետ)՝ հանրակրթական ուսումնական հաստատության</w:t>
      </w:r>
      <w:r w:rsidR="00CA35FE" w:rsidRPr="00A15B86">
        <w:rPr>
          <w:rFonts w:ascii="GHEA Grapalat" w:eastAsia="GHEA Grapalat" w:hAnsi="GHEA Grapalat"/>
          <w:bCs/>
          <w:lang w:val="hy-AM"/>
        </w:rPr>
        <w:t>» գլխի 2-րդ կետի 1-ին ենթակետում և 3-րդ կետում «</w:t>
      </w:r>
      <w:r w:rsidR="00CA35FE" w:rsidRPr="00A15B86">
        <w:rPr>
          <w:rFonts w:ascii="GHEA Grapalat" w:hAnsi="GHEA Grapalat"/>
          <w:bCs/>
          <w:lang w:val="hy-AM"/>
        </w:rPr>
        <w:t>Հաստատության շտաբի պետի</w:t>
      </w:r>
      <w:r w:rsidR="00CA35FE" w:rsidRPr="000162D0">
        <w:rPr>
          <w:rFonts w:ascii="GHEA Grapalat" w:hAnsi="GHEA Grapalat"/>
          <w:bCs/>
          <w:lang w:val="hy-AM"/>
        </w:rPr>
        <w:t xml:space="preserve">» բառերը փոխարինել «Հաստատության </w:t>
      </w:r>
      <w:r w:rsidR="00CA35FE" w:rsidRPr="00A15B86">
        <w:rPr>
          <w:rFonts w:ascii="GHEA Grapalat" w:hAnsi="GHEA Grapalat"/>
          <w:bCs/>
          <w:lang w:val="hy-AM"/>
        </w:rPr>
        <w:t>«Անվտանգ կենսագործունեություն» առարկայի ուսուցչի և շտաբի պետի (քաղաքացիական պաշտպանության շտաբի պետ</w:t>
      </w:r>
      <w:r w:rsidR="006064E2" w:rsidRPr="00A15B86">
        <w:rPr>
          <w:rFonts w:ascii="GHEA Grapalat" w:hAnsi="GHEA Grapalat"/>
          <w:bCs/>
          <w:lang w:val="hy-AM"/>
        </w:rPr>
        <w:t>ի</w:t>
      </w:r>
      <w:r w:rsidR="00CA35FE" w:rsidRPr="00A15B86">
        <w:rPr>
          <w:rFonts w:ascii="GHEA Grapalat" w:hAnsi="GHEA Grapalat"/>
          <w:bCs/>
          <w:lang w:val="hy-AM"/>
        </w:rPr>
        <w:t>)</w:t>
      </w:r>
      <w:r w:rsidR="00CA35FE" w:rsidRPr="000162D0">
        <w:rPr>
          <w:rFonts w:ascii="GHEA Grapalat" w:hAnsi="GHEA Grapalat"/>
          <w:bCs/>
          <w:lang w:val="hy-AM"/>
        </w:rPr>
        <w:t>» բառերով.</w:t>
      </w:r>
    </w:p>
    <w:p w14:paraId="69F40444" w14:textId="77777777" w:rsidR="0071455B" w:rsidRDefault="00FD0757" w:rsidP="0071455B">
      <w:pPr>
        <w:pStyle w:val="NormalWeb"/>
        <w:shd w:val="clear" w:color="auto" w:fill="FFFFFF"/>
        <w:spacing w:before="0" w:beforeAutospacing="0" w:after="0" w:afterAutospacing="0" w:line="360" w:lineRule="auto"/>
        <w:ind w:left="-993" w:right="63"/>
        <w:jc w:val="both"/>
        <w:rPr>
          <w:rFonts w:ascii="GHEA Grapalat" w:hAnsi="GHEA Grapalat"/>
          <w:bCs/>
          <w:lang w:val="hy-AM"/>
        </w:rPr>
      </w:pPr>
      <w:r>
        <w:rPr>
          <w:rFonts w:ascii="GHEA Grapalat" w:hAnsi="GHEA Grapalat"/>
          <w:bCs/>
          <w:lang w:val="hy-AM"/>
        </w:rPr>
        <w:t xml:space="preserve">5 </w:t>
      </w:r>
      <w:r w:rsidRPr="000162D0">
        <w:rPr>
          <w:rFonts w:ascii="GHEA Grapalat" w:hAnsi="GHEA Grapalat"/>
          <w:bCs/>
          <w:lang w:val="hy-AM"/>
        </w:rPr>
        <w:t xml:space="preserve">որոշման Հավելված N 1-ի՝ «Հայաստանի Հանրապետության հիմնական ծրագրեր իրականացնող հանրակրթական ուսումնական հաստատության մանկավարժական աշխատողների պաշտոնների» նկարագիր </w:t>
      </w:r>
      <w:r w:rsidR="00134E6C" w:rsidRPr="000162D0">
        <w:rPr>
          <w:rFonts w:ascii="GHEA Grapalat" w:hAnsi="GHEA Grapalat"/>
          <w:bCs/>
          <w:lang w:val="hy-AM"/>
        </w:rPr>
        <w:t xml:space="preserve">բաժնի 13-րդ՝ «Խմբակավար՝ հանրակրթական </w:t>
      </w:r>
      <w:r w:rsidR="00134E6C" w:rsidRPr="000162D0">
        <w:rPr>
          <w:rFonts w:ascii="GHEA Grapalat" w:hAnsi="GHEA Grapalat"/>
          <w:bCs/>
          <w:lang w:val="hy-AM"/>
        </w:rPr>
        <w:lastRenderedPageBreak/>
        <w:t xml:space="preserve">ուսումնական հաստատության» գլխի 3-րդ </w:t>
      </w:r>
      <w:r w:rsidR="000162D0" w:rsidRPr="000162D0">
        <w:rPr>
          <w:rFonts w:ascii="GHEA Grapalat" w:hAnsi="GHEA Grapalat"/>
          <w:bCs/>
          <w:lang w:val="hy-AM"/>
        </w:rPr>
        <w:t xml:space="preserve">կետը </w:t>
      </w:r>
      <w:r w:rsidR="0036614E" w:rsidRPr="0036614E">
        <w:rPr>
          <w:rFonts w:ascii="GHEA Grapalat" w:hAnsi="GHEA Grapalat"/>
          <w:bCs/>
          <w:lang w:val="hy-AM"/>
        </w:rPr>
        <w:t>լրացնել հետևյալ բովանդակությամբ նոր նախադասությամբ.</w:t>
      </w:r>
      <w:r w:rsidR="0036614E" w:rsidRPr="000162D0">
        <w:rPr>
          <w:rFonts w:ascii="GHEA Grapalat" w:hAnsi="GHEA Grapalat"/>
          <w:bCs/>
          <w:lang w:val="hy-AM"/>
        </w:rPr>
        <w:t xml:space="preserve"> </w:t>
      </w:r>
    </w:p>
    <w:p w14:paraId="4F66717C" w14:textId="71474A3A" w:rsidR="006321B6" w:rsidRPr="0071455B" w:rsidRDefault="006321B6" w:rsidP="0071455B">
      <w:pPr>
        <w:pStyle w:val="NormalWeb"/>
        <w:shd w:val="clear" w:color="auto" w:fill="FFFFFF"/>
        <w:spacing w:before="0" w:beforeAutospacing="0" w:after="0" w:afterAutospacing="0" w:line="360" w:lineRule="auto"/>
        <w:ind w:left="-993" w:right="63"/>
        <w:jc w:val="both"/>
        <w:rPr>
          <w:rFonts w:ascii="GHEA Grapalat" w:hAnsi="GHEA Grapalat"/>
          <w:bCs/>
          <w:lang w:val="hy-AM"/>
        </w:rPr>
      </w:pPr>
      <w:r w:rsidRPr="0071455B">
        <w:rPr>
          <w:rFonts w:ascii="GHEA Grapalat" w:hAnsi="GHEA Grapalat"/>
          <w:bCs/>
          <w:lang w:val="hy-AM"/>
        </w:rPr>
        <w:t>««Ճանապարհային երթևեկության կանոնները» խմբակի խմբակավարի պաշտոնը կարող է զբաղեցնել սույն կետով սահմանված որակավորման պահանջներին համապատասխանող անձը, որն ունի վարորդական վկայական</w:t>
      </w:r>
      <w:r w:rsidR="007446EB">
        <w:rPr>
          <w:rFonts w:ascii="GHEA Grapalat" w:hAnsi="GHEA Grapalat"/>
          <w:bCs/>
          <w:lang w:val="hy-AM"/>
        </w:rPr>
        <w:t xml:space="preserve"> </w:t>
      </w:r>
      <w:r w:rsidRPr="0071455B">
        <w:rPr>
          <w:rFonts w:ascii="GHEA Grapalat" w:hAnsi="GHEA Grapalat"/>
          <w:bCs/>
          <w:lang w:val="hy-AM"/>
        </w:rPr>
        <w:t>և ճանապարհային երթևեկության կանոնների վերաբերյալ վերապատրաստման դասընթաց անցած լինելու մասին վկայական:</w:t>
      </w:r>
      <w:r w:rsidR="0071455B">
        <w:rPr>
          <w:rFonts w:ascii="GHEA Grapalat" w:hAnsi="GHEA Grapalat"/>
          <w:bCs/>
          <w:lang w:val="hy-AM"/>
        </w:rPr>
        <w:t>».</w:t>
      </w:r>
    </w:p>
    <w:p w14:paraId="6811D761" w14:textId="38D4D1E3" w:rsidR="00764A03" w:rsidRDefault="000A41E5" w:rsidP="00764A03">
      <w:pPr>
        <w:pStyle w:val="NormalWeb"/>
        <w:shd w:val="clear" w:color="auto" w:fill="FFFFFF"/>
        <w:spacing w:before="0" w:beforeAutospacing="0" w:after="0" w:afterAutospacing="0" w:line="360" w:lineRule="auto"/>
        <w:ind w:left="-993" w:right="63"/>
        <w:jc w:val="both"/>
        <w:rPr>
          <w:rFonts w:ascii="GHEA Grapalat" w:hAnsi="GHEA Grapalat"/>
          <w:bCs/>
          <w:lang w:val="hy-AM"/>
        </w:rPr>
      </w:pPr>
      <w:r w:rsidRPr="000A41E5">
        <w:rPr>
          <w:rFonts w:ascii="GHEA Grapalat" w:hAnsi="GHEA Grapalat"/>
          <w:bCs/>
          <w:lang w:val="hy-AM"/>
        </w:rPr>
        <w:t xml:space="preserve">6 </w:t>
      </w:r>
      <w:r w:rsidR="00764A03" w:rsidRPr="000162D0">
        <w:rPr>
          <w:rFonts w:ascii="GHEA Grapalat" w:hAnsi="GHEA Grapalat"/>
          <w:bCs/>
          <w:lang w:val="hy-AM"/>
        </w:rPr>
        <w:t xml:space="preserve">որոշման Հավելված N 1-ի՝ </w:t>
      </w:r>
      <w:r w:rsidR="00764A03" w:rsidRPr="000A41E5">
        <w:rPr>
          <w:rFonts w:ascii="GHEA Grapalat" w:hAnsi="GHEA Grapalat"/>
          <w:bCs/>
          <w:lang w:val="hy-AM"/>
        </w:rPr>
        <w:t>«Հայաստանի Հանրապետության հիմնական ծրագրեր իրականացնող հանրակրթական ուսումնական հաստատության վարչատնտեսական աշխատողն</w:t>
      </w:r>
      <w:r w:rsidR="00764A03">
        <w:rPr>
          <w:rFonts w:ascii="GHEA Grapalat" w:hAnsi="GHEA Grapalat"/>
          <w:bCs/>
          <w:lang w:val="hy-AM"/>
        </w:rPr>
        <w:t>երի պաշտոնների» նկարագիր բաժնի 6</w:t>
      </w:r>
      <w:r w:rsidR="00764A03" w:rsidRPr="000A41E5">
        <w:rPr>
          <w:rFonts w:ascii="GHEA Grapalat" w:hAnsi="GHEA Grapalat"/>
          <w:bCs/>
          <w:lang w:val="hy-AM"/>
        </w:rPr>
        <w:t>-րդ՝ «</w:t>
      </w:r>
      <w:r w:rsidR="00764A03" w:rsidRPr="0071455B">
        <w:rPr>
          <w:rFonts w:ascii="GHEA Grapalat" w:hAnsi="GHEA Grapalat"/>
          <w:bCs/>
          <w:lang w:val="hy-AM"/>
        </w:rPr>
        <w:t>Պահակ</w:t>
      </w:r>
      <w:r w:rsidR="00764A03" w:rsidRPr="00764A03">
        <w:rPr>
          <w:rFonts w:ascii="GHEA Grapalat" w:hAnsi="GHEA Grapalat"/>
          <w:bCs/>
          <w:lang w:val="hy-AM"/>
        </w:rPr>
        <w:t>՝</w:t>
      </w:r>
      <w:r w:rsidR="00764A03" w:rsidRPr="000A41E5">
        <w:rPr>
          <w:rFonts w:ascii="GHEA Grapalat" w:hAnsi="GHEA Grapalat"/>
          <w:bCs/>
          <w:lang w:val="hy-AM"/>
        </w:rPr>
        <w:t xml:space="preserve"> </w:t>
      </w:r>
      <w:r w:rsidR="00764A03" w:rsidRPr="00905C28">
        <w:rPr>
          <w:rFonts w:ascii="GHEA Grapalat" w:hAnsi="GHEA Grapalat"/>
          <w:bCs/>
          <w:lang w:val="hy-AM"/>
        </w:rPr>
        <w:t>հանրակրթական</w:t>
      </w:r>
      <w:r w:rsidR="00764A03" w:rsidRPr="000A41E5">
        <w:rPr>
          <w:rFonts w:ascii="GHEA Grapalat" w:hAnsi="GHEA Grapalat"/>
          <w:bCs/>
          <w:lang w:val="hy-AM"/>
        </w:rPr>
        <w:t xml:space="preserve"> </w:t>
      </w:r>
      <w:r w:rsidR="00764A03" w:rsidRPr="00905C28">
        <w:rPr>
          <w:rFonts w:ascii="GHEA Grapalat" w:hAnsi="GHEA Grapalat"/>
          <w:bCs/>
          <w:lang w:val="hy-AM"/>
        </w:rPr>
        <w:t>ուսումնական</w:t>
      </w:r>
      <w:r w:rsidR="00764A03" w:rsidRPr="000A41E5">
        <w:rPr>
          <w:rFonts w:ascii="GHEA Grapalat" w:hAnsi="GHEA Grapalat"/>
          <w:bCs/>
          <w:lang w:val="hy-AM"/>
        </w:rPr>
        <w:t xml:space="preserve"> </w:t>
      </w:r>
      <w:r w:rsidR="00764A03" w:rsidRPr="00905C28">
        <w:rPr>
          <w:rFonts w:ascii="GHEA Grapalat" w:hAnsi="GHEA Grapalat"/>
          <w:bCs/>
          <w:lang w:val="hy-AM"/>
        </w:rPr>
        <w:t>հաստատությա</w:t>
      </w:r>
      <w:r w:rsidR="00764A03" w:rsidRPr="000A41E5">
        <w:rPr>
          <w:rFonts w:ascii="GHEA Grapalat" w:hAnsi="GHEA Grapalat"/>
          <w:bCs/>
          <w:lang w:val="hy-AM"/>
        </w:rPr>
        <w:t xml:space="preserve">ն» գլխի </w:t>
      </w:r>
      <w:r w:rsidR="00764A03">
        <w:rPr>
          <w:rFonts w:ascii="GHEA Grapalat" w:hAnsi="GHEA Grapalat"/>
          <w:bCs/>
          <w:lang w:val="hy-AM"/>
        </w:rPr>
        <w:t>1-ին կետի 1-ին ենթակետում «</w:t>
      </w:r>
      <w:r w:rsidR="00764A03" w:rsidRPr="0071455B">
        <w:rPr>
          <w:rFonts w:ascii="GHEA Grapalat" w:hAnsi="GHEA Grapalat"/>
          <w:bCs/>
          <w:lang w:val="hy-AM"/>
        </w:rPr>
        <w:t>վիճակին</w:t>
      </w:r>
      <w:r w:rsidR="00764A03">
        <w:rPr>
          <w:rFonts w:ascii="GHEA Grapalat" w:hAnsi="GHEA Grapalat"/>
          <w:bCs/>
          <w:lang w:val="hy-AM"/>
        </w:rPr>
        <w:t>» բառը փոխարինել</w:t>
      </w:r>
      <w:r w:rsidR="00764A03" w:rsidRPr="0071455B">
        <w:rPr>
          <w:rFonts w:ascii="GHEA Grapalat" w:hAnsi="GHEA Grapalat"/>
          <w:bCs/>
          <w:lang w:val="hy-AM"/>
        </w:rPr>
        <w:t xml:space="preserve"> «վիճակին. հաստատության տարածքը մաքրում է ձյունից և սառույց</w:t>
      </w:r>
      <w:r w:rsidR="00642434" w:rsidRPr="00642434">
        <w:rPr>
          <w:rFonts w:ascii="GHEA Grapalat" w:hAnsi="GHEA Grapalat"/>
          <w:bCs/>
          <w:lang w:val="hy-AM"/>
        </w:rPr>
        <w:t>ից՝ ապահովելով անվտանգ միջավայր</w:t>
      </w:r>
      <w:r w:rsidR="00764A03" w:rsidRPr="0071455B">
        <w:rPr>
          <w:rFonts w:ascii="GHEA Grapalat" w:hAnsi="GHEA Grapalat"/>
          <w:bCs/>
          <w:lang w:val="hy-AM"/>
        </w:rPr>
        <w:t>»</w:t>
      </w:r>
      <w:r w:rsidR="00764A03" w:rsidRPr="0071455B">
        <w:rPr>
          <w:rFonts w:ascii="Calibri" w:hAnsi="Calibri" w:cs="Calibri"/>
          <w:bCs/>
          <w:lang w:val="hy-AM"/>
        </w:rPr>
        <w:t> </w:t>
      </w:r>
      <w:r w:rsidR="00764A03" w:rsidRPr="0071455B">
        <w:rPr>
          <w:rFonts w:ascii="GHEA Grapalat" w:hAnsi="GHEA Grapalat"/>
          <w:bCs/>
          <w:lang w:val="hy-AM"/>
        </w:rPr>
        <w:t>բառերով.</w:t>
      </w:r>
    </w:p>
    <w:p w14:paraId="003256FF" w14:textId="282F1487" w:rsidR="00764A03" w:rsidRPr="00764A03" w:rsidRDefault="00764A03" w:rsidP="00764A03">
      <w:pPr>
        <w:pStyle w:val="NormalWeb"/>
        <w:shd w:val="clear" w:color="auto" w:fill="FFFFFF"/>
        <w:spacing w:before="0" w:beforeAutospacing="0" w:after="0" w:afterAutospacing="0" w:line="360" w:lineRule="auto"/>
        <w:ind w:left="-993" w:right="63"/>
        <w:jc w:val="both"/>
        <w:rPr>
          <w:rFonts w:ascii="GHEA Grapalat" w:hAnsi="GHEA Grapalat"/>
          <w:bCs/>
          <w:lang w:val="hy-AM"/>
        </w:rPr>
      </w:pPr>
      <w:r>
        <w:rPr>
          <w:rFonts w:ascii="GHEA Grapalat" w:hAnsi="GHEA Grapalat"/>
          <w:bCs/>
          <w:lang w:val="hy-AM"/>
        </w:rPr>
        <w:t xml:space="preserve">7 որոշման Հավելված </w:t>
      </w:r>
      <w:r w:rsidRPr="00905C28">
        <w:rPr>
          <w:rFonts w:ascii="GHEA Grapalat" w:hAnsi="GHEA Grapalat"/>
          <w:bCs/>
          <w:lang w:val="hy-AM"/>
        </w:rPr>
        <w:t>N 2</w:t>
      </w:r>
      <w:r>
        <w:rPr>
          <w:rFonts w:ascii="GHEA Grapalat" w:hAnsi="GHEA Grapalat"/>
          <w:bCs/>
          <w:lang w:val="hy-AM"/>
        </w:rPr>
        <w:t xml:space="preserve">-ի՝ </w:t>
      </w:r>
      <w:r w:rsidRPr="00905C28">
        <w:rPr>
          <w:rFonts w:ascii="GHEA Grapalat" w:hAnsi="GHEA Grapalat"/>
          <w:bCs/>
          <w:lang w:val="hy-AM"/>
        </w:rPr>
        <w:t>«Տարածքային մանկավարժահոգեբանական աջակցության կենտրոնի վարչատնտեսական աշխատողն</w:t>
      </w:r>
      <w:r>
        <w:rPr>
          <w:rFonts w:ascii="GHEA Grapalat" w:hAnsi="GHEA Grapalat"/>
          <w:bCs/>
          <w:lang w:val="hy-AM"/>
        </w:rPr>
        <w:t>երի պաշտոնների» նկարագիր բաժնի 8</w:t>
      </w:r>
      <w:r w:rsidRPr="00905C28">
        <w:rPr>
          <w:rFonts w:ascii="GHEA Grapalat" w:hAnsi="GHEA Grapalat"/>
          <w:bCs/>
          <w:lang w:val="hy-AM"/>
        </w:rPr>
        <w:t>-րդ՝ «</w:t>
      </w:r>
      <w:r w:rsidRPr="00EA39E8">
        <w:rPr>
          <w:rFonts w:ascii="GHEA Grapalat" w:hAnsi="GHEA Grapalat"/>
          <w:bCs/>
          <w:lang w:val="hy-AM"/>
        </w:rPr>
        <w:t>Պահակ</w:t>
      </w:r>
      <w:r w:rsidRPr="00764A03">
        <w:rPr>
          <w:rFonts w:ascii="GHEA Grapalat" w:hAnsi="GHEA Grapalat"/>
          <w:bCs/>
          <w:lang w:val="hy-AM"/>
        </w:rPr>
        <w:t>՝</w:t>
      </w:r>
      <w:r>
        <w:rPr>
          <w:rFonts w:ascii="GHEA Grapalat" w:hAnsi="GHEA Grapalat"/>
          <w:bCs/>
          <w:lang w:val="hy-AM"/>
        </w:rPr>
        <w:t xml:space="preserve"> </w:t>
      </w:r>
      <w:r w:rsidRPr="00905C28">
        <w:rPr>
          <w:rFonts w:ascii="GHEA Grapalat" w:hAnsi="GHEA Grapalat"/>
          <w:bCs/>
          <w:lang w:val="hy-AM"/>
        </w:rPr>
        <w:t xml:space="preserve">Կենտրոնի» գլխի </w:t>
      </w:r>
      <w:r>
        <w:rPr>
          <w:rFonts w:ascii="GHEA Grapalat" w:hAnsi="GHEA Grapalat"/>
          <w:bCs/>
          <w:lang w:val="hy-AM"/>
        </w:rPr>
        <w:t>1-ին կետի 1-ին ենթակետում «</w:t>
      </w:r>
      <w:r w:rsidRPr="0071455B">
        <w:rPr>
          <w:rFonts w:ascii="GHEA Grapalat" w:hAnsi="GHEA Grapalat"/>
          <w:bCs/>
          <w:lang w:val="hy-AM"/>
        </w:rPr>
        <w:t>վիճակին</w:t>
      </w:r>
      <w:r>
        <w:rPr>
          <w:rFonts w:ascii="GHEA Grapalat" w:hAnsi="GHEA Grapalat"/>
          <w:bCs/>
          <w:lang w:val="hy-AM"/>
        </w:rPr>
        <w:t>» բառը փոխարինել</w:t>
      </w:r>
      <w:r w:rsidRPr="0071455B">
        <w:rPr>
          <w:rFonts w:ascii="GHEA Grapalat" w:hAnsi="GHEA Grapalat"/>
          <w:bCs/>
          <w:lang w:val="hy-AM"/>
        </w:rPr>
        <w:t xml:space="preserve"> «վիճակին. Կենտրոնի տարածքը մաքրում է ձյունից և սառույց</w:t>
      </w:r>
      <w:r w:rsidR="00642434" w:rsidRPr="00642434">
        <w:rPr>
          <w:rFonts w:ascii="GHEA Grapalat" w:hAnsi="GHEA Grapalat"/>
          <w:bCs/>
          <w:lang w:val="hy-AM"/>
        </w:rPr>
        <w:t>ից՝ ապահովելով անվտանգ միջավայր</w:t>
      </w:r>
      <w:r w:rsidR="00642434">
        <w:rPr>
          <w:rFonts w:ascii="GHEA Grapalat" w:hAnsi="GHEA Grapalat"/>
          <w:bCs/>
          <w:lang w:val="hy-AM"/>
        </w:rPr>
        <w:t>»</w:t>
      </w:r>
      <w:r w:rsidRPr="0071455B">
        <w:rPr>
          <w:rFonts w:ascii="Calibri" w:hAnsi="Calibri" w:cs="Calibri"/>
          <w:bCs/>
          <w:lang w:val="hy-AM"/>
        </w:rPr>
        <w:t> </w:t>
      </w:r>
      <w:r w:rsidRPr="0071455B">
        <w:rPr>
          <w:rFonts w:ascii="GHEA Grapalat" w:hAnsi="GHEA Grapalat"/>
          <w:bCs/>
          <w:lang w:val="hy-AM"/>
        </w:rPr>
        <w:t>բառերով.</w:t>
      </w:r>
    </w:p>
    <w:p w14:paraId="6AE83998" w14:textId="704E5C89" w:rsidR="00237941" w:rsidRDefault="00C0717E" w:rsidP="00237941">
      <w:pPr>
        <w:pStyle w:val="NormalWeb"/>
        <w:shd w:val="clear" w:color="auto" w:fill="FFFFFF"/>
        <w:spacing w:before="0" w:beforeAutospacing="0" w:after="0" w:afterAutospacing="0" w:line="360" w:lineRule="auto"/>
        <w:ind w:left="-993" w:right="63"/>
        <w:jc w:val="both"/>
        <w:rPr>
          <w:rFonts w:ascii="GHEA Grapalat" w:hAnsi="GHEA Grapalat"/>
          <w:bCs/>
          <w:lang w:val="hy-AM"/>
        </w:rPr>
      </w:pPr>
      <w:r>
        <w:rPr>
          <w:rFonts w:ascii="GHEA Grapalat" w:hAnsi="GHEA Grapalat"/>
          <w:bCs/>
          <w:lang w:val="hy-AM"/>
        </w:rPr>
        <w:t>8</w:t>
      </w:r>
      <w:r w:rsidR="00237941" w:rsidRPr="00A15B86">
        <w:rPr>
          <w:rFonts w:ascii="GHEA Grapalat" w:hAnsi="GHEA Grapalat"/>
          <w:bCs/>
          <w:lang w:val="hy-AM"/>
        </w:rPr>
        <w:t xml:space="preserve"> </w:t>
      </w:r>
      <w:r w:rsidR="00237941" w:rsidRPr="000162D0">
        <w:rPr>
          <w:rFonts w:ascii="GHEA Grapalat" w:hAnsi="GHEA Grapalat"/>
          <w:bCs/>
          <w:lang w:val="hy-AM"/>
        </w:rPr>
        <w:t xml:space="preserve"> </w:t>
      </w:r>
      <w:r w:rsidR="00237941" w:rsidRPr="00A15B86">
        <w:rPr>
          <w:rFonts w:ascii="GHEA Grapalat" w:hAnsi="GHEA Grapalat"/>
          <w:bCs/>
          <w:lang w:val="hy-AM"/>
        </w:rPr>
        <w:t xml:space="preserve">որոշման </w:t>
      </w:r>
      <w:r w:rsidR="002466B8" w:rsidRPr="000162D0">
        <w:rPr>
          <w:rFonts w:ascii="GHEA Grapalat" w:hAnsi="GHEA Grapalat"/>
          <w:bCs/>
          <w:lang w:val="hy-AM"/>
        </w:rPr>
        <w:t>Հավելված</w:t>
      </w:r>
      <w:r w:rsidR="002466B8" w:rsidRPr="00A15B86">
        <w:rPr>
          <w:rFonts w:ascii="GHEA Grapalat" w:hAnsi="GHEA Grapalat"/>
          <w:bCs/>
          <w:lang w:val="hy-AM"/>
        </w:rPr>
        <w:t xml:space="preserve"> </w:t>
      </w:r>
      <w:r w:rsidR="002466B8">
        <w:rPr>
          <w:rFonts w:ascii="GHEA Grapalat" w:hAnsi="GHEA Grapalat"/>
          <w:bCs/>
          <w:lang w:val="hy-AM"/>
        </w:rPr>
        <w:t>N 6-</w:t>
      </w:r>
      <w:r w:rsidR="00237941" w:rsidRPr="00A15B86">
        <w:rPr>
          <w:rFonts w:ascii="GHEA Grapalat" w:hAnsi="GHEA Grapalat"/>
          <w:bCs/>
          <w:lang w:val="hy-AM"/>
        </w:rPr>
        <w:t>ում  «Նախադպրոցական կրթության մեթոդիստ» բառերը փոխարինել «Նախադպրոցական կրթության մեթոդիստ՝ հաստատության տնօրենի ու</w:t>
      </w:r>
      <w:r w:rsidR="00237941">
        <w:rPr>
          <w:rFonts w:ascii="GHEA Grapalat" w:hAnsi="GHEA Grapalat"/>
          <w:bCs/>
          <w:lang w:val="hy-AM"/>
        </w:rPr>
        <w:t>սումնական գծով տեղակալ» բառերով.</w:t>
      </w:r>
    </w:p>
    <w:p w14:paraId="69F66318" w14:textId="0940F07E" w:rsidR="00237941" w:rsidRPr="00605139" w:rsidRDefault="00C0717E" w:rsidP="00237941">
      <w:pPr>
        <w:pStyle w:val="NormalWeb"/>
        <w:shd w:val="clear" w:color="auto" w:fill="FFFFFF"/>
        <w:spacing w:before="0" w:beforeAutospacing="0" w:after="0" w:afterAutospacing="0" w:line="360" w:lineRule="auto"/>
        <w:ind w:left="-993" w:right="63"/>
        <w:jc w:val="both"/>
        <w:rPr>
          <w:rFonts w:ascii="GHEA Grapalat" w:hAnsi="GHEA Grapalat"/>
          <w:bCs/>
          <w:lang w:val="hy-AM"/>
        </w:rPr>
      </w:pPr>
      <w:r>
        <w:rPr>
          <w:rFonts w:ascii="GHEA Grapalat" w:hAnsi="GHEA Grapalat"/>
          <w:bCs/>
          <w:lang w:val="hy-AM"/>
        </w:rPr>
        <w:t>9</w:t>
      </w:r>
      <w:r w:rsidR="00237941">
        <w:rPr>
          <w:rFonts w:ascii="GHEA Grapalat" w:hAnsi="GHEA Grapalat"/>
          <w:bCs/>
          <w:lang w:val="hy-AM"/>
        </w:rPr>
        <w:t xml:space="preserve"> որոշման </w:t>
      </w:r>
      <w:r w:rsidR="006F59BC" w:rsidRPr="000162D0">
        <w:rPr>
          <w:rFonts w:ascii="GHEA Grapalat" w:hAnsi="GHEA Grapalat"/>
          <w:bCs/>
          <w:lang w:val="hy-AM"/>
        </w:rPr>
        <w:t>Հավելված N 6-</w:t>
      </w:r>
      <w:r w:rsidR="006F59BC" w:rsidRPr="00A15B86">
        <w:rPr>
          <w:rFonts w:ascii="GHEA Grapalat" w:hAnsi="GHEA Grapalat" w:cs="Arial"/>
          <w:lang w:val="hy-AM"/>
        </w:rPr>
        <w:t>ի՝</w:t>
      </w:r>
      <w:r w:rsidR="006F59BC" w:rsidRPr="003D75E0">
        <w:rPr>
          <w:rFonts w:ascii="GHEA Grapalat" w:hAnsi="GHEA Grapalat"/>
          <w:bCs/>
          <w:lang w:val="hy-AM"/>
        </w:rPr>
        <w:t xml:space="preserve"> </w:t>
      </w:r>
      <w:r w:rsidR="00237941" w:rsidRPr="003D75E0">
        <w:rPr>
          <w:rFonts w:ascii="GHEA Grapalat" w:hAnsi="GHEA Grapalat"/>
          <w:bCs/>
          <w:lang w:val="hy-AM"/>
        </w:rPr>
        <w:t>«</w:t>
      </w:r>
      <w:r w:rsidR="00237941" w:rsidRPr="00605139">
        <w:rPr>
          <w:rFonts w:ascii="GHEA Grapalat" w:hAnsi="GHEA Grapalat"/>
          <w:bCs/>
          <w:lang w:val="hy-AM"/>
        </w:rPr>
        <w:t>«Կրթահամալիր» պետական ոչ առևտրային կազմակերպության մանկավարժական աշխատողների պաշտոնների</w:t>
      </w:r>
      <w:r w:rsidR="00237941">
        <w:rPr>
          <w:rFonts w:ascii="GHEA Grapalat" w:hAnsi="GHEA Grapalat"/>
          <w:bCs/>
          <w:lang w:val="hy-AM"/>
        </w:rPr>
        <w:t xml:space="preserve"> նկարագիր</w:t>
      </w:r>
      <w:r w:rsidR="001F5700">
        <w:rPr>
          <w:rFonts w:ascii="GHEA Grapalat" w:hAnsi="GHEA Grapalat"/>
          <w:bCs/>
          <w:lang w:val="hy-AM"/>
        </w:rPr>
        <w:t>»</w:t>
      </w:r>
      <w:r w:rsidR="00237941">
        <w:rPr>
          <w:rFonts w:ascii="GHEA Grapalat" w:hAnsi="GHEA Grapalat"/>
          <w:bCs/>
          <w:lang w:val="hy-AM"/>
        </w:rPr>
        <w:t xml:space="preserve"> բաժնի 1-ին՝ «Տ</w:t>
      </w:r>
      <w:r w:rsidR="00237941" w:rsidRPr="003D75E0">
        <w:rPr>
          <w:rFonts w:ascii="GHEA Grapalat" w:hAnsi="GHEA Grapalat"/>
          <w:bCs/>
          <w:lang w:val="hy-AM"/>
        </w:rPr>
        <w:t>նօրեն</w:t>
      </w:r>
      <w:r w:rsidR="00237941">
        <w:rPr>
          <w:rFonts w:ascii="GHEA Grapalat" w:hAnsi="GHEA Grapalat"/>
          <w:bCs/>
          <w:lang w:val="hy-AM"/>
        </w:rPr>
        <w:t>»</w:t>
      </w:r>
      <w:r w:rsidR="00237941" w:rsidRPr="003D75E0">
        <w:rPr>
          <w:rFonts w:ascii="GHEA Grapalat" w:hAnsi="GHEA Grapalat"/>
          <w:bCs/>
          <w:lang w:val="hy-AM"/>
        </w:rPr>
        <w:t xml:space="preserve"> </w:t>
      </w:r>
      <w:r w:rsidR="00237941">
        <w:rPr>
          <w:rFonts w:ascii="GHEA Grapalat" w:hAnsi="GHEA Grapalat"/>
          <w:bCs/>
          <w:lang w:val="hy-AM"/>
        </w:rPr>
        <w:t xml:space="preserve">գլխի՝ </w:t>
      </w:r>
      <w:r w:rsidR="00237941" w:rsidRPr="00605139">
        <w:rPr>
          <w:rFonts w:ascii="GHEA Grapalat" w:hAnsi="GHEA Grapalat"/>
          <w:bCs/>
          <w:lang w:val="hy-AM"/>
        </w:rPr>
        <w:t xml:space="preserve"> </w:t>
      </w:r>
    </w:p>
    <w:p w14:paraId="73F969B3" w14:textId="1CD8A818" w:rsidR="009B6A3F" w:rsidRDefault="00237941" w:rsidP="00237941">
      <w:pPr>
        <w:pStyle w:val="NormalWeb"/>
        <w:shd w:val="clear" w:color="auto" w:fill="FFFFFF"/>
        <w:spacing w:before="0" w:beforeAutospacing="0" w:after="0" w:afterAutospacing="0" w:line="360" w:lineRule="auto"/>
        <w:ind w:left="-993" w:right="63"/>
        <w:jc w:val="both"/>
        <w:rPr>
          <w:rFonts w:ascii="GHEA Grapalat" w:hAnsi="GHEA Grapalat"/>
          <w:bCs/>
          <w:lang w:val="hy-AM"/>
        </w:rPr>
      </w:pPr>
      <w:r w:rsidRPr="00605139">
        <w:rPr>
          <w:rFonts w:ascii="GHEA Grapalat" w:hAnsi="GHEA Grapalat"/>
          <w:bCs/>
          <w:lang w:val="hy-AM"/>
        </w:rPr>
        <w:t xml:space="preserve">ա. </w:t>
      </w:r>
      <w:r w:rsidR="009B6A3F" w:rsidRPr="009B6A3F">
        <w:rPr>
          <w:rFonts w:ascii="GHEA Grapalat" w:hAnsi="GHEA Grapalat"/>
          <w:bCs/>
          <w:lang w:val="hy-AM"/>
        </w:rPr>
        <w:t>1-</w:t>
      </w:r>
      <w:r w:rsidR="009B6A3F">
        <w:rPr>
          <w:rFonts w:ascii="GHEA Grapalat" w:hAnsi="GHEA Grapalat"/>
          <w:bCs/>
          <w:lang w:val="hy-AM"/>
        </w:rPr>
        <w:t>կետի 11-րդ ենթակետը շարադրել նոր խմբագրությամբ՝ հետևյալ բովանդակությամբ.</w:t>
      </w:r>
    </w:p>
    <w:p w14:paraId="3EB572D7" w14:textId="6C18916E" w:rsidR="009B6A3F" w:rsidRDefault="009B6A3F" w:rsidP="00237941">
      <w:pPr>
        <w:pStyle w:val="NormalWeb"/>
        <w:shd w:val="clear" w:color="auto" w:fill="FFFFFF"/>
        <w:spacing w:before="0" w:beforeAutospacing="0" w:after="0" w:afterAutospacing="0" w:line="360" w:lineRule="auto"/>
        <w:ind w:left="-993" w:right="63"/>
        <w:jc w:val="both"/>
        <w:rPr>
          <w:rFonts w:ascii="GHEA Grapalat" w:hAnsi="GHEA Grapalat"/>
          <w:bCs/>
          <w:lang w:val="hy-AM"/>
        </w:rPr>
      </w:pPr>
      <w:r w:rsidRPr="009B6A3F">
        <w:rPr>
          <w:rFonts w:ascii="GHEA Grapalat" w:hAnsi="GHEA Grapalat"/>
          <w:bCs/>
          <w:lang w:val="hy-AM"/>
        </w:rPr>
        <w:t>«</w:t>
      </w:r>
      <w:r w:rsidRPr="009B6A3F">
        <w:rPr>
          <w:rFonts w:ascii="GHEA Grapalat" w:hAnsi="GHEA Grapalat"/>
          <w:lang w:val="hy-AM"/>
        </w:rPr>
        <w:t>11)</w:t>
      </w:r>
      <w:r w:rsidRPr="009B6A3F">
        <w:rPr>
          <w:rFonts w:ascii="GHEA Grapalat" w:hAnsi="GHEA Grapalat"/>
          <w:bCs/>
          <w:lang w:val="hy-AM"/>
        </w:rPr>
        <w:t xml:space="preserve"> կազմակերպում է կրթահամալիրի մանկավարժական աշխատողների, այդ թվում՝ նախադպրոցական կրթական ծրագրի մանկավարժական աշխատողների թափուր պաշտոնների համալրման մրցույթները՝ օրենքով սահմանված կարգով.</w:t>
      </w:r>
      <w:r>
        <w:rPr>
          <w:rFonts w:ascii="GHEA Grapalat" w:hAnsi="GHEA Grapalat"/>
          <w:bCs/>
          <w:lang w:val="hy-AM"/>
        </w:rPr>
        <w:t>».</w:t>
      </w:r>
    </w:p>
    <w:p w14:paraId="444CB39E" w14:textId="2C34FAD4" w:rsidR="00586267" w:rsidRDefault="00586267" w:rsidP="00586267">
      <w:pPr>
        <w:pStyle w:val="NormalWeb"/>
        <w:shd w:val="clear" w:color="auto" w:fill="FFFFFF"/>
        <w:spacing w:before="0" w:beforeAutospacing="0" w:after="0" w:afterAutospacing="0" w:line="360" w:lineRule="auto"/>
        <w:ind w:left="-993" w:right="63"/>
        <w:jc w:val="both"/>
        <w:rPr>
          <w:rFonts w:ascii="GHEA Grapalat" w:hAnsi="GHEA Grapalat"/>
          <w:bCs/>
          <w:lang w:val="hy-AM"/>
        </w:rPr>
      </w:pPr>
      <w:r>
        <w:rPr>
          <w:rFonts w:ascii="GHEA Grapalat" w:hAnsi="GHEA Grapalat"/>
          <w:bCs/>
          <w:lang w:val="hy-AM"/>
        </w:rPr>
        <w:t xml:space="preserve">բ. </w:t>
      </w:r>
      <w:r w:rsidRPr="009B6A3F">
        <w:rPr>
          <w:rFonts w:ascii="GHEA Grapalat" w:hAnsi="GHEA Grapalat"/>
          <w:bCs/>
          <w:lang w:val="hy-AM"/>
        </w:rPr>
        <w:t>1-</w:t>
      </w:r>
      <w:r>
        <w:rPr>
          <w:rFonts w:ascii="GHEA Grapalat" w:hAnsi="GHEA Grapalat"/>
          <w:bCs/>
          <w:lang w:val="hy-AM"/>
        </w:rPr>
        <w:t>կետի 19-րդ ենթակետը շարադրել նոր խմբագրությամբ՝ հետևյալ բովանդակությամբ.</w:t>
      </w:r>
    </w:p>
    <w:p w14:paraId="05901EAD" w14:textId="59DB6C63" w:rsidR="00586267" w:rsidRPr="00586267" w:rsidRDefault="00586267" w:rsidP="00586267">
      <w:pPr>
        <w:pStyle w:val="NormalWeb"/>
        <w:shd w:val="clear" w:color="auto" w:fill="FFFFFF"/>
        <w:spacing w:before="0" w:beforeAutospacing="0" w:after="0" w:afterAutospacing="0" w:line="360" w:lineRule="auto"/>
        <w:ind w:left="-993" w:right="63"/>
        <w:jc w:val="both"/>
        <w:rPr>
          <w:rFonts w:ascii="GHEA Grapalat" w:hAnsi="GHEA Grapalat"/>
          <w:bCs/>
          <w:lang w:val="hy-AM"/>
        </w:rPr>
      </w:pPr>
      <w:r w:rsidRPr="009B6A3F">
        <w:rPr>
          <w:rFonts w:ascii="GHEA Grapalat" w:hAnsi="GHEA Grapalat"/>
          <w:bCs/>
          <w:lang w:val="hy-AM"/>
        </w:rPr>
        <w:t>«</w:t>
      </w:r>
      <w:r w:rsidRPr="00586267">
        <w:rPr>
          <w:rFonts w:ascii="GHEA Grapalat" w:hAnsi="GHEA Grapalat"/>
          <w:lang w:val="hy-AM"/>
        </w:rPr>
        <w:t>19)</w:t>
      </w:r>
      <w:r w:rsidRPr="00586267">
        <w:rPr>
          <w:rFonts w:ascii="GHEA Grapalat" w:hAnsi="GHEA Grapalat"/>
          <w:bCs/>
          <w:lang w:val="hy-AM"/>
        </w:rPr>
        <w:t xml:space="preserve"> ապահովում է կրթահամալիրում իրականացվող նախադպրոցական, հանրակրթական և լրացուցիչ կրթական ծրագրերի իրականացումը՝ համապատասխան պետական չափորոշիչների և ոլորտային իրավական ակտերի պահանջներին համապատասխան.».</w:t>
      </w:r>
    </w:p>
    <w:p w14:paraId="2C4478B2" w14:textId="30790C9F" w:rsidR="00237941" w:rsidRPr="00605139" w:rsidRDefault="00586267" w:rsidP="009B6A3F">
      <w:pPr>
        <w:pStyle w:val="NormalWeb"/>
        <w:shd w:val="clear" w:color="auto" w:fill="FFFFFF"/>
        <w:spacing w:before="0" w:beforeAutospacing="0" w:after="0" w:afterAutospacing="0" w:line="360" w:lineRule="auto"/>
        <w:ind w:left="-993" w:right="63"/>
        <w:jc w:val="both"/>
        <w:rPr>
          <w:rFonts w:ascii="GHEA Grapalat" w:hAnsi="GHEA Grapalat"/>
          <w:bCs/>
          <w:lang w:val="hy-AM"/>
        </w:rPr>
      </w:pPr>
      <w:r>
        <w:rPr>
          <w:rFonts w:ascii="GHEA Grapalat" w:hAnsi="GHEA Grapalat"/>
          <w:bCs/>
          <w:lang w:val="hy-AM"/>
        </w:rPr>
        <w:lastRenderedPageBreak/>
        <w:t>գ</w:t>
      </w:r>
      <w:r w:rsidR="009B6A3F">
        <w:rPr>
          <w:rFonts w:ascii="GHEA Grapalat" w:hAnsi="GHEA Grapalat"/>
          <w:bCs/>
          <w:lang w:val="hy-AM"/>
        </w:rPr>
        <w:t xml:space="preserve">. </w:t>
      </w:r>
      <w:r w:rsidR="00237941" w:rsidRPr="00605139">
        <w:rPr>
          <w:rFonts w:ascii="GHEA Grapalat" w:hAnsi="GHEA Grapalat"/>
          <w:bCs/>
          <w:lang w:val="hy-AM"/>
        </w:rPr>
        <w:t>1-ին կետի 25-րդ ենթակետի «:» վերջակետ կետադրական նշանը փոխարինել «.» միջակետ կետադրական նշանով.</w:t>
      </w:r>
    </w:p>
    <w:p w14:paraId="105F8924" w14:textId="1038BF88" w:rsidR="009B6A3F" w:rsidRDefault="00586267" w:rsidP="009B6A3F">
      <w:pPr>
        <w:pStyle w:val="NormalWeb"/>
        <w:shd w:val="clear" w:color="auto" w:fill="FFFFFF"/>
        <w:spacing w:before="0" w:beforeAutospacing="0" w:after="0" w:afterAutospacing="0" w:line="360" w:lineRule="auto"/>
        <w:ind w:left="-993" w:right="63"/>
        <w:jc w:val="both"/>
        <w:rPr>
          <w:rFonts w:ascii="GHEA Grapalat" w:hAnsi="GHEA Grapalat"/>
          <w:bCs/>
          <w:lang w:val="hy-AM"/>
        </w:rPr>
      </w:pPr>
      <w:r>
        <w:rPr>
          <w:rFonts w:ascii="GHEA Grapalat" w:hAnsi="GHEA Grapalat"/>
          <w:bCs/>
          <w:lang w:val="hy-AM"/>
        </w:rPr>
        <w:t>դ</w:t>
      </w:r>
      <w:r w:rsidR="009B6A3F">
        <w:rPr>
          <w:rFonts w:ascii="GHEA Grapalat" w:hAnsi="GHEA Grapalat"/>
          <w:bCs/>
          <w:lang w:val="hy-AM"/>
        </w:rPr>
        <w:t>. 1-ին կետը լրացնել նոր՝ 26-28</w:t>
      </w:r>
      <w:r w:rsidR="00757078">
        <w:rPr>
          <w:rFonts w:ascii="GHEA Grapalat" w:hAnsi="GHEA Grapalat"/>
          <w:bCs/>
          <w:lang w:val="hy-AM"/>
        </w:rPr>
        <w:t>-րդ</w:t>
      </w:r>
      <w:r w:rsidR="00237941" w:rsidRPr="00605139">
        <w:rPr>
          <w:rFonts w:ascii="GHEA Grapalat" w:hAnsi="GHEA Grapalat"/>
          <w:bCs/>
          <w:lang w:val="hy-AM"/>
        </w:rPr>
        <w:t xml:space="preserve"> ենթակետ</w:t>
      </w:r>
      <w:r w:rsidR="00757078">
        <w:rPr>
          <w:rFonts w:ascii="GHEA Grapalat" w:hAnsi="GHEA Grapalat"/>
          <w:bCs/>
          <w:lang w:val="hy-AM"/>
        </w:rPr>
        <w:t>եր</w:t>
      </w:r>
      <w:r w:rsidR="00237941" w:rsidRPr="00605139">
        <w:rPr>
          <w:rFonts w:ascii="GHEA Grapalat" w:hAnsi="GHEA Grapalat"/>
          <w:bCs/>
          <w:lang w:val="hy-AM"/>
        </w:rPr>
        <w:t>ով՝ հետևյալ բովանդակությամբ.</w:t>
      </w:r>
    </w:p>
    <w:p w14:paraId="4FD56962" w14:textId="35E73B7F" w:rsidR="009B6A3F" w:rsidRDefault="00757078" w:rsidP="009B6A3F">
      <w:pPr>
        <w:pStyle w:val="NormalWeb"/>
        <w:shd w:val="clear" w:color="auto" w:fill="FFFFFF"/>
        <w:spacing w:before="0" w:beforeAutospacing="0" w:after="0" w:afterAutospacing="0" w:line="360" w:lineRule="auto"/>
        <w:ind w:left="-993" w:right="63"/>
        <w:jc w:val="both"/>
        <w:rPr>
          <w:rFonts w:ascii="GHEA Grapalat" w:hAnsi="GHEA Grapalat"/>
          <w:bCs/>
          <w:lang w:val="hy-AM"/>
        </w:rPr>
      </w:pPr>
      <w:r>
        <w:rPr>
          <w:rFonts w:ascii="GHEA Grapalat" w:hAnsi="GHEA Grapalat"/>
          <w:bCs/>
          <w:lang w:val="hy-AM"/>
        </w:rPr>
        <w:t>«</w:t>
      </w:r>
      <w:r w:rsidR="009B6A3F">
        <w:rPr>
          <w:rFonts w:ascii="GHEA Grapalat" w:hAnsi="GHEA Grapalat"/>
          <w:bCs/>
          <w:lang w:val="hy-AM"/>
        </w:rPr>
        <w:t xml:space="preserve">26 </w:t>
      </w:r>
      <w:r w:rsidR="009B6A3F" w:rsidRPr="009B6A3F">
        <w:rPr>
          <w:rFonts w:ascii="GHEA Grapalat" w:hAnsi="GHEA Grapalat"/>
          <w:bCs/>
          <w:lang w:val="hy-AM"/>
        </w:rPr>
        <w:t>ապահովում է նախադպրոցական կրթական ծրագրի իրականացման կազմակերպումը, նախադպրոցական կրթության ոլորտը կարգավորող օրենսդրությամբ նախատեսված խորհրդակցական մարմինների գործունեությունը և իրականացնում է նախադպրոցական կրթական ծրագրի մանկավարժական աշխատողների գործունեության նկատմամբ վերահսկողություն.</w:t>
      </w:r>
    </w:p>
    <w:p w14:paraId="4B879CE0" w14:textId="2DA243BC" w:rsidR="00757078" w:rsidRPr="00757078" w:rsidRDefault="009B6A3F" w:rsidP="00757078">
      <w:pPr>
        <w:pStyle w:val="NormalWeb"/>
        <w:shd w:val="clear" w:color="auto" w:fill="FFFFFF"/>
        <w:spacing w:before="0" w:beforeAutospacing="0" w:after="0" w:afterAutospacing="0" w:line="360" w:lineRule="auto"/>
        <w:ind w:left="-993" w:right="63"/>
        <w:jc w:val="both"/>
        <w:rPr>
          <w:rFonts w:ascii="GHEA Grapalat" w:hAnsi="GHEA Grapalat"/>
          <w:bCs/>
          <w:lang w:val="hy-AM"/>
        </w:rPr>
      </w:pPr>
      <w:r>
        <w:rPr>
          <w:rFonts w:ascii="GHEA Grapalat" w:hAnsi="GHEA Grapalat"/>
          <w:bCs/>
          <w:lang w:val="hy-AM"/>
        </w:rPr>
        <w:t>27</w:t>
      </w:r>
      <w:r w:rsidR="00757078" w:rsidRPr="00757078">
        <w:rPr>
          <w:rFonts w:ascii="GHEA Grapalat" w:hAnsi="GHEA Grapalat"/>
          <w:bCs/>
          <w:lang w:val="hy-AM"/>
        </w:rPr>
        <w:t>) համայնքային զարգացման ծրագրերի ուղղությունների</w:t>
      </w:r>
      <w:r w:rsidR="00757078">
        <w:rPr>
          <w:rFonts w:ascii="GHEA Grapalat" w:hAnsi="GHEA Grapalat"/>
          <w:bCs/>
          <w:lang w:val="hy-AM"/>
        </w:rPr>
        <w:t xml:space="preserve"> ըստ ոլորտների</w:t>
      </w:r>
      <w:r w:rsidR="00757078" w:rsidRPr="00757078">
        <w:rPr>
          <w:rFonts w:ascii="GHEA Grapalat" w:hAnsi="GHEA Grapalat"/>
          <w:bCs/>
          <w:lang w:val="hy-AM"/>
        </w:rPr>
        <w:t xml:space="preserve"> արդյունավետ իրականացման նպատակով </w:t>
      </w:r>
      <w:r w:rsidR="008961C5">
        <w:rPr>
          <w:rFonts w:ascii="GHEA Grapalat" w:hAnsi="GHEA Grapalat"/>
          <w:bCs/>
          <w:lang w:val="hy-AM"/>
        </w:rPr>
        <w:t xml:space="preserve">իր հրամանով </w:t>
      </w:r>
      <w:r w:rsidR="00757078" w:rsidRPr="00757078">
        <w:rPr>
          <w:rFonts w:ascii="GHEA Grapalat" w:hAnsi="GHEA Grapalat"/>
          <w:bCs/>
          <w:lang w:val="hy-AM"/>
        </w:rPr>
        <w:t>նշանակում է պատասխանատու անձ կամ անձանց և սահմանում ն</w:t>
      </w:r>
      <w:r w:rsidR="00757078">
        <w:rPr>
          <w:rFonts w:ascii="GHEA Grapalat" w:hAnsi="GHEA Grapalat"/>
          <w:bCs/>
          <w:lang w:val="hy-AM"/>
        </w:rPr>
        <w:t>րանց լիազորությունների շրջանակը.</w:t>
      </w:r>
    </w:p>
    <w:p w14:paraId="29BA8F11" w14:textId="45204728" w:rsidR="00237941" w:rsidRPr="00605139" w:rsidRDefault="009B6A3F" w:rsidP="00757078">
      <w:pPr>
        <w:pStyle w:val="NormalWeb"/>
        <w:shd w:val="clear" w:color="auto" w:fill="FFFFFF"/>
        <w:spacing w:before="0" w:beforeAutospacing="0" w:after="0" w:afterAutospacing="0" w:line="360" w:lineRule="auto"/>
        <w:ind w:left="-993" w:right="63"/>
        <w:jc w:val="both"/>
        <w:rPr>
          <w:rFonts w:ascii="GHEA Grapalat" w:hAnsi="GHEA Grapalat"/>
          <w:bCs/>
          <w:lang w:val="hy-AM"/>
        </w:rPr>
      </w:pPr>
      <w:r>
        <w:rPr>
          <w:rFonts w:ascii="GHEA Grapalat" w:hAnsi="GHEA Grapalat"/>
          <w:bCs/>
          <w:lang w:val="hy-AM"/>
        </w:rPr>
        <w:t>28</w:t>
      </w:r>
      <w:r w:rsidR="00757078" w:rsidRPr="00757078">
        <w:rPr>
          <w:rFonts w:ascii="GHEA Grapalat" w:hAnsi="GHEA Grapalat"/>
          <w:bCs/>
          <w:lang w:val="hy-AM"/>
        </w:rPr>
        <w:t>) կազմակերպում և համակարգում է կրթահամալիրի՝ որպես համայնքային զարգացման կենտրոնի գործունեության շրջանակում համայնքային ծրագրերի մշակման, իրականացման և վերահսկողության գործընթացները՝ համագործակցելով վարչատնտեսական մասի համակարգողի, կրթահամալիրի աշխատողների և համայն</w:t>
      </w:r>
      <w:r w:rsidR="00757078">
        <w:rPr>
          <w:rFonts w:ascii="GHEA Grapalat" w:hAnsi="GHEA Grapalat"/>
          <w:bCs/>
          <w:lang w:val="hy-AM"/>
        </w:rPr>
        <w:t xml:space="preserve">քային ծրագրերի ուղղություններով ըստ ոլորտների՝ </w:t>
      </w:r>
      <w:r w:rsidR="00757078" w:rsidRPr="00757078">
        <w:rPr>
          <w:rFonts w:ascii="GHEA Grapalat" w:hAnsi="GHEA Grapalat"/>
          <w:bCs/>
          <w:lang w:val="hy-AM"/>
        </w:rPr>
        <w:t>նշանակված պատասխանատու անձանց հետ։</w:t>
      </w:r>
      <w:r w:rsidR="00237941" w:rsidRPr="00605139">
        <w:rPr>
          <w:rFonts w:ascii="GHEA Grapalat" w:hAnsi="GHEA Grapalat"/>
          <w:bCs/>
          <w:lang w:val="hy-AM"/>
        </w:rPr>
        <w:t>»</w:t>
      </w:r>
      <w:r w:rsidR="00237941">
        <w:rPr>
          <w:rFonts w:ascii="GHEA Grapalat" w:hAnsi="GHEA Grapalat"/>
          <w:bCs/>
          <w:lang w:val="hy-AM"/>
        </w:rPr>
        <w:t>:</w:t>
      </w:r>
    </w:p>
    <w:p w14:paraId="750F4C59" w14:textId="77777777" w:rsidR="00237941" w:rsidRPr="00A15B86" w:rsidRDefault="00237941" w:rsidP="00237941">
      <w:pPr>
        <w:pStyle w:val="NormalWeb"/>
        <w:shd w:val="clear" w:color="auto" w:fill="FFFFFF"/>
        <w:spacing w:before="0" w:beforeAutospacing="0" w:after="0" w:afterAutospacing="0" w:line="360" w:lineRule="auto"/>
        <w:ind w:left="-993" w:right="63"/>
        <w:jc w:val="both"/>
        <w:rPr>
          <w:rFonts w:ascii="GHEA Grapalat" w:hAnsi="GHEA Grapalat" w:cs="Arial"/>
          <w:lang w:val="hy-AM"/>
        </w:rPr>
      </w:pPr>
      <w:r w:rsidRPr="00A15B86">
        <w:rPr>
          <w:rFonts w:ascii="GHEA Grapalat" w:hAnsi="GHEA Grapalat" w:cs="Arial"/>
          <w:lang w:val="hy-AM"/>
        </w:rPr>
        <w:t>2. Սույն որոշումն ուժի մեջ է մտնում պաշտոնական հրապարակմանը հաջորդող օրվանից:</w:t>
      </w:r>
    </w:p>
    <w:p w14:paraId="66F0F5FB" w14:textId="77777777" w:rsidR="00237941" w:rsidRDefault="00237941" w:rsidP="00237941">
      <w:pPr>
        <w:spacing w:line="360" w:lineRule="auto"/>
        <w:rPr>
          <w:rFonts w:ascii="GHEA Grapalat" w:eastAsia="GHEA Grapalat" w:hAnsi="GHEA Grapalat" w:cs="GHEA Grapalat"/>
          <w:b/>
          <w:bCs/>
          <w:sz w:val="24"/>
          <w:szCs w:val="24"/>
          <w:lang w:val="hy-AM"/>
        </w:rPr>
      </w:pPr>
      <w:r w:rsidRPr="000406EB">
        <w:rPr>
          <w:rFonts w:ascii="GHEA Grapalat" w:eastAsia="GHEA Grapalat" w:hAnsi="GHEA Grapalat" w:cs="GHEA Grapalat"/>
          <w:b/>
          <w:bCs/>
          <w:sz w:val="24"/>
          <w:szCs w:val="24"/>
          <w:lang w:val="hy-AM"/>
        </w:rPr>
        <w:t xml:space="preserve">                    </w:t>
      </w:r>
    </w:p>
    <w:p w14:paraId="21FD1B14" w14:textId="77777777" w:rsidR="00A15B86" w:rsidRDefault="00A15B86" w:rsidP="00DE5A5F">
      <w:pPr>
        <w:spacing w:line="360" w:lineRule="auto"/>
        <w:rPr>
          <w:rFonts w:ascii="GHEA Grapalat" w:eastAsia="GHEA Grapalat" w:hAnsi="GHEA Grapalat" w:cs="GHEA Grapalat"/>
          <w:b/>
          <w:bCs/>
          <w:sz w:val="24"/>
          <w:szCs w:val="24"/>
          <w:lang w:val="hy-AM"/>
        </w:rPr>
      </w:pPr>
    </w:p>
    <w:p w14:paraId="59FB712B" w14:textId="4372B100" w:rsidR="00DE5A5F" w:rsidRPr="000406EB" w:rsidRDefault="00DE5A5F" w:rsidP="00DE5A5F">
      <w:pPr>
        <w:spacing w:line="360" w:lineRule="auto"/>
        <w:rPr>
          <w:rFonts w:ascii="GHEA Grapalat" w:eastAsia="GHEA Grapalat" w:hAnsi="GHEA Grapalat" w:cs="GHEA Grapalat"/>
          <w:b/>
          <w:bCs/>
          <w:sz w:val="24"/>
          <w:szCs w:val="24"/>
          <w:lang w:val="hy-AM"/>
        </w:rPr>
      </w:pPr>
      <w:r w:rsidRPr="000406EB">
        <w:rPr>
          <w:rFonts w:ascii="GHEA Grapalat" w:eastAsia="GHEA Grapalat" w:hAnsi="GHEA Grapalat" w:cs="GHEA Grapalat"/>
          <w:b/>
          <w:bCs/>
          <w:sz w:val="24"/>
          <w:szCs w:val="24"/>
          <w:lang w:val="hy-AM"/>
        </w:rPr>
        <w:t xml:space="preserve"> Հայաստանի Հանրապետության  </w:t>
      </w:r>
    </w:p>
    <w:p w14:paraId="370D6113" w14:textId="72510E1F" w:rsidR="00555DCA" w:rsidRPr="00A66D69" w:rsidRDefault="00DE5A5F" w:rsidP="00A66D69">
      <w:pPr>
        <w:spacing w:line="360" w:lineRule="auto"/>
        <w:rPr>
          <w:rFonts w:ascii="GHEA Grapalat" w:eastAsia="GHEA Grapalat" w:hAnsi="GHEA Grapalat" w:cs="GHEA Grapalat"/>
          <w:b/>
          <w:bCs/>
          <w:sz w:val="24"/>
          <w:szCs w:val="24"/>
          <w:lang w:val="hy-AM"/>
        </w:rPr>
      </w:pPr>
      <w:r w:rsidRPr="000406EB">
        <w:rPr>
          <w:rFonts w:ascii="GHEA Grapalat" w:eastAsia="GHEA Grapalat" w:hAnsi="GHEA Grapalat" w:cs="GHEA Grapalat"/>
          <w:b/>
          <w:bCs/>
          <w:sz w:val="24"/>
          <w:szCs w:val="24"/>
          <w:lang w:val="hy-AM"/>
        </w:rPr>
        <w:t xml:space="preserve">                            վարչապետ՝                                             Ն. Փաշինյան                                                                              </w:t>
      </w:r>
    </w:p>
    <w:sectPr w:rsidR="00555DCA" w:rsidRPr="00A66D69" w:rsidSect="00DE7256">
      <w:pgSz w:w="12240" w:h="15840"/>
      <w:pgMar w:top="426" w:right="758" w:bottom="709" w:left="184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673798" w14:textId="77777777" w:rsidR="00D43DDC" w:rsidRDefault="00D43DDC" w:rsidP="00C01363">
      <w:pPr>
        <w:spacing w:after="0" w:line="240" w:lineRule="auto"/>
      </w:pPr>
      <w:r>
        <w:separator/>
      </w:r>
    </w:p>
  </w:endnote>
  <w:endnote w:type="continuationSeparator" w:id="0">
    <w:p w14:paraId="0D7AD4EC" w14:textId="77777777" w:rsidR="00D43DDC" w:rsidRDefault="00D43DDC" w:rsidP="00C01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19F9B5" w14:textId="77777777" w:rsidR="00D43DDC" w:rsidRDefault="00D43DDC" w:rsidP="00C01363">
      <w:pPr>
        <w:spacing w:after="0" w:line="240" w:lineRule="auto"/>
      </w:pPr>
      <w:r>
        <w:separator/>
      </w:r>
    </w:p>
  </w:footnote>
  <w:footnote w:type="continuationSeparator" w:id="0">
    <w:p w14:paraId="30562FA7" w14:textId="77777777" w:rsidR="00D43DDC" w:rsidRDefault="00D43DDC" w:rsidP="00C013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97152"/>
    <w:multiLevelType w:val="hybridMultilevel"/>
    <w:tmpl w:val="6CF43D8E"/>
    <w:lvl w:ilvl="0" w:tplc="04090011">
      <w:start w:val="1"/>
      <w:numFmt w:val="decimal"/>
      <w:lvlText w:val="%1)"/>
      <w:lvlJc w:val="left"/>
      <w:pPr>
        <w:ind w:left="-273" w:hanging="360"/>
      </w:pPr>
    </w:lvl>
    <w:lvl w:ilvl="1" w:tplc="04090019" w:tentative="1">
      <w:start w:val="1"/>
      <w:numFmt w:val="lowerLetter"/>
      <w:lvlText w:val="%2."/>
      <w:lvlJc w:val="left"/>
      <w:pPr>
        <w:ind w:left="447" w:hanging="360"/>
      </w:pPr>
    </w:lvl>
    <w:lvl w:ilvl="2" w:tplc="0409001B" w:tentative="1">
      <w:start w:val="1"/>
      <w:numFmt w:val="lowerRoman"/>
      <w:lvlText w:val="%3."/>
      <w:lvlJc w:val="right"/>
      <w:pPr>
        <w:ind w:left="1167" w:hanging="180"/>
      </w:pPr>
    </w:lvl>
    <w:lvl w:ilvl="3" w:tplc="0409000F" w:tentative="1">
      <w:start w:val="1"/>
      <w:numFmt w:val="decimal"/>
      <w:lvlText w:val="%4."/>
      <w:lvlJc w:val="left"/>
      <w:pPr>
        <w:ind w:left="1887" w:hanging="360"/>
      </w:pPr>
    </w:lvl>
    <w:lvl w:ilvl="4" w:tplc="04090019" w:tentative="1">
      <w:start w:val="1"/>
      <w:numFmt w:val="lowerLetter"/>
      <w:lvlText w:val="%5."/>
      <w:lvlJc w:val="left"/>
      <w:pPr>
        <w:ind w:left="2607" w:hanging="360"/>
      </w:pPr>
    </w:lvl>
    <w:lvl w:ilvl="5" w:tplc="0409001B" w:tentative="1">
      <w:start w:val="1"/>
      <w:numFmt w:val="lowerRoman"/>
      <w:lvlText w:val="%6."/>
      <w:lvlJc w:val="right"/>
      <w:pPr>
        <w:ind w:left="3327" w:hanging="180"/>
      </w:pPr>
    </w:lvl>
    <w:lvl w:ilvl="6" w:tplc="0409000F" w:tentative="1">
      <w:start w:val="1"/>
      <w:numFmt w:val="decimal"/>
      <w:lvlText w:val="%7."/>
      <w:lvlJc w:val="left"/>
      <w:pPr>
        <w:ind w:left="4047" w:hanging="360"/>
      </w:pPr>
    </w:lvl>
    <w:lvl w:ilvl="7" w:tplc="04090019" w:tentative="1">
      <w:start w:val="1"/>
      <w:numFmt w:val="lowerLetter"/>
      <w:lvlText w:val="%8."/>
      <w:lvlJc w:val="left"/>
      <w:pPr>
        <w:ind w:left="4767" w:hanging="360"/>
      </w:pPr>
    </w:lvl>
    <w:lvl w:ilvl="8" w:tplc="0409001B" w:tentative="1">
      <w:start w:val="1"/>
      <w:numFmt w:val="lowerRoman"/>
      <w:lvlText w:val="%9."/>
      <w:lvlJc w:val="right"/>
      <w:pPr>
        <w:ind w:left="5487" w:hanging="180"/>
      </w:pPr>
    </w:lvl>
  </w:abstractNum>
  <w:abstractNum w:abstractNumId="1" w15:restartNumberingAfterBreak="0">
    <w:nsid w:val="12091940"/>
    <w:multiLevelType w:val="hybridMultilevel"/>
    <w:tmpl w:val="D734960A"/>
    <w:lvl w:ilvl="0" w:tplc="307442B0">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711339"/>
    <w:multiLevelType w:val="hybridMultilevel"/>
    <w:tmpl w:val="881C00C4"/>
    <w:lvl w:ilvl="0" w:tplc="38569E68">
      <w:start w:val="5"/>
      <w:numFmt w:val="decimal"/>
      <w:lvlText w:val="%1."/>
      <w:lvlJc w:val="left"/>
      <w:pPr>
        <w:ind w:left="720" w:hanging="360"/>
      </w:pPr>
      <w:rPr>
        <w:rFonts w:eastAsia="Times New Roman"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6F4E5D"/>
    <w:multiLevelType w:val="hybridMultilevel"/>
    <w:tmpl w:val="219E2764"/>
    <w:lvl w:ilvl="0" w:tplc="04190011">
      <w:start w:val="1"/>
      <w:numFmt w:val="decimal"/>
      <w:lvlText w:val="%1)"/>
      <w:lvlJc w:val="left"/>
      <w:pPr>
        <w:ind w:left="-273" w:hanging="360"/>
      </w:pPr>
    </w:lvl>
    <w:lvl w:ilvl="1" w:tplc="04190019" w:tentative="1">
      <w:start w:val="1"/>
      <w:numFmt w:val="lowerLetter"/>
      <w:lvlText w:val="%2."/>
      <w:lvlJc w:val="left"/>
      <w:pPr>
        <w:ind w:left="447" w:hanging="360"/>
      </w:pPr>
    </w:lvl>
    <w:lvl w:ilvl="2" w:tplc="0419001B" w:tentative="1">
      <w:start w:val="1"/>
      <w:numFmt w:val="lowerRoman"/>
      <w:lvlText w:val="%3."/>
      <w:lvlJc w:val="right"/>
      <w:pPr>
        <w:ind w:left="1167" w:hanging="180"/>
      </w:pPr>
    </w:lvl>
    <w:lvl w:ilvl="3" w:tplc="0419000F" w:tentative="1">
      <w:start w:val="1"/>
      <w:numFmt w:val="decimal"/>
      <w:lvlText w:val="%4."/>
      <w:lvlJc w:val="left"/>
      <w:pPr>
        <w:ind w:left="1887" w:hanging="360"/>
      </w:pPr>
    </w:lvl>
    <w:lvl w:ilvl="4" w:tplc="04190019" w:tentative="1">
      <w:start w:val="1"/>
      <w:numFmt w:val="lowerLetter"/>
      <w:lvlText w:val="%5."/>
      <w:lvlJc w:val="left"/>
      <w:pPr>
        <w:ind w:left="2607" w:hanging="360"/>
      </w:pPr>
    </w:lvl>
    <w:lvl w:ilvl="5" w:tplc="0419001B" w:tentative="1">
      <w:start w:val="1"/>
      <w:numFmt w:val="lowerRoman"/>
      <w:lvlText w:val="%6."/>
      <w:lvlJc w:val="right"/>
      <w:pPr>
        <w:ind w:left="3327" w:hanging="180"/>
      </w:pPr>
    </w:lvl>
    <w:lvl w:ilvl="6" w:tplc="0419000F" w:tentative="1">
      <w:start w:val="1"/>
      <w:numFmt w:val="decimal"/>
      <w:lvlText w:val="%7."/>
      <w:lvlJc w:val="left"/>
      <w:pPr>
        <w:ind w:left="4047" w:hanging="360"/>
      </w:pPr>
    </w:lvl>
    <w:lvl w:ilvl="7" w:tplc="04190019" w:tentative="1">
      <w:start w:val="1"/>
      <w:numFmt w:val="lowerLetter"/>
      <w:lvlText w:val="%8."/>
      <w:lvlJc w:val="left"/>
      <w:pPr>
        <w:ind w:left="4767" w:hanging="360"/>
      </w:pPr>
    </w:lvl>
    <w:lvl w:ilvl="8" w:tplc="0419001B" w:tentative="1">
      <w:start w:val="1"/>
      <w:numFmt w:val="lowerRoman"/>
      <w:lvlText w:val="%9."/>
      <w:lvlJc w:val="right"/>
      <w:pPr>
        <w:ind w:left="5487" w:hanging="180"/>
      </w:pPr>
    </w:lvl>
  </w:abstractNum>
  <w:abstractNum w:abstractNumId="4" w15:restartNumberingAfterBreak="0">
    <w:nsid w:val="46380EBA"/>
    <w:multiLevelType w:val="hybridMultilevel"/>
    <w:tmpl w:val="5F1AE5C0"/>
    <w:lvl w:ilvl="0" w:tplc="04190011">
      <w:start w:val="1"/>
      <w:numFmt w:val="decimal"/>
      <w:lvlText w:val="%1)"/>
      <w:lvlJc w:val="left"/>
      <w:pPr>
        <w:ind w:left="-273" w:hanging="360"/>
      </w:pPr>
    </w:lvl>
    <w:lvl w:ilvl="1" w:tplc="04190019" w:tentative="1">
      <w:start w:val="1"/>
      <w:numFmt w:val="lowerLetter"/>
      <w:lvlText w:val="%2."/>
      <w:lvlJc w:val="left"/>
      <w:pPr>
        <w:ind w:left="447" w:hanging="360"/>
      </w:pPr>
    </w:lvl>
    <w:lvl w:ilvl="2" w:tplc="0419001B" w:tentative="1">
      <w:start w:val="1"/>
      <w:numFmt w:val="lowerRoman"/>
      <w:lvlText w:val="%3."/>
      <w:lvlJc w:val="right"/>
      <w:pPr>
        <w:ind w:left="1167" w:hanging="180"/>
      </w:pPr>
    </w:lvl>
    <w:lvl w:ilvl="3" w:tplc="0419000F" w:tentative="1">
      <w:start w:val="1"/>
      <w:numFmt w:val="decimal"/>
      <w:lvlText w:val="%4."/>
      <w:lvlJc w:val="left"/>
      <w:pPr>
        <w:ind w:left="1887" w:hanging="360"/>
      </w:pPr>
    </w:lvl>
    <w:lvl w:ilvl="4" w:tplc="04190019" w:tentative="1">
      <w:start w:val="1"/>
      <w:numFmt w:val="lowerLetter"/>
      <w:lvlText w:val="%5."/>
      <w:lvlJc w:val="left"/>
      <w:pPr>
        <w:ind w:left="2607" w:hanging="360"/>
      </w:pPr>
    </w:lvl>
    <w:lvl w:ilvl="5" w:tplc="0419001B" w:tentative="1">
      <w:start w:val="1"/>
      <w:numFmt w:val="lowerRoman"/>
      <w:lvlText w:val="%6."/>
      <w:lvlJc w:val="right"/>
      <w:pPr>
        <w:ind w:left="3327" w:hanging="180"/>
      </w:pPr>
    </w:lvl>
    <w:lvl w:ilvl="6" w:tplc="0419000F" w:tentative="1">
      <w:start w:val="1"/>
      <w:numFmt w:val="decimal"/>
      <w:lvlText w:val="%7."/>
      <w:lvlJc w:val="left"/>
      <w:pPr>
        <w:ind w:left="4047" w:hanging="360"/>
      </w:pPr>
    </w:lvl>
    <w:lvl w:ilvl="7" w:tplc="04190019" w:tentative="1">
      <w:start w:val="1"/>
      <w:numFmt w:val="lowerLetter"/>
      <w:lvlText w:val="%8."/>
      <w:lvlJc w:val="left"/>
      <w:pPr>
        <w:ind w:left="4767" w:hanging="360"/>
      </w:pPr>
    </w:lvl>
    <w:lvl w:ilvl="8" w:tplc="0419001B" w:tentative="1">
      <w:start w:val="1"/>
      <w:numFmt w:val="lowerRoman"/>
      <w:lvlText w:val="%9."/>
      <w:lvlJc w:val="right"/>
      <w:pPr>
        <w:ind w:left="5487" w:hanging="180"/>
      </w:pPr>
    </w:lvl>
  </w:abstractNum>
  <w:abstractNum w:abstractNumId="5" w15:restartNumberingAfterBreak="0">
    <w:nsid w:val="46543F81"/>
    <w:multiLevelType w:val="hybridMultilevel"/>
    <w:tmpl w:val="CE2E44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F214D24"/>
    <w:multiLevelType w:val="hybridMultilevel"/>
    <w:tmpl w:val="872AD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3CA7C8B"/>
    <w:multiLevelType w:val="hybridMultilevel"/>
    <w:tmpl w:val="6D4A0C3A"/>
    <w:lvl w:ilvl="0" w:tplc="04190011">
      <w:start w:val="1"/>
      <w:numFmt w:val="decimal"/>
      <w:lvlText w:val="%1)"/>
      <w:lvlJc w:val="left"/>
      <w:pPr>
        <w:ind w:left="-273" w:hanging="360"/>
      </w:pPr>
    </w:lvl>
    <w:lvl w:ilvl="1" w:tplc="04190019" w:tentative="1">
      <w:start w:val="1"/>
      <w:numFmt w:val="lowerLetter"/>
      <w:lvlText w:val="%2."/>
      <w:lvlJc w:val="left"/>
      <w:pPr>
        <w:ind w:left="447" w:hanging="360"/>
      </w:pPr>
    </w:lvl>
    <w:lvl w:ilvl="2" w:tplc="0419001B" w:tentative="1">
      <w:start w:val="1"/>
      <w:numFmt w:val="lowerRoman"/>
      <w:lvlText w:val="%3."/>
      <w:lvlJc w:val="right"/>
      <w:pPr>
        <w:ind w:left="1167" w:hanging="180"/>
      </w:pPr>
    </w:lvl>
    <w:lvl w:ilvl="3" w:tplc="0419000F" w:tentative="1">
      <w:start w:val="1"/>
      <w:numFmt w:val="decimal"/>
      <w:lvlText w:val="%4."/>
      <w:lvlJc w:val="left"/>
      <w:pPr>
        <w:ind w:left="1887" w:hanging="360"/>
      </w:pPr>
    </w:lvl>
    <w:lvl w:ilvl="4" w:tplc="04190019" w:tentative="1">
      <w:start w:val="1"/>
      <w:numFmt w:val="lowerLetter"/>
      <w:lvlText w:val="%5."/>
      <w:lvlJc w:val="left"/>
      <w:pPr>
        <w:ind w:left="2607" w:hanging="360"/>
      </w:pPr>
    </w:lvl>
    <w:lvl w:ilvl="5" w:tplc="0419001B" w:tentative="1">
      <w:start w:val="1"/>
      <w:numFmt w:val="lowerRoman"/>
      <w:lvlText w:val="%6."/>
      <w:lvlJc w:val="right"/>
      <w:pPr>
        <w:ind w:left="3327" w:hanging="180"/>
      </w:pPr>
    </w:lvl>
    <w:lvl w:ilvl="6" w:tplc="0419000F" w:tentative="1">
      <w:start w:val="1"/>
      <w:numFmt w:val="decimal"/>
      <w:lvlText w:val="%7."/>
      <w:lvlJc w:val="left"/>
      <w:pPr>
        <w:ind w:left="4047" w:hanging="360"/>
      </w:pPr>
    </w:lvl>
    <w:lvl w:ilvl="7" w:tplc="04190019" w:tentative="1">
      <w:start w:val="1"/>
      <w:numFmt w:val="lowerLetter"/>
      <w:lvlText w:val="%8."/>
      <w:lvlJc w:val="left"/>
      <w:pPr>
        <w:ind w:left="4767" w:hanging="360"/>
      </w:pPr>
    </w:lvl>
    <w:lvl w:ilvl="8" w:tplc="0419001B" w:tentative="1">
      <w:start w:val="1"/>
      <w:numFmt w:val="lowerRoman"/>
      <w:lvlText w:val="%9."/>
      <w:lvlJc w:val="right"/>
      <w:pPr>
        <w:ind w:left="5487" w:hanging="180"/>
      </w:pPr>
    </w:lvl>
  </w:abstractNum>
  <w:num w:numId="1">
    <w:abstractNumId w:val="6"/>
  </w:num>
  <w:num w:numId="2">
    <w:abstractNumId w:val="7"/>
  </w:num>
  <w:num w:numId="3">
    <w:abstractNumId w:val="3"/>
  </w:num>
  <w:num w:numId="4">
    <w:abstractNumId w:val="4"/>
  </w:num>
  <w:num w:numId="5">
    <w:abstractNumId w:val="5"/>
  </w:num>
  <w:num w:numId="6">
    <w:abstractNumId w:val="2"/>
  </w:num>
  <w:num w:numId="7">
    <w:abstractNumId w:val="0"/>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131078" w:nlCheck="1" w:checkStyle="0"/>
  <w:activeWritingStyle w:appName="MSWord" w:lang="en-US"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B54"/>
    <w:rsid w:val="00001402"/>
    <w:rsid w:val="00001D97"/>
    <w:rsid w:val="000023CF"/>
    <w:rsid w:val="00002DD7"/>
    <w:rsid w:val="00003113"/>
    <w:rsid w:val="00003930"/>
    <w:rsid w:val="000062BD"/>
    <w:rsid w:val="00006342"/>
    <w:rsid w:val="0000734C"/>
    <w:rsid w:val="000126C1"/>
    <w:rsid w:val="00012A83"/>
    <w:rsid w:val="00013835"/>
    <w:rsid w:val="000141A1"/>
    <w:rsid w:val="000143F4"/>
    <w:rsid w:val="000158AA"/>
    <w:rsid w:val="000162D0"/>
    <w:rsid w:val="000163D2"/>
    <w:rsid w:val="00016693"/>
    <w:rsid w:val="000176B8"/>
    <w:rsid w:val="00020443"/>
    <w:rsid w:val="00022AB7"/>
    <w:rsid w:val="000241BF"/>
    <w:rsid w:val="000248AE"/>
    <w:rsid w:val="000254CF"/>
    <w:rsid w:val="00025730"/>
    <w:rsid w:val="00026711"/>
    <w:rsid w:val="00027113"/>
    <w:rsid w:val="00030B80"/>
    <w:rsid w:val="00030D05"/>
    <w:rsid w:val="00035417"/>
    <w:rsid w:val="00035ABD"/>
    <w:rsid w:val="000406EB"/>
    <w:rsid w:val="00041E13"/>
    <w:rsid w:val="00042790"/>
    <w:rsid w:val="00042AD6"/>
    <w:rsid w:val="00043342"/>
    <w:rsid w:val="00043FF7"/>
    <w:rsid w:val="000440F5"/>
    <w:rsid w:val="000443E3"/>
    <w:rsid w:val="00044799"/>
    <w:rsid w:val="00044AA7"/>
    <w:rsid w:val="00045CB5"/>
    <w:rsid w:val="00047C94"/>
    <w:rsid w:val="00047DC4"/>
    <w:rsid w:val="000500A2"/>
    <w:rsid w:val="00050D39"/>
    <w:rsid w:val="00052605"/>
    <w:rsid w:val="0005483A"/>
    <w:rsid w:val="0005774D"/>
    <w:rsid w:val="0006340A"/>
    <w:rsid w:val="00063B34"/>
    <w:rsid w:val="00063C6B"/>
    <w:rsid w:val="00064706"/>
    <w:rsid w:val="000664FE"/>
    <w:rsid w:val="00066593"/>
    <w:rsid w:val="000673A7"/>
    <w:rsid w:val="00070385"/>
    <w:rsid w:val="00070D4E"/>
    <w:rsid w:val="00071C09"/>
    <w:rsid w:val="00072A74"/>
    <w:rsid w:val="00075EC0"/>
    <w:rsid w:val="00076219"/>
    <w:rsid w:val="0007754F"/>
    <w:rsid w:val="00077825"/>
    <w:rsid w:val="000817BC"/>
    <w:rsid w:val="00081E92"/>
    <w:rsid w:val="000820DD"/>
    <w:rsid w:val="0008290F"/>
    <w:rsid w:val="000833DF"/>
    <w:rsid w:val="00083FF1"/>
    <w:rsid w:val="00084659"/>
    <w:rsid w:val="000852E1"/>
    <w:rsid w:val="00085832"/>
    <w:rsid w:val="00086868"/>
    <w:rsid w:val="00087A83"/>
    <w:rsid w:val="00091651"/>
    <w:rsid w:val="00092B67"/>
    <w:rsid w:val="00092EE4"/>
    <w:rsid w:val="00094DFE"/>
    <w:rsid w:val="00095B30"/>
    <w:rsid w:val="0009657C"/>
    <w:rsid w:val="000966B2"/>
    <w:rsid w:val="000972BF"/>
    <w:rsid w:val="000977A9"/>
    <w:rsid w:val="00097BBB"/>
    <w:rsid w:val="000A05EE"/>
    <w:rsid w:val="000A088A"/>
    <w:rsid w:val="000A144A"/>
    <w:rsid w:val="000A40EC"/>
    <w:rsid w:val="000A41E5"/>
    <w:rsid w:val="000A4DC6"/>
    <w:rsid w:val="000A5F52"/>
    <w:rsid w:val="000A63CC"/>
    <w:rsid w:val="000B091A"/>
    <w:rsid w:val="000B10CB"/>
    <w:rsid w:val="000B1383"/>
    <w:rsid w:val="000B1C89"/>
    <w:rsid w:val="000B1D75"/>
    <w:rsid w:val="000B1DC4"/>
    <w:rsid w:val="000B3010"/>
    <w:rsid w:val="000B359C"/>
    <w:rsid w:val="000B56D8"/>
    <w:rsid w:val="000B5EDC"/>
    <w:rsid w:val="000B65F1"/>
    <w:rsid w:val="000B70D8"/>
    <w:rsid w:val="000C07A2"/>
    <w:rsid w:val="000C1027"/>
    <w:rsid w:val="000C1A2B"/>
    <w:rsid w:val="000C1ABA"/>
    <w:rsid w:val="000C4776"/>
    <w:rsid w:val="000C49FB"/>
    <w:rsid w:val="000C6486"/>
    <w:rsid w:val="000C697A"/>
    <w:rsid w:val="000D110A"/>
    <w:rsid w:val="000D2302"/>
    <w:rsid w:val="000D2754"/>
    <w:rsid w:val="000D32E7"/>
    <w:rsid w:val="000D5952"/>
    <w:rsid w:val="000D5B8A"/>
    <w:rsid w:val="000D5D2C"/>
    <w:rsid w:val="000D6EB4"/>
    <w:rsid w:val="000D7998"/>
    <w:rsid w:val="000D7D66"/>
    <w:rsid w:val="000E07EE"/>
    <w:rsid w:val="000E209A"/>
    <w:rsid w:val="000E3CCC"/>
    <w:rsid w:val="000E5711"/>
    <w:rsid w:val="000E71B4"/>
    <w:rsid w:val="000E7779"/>
    <w:rsid w:val="000F17CD"/>
    <w:rsid w:val="000F2110"/>
    <w:rsid w:val="000F2329"/>
    <w:rsid w:val="000F321A"/>
    <w:rsid w:val="000F4F68"/>
    <w:rsid w:val="000F7390"/>
    <w:rsid w:val="001061B2"/>
    <w:rsid w:val="00110C3F"/>
    <w:rsid w:val="0011531B"/>
    <w:rsid w:val="00116A22"/>
    <w:rsid w:val="00120193"/>
    <w:rsid w:val="001225A8"/>
    <w:rsid w:val="00122A27"/>
    <w:rsid w:val="0012395C"/>
    <w:rsid w:val="00123BDE"/>
    <w:rsid w:val="00124034"/>
    <w:rsid w:val="001247EA"/>
    <w:rsid w:val="001314B3"/>
    <w:rsid w:val="00132AEE"/>
    <w:rsid w:val="00134E6C"/>
    <w:rsid w:val="00136636"/>
    <w:rsid w:val="00136883"/>
    <w:rsid w:val="00137B4E"/>
    <w:rsid w:val="00137FCC"/>
    <w:rsid w:val="00140382"/>
    <w:rsid w:val="001413C8"/>
    <w:rsid w:val="00142811"/>
    <w:rsid w:val="00142ACE"/>
    <w:rsid w:val="00142CD5"/>
    <w:rsid w:val="00143D6E"/>
    <w:rsid w:val="00143F69"/>
    <w:rsid w:val="001449DE"/>
    <w:rsid w:val="001455A0"/>
    <w:rsid w:val="00145618"/>
    <w:rsid w:val="00146406"/>
    <w:rsid w:val="0014687F"/>
    <w:rsid w:val="00150F74"/>
    <w:rsid w:val="00152F54"/>
    <w:rsid w:val="001534B5"/>
    <w:rsid w:val="00154C28"/>
    <w:rsid w:val="00154F3F"/>
    <w:rsid w:val="00155822"/>
    <w:rsid w:val="0015630E"/>
    <w:rsid w:val="0015656A"/>
    <w:rsid w:val="00156A90"/>
    <w:rsid w:val="001572C4"/>
    <w:rsid w:val="001617D4"/>
    <w:rsid w:val="0016397F"/>
    <w:rsid w:val="00163A74"/>
    <w:rsid w:val="00164D7D"/>
    <w:rsid w:val="001663CE"/>
    <w:rsid w:val="00166DA5"/>
    <w:rsid w:val="00167146"/>
    <w:rsid w:val="00167A53"/>
    <w:rsid w:val="00171ABE"/>
    <w:rsid w:val="00172DC3"/>
    <w:rsid w:val="00175896"/>
    <w:rsid w:val="00176676"/>
    <w:rsid w:val="00177864"/>
    <w:rsid w:val="001814DC"/>
    <w:rsid w:val="001815F6"/>
    <w:rsid w:val="00181A6D"/>
    <w:rsid w:val="00181A79"/>
    <w:rsid w:val="00181EEB"/>
    <w:rsid w:val="0018218E"/>
    <w:rsid w:val="001821FB"/>
    <w:rsid w:val="0018383B"/>
    <w:rsid w:val="001842E6"/>
    <w:rsid w:val="00185486"/>
    <w:rsid w:val="001867EB"/>
    <w:rsid w:val="00190718"/>
    <w:rsid w:val="00190D2D"/>
    <w:rsid w:val="001927DF"/>
    <w:rsid w:val="00192941"/>
    <w:rsid w:val="001944B0"/>
    <w:rsid w:val="001948A1"/>
    <w:rsid w:val="0019518E"/>
    <w:rsid w:val="00195895"/>
    <w:rsid w:val="00196672"/>
    <w:rsid w:val="00196E49"/>
    <w:rsid w:val="001970C7"/>
    <w:rsid w:val="0019734F"/>
    <w:rsid w:val="00197BD3"/>
    <w:rsid w:val="001A0290"/>
    <w:rsid w:val="001A14B6"/>
    <w:rsid w:val="001A44B2"/>
    <w:rsid w:val="001A45DE"/>
    <w:rsid w:val="001A482E"/>
    <w:rsid w:val="001A4CC3"/>
    <w:rsid w:val="001A5075"/>
    <w:rsid w:val="001A5DFC"/>
    <w:rsid w:val="001A629D"/>
    <w:rsid w:val="001A6E8B"/>
    <w:rsid w:val="001B1448"/>
    <w:rsid w:val="001B3C86"/>
    <w:rsid w:val="001B510A"/>
    <w:rsid w:val="001C001E"/>
    <w:rsid w:val="001C3277"/>
    <w:rsid w:val="001C3FAF"/>
    <w:rsid w:val="001C5D9E"/>
    <w:rsid w:val="001C5ED5"/>
    <w:rsid w:val="001D0B50"/>
    <w:rsid w:val="001D0FC4"/>
    <w:rsid w:val="001D2A01"/>
    <w:rsid w:val="001D5E82"/>
    <w:rsid w:val="001D711C"/>
    <w:rsid w:val="001E1DE5"/>
    <w:rsid w:val="001E27CD"/>
    <w:rsid w:val="001E3261"/>
    <w:rsid w:val="001E391A"/>
    <w:rsid w:val="001E40B9"/>
    <w:rsid w:val="001E4BD4"/>
    <w:rsid w:val="001E4CEE"/>
    <w:rsid w:val="001E6FA6"/>
    <w:rsid w:val="001E7289"/>
    <w:rsid w:val="001E7754"/>
    <w:rsid w:val="001F0A19"/>
    <w:rsid w:val="001F116A"/>
    <w:rsid w:val="001F14AD"/>
    <w:rsid w:val="001F3B2B"/>
    <w:rsid w:val="001F3B47"/>
    <w:rsid w:val="001F4610"/>
    <w:rsid w:val="001F47E8"/>
    <w:rsid w:val="001F5700"/>
    <w:rsid w:val="001F6835"/>
    <w:rsid w:val="001F6A32"/>
    <w:rsid w:val="0020107D"/>
    <w:rsid w:val="00202811"/>
    <w:rsid w:val="0020395D"/>
    <w:rsid w:val="00204D79"/>
    <w:rsid w:val="00205783"/>
    <w:rsid w:val="0021093A"/>
    <w:rsid w:val="00210B51"/>
    <w:rsid w:val="002115E1"/>
    <w:rsid w:val="0021331C"/>
    <w:rsid w:val="00213F00"/>
    <w:rsid w:val="00214319"/>
    <w:rsid w:val="00215965"/>
    <w:rsid w:val="00216AA3"/>
    <w:rsid w:val="002178E0"/>
    <w:rsid w:val="00217F6E"/>
    <w:rsid w:val="002202DE"/>
    <w:rsid w:val="00220EAD"/>
    <w:rsid w:val="00220FB5"/>
    <w:rsid w:val="00222655"/>
    <w:rsid w:val="00223237"/>
    <w:rsid w:val="00224518"/>
    <w:rsid w:val="002247E2"/>
    <w:rsid w:val="00225DCA"/>
    <w:rsid w:val="002265AA"/>
    <w:rsid w:val="00226A4F"/>
    <w:rsid w:val="002272C7"/>
    <w:rsid w:val="00227EAA"/>
    <w:rsid w:val="002302F9"/>
    <w:rsid w:val="00234D21"/>
    <w:rsid w:val="002352C1"/>
    <w:rsid w:val="00235FEB"/>
    <w:rsid w:val="0023679A"/>
    <w:rsid w:val="00237941"/>
    <w:rsid w:val="002379B6"/>
    <w:rsid w:val="00237E55"/>
    <w:rsid w:val="0024050F"/>
    <w:rsid w:val="002405FB"/>
    <w:rsid w:val="00240947"/>
    <w:rsid w:val="00241B9D"/>
    <w:rsid w:val="00241E01"/>
    <w:rsid w:val="00242BBC"/>
    <w:rsid w:val="00242EFB"/>
    <w:rsid w:val="00244342"/>
    <w:rsid w:val="00244680"/>
    <w:rsid w:val="002451F9"/>
    <w:rsid w:val="0024635C"/>
    <w:rsid w:val="002466B8"/>
    <w:rsid w:val="00247E48"/>
    <w:rsid w:val="00250658"/>
    <w:rsid w:val="00250EC4"/>
    <w:rsid w:val="0025136C"/>
    <w:rsid w:val="002522AC"/>
    <w:rsid w:val="00257734"/>
    <w:rsid w:val="00263B93"/>
    <w:rsid w:val="00264940"/>
    <w:rsid w:val="002649A0"/>
    <w:rsid w:val="00267CBE"/>
    <w:rsid w:val="00271C47"/>
    <w:rsid w:val="0027229D"/>
    <w:rsid w:val="00272566"/>
    <w:rsid w:val="00272D5F"/>
    <w:rsid w:val="00273F49"/>
    <w:rsid w:val="00274F7F"/>
    <w:rsid w:val="0027542A"/>
    <w:rsid w:val="00275D04"/>
    <w:rsid w:val="00283C67"/>
    <w:rsid w:val="0028429A"/>
    <w:rsid w:val="00284BA4"/>
    <w:rsid w:val="00286475"/>
    <w:rsid w:val="002867DD"/>
    <w:rsid w:val="002869C1"/>
    <w:rsid w:val="0029115A"/>
    <w:rsid w:val="0029174D"/>
    <w:rsid w:val="002920F4"/>
    <w:rsid w:val="0029281D"/>
    <w:rsid w:val="00294FAF"/>
    <w:rsid w:val="00296DA4"/>
    <w:rsid w:val="00296F32"/>
    <w:rsid w:val="00297B07"/>
    <w:rsid w:val="002A009C"/>
    <w:rsid w:val="002A03E6"/>
    <w:rsid w:val="002A0996"/>
    <w:rsid w:val="002A3027"/>
    <w:rsid w:val="002A441B"/>
    <w:rsid w:val="002A640E"/>
    <w:rsid w:val="002A6A31"/>
    <w:rsid w:val="002A78CB"/>
    <w:rsid w:val="002A7A90"/>
    <w:rsid w:val="002B0E4A"/>
    <w:rsid w:val="002B21D1"/>
    <w:rsid w:val="002B30EF"/>
    <w:rsid w:val="002B3257"/>
    <w:rsid w:val="002B502C"/>
    <w:rsid w:val="002B5709"/>
    <w:rsid w:val="002B67EB"/>
    <w:rsid w:val="002B71B0"/>
    <w:rsid w:val="002C39B3"/>
    <w:rsid w:val="002C3DE6"/>
    <w:rsid w:val="002C3FAC"/>
    <w:rsid w:val="002C7131"/>
    <w:rsid w:val="002D0708"/>
    <w:rsid w:val="002D12FF"/>
    <w:rsid w:val="002D1AE2"/>
    <w:rsid w:val="002D1D0B"/>
    <w:rsid w:val="002D20DE"/>
    <w:rsid w:val="002D381E"/>
    <w:rsid w:val="002D4159"/>
    <w:rsid w:val="002D43BC"/>
    <w:rsid w:val="002D43E0"/>
    <w:rsid w:val="002D4632"/>
    <w:rsid w:val="002D4C48"/>
    <w:rsid w:val="002D6EDD"/>
    <w:rsid w:val="002D7C71"/>
    <w:rsid w:val="002E001B"/>
    <w:rsid w:val="002E0670"/>
    <w:rsid w:val="002E06F2"/>
    <w:rsid w:val="002E0E7E"/>
    <w:rsid w:val="002E0F9B"/>
    <w:rsid w:val="002E1333"/>
    <w:rsid w:val="002E2362"/>
    <w:rsid w:val="002E2990"/>
    <w:rsid w:val="002E4A56"/>
    <w:rsid w:val="002E4B0B"/>
    <w:rsid w:val="002E4C20"/>
    <w:rsid w:val="002E5C7A"/>
    <w:rsid w:val="002E74DE"/>
    <w:rsid w:val="002E7609"/>
    <w:rsid w:val="002E7D75"/>
    <w:rsid w:val="002F0C4B"/>
    <w:rsid w:val="002F0C4F"/>
    <w:rsid w:val="002F111E"/>
    <w:rsid w:val="002F2F17"/>
    <w:rsid w:val="002F30BF"/>
    <w:rsid w:val="002F4A78"/>
    <w:rsid w:val="002F78D3"/>
    <w:rsid w:val="002F793F"/>
    <w:rsid w:val="002F7BF3"/>
    <w:rsid w:val="002F7E22"/>
    <w:rsid w:val="00300BE1"/>
    <w:rsid w:val="00300F8A"/>
    <w:rsid w:val="003016A2"/>
    <w:rsid w:val="00303815"/>
    <w:rsid w:val="003048F8"/>
    <w:rsid w:val="00304904"/>
    <w:rsid w:val="00305DAF"/>
    <w:rsid w:val="0030665C"/>
    <w:rsid w:val="003077C7"/>
    <w:rsid w:val="00311898"/>
    <w:rsid w:val="00313F9D"/>
    <w:rsid w:val="00314641"/>
    <w:rsid w:val="00314AD7"/>
    <w:rsid w:val="00316B91"/>
    <w:rsid w:val="00316C2E"/>
    <w:rsid w:val="00316C3C"/>
    <w:rsid w:val="00320266"/>
    <w:rsid w:val="0032157A"/>
    <w:rsid w:val="0032180B"/>
    <w:rsid w:val="00322B1D"/>
    <w:rsid w:val="00323E0A"/>
    <w:rsid w:val="00324D57"/>
    <w:rsid w:val="00324D68"/>
    <w:rsid w:val="00325431"/>
    <w:rsid w:val="003254ED"/>
    <w:rsid w:val="0032789F"/>
    <w:rsid w:val="00330878"/>
    <w:rsid w:val="00332A56"/>
    <w:rsid w:val="00332C52"/>
    <w:rsid w:val="00334E3F"/>
    <w:rsid w:val="003355CB"/>
    <w:rsid w:val="00336B38"/>
    <w:rsid w:val="00336D92"/>
    <w:rsid w:val="00336DA7"/>
    <w:rsid w:val="0033703F"/>
    <w:rsid w:val="00337B30"/>
    <w:rsid w:val="00337F30"/>
    <w:rsid w:val="003406D1"/>
    <w:rsid w:val="0034141F"/>
    <w:rsid w:val="00341CAC"/>
    <w:rsid w:val="0034326D"/>
    <w:rsid w:val="00344654"/>
    <w:rsid w:val="00344DBE"/>
    <w:rsid w:val="00344E68"/>
    <w:rsid w:val="00344FB2"/>
    <w:rsid w:val="00346D17"/>
    <w:rsid w:val="00350398"/>
    <w:rsid w:val="00352303"/>
    <w:rsid w:val="00352325"/>
    <w:rsid w:val="0035426C"/>
    <w:rsid w:val="003542B3"/>
    <w:rsid w:val="00355AB8"/>
    <w:rsid w:val="00356BF8"/>
    <w:rsid w:val="00360AA6"/>
    <w:rsid w:val="0036124C"/>
    <w:rsid w:val="00362019"/>
    <w:rsid w:val="0036207E"/>
    <w:rsid w:val="0036273E"/>
    <w:rsid w:val="00365757"/>
    <w:rsid w:val="00365C89"/>
    <w:rsid w:val="00366129"/>
    <w:rsid w:val="0036614E"/>
    <w:rsid w:val="00366692"/>
    <w:rsid w:val="0036680C"/>
    <w:rsid w:val="0037043A"/>
    <w:rsid w:val="003704F5"/>
    <w:rsid w:val="00370653"/>
    <w:rsid w:val="00371F59"/>
    <w:rsid w:val="00373384"/>
    <w:rsid w:val="00373611"/>
    <w:rsid w:val="0037375E"/>
    <w:rsid w:val="00373FD8"/>
    <w:rsid w:val="003753D7"/>
    <w:rsid w:val="00375C7C"/>
    <w:rsid w:val="00375ED4"/>
    <w:rsid w:val="00375FDF"/>
    <w:rsid w:val="00377A71"/>
    <w:rsid w:val="00382B0B"/>
    <w:rsid w:val="00382BFA"/>
    <w:rsid w:val="00382C5D"/>
    <w:rsid w:val="00383E26"/>
    <w:rsid w:val="00385BBA"/>
    <w:rsid w:val="00387008"/>
    <w:rsid w:val="0038784B"/>
    <w:rsid w:val="0039138D"/>
    <w:rsid w:val="00395527"/>
    <w:rsid w:val="003A036A"/>
    <w:rsid w:val="003A1FC1"/>
    <w:rsid w:val="003A31B1"/>
    <w:rsid w:val="003A46A7"/>
    <w:rsid w:val="003A5751"/>
    <w:rsid w:val="003A5DD9"/>
    <w:rsid w:val="003A5FF7"/>
    <w:rsid w:val="003B0033"/>
    <w:rsid w:val="003B193D"/>
    <w:rsid w:val="003B3502"/>
    <w:rsid w:val="003B3F06"/>
    <w:rsid w:val="003B4E3F"/>
    <w:rsid w:val="003B6379"/>
    <w:rsid w:val="003B6668"/>
    <w:rsid w:val="003B701E"/>
    <w:rsid w:val="003B706A"/>
    <w:rsid w:val="003C168B"/>
    <w:rsid w:val="003C1C98"/>
    <w:rsid w:val="003C3F0E"/>
    <w:rsid w:val="003C4824"/>
    <w:rsid w:val="003C5915"/>
    <w:rsid w:val="003C5D54"/>
    <w:rsid w:val="003C5F58"/>
    <w:rsid w:val="003C61E9"/>
    <w:rsid w:val="003C7A29"/>
    <w:rsid w:val="003D0656"/>
    <w:rsid w:val="003D0C56"/>
    <w:rsid w:val="003D1253"/>
    <w:rsid w:val="003D13B6"/>
    <w:rsid w:val="003D177D"/>
    <w:rsid w:val="003D24B6"/>
    <w:rsid w:val="003D29AF"/>
    <w:rsid w:val="003D3081"/>
    <w:rsid w:val="003D36FE"/>
    <w:rsid w:val="003D39FC"/>
    <w:rsid w:val="003E08BB"/>
    <w:rsid w:val="003E0BB7"/>
    <w:rsid w:val="003E0EE0"/>
    <w:rsid w:val="003E119C"/>
    <w:rsid w:val="003E123E"/>
    <w:rsid w:val="003E1FD2"/>
    <w:rsid w:val="003E3228"/>
    <w:rsid w:val="003E33CE"/>
    <w:rsid w:val="003E45FC"/>
    <w:rsid w:val="003E54F1"/>
    <w:rsid w:val="003E668E"/>
    <w:rsid w:val="003E7935"/>
    <w:rsid w:val="003E79F0"/>
    <w:rsid w:val="003F022E"/>
    <w:rsid w:val="003F0307"/>
    <w:rsid w:val="003F4C42"/>
    <w:rsid w:val="003F69EA"/>
    <w:rsid w:val="003F763C"/>
    <w:rsid w:val="003F7868"/>
    <w:rsid w:val="003F7B71"/>
    <w:rsid w:val="00400545"/>
    <w:rsid w:val="004008B8"/>
    <w:rsid w:val="0040184F"/>
    <w:rsid w:val="00402D31"/>
    <w:rsid w:val="00403208"/>
    <w:rsid w:val="004075C1"/>
    <w:rsid w:val="00407D39"/>
    <w:rsid w:val="00410623"/>
    <w:rsid w:val="004125D4"/>
    <w:rsid w:val="004126FF"/>
    <w:rsid w:val="0041434E"/>
    <w:rsid w:val="00415819"/>
    <w:rsid w:val="00415BFD"/>
    <w:rsid w:val="00416D62"/>
    <w:rsid w:val="00416DE7"/>
    <w:rsid w:val="00417527"/>
    <w:rsid w:val="00417976"/>
    <w:rsid w:val="004179E9"/>
    <w:rsid w:val="00417D4C"/>
    <w:rsid w:val="00422D97"/>
    <w:rsid w:val="00426A4F"/>
    <w:rsid w:val="00430D0A"/>
    <w:rsid w:val="004326C4"/>
    <w:rsid w:val="00432B19"/>
    <w:rsid w:val="004339BD"/>
    <w:rsid w:val="0043430D"/>
    <w:rsid w:val="004348BD"/>
    <w:rsid w:val="00434DAD"/>
    <w:rsid w:val="004372C2"/>
    <w:rsid w:val="00437F0A"/>
    <w:rsid w:val="00441A60"/>
    <w:rsid w:val="00441D54"/>
    <w:rsid w:val="004423BE"/>
    <w:rsid w:val="00442DCD"/>
    <w:rsid w:val="00443714"/>
    <w:rsid w:val="004454CC"/>
    <w:rsid w:val="004478EE"/>
    <w:rsid w:val="00452698"/>
    <w:rsid w:val="00452E47"/>
    <w:rsid w:val="00453D89"/>
    <w:rsid w:val="0045423E"/>
    <w:rsid w:val="00460F4E"/>
    <w:rsid w:val="004611D5"/>
    <w:rsid w:val="004613F8"/>
    <w:rsid w:val="00464A54"/>
    <w:rsid w:val="004658C4"/>
    <w:rsid w:val="00467B1A"/>
    <w:rsid w:val="00471067"/>
    <w:rsid w:val="004715A9"/>
    <w:rsid w:val="00473E04"/>
    <w:rsid w:val="00473F46"/>
    <w:rsid w:val="00474035"/>
    <w:rsid w:val="004746C3"/>
    <w:rsid w:val="00474D10"/>
    <w:rsid w:val="004761E6"/>
    <w:rsid w:val="00476C98"/>
    <w:rsid w:val="00481E99"/>
    <w:rsid w:val="004823B8"/>
    <w:rsid w:val="004839E5"/>
    <w:rsid w:val="00484936"/>
    <w:rsid w:val="00485F38"/>
    <w:rsid w:val="00487471"/>
    <w:rsid w:val="00487AD0"/>
    <w:rsid w:val="00487E7F"/>
    <w:rsid w:val="004906EF"/>
    <w:rsid w:val="0049164E"/>
    <w:rsid w:val="00491809"/>
    <w:rsid w:val="0049350D"/>
    <w:rsid w:val="00493C38"/>
    <w:rsid w:val="0049410D"/>
    <w:rsid w:val="004953C1"/>
    <w:rsid w:val="004953EC"/>
    <w:rsid w:val="00495445"/>
    <w:rsid w:val="00496786"/>
    <w:rsid w:val="00497C7E"/>
    <w:rsid w:val="004A0734"/>
    <w:rsid w:val="004A0964"/>
    <w:rsid w:val="004A1416"/>
    <w:rsid w:val="004A146B"/>
    <w:rsid w:val="004A37C4"/>
    <w:rsid w:val="004A460D"/>
    <w:rsid w:val="004A7B15"/>
    <w:rsid w:val="004B131F"/>
    <w:rsid w:val="004B2B9A"/>
    <w:rsid w:val="004B2EF2"/>
    <w:rsid w:val="004B641E"/>
    <w:rsid w:val="004B681E"/>
    <w:rsid w:val="004B6C4C"/>
    <w:rsid w:val="004B7502"/>
    <w:rsid w:val="004B7A83"/>
    <w:rsid w:val="004C0C23"/>
    <w:rsid w:val="004C1A86"/>
    <w:rsid w:val="004C1C98"/>
    <w:rsid w:val="004C3832"/>
    <w:rsid w:val="004C4B28"/>
    <w:rsid w:val="004D065E"/>
    <w:rsid w:val="004D1D55"/>
    <w:rsid w:val="004D69DF"/>
    <w:rsid w:val="004D6C87"/>
    <w:rsid w:val="004D6DF7"/>
    <w:rsid w:val="004D796D"/>
    <w:rsid w:val="004D7DFE"/>
    <w:rsid w:val="004D7EFB"/>
    <w:rsid w:val="004E04E9"/>
    <w:rsid w:val="004E1080"/>
    <w:rsid w:val="004E16C4"/>
    <w:rsid w:val="004E1C4E"/>
    <w:rsid w:val="004E204D"/>
    <w:rsid w:val="004E2D90"/>
    <w:rsid w:val="004E3CD9"/>
    <w:rsid w:val="004E4F65"/>
    <w:rsid w:val="004E5017"/>
    <w:rsid w:val="004E6690"/>
    <w:rsid w:val="004E6870"/>
    <w:rsid w:val="004E6B02"/>
    <w:rsid w:val="004E70B4"/>
    <w:rsid w:val="004F0DE6"/>
    <w:rsid w:val="004F0EDF"/>
    <w:rsid w:val="004F14F1"/>
    <w:rsid w:val="004F4AC4"/>
    <w:rsid w:val="004F6333"/>
    <w:rsid w:val="004F7659"/>
    <w:rsid w:val="004F7880"/>
    <w:rsid w:val="0050027E"/>
    <w:rsid w:val="005003C6"/>
    <w:rsid w:val="00500588"/>
    <w:rsid w:val="00500F83"/>
    <w:rsid w:val="00501FF6"/>
    <w:rsid w:val="00502023"/>
    <w:rsid w:val="005021FB"/>
    <w:rsid w:val="00502AFB"/>
    <w:rsid w:val="005033C4"/>
    <w:rsid w:val="00510CB5"/>
    <w:rsid w:val="00510F89"/>
    <w:rsid w:val="0051271C"/>
    <w:rsid w:val="00512A61"/>
    <w:rsid w:val="005205B0"/>
    <w:rsid w:val="00520ADD"/>
    <w:rsid w:val="0052113D"/>
    <w:rsid w:val="0052165A"/>
    <w:rsid w:val="00522B40"/>
    <w:rsid w:val="00527272"/>
    <w:rsid w:val="00530E3F"/>
    <w:rsid w:val="00535991"/>
    <w:rsid w:val="00536555"/>
    <w:rsid w:val="005371DE"/>
    <w:rsid w:val="00537E92"/>
    <w:rsid w:val="005404EB"/>
    <w:rsid w:val="0054165F"/>
    <w:rsid w:val="005418DF"/>
    <w:rsid w:val="00542FC1"/>
    <w:rsid w:val="005437A4"/>
    <w:rsid w:val="00543DD5"/>
    <w:rsid w:val="00544B12"/>
    <w:rsid w:val="005460C8"/>
    <w:rsid w:val="00547805"/>
    <w:rsid w:val="00547B3D"/>
    <w:rsid w:val="00547E9B"/>
    <w:rsid w:val="00550236"/>
    <w:rsid w:val="00551F2B"/>
    <w:rsid w:val="00553EC2"/>
    <w:rsid w:val="00554BC9"/>
    <w:rsid w:val="00555DCA"/>
    <w:rsid w:val="005560DE"/>
    <w:rsid w:val="005562B2"/>
    <w:rsid w:val="005567F8"/>
    <w:rsid w:val="005574D0"/>
    <w:rsid w:val="00557858"/>
    <w:rsid w:val="00557AC0"/>
    <w:rsid w:val="005608E6"/>
    <w:rsid w:val="00560B15"/>
    <w:rsid w:val="00560B99"/>
    <w:rsid w:val="00562E20"/>
    <w:rsid w:val="0056394E"/>
    <w:rsid w:val="00563ADA"/>
    <w:rsid w:val="00566DAC"/>
    <w:rsid w:val="00566F53"/>
    <w:rsid w:val="005673FA"/>
    <w:rsid w:val="00567A90"/>
    <w:rsid w:val="0057013B"/>
    <w:rsid w:val="00570932"/>
    <w:rsid w:val="00571463"/>
    <w:rsid w:val="00571804"/>
    <w:rsid w:val="00572066"/>
    <w:rsid w:val="00572115"/>
    <w:rsid w:val="00572332"/>
    <w:rsid w:val="00573653"/>
    <w:rsid w:val="00574DA8"/>
    <w:rsid w:val="005754CA"/>
    <w:rsid w:val="00575D01"/>
    <w:rsid w:val="005777B7"/>
    <w:rsid w:val="00577F5B"/>
    <w:rsid w:val="00581217"/>
    <w:rsid w:val="00581A47"/>
    <w:rsid w:val="00582FB6"/>
    <w:rsid w:val="005833A0"/>
    <w:rsid w:val="0058397E"/>
    <w:rsid w:val="00583A1E"/>
    <w:rsid w:val="00584142"/>
    <w:rsid w:val="005842C2"/>
    <w:rsid w:val="0058451B"/>
    <w:rsid w:val="00584F89"/>
    <w:rsid w:val="005855C9"/>
    <w:rsid w:val="00586267"/>
    <w:rsid w:val="00586A4F"/>
    <w:rsid w:val="00594134"/>
    <w:rsid w:val="00595C71"/>
    <w:rsid w:val="00595F90"/>
    <w:rsid w:val="00596760"/>
    <w:rsid w:val="005A0C76"/>
    <w:rsid w:val="005A12BA"/>
    <w:rsid w:val="005A17EA"/>
    <w:rsid w:val="005A29E9"/>
    <w:rsid w:val="005A3290"/>
    <w:rsid w:val="005A3754"/>
    <w:rsid w:val="005A38DF"/>
    <w:rsid w:val="005A38E4"/>
    <w:rsid w:val="005A5414"/>
    <w:rsid w:val="005A577F"/>
    <w:rsid w:val="005A596A"/>
    <w:rsid w:val="005B053A"/>
    <w:rsid w:val="005B07A4"/>
    <w:rsid w:val="005B15DA"/>
    <w:rsid w:val="005B1A68"/>
    <w:rsid w:val="005B4AAB"/>
    <w:rsid w:val="005B5975"/>
    <w:rsid w:val="005B6C17"/>
    <w:rsid w:val="005B70AA"/>
    <w:rsid w:val="005B71B5"/>
    <w:rsid w:val="005B753B"/>
    <w:rsid w:val="005C0999"/>
    <w:rsid w:val="005C09D2"/>
    <w:rsid w:val="005C1424"/>
    <w:rsid w:val="005C236F"/>
    <w:rsid w:val="005C3D97"/>
    <w:rsid w:val="005C6959"/>
    <w:rsid w:val="005C78AE"/>
    <w:rsid w:val="005D0EBA"/>
    <w:rsid w:val="005D15AC"/>
    <w:rsid w:val="005D1602"/>
    <w:rsid w:val="005D2F56"/>
    <w:rsid w:val="005D5723"/>
    <w:rsid w:val="005D58E1"/>
    <w:rsid w:val="005D5F30"/>
    <w:rsid w:val="005D6DED"/>
    <w:rsid w:val="005D7286"/>
    <w:rsid w:val="005D7CE0"/>
    <w:rsid w:val="005E0355"/>
    <w:rsid w:val="005E1410"/>
    <w:rsid w:val="005E1461"/>
    <w:rsid w:val="005E1970"/>
    <w:rsid w:val="005E2ED2"/>
    <w:rsid w:val="005E33D1"/>
    <w:rsid w:val="005E36D6"/>
    <w:rsid w:val="005E3ACC"/>
    <w:rsid w:val="005E3C24"/>
    <w:rsid w:val="005E4DAB"/>
    <w:rsid w:val="005E57C3"/>
    <w:rsid w:val="005E5E5F"/>
    <w:rsid w:val="005E689F"/>
    <w:rsid w:val="005E6E5D"/>
    <w:rsid w:val="005E71A9"/>
    <w:rsid w:val="005F3635"/>
    <w:rsid w:val="005F5D5F"/>
    <w:rsid w:val="005F606E"/>
    <w:rsid w:val="005F6EF5"/>
    <w:rsid w:val="005F7A2D"/>
    <w:rsid w:val="006003B6"/>
    <w:rsid w:val="0060051A"/>
    <w:rsid w:val="006029B5"/>
    <w:rsid w:val="00603151"/>
    <w:rsid w:val="00603594"/>
    <w:rsid w:val="006036EE"/>
    <w:rsid w:val="00603E91"/>
    <w:rsid w:val="0060499F"/>
    <w:rsid w:val="00605839"/>
    <w:rsid w:val="00605CF1"/>
    <w:rsid w:val="006064E2"/>
    <w:rsid w:val="0061089F"/>
    <w:rsid w:val="00610A46"/>
    <w:rsid w:val="0061307C"/>
    <w:rsid w:val="00613E66"/>
    <w:rsid w:val="00614178"/>
    <w:rsid w:val="006150E9"/>
    <w:rsid w:val="006178FA"/>
    <w:rsid w:val="00617FA7"/>
    <w:rsid w:val="00620B4E"/>
    <w:rsid w:val="00621160"/>
    <w:rsid w:val="00622517"/>
    <w:rsid w:val="00624143"/>
    <w:rsid w:val="0062448B"/>
    <w:rsid w:val="00627DB5"/>
    <w:rsid w:val="00630D97"/>
    <w:rsid w:val="0063147A"/>
    <w:rsid w:val="006321B6"/>
    <w:rsid w:val="00633458"/>
    <w:rsid w:val="006352C4"/>
    <w:rsid w:val="00635419"/>
    <w:rsid w:val="00636BB4"/>
    <w:rsid w:val="00637F14"/>
    <w:rsid w:val="006400B8"/>
    <w:rsid w:val="00640CDD"/>
    <w:rsid w:val="0064125E"/>
    <w:rsid w:val="0064138B"/>
    <w:rsid w:val="00641D9E"/>
    <w:rsid w:val="00642434"/>
    <w:rsid w:val="00642AD4"/>
    <w:rsid w:val="006438CA"/>
    <w:rsid w:val="00644C77"/>
    <w:rsid w:val="00645142"/>
    <w:rsid w:val="00645308"/>
    <w:rsid w:val="00645428"/>
    <w:rsid w:val="00645D91"/>
    <w:rsid w:val="0065088B"/>
    <w:rsid w:val="00650D69"/>
    <w:rsid w:val="00650D75"/>
    <w:rsid w:val="00652FEB"/>
    <w:rsid w:val="0065357A"/>
    <w:rsid w:val="006545B1"/>
    <w:rsid w:val="00654C91"/>
    <w:rsid w:val="006554FC"/>
    <w:rsid w:val="006568D1"/>
    <w:rsid w:val="006608FB"/>
    <w:rsid w:val="00664D19"/>
    <w:rsid w:val="00664F24"/>
    <w:rsid w:val="00666B86"/>
    <w:rsid w:val="00670FA6"/>
    <w:rsid w:val="006720C7"/>
    <w:rsid w:val="00673497"/>
    <w:rsid w:val="00673FA4"/>
    <w:rsid w:val="00674FB5"/>
    <w:rsid w:val="00675FFF"/>
    <w:rsid w:val="006764C0"/>
    <w:rsid w:val="006770E5"/>
    <w:rsid w:val="006772F7"/>
    <w:rsid w:val="00680567"/>
    <w:rsid w:val="006807C8"/>
    <w:rsid w:val="006812E6"/>
    <w:rsid w:val="00681748"/>
    <w:rsid w:val="00681BD7"/>
    <w:rsid w:val="006820FC"/>
    <w:rsid w:val="006827C9"/>
    <w:rsid w:val="00682835"/>
    <w:rsid w:val="006836E2"/>
    <w:rsid w:val="00684F2A"/>
    <w:rsid w:val="006852E6"/>
    <w:rsid w:val="00686E33"/>
    <w:rsid w:val="00687DD0"/>
    <w:rsid w:val="00691039"/>
    <w:rsid w:val="006916C2"/>
    <w:rsid w:val="00693224"/>
    <w:rsid w:val="0069444E"/>
    <w:rsid w:val="00695060"/>
    <w:rsid w:val="00695564"/>
    <w:rsid w:val="006956A1"/>
    <w:rsid w:val="006963B5"/>
    <w:rsid w:val="006966CD"/>
    <w:rsid w:val="00696C82"/>
    <w:rsid w:val="0069770D"/>
    <w:rsid w:val="00697E95"/>
    <w:rsid w:val="006A1509"/>
    <w:rsid w:val="006A183A"/>
    <w:rsid w:val="006A21A4"/>
    <w:rsid w:val="006A322A"/>
    <w:rsid w:val="006A3D01"/>
    <w:rsid w:val="006A3D03"/>
    <w:rsid w:val="006A57ED"/>
    <w:rsid w:val="006A68E3"/>
    <w:rsid w:val="006A7007"/>
    <w:rsid w:val="006A76D6"/>
    <w:rsid w:val="006B06C9"/>
    <w:rsid w:val="006B0E00"/>
    <w:rsid w:val="006B152E"/>
    <w:rsid w:val="006B30B0"/>
    <w:rsid w:val="006B3271"/>
    <w:rsid w:val="006B3291"/>
    <w:rsid w:val="006B4EAF"/>
    <w:rsid w:val="006B5720"/>
    <w:rsid w:val="006B578E"/>
    <w:rsid w:val="006B6CBA"/>
    <w:rsid w:val="006B6E0C"/>
    <w:rsid w:val="006B755E"/>
    <w:rsid w:val="006B7BB9"/>
    <w:rsid w:val="006B7F49"/>
    <w:rsid w:val="006C008E"/>
    <w:rsid w:val="006C0FC4"/>
    <w:rsid w:val="006C1DF7"/>
    <w:rsid w:val="006C249A"/>
    <w:rsid w:val="006C25C1"/>
    <w:rsid w:val="006C2DD6"/>
    <w:rsid w:val="006C447D"/>
    <w:rsid w:val="006C527D"/>
    <w:rsid w:val="006C5C88"/>
    <w:rsid w:val="006C681F"/>
    <w:rsid w:val="006C6B8C"/>
    <w:rsid w:val="006C7650"/>
    <w:rsid w:val="006C7EEB"/>
    <w:rsid w:val="006D0FB4"/>
    <w:rsid w:val="006D15F7"/>
    <w:rsid w:val="006D4B48"/>
    <w:rsid w:val="006D4C4C"/>
    <w:rsid w:val="006D4F2A"/>
    <w:rsid w:val="006D5D24"/>
    <w:rsid w:val="006D61A9"/>
    <w:rsid w:val="006D6898"/>
    <w:rsid w:val="006D6C64"/>
    <w:rsid w:val="006D70EC"/>
    <w:rsid w:val="006D7B77"/>
    <w:rsid w:val="006E0C6D"/>
    <w:rsid w:val="006E2F60"/>
    <w:rsid w:val="006E3059"/>
    <w:rsid w:val="006E49FF"/>
    <w:rsid w:val="006E6424"/>
    <w:rsid w:val="006E6534"/>
    <w:rsid w:val="006E69BE"/>
    <w:rsid w:val="006E6F33"/>
    <w:rsid w:val="006E7A52"/>
    <w:rsid w:val="006F1D44"/>
    <w:rsid w:val="006F1D59"/>
    <w:rsid w:val="006F34FB"/>
    <w:rsid w:val="006F37E3"/>
    <w:rsid w:val="006F3897"/>
    <w:rsid w:val="006F3B8A"/>
    <w:rsid w:val="006F4037"/>
    <w:rsid w:val="006F4BB6"/>
    <w:rsid w:val="006F52CC"/>
    <w:rsid w:val="006F59BC"/>
    <w:rsid w:val="006F5EB5"/>
    <w:rsid w:val="006F6836"/>
    <w:rsid w:val="00700112"/>
    <w:rsid w:val="007011A0"/>
    <w:rsid w:val="00702848"/>
    <w:rsid w:val="00702CCA"/>
    <w:rsid w:val="00702DC2"/>
    <w:rsid w:val="00702F5F"/>
    <w:rsid w:val="00703450"/>
    <w:rsid w:val="00703BB7"/>
    <w:rsid w:val="0070465A"/>
    <w:rsid w:val="00705079"/>
    <w:rsid w:val="00707089"/>
    <w:rsid w:val="00707B82"/>
    <w:rsid w:val="007100E2"/>
    <w:rsid w:val="0071181D"/>
    <w:rsid w:val="00711EA0"/>
    <w:rsid w:val="00712E25"/>
    <w:rsid w:val="007133FE"/>
    <w:rsid w:val="00713C86"/>
    <w:rsid w:val="00714360"/>
    <w:rsid w:val="0071455B"/>
    <w:rsid w:val="00715ADF"/>
    <w:rsid w:val="007163F8"/>
    <w:rsid w:val="00720525"/>
    <w:rsid w:val="00721212"/>
    <w:rsid w:val="0072244A"/>
    <w:rsid w:val="00723044"/>
    <w:rsid w:val="0072489F"/>
    <w:rsid w:val="00724ECD"/>
    <w:rsid w:val="007253D2"/>
    <w:rsid w:val="0072548A"/>
    <w:rsid w:val="00727599"/>
    <w:rsid w:val="007276BE"/>
    <w:rsid w:val="0072782C"/>
    <w:rsid w:val="00730653"/>
    <w:rsid w:val="00730815"/>
    <w:rsid w:val="00730D0B"/>
    <w:rsid w:val="0073104F"/>
    <w:rsid w:val="00731929"/>
    <w:rsid w:val="007320C7"/>
    <w:rsid w:val="0073583D"/>
    <w:rsid w:val="007361F8"/>
    <w:rsid w:val="00742523"/>
    <w:rsid w:val="00744148"/>
    <w:rsid w:val="0074420C"/>
    <w:rsid w:val="007446A9"/>
    <w:rsid w:val="007446EB"/>
    <w:rsid w:val="00744BCB"/>
    <w:rsid w:val="00751D12"/>
    <w:rsid w:val="0075244C"/>
    <w:rsid w:val="00752C92"/>
    <w:rsid w:val="0075498A"/>
    <w:rsid w:val="00754BEC"/>
    <w:rsid w:val="00755E18"/>
    <w:rsid w:val="007563E6"/>
    <w:rsid w:val="007568FE"/>
    <w:rsid w:val="00757078"/>
    <w:rsid w:val="00760C3B"/>
    <w:rsid w:val="0076130E"/>
    <w:rsid w:val="00761784"/>
    <w:rsid w:val="00761ACA"/>
    <w:rsid w:val="00761EAC"/>
    <w:rsid w:val="00762D82"/>
    <w:rsid w:val="00762E66"/>
    <w:rsid w:val="00763C27"/>
    <w:rsid w:val="0076458B"/>
    <w:rsid w:val="00764A03"/>
    <w:rsid w:val="00764D0C"/>
    <w:rsid w:val="00765AE8"/>
    <w:rsid w:val="00765CD7"/>
    <w:rsid w:val="007663F3"/>
    <w:rsid w:val="0076733A"/>
    <w:rsid w:val="0076771A"/>
    <w:rsid w:val="00771057"/>
    <w:rsid w:val="00771745"/>
    <w:rsid w:val="0077236A"/>
    <w:rsid w:val="00773AED"/>
    <w:rsid w:val="007761AA"/>
    <w:rsid w:val="007774EC"/>
    <w:rsid w:val="00777730"/>
    <w:rsid w:val="0078137C"/>
    <w:rsid w:val="0078146A"/>
    <w:rsid w:val="00782015"/>
    <w:rsid w:val="00782358"/>
    <w:rsid w:val="00783047"/>
    <w:rsid w:val="00783831"/>
    <w:rsid w:val="00785FC4"/>
    <w:rsid w:val="0078679F"/>
    <w:rsid w:val="00790A80"/>
    <w:rsid w:val="00792726"/>
    <w:rsid w:val="00794216"/>
    <w:rsid w:val="00794B45"/>
    <w:rsid w:val="007953F1"/>
    <w:rsid w:val="00795833"/>
    <w:rsid w:val="007967B4"/>
    <w:rsid w:val="007A1925"/>
    <w:rsid w:val="007A2C06"/>
    <w:rsid w:val="007A49F8"/>
    <w:rsid w:val="007A6E3A"/>
    <w:rsid w:val="007B037C"/>
    <w:rsid w:val="007B2C5B"/>
    <w:rsid w:val="007B2F26"/>
    <w:rsid w:val="007B330D"/>
    <w:rsid w:val="007B4D1A"/>
    <w:rsid w:val="007B7CD1"/>
    <w:rsid w:val="007C002E"/>
    <w:rsid w:val="007C148F"/>
    <w:rsid w:val="007C1878"/>
    <w:rsid w:val="007C340E"/>
    <w:rsid w:val="007C35A3"/>
    <w:rsid w:val="007C3CFF"/>
    <w:rsid w:val="007C52FB"/>
    <w:rsid w:val="007C5FBA"/>
    <w:rsid w:val="007C6016"/>
    <w:rsid w:val="007C731B"/>
    <w:rsid w:val="007C7B0A"/>
    <w:rsid w:val="007D17C0"/>
    <w:rsid w:val="007D1D2A"/>
    <w:rsid w:val="007D2A31"/>
    <w:rsid w:val="007D3032"/>
    <w:rsid w:val="007D3668"/>
    <w:rsid w:val="007D3F43"/>
    <w:rsid w:val="007D4DDC"/>
    <w:rsid w:val="007D56A8"/>
    <w:rsid w:val="007D5DC5"/>
    <w:rsid w:val="007D72E0"/>
    <w:rsid w:val="007D791C"/>
    <w:rsid w:val="007E08C3"/>
    <w:rsid w:val="007E0DC7"/>
    <w:rsid w:val="007E0E01"/>
    <w:rsid w:val="007E167F"/>
    <w:rsid w:val="007E2A3B"/>
    <w:rsid w:val="007E2D0D"/>
    <w:rsid w:val="007E3B7A"/>
    <w:rsid w:val="007E45A1"/>
    <w:rsid w:val="007E4D6B"/>
    <w:rsid w:val="007E56CB"/>
    <w:rsid w:val="007E5A7E"/>
    <w:rsid w:val="007E6D62"/>
    <w:rsid w:val="007E7F53"/>
    <w:rsid w:val="007F22A6"/>
    <w:rsid w:val="007F39EA"/>
    <w:rsid w:val="007F3C54"/>
    <w:rsid w:val="007F61EA"/>
    <w:rsid w:val="007F663F"/>
    <w:rsid w:val="007F6B34"/>
    <w:rsid w:val="008027D7"/>
    <w:rsid w:val="00802CDF"/>
    <w:rsid w:val="00803BF7"/>
    <w:rsid w:val="00803E67"/>
    <w:rsid w:val="008041FF"/>
    <w:rsid w:val="008064FD"/>
    <w:rsid w:val="00806574"/>
    <w:rsid w:val="008065C4"/>
    <w:rsid w:val="00810BD9"/>
    <w:rsid w:val="00811602"/>
    <w:rsid w:val="008119CC"/>
    <w:rsid w:val="00812255"/>
    <w:rsid w:val="00813FB6"/>
    <w:rsid w:val="00815781"/>
    <w:rsid w:val="00815B2A"/>
    <w:rsid w:val="00815B84"/>
    <w:rsid w:val="008162AD"/>
    <w:rsid w:val="0081634C"/>
    <w:rsid w:val="00817CD4"/>
    <w:rsid w:val="00820F47"/>
    <w:rsid w:val="00822157"/>
    <w:rsid w:val="00824850"/>
    <w:rsid w:val="00825B4E"/>
    <w:rsid w:val="00826308"/>
    <w:rsid w:val="008278FA"/>
    <w:rsid w:val="0083122C"/>
    <w:rsid w:val="00832280"/>
    <w:rsid w:val="008325D1"/>
    <w:rsid w:val="008343E0"/>
    <w:rsid w:val="00835762"/>
    <w:rsid w:val="00835E64"/>
    <w:rsid w:val="0083780E"/>
    <w:rsid w:val="00837872"/>
    <w:rsid w:val="008379F3"/>
    <w:rsid w:val="008400B8"/>
    <w:rsid w:val="00840145"/>
    <w:rsid w:val="0084099D"/>
    <w:rsid w:val="00842FB0"/>
    <w:rsid w:val="0084311F"/>
    <w:rsid w:val="0084392F"/>
    <w:rsid w:val="00843A4A"/>
    <w:rsid w:val="00843B6B"/>
    <w:rsid w:val="00843F5F"/>
    <w:rsid w:val="008442E3"/>
    <w:rsid w:val="008445BD"/>
    <w:rsid w:val="00845701"/>
    <w:rsid w:val="0084699B"/>
    <w:rsid w:val="008477AF"/>
    <w:rsid w:val="00847EF3"/>
    <w:rsid w:val="008505CF"/>
    <w:rsid w:val="00850C5C"/>
    <w:rsid w:val="00850CEA"/>
    <w:rsid w:val="0085146D"/>
    <w:rsid w:val="00852050"/>
    <w:rsid w:val="00853AD8"/>
    <w:rsid w:val="008543F8"/>
    <w:rsid w:val="00854BD9"/>
    <w:rsid w:val="008551F8"/>
    <w:rsid w:val="008558EF"/>
    <w:rsid w:val="00856E7D"/>
    <w:rsid w:val="008578EF"/>
    <w:rsid w:val="00857BA6"/>
    <w:rsid w:val="00860DD2"/>
    <w:rsid w:val="0086106A"/>
    <w:rsid w:val="00861860"/>
    <w:rsid w:val="00861C6C"/>
    <w:rsid w:val="00862D32"/>
    <w:rsid w:val="008630F9"/>
    <w:rsid w:val="00863CDE"/>
    <w:rsid w:val="00864479"/>
    <w:rsid w:val="00865259"/>
    <w:rsid w:val="00865FDF"/>
    <w:rsid w:val="00866891"/>
    <w:rsid w:val="00867ED7"/>
    <w:rsid w:val="008700CA"/>
    <w:rsid w:val="008705CC"/>
    <w:rsid w:val="00873C86"/>
    <w:rsid w:val="00874EF6"/>
    <w:rsid w:val="008755B0"/>
    <w:rsid w:val="008764A4"/>
    <w:rsid w:val="008824D9"/>
    <w:rsid w:val="00883791"/>
    <w:rsid w:val="00886051"/>
    <w:rsid w:val="008879E7"/>
    <w:rsid w:val="008901B5"/>
    <w:rsid w:val="008908A0"/>
    <w:rsid w:val="00891138"/>
    <w:rsid w:val="00891872"/>
    <w:rsid w:val="00891CFF"/>
    <w:rsid w:val="00892932"/>
    <w:rsid w:val="00892EE6"/>
    <w:rsid w:val="00893536"/>
    <w:rsid w:val="00893D41"/>
    <w:rsid w:val="00893DC7"/>
    <w:rsid w:val="008940B9"/>
    <w:rsid w:val="008961C5"/>
    <w:rsid w:val="00896AE6"/>
    <w:rsid w:val="008A0B26"/>
    <w:rsid w:val="008A1231"/>
    <w:rsid w:val="008A13E2"/>
    <w:rsid w:val="008A24D4"/>
    <w:rsid w:val="008A2D88"/>
    <w:rsid w:val="008A36D1"/>
    <w:rsid w:val="008A4699"/>
    <w:rsid w:val="008A57EE"/>
    <w:rsid w:val="008A5A42"/>
    <w:rsid w:val="008A5D3A"/>
    <w:rsid w:val="008A6C47"/>
    <w:rsid w:val="008A6F06"/>
    <w:rsid w:val="008A7E36"/>
    <w:rsid w:val="008B003A"/>
    <w:rsid w:val="008B03CA"/>
    <w:rsid w:val="008B1190"/>
    <w:rsid w:val="008B1BE4"/>
    <w:rsid w:val="008B21D7"/>
    <w:rsid w:val="008B236B"/>
    <w:rsid w:val="008B441D"/>
    <w:rsid w:val="008B465A"/>
    <w:rsid w:val="008B47C9"/>
    <w:rsid w:val="008B4C3E"/>
    <w:rsid w:val="008C0673"/>
    <w:rsid w:val="008C197B"/>
    <w:rsid w:val="008C47C2"/>
    <w:rsid w:val="008C48AA"/>
    <w:rsid w:val="008C5149"/>
    <w:rsid w:val="008C637B"/>
    <w:rsid w:val="008C7131"/>
    <w:rsid w:val="008C78B7"/>
    <w:rsid w:val="008C7B26"/>
    <w:rsid w:val="008D0388"/>
    <w:rsid w:val="008D1633"/>
    <w:rsid w:val="008D249A"/>
    <w:rsid w:val="008D2A54"/>
    <w:rsid w:val="008D3227"/>
    <w:rsid w:val="008D385A"/>
    <w:rsid w:val="008D5323"/>
    <w:rsid w:val="008D5811"/>
    <w:rsid w:val="008D614C"/>
    <w:rsid w:val="008D6337"/>
    <w:rsid w:val="008D66B8"/>
    <w:rsid w:val="008D6EAA"/>
    <w:rsid w:val="008D74C1"/>
    <w:rsid w:val="008D7633"/>
    <w:rsid w:val="008E03F8"/>
    <w:rsid w:val="008E045C"/>
    <w:rsid w:val="008E15D3"/>
    <w:rsid w:val="008E32A6"/>
    <w:rsid w:val="008E3453"/>
    <w:rsid w:val="008E3680"/>
    <w:rsid w:val="008E3D7D"/>
    <w:rsid w:val="008E4464"/>
    <w:rsid w:val="008E54D7"/>
    <w:rsid w:val="008F02C5"/>
    <w:rsid w:val="008F036F"/>
    <w:rsid w:val="008F1120"/>
    <w:rsid w:val="008F2EEF"/>
    <w:rsid w:val="008F3F1B"/>
    <w:rsid w:val="008F4146"/>
    <w:rsid w:val="008F4738"/>
    <w:rsid w:val="00900043"/>
    <w:rsid w:val="009004B3"/>
    <w:rsid w:val="009005A2"/>
    <w:rsid w:val="009007AC"/>
    <w:rsid w:val="00900873"/>
    <w:rsid w:val="009008B1"/>
    <w:rsid w:val="00901174"/>
    <w:rsid w:val="0090131F"/>
    <w:rsid w:val="009031CA"/>
    <w:rsid w:val="00905C28"/>
    <w:rsid w:val="00906633"/>
    <w:rsid w:val="009076C2"/>
    <w:rsid w:val="0091056F"/>
    <w:rsid w:val="00910F97"/>
    <w:rsid w:val="009118D2"/>
    <w:rsid w:val="0091250E"/>
    <w:rsid w:val="009128AF"/>
    <w:rsid w:val="009131DA"/>
    <w:rsid w:val="00913E83"/>
    <w:rsid w:val="009142DD"/>
    <w:rsid w:val="009163DD"/>
    <w:rsid w:val="0091650A"/>
    <w:rsid w:val="00917A8D"/>
    <w:rsid w:val="00921738"/>
    <w:rsid w:val="00923F38"/>
    <w:rsid w:val="00924908"/>
    <w:rsid w:val="00924B7D"/>
    <w:rsid w:val="00926DE1"/>
    <w:rsid w:val="0092797F"/>
    <w:rsid w:val="00927999"/>
    <w:rsid w:val="00931440"/>
    <w:rsid w:val="009319CC"/>
    <w:rsid w:val="0093214D"/>
    <w:rsid w:val="00933F8A"/>
    <w:rsid w:val="0093489F"/>
    <w:rsid w:val="00934DCD"/>
    <w:rsid w:val="009353D3"/>
    <w:rsid w:val="009367D2"/>
    <w:rsid w:val="00936E84"/>
    <w:rsid w:val="009378FC"/>
    <w:rsid w:val="0093799E"/>
    <w:rsid w:val="00943F53"/>
    <w:rsid w:val="00944035"/>
    <w:rsid w:val="00944B4C"/>
    <w:rsid w:val="00945DF2"/>
    <w:rsid w:val="00946093"/>
    <w:rsid w:val="00950E52"/>
    <w:rsid w:val="00952275"/>
    <w:rsid w:val="009533AC"/>
    <w:rsid w:val="00953DF5"/>
    <w:rsid w:val="009543F2"/>
    <w:rsid w:val="00954F40"/>
    <w:rsid w:val="00955307"/>
    <w:rsid w:val="00955C5E"/>
    <w:rsid w:val="0095751B"/>
    <w:rsid w:val="00957922"/>
    <w:rsid w:val="00960495"/>
    <w:rsid w:val="009607D0"/>
    <w:rsid w:val="00960CA5"/>
    <w:rsid w:val="009616A3"/>
    <w:rsid w:val="009622C5"/>
    <w:rsid w:val="00963750"/>
    <w:rsid w:val="00964FFA"/>
    <w:rsid w:val="009652AD"/>
    <w:rsid w:val="009653DA"/>
    <w:rsid w:val="00965890"/>
    <w:rsid w:val="00966A7D"/>
    <w:rsid w:val="00966DC3"/>
    <w:rsid w:val="009704E2"/>
    <w:rsid w:val="009704F5"/>
    <w:rsid w:val="009709FB"/>
    <w:rsid w:val="00970AE0"/>
    <w:rsid w:val="00970DB6"/>
    <w:rsid w:val="0097219C"/>
    <w:rsid w:val="009727FD"/>
    <w:rsid w:val="00974064"/>
    <w:rsid w:val="0097507E"/>
    <w:rsid w:val="00975779"/>
    <w:rsid w:val="00977878"/>
    <w:rsid w:val="009778E1"/>
    <w:rsid w:val="00980854"/>
    <w:rsid w:val="00981452"/>
    <w:rsid w:val="00982592"/>
    <w:rsid w:val="009828F0"/>
    <w:rsid w:val="0098387F"/>
    <w:rsid w:val="00983C36"/>
    <w:rsid w:val="009845D4"/>
    <w:rsid w:val="009851B8"/>
    <w:rsid w:val="009852B6"/>
    <w:rsid w:val="00986BEF"/>
    <w:rsid w:val="009874D5"/>
    <w:rsid w:val="0099109B"/>
    <w:rsid w:val="0099130B"/>
    <w:rsid w:val="00993F91"/>
    <w:rsid w:val="009945BB"/>
    <w:rsid w:val="0099592B"/>
    <w:rsid w:val="00995E10"/>
    <w:rsid w:val="00995F98"/>
    <w:rsid w:val="0099613A"/>
    <w:rsid w:val="00997B1C"/>
    <w:rsid w:val="009A008C"/>
    <w:rsid w:val="009A29AA"/>
    <w:rsid w:val="009A29B7"/>
    <w:rsid w:val="009A4BCB"/>
    <w:rsid w:val="009A58FF"/>
    <w:rsid w:val="009B0084"/>
    <w:rsid w:val="009B0826"/>
    <w:rsid w:val="009B1475"/>
    <w:rsid w:val="009B4665"/>
    <w:rsid w:val="009B4EEE"/>
    <w:rsid w:val="009B57CC"/>
    <w:rsid w:val="009B58E3"/>
    <w:rsid w:val="009B6A3F"/>
    <w:rsid w:val="009B6D4F"/>
    <w:rsid w:val="009B6FAE"/>
    <w:rsid w:val="009C0757"/>
    <w:rsid w:val="009C1973"/>
    <w:rsid w:val="009C229F"/>
    <w:rsid w:val="009C2532"/>
    <w:rsid w:val="009C4759"/>
    <w:rsid w:val="009D049C"/>
    <w:rsid w:val="009D1775"/>
    <w:rsid w:val="009D1845"/>
    <w:rsid w:val="009D385D"/>
    <w:rsid w:val="009D4026"/>
    <w:rsid w:val="009D5434"/>
    <w:rsid w:val="009D57EB"/>
    <w:rsid w:val="009D6654"/>
    <w:rsid w:val="009D67CF"/>
    <w:rsid w:val="009D6CA2"/>
    <w:rsid w:val="009D7326"/>
    <w:rsid w:val="009D76D2"/>
    <w:rsid w:val="009E066B"/>
    <w:rsid w:val="009E1CF2"/>
    <w:rsid w:val="009E1F96"/>
    <w:rsid w:val="009E3268"/>
    <w:rsid w:val="009E378A"/>
    <w:rsid w:val="009E3913"/>
    <w:rsid w:val="009E3B5D"/>
    <w:rsid w:val="009E3BA7"/>
    <w:rsid w:val="009E7B08"/>
    <w:rsid w:val="009E7F2D"/>
    <w:rsid w:val="009F23C5"/>
    <w:rsid w:val="009F2A0D"/>
    <w:rsid w:val="009F3978"/>
    <w:rsid w:val="009F5F2F"/>
    <w:rsid w:val="00A010B6"/>
    <w:rsid w:val="00A0218F"/>
    <w:rsid w:val="00A028D8"/>
    <w:rsid w:val="00A02A7E"/>
    <w:rsid w:val="00A0313F"/>
    <w:rsid w:val="00A0380C"/>
    <w:rsid w:val="00A04DAD"/>
    <w:rsid w:val="00A05023"/>
    <w:rsid w:val="00A051BD"/>
    <w:rsid w:val="00A05293"/>
    <w:rsid w:val="00A072A2"/>
    <w:rsid w:val="00A1092E"/>
    <w:rsid w:val="00A10D38"/>
    <w:rsid w:val="00A111E4"/>
    <w:rsid w:val="00A11610"/>
    <w:rsid w:val="00A124B6"/>
    <w:rsid w:val="00A12CB1"/>
    <w:rsid w:val="00A12FA4"/>
    <w:rsid w:val="00A15B86"/>
    <w:rsid w:val="00A1674E"/>
    <w:rsid w:val="00A21C85"/>
    <w:rsid w:val="00A2207F"/>
    <w:rsid w:val="00A22643"/>
    <w:rsid w:val="00A22ED5"/>
    <w:rsid w:val="00A24450"/>
    <w:rsid w:val="00A2541B"/>
    <w:rsid w:val="00A25B6C"/>
    <w:rsid w:val="00A27081"/>
    <w:rsid w:val="00A27808"/>
    <w:rsid w:val="00A2782D"/>
    <w:rsid w:val="00A27F35"/>
    <w:rsid w:val="00A30BC5"/>
    <w:rsid w:val="00A318B9"/>
    <w:rsid w:val="00A3334F"/>
    <w:rsid w:val="00A33C11"/>
    <w:rsid w:val="00A34576"/>
    <w:rsid w:val="00A408FE"/>
    <w:rsid w:val="00A40F9D"/>
    <w:rsid w:val="00A42188"/>
    <w:rsid w:val="00A4241F"/>
    <w:rsid w:val="00A42888"/>
    <w:rsid w:val="00A433CF"/>
    <w:rsid w:val="00A43CD3"/>
    <w:rsid w:val="00A447FE"/>
    <w:rsid w:val="00A448CF"/>
    <w:rsid w:val="00A4740D"/>
    <w:rsid w:val="00A524F9"/>
    <w:rsid w:val="00A55E5B"/>
    <w:rsid w:val="00A55EBA"/>
    <w:rsid w:val="00A56BBD"/>
    <w:rsid w:val="00A57DBB"/>
    <w:rsid w:val="00A61621"/>
    <w:rsid w:val="00A63408"/>
    <w:rsid w:val="00A63DAA"/>
    <w:rsid w:val="00A63DCD"/>
    <w:rsid w:val="00A6473C"/>
    <w:rsid w:val="00A66D69"/>
    <w:rsid w:val="00A7068B"/>
    <w:rsid w:val="00A7069F"/>
    <w:rsid w:val="00A71939"/>
    <w:rsid w:val="00A71C2E"/>
    <w:rsid w:val="00A723C1"/>
    <w:rsid w:val="00A72726"/>
    <w:rsid w:val="00A727A5"/>
    <w:rsid w:val="00A72C4F"/>
    <w:rsid w:val="00A75951"/>
    <w:rsid w:val="00A80C58"/>
    <w:rsid w:val="00A81A1C"/>
    <w:rsid w:val="00A8325B"/>
    <w:rsid w:val="00A83ED3"/>
    <w:rsid w:val="00A843C7"/>
    <w:rsid w:val="00A84597"/>
    <w:rsid w:val="00A845BB"/>
    <w:rsid w:val="00A84D46"/>
    <w:rsid w:val="00A86034"/>
    <w:rsid w:val="00A91084"/>
    <w:rsid w:val="00A921B3"/>
    <w:rsid w:val="00A9379A"/>
    <w:rsid w:val="00A93B48"/>
    <w:rsid w:val="00A9514E"/>
    <w:rsid w:val="00A96B8B"/>
    <w:rsid w:val="00A97FB2"/>
    <w:rsid w:val="00AA0070"/>
    <w:rsid w:val="00AA05C0"/>
    <w:rsid w:val="00AA166C"/>
    <w:rsid w:val="00AA24C7"/>
    <w:rsid w:val="00AA3225"/>
    <w:rsid w:val="00AA48DA"/>
    <w:rsid w:val="00AA4FD5"/>
    <w:rsid w:val="00AA539E"/>
    <w:rsid w:val="00AA57E1"/>
    <w:rsid w:val="00AA5BED"/>
    <w:rsid w:val="00AA770F"/>
    <w:rsid w:val="00AB1D42"/>
    <w:rsid w:val="00AB2159"/>
    <w:rsid w:val="00AB2453"/>
    <w:rsid w:val="00AB2FC9"/>
    <w:rsid w:val="00AB3E64"/>
    <w:rsid w:val="00AB4849"/>
    <w:rsid w:val="00AB4C17"/>
    <w:rsid w:val="00AB4CFC"/>
    <w:rsid w:val="00AB58F9"/>
    <w:rsid w:val="00AB5908"/>
    <w:rsid w:val="00AB795B"/>
    <w:rsid w:val="00AB7C7B"/>
    <w:rsid w:val="00AC04A3"/>
    <w:rsid w:val="00AC0C8E"/>
    <w:rsid w:val="00AC147C"/>
    <w:rsid w:val="00AC172A"/>
    <w:rsid w:val="00AC45EC"/>
    <w:rsid w:val="00AC548E"/>
    <w:rsid w:val="00AC5D57"/>
    <w:rsid w:val="00AD148A"/>
    <w:rsid w:val="00AD2D14"/>
    <w:rsid w:val="00AD414B"/>
    <w:rsid w:val="00AD4B78"/>
    <w:rsid w:val="00AD70E2"/>
    <w:rsid w:val="00AE022E"/>
    <w:rsid w:val="00AE0748"/>
    <w:rsid w:val="00AE0A98"/>
    <w:rsid w:val="00AE1549"/>
    <w:rsid w:val="00AE1812"/>
    <w:rsid w:val="00AE1A07"/>
    <w:rsid w:val="00AE52BE"/>
    <w:rsid w:val="00AE5E5D"/>
    <w:rsid w:val="00AE7120"/>
    <w:rsid w:val="00AF1055"/>
    <w:rsid w:val="00AF12B3"/>
    <w:rsid w:val="00AF1A7E"/>
    <w:rsid w:val="00AF2D64"/>
    <w:rsid w:val="00AF7332"/>
    <w:rsid w:val="00B004AA"/>
    <w:rsid w:val="00B00F84"/>
    <w:rsid w:val="00B011DB"/>
    <w:rsid w:val="00B01AA5"/>
    <w:rsid w:val="00B01E60"/>
    <w:rsid w:val="00B02225"/>
    <w:rsid w:val="00B02679"/>
    <w:rsid w:val="00B0291A"/>
    <w:rsid w:val="00B02C14"/>
    <w:rsid w:val="00B02F43"/>
    <w:rsid w:val="00B0380D"/>
    <w:rsid w:val="00B03AAD"/>
    <w:rsid w:val="00B05613"/>
    <w:rsid w:val="00B12416"/>
    <w:rsid w:val="00B14769"/>
    <w:rsid w:val="00B15647"/>
    <w:rsid w:val="00B16AE3"/>
    <w:rsid w:val="00B16CF3"/>
    <w:rsid w:val="00B20B95"/>
    <w:rsid w:val="00B21E50"/>
    <w:rsid w:val="00B22327"/>
    <w:rsid w:val="00B230C0"/>
    <w:rsid w:val="00B23B87"/>
    <w:rsid w:val="00B24105"/>
    <w:rsid w:val="00B24951"/>
    <w:rsid w:val="00B24DD7"/>
    <w:rsid w:val="00B260A9"/>
    <w:rsid w:val="00B26C36"/>
    <w:rsid w:val="00B2757B"/>
    <w:rsid w:val="00B3067D"/>
    <w:rsid w:val="00B30F0B"/>
    <w:rsid w:val="00B33089"/>
    <w:rsid w:val="00B34312"/>
    <w:rsid w:val="00B34396"/>
    <w:rsid w:val="00B34A5E"/>
    <w:rsid w:val="00B372B3"/>
    <w:rsid w:val="00B4143C"/>
    <w:rsid w:val="00B45366"/>
    <w:rsid w:val="00B46115"/>
    <w:rsid w:val="00B50B29"/>
    <w:rsid w:val="00B510B8"/>
    <w:rsid w:val="00B5239A"/>
    <w:rsid w:val="00B53728"/>
    <w:rsid w:val="00B53CEB"/>
    <w:rsid w:val="00B53F23"/>
    <w:rsid w:val="00B545EB"/>
    <w:rsid w:val="00B54EA1"/>
    <w:rsid w:val="00B60B3B"/>
    <w:rsid w:val="00B61FA2"/>
    <w:rsid w:val="00B6204A"/>
    <w:rsid w:val="00B6270C"/>
    <w:rsid w:val="00B63A26"/>
    <w:rsid w:val="00B64AFC"/>
    <w:rsid w:val="00B64D97"/>
    <w:rsid w:val="00B65B7F"/>
    <w:rsid w:val="00B65DBF"/>
    <w:rsid w:val="00B6666B"/>
    <w:rsid w:val="00B674D8"/>
    <w:rsid w:val="00B677E4"/>
    <w:rsid w:val="00B70663"/>
    <w:rsid w:val="00B70A6F"/>
    <w:rsid w:val="00B70F7A"/>
    <w:rsid w:val="00B7178C"/>
    <w:rsid w:val="00B72C93"/>
    <w:rsid w:val="00B7701F"/>
    <w:rsid w:val="00B811EB"/>
    <w:rsid w:val="00B8200B"/>
    <w:rsid w:val="00B832BA"/>
    <w:rsid w:val="00B8346A"/>
    <w:rsid w:val="00B83ED0"/>
    <w:rsid w:val="00B85B7A"/>
    <w:rsid w:val="00B87208"/>
    <w:rsid w:val="00B90421"/>
    <w:rsid w:val="00B9075B"/>
    <w:rsid w:val="00B90ED3"/>
    <w:rsid w:val="00B90F39"/>
    <w:rsid w:val="00B91871"/>
    <w:rsid w:val="00B91A24"/>
    <w:rsid w:val="00B92673"/>
    <w:rsid w:val="00B9402A"/>
    <w:rsid w:val="00B9452E"/>
    <w:rsid w:val="00B9572A"/>
    <w:rsid w:val="00B95DAC"/>
    <w:rsid w:val="00B962D8"/>
    <w:rsid w:val="00B97692"/>
    <w:rsid w:val="00BA0C80"/>
    <w:rsid w:val="00BA231F"/>
    <w:rsid w:val="00BA35FC"/>
    <w:rsid w:val="00BA467E"/>
    <w:rsid w:val="00BA4EB7"/>
    <w:rsid w:val="00BA6278"/>
    <w:rsid w:val="00BB1197"/>
    <w:rsid w:val="00BB2790"/>
    <w:rsid w:val="00BB2996"/>
    <w:rsid w:val="00BB7128"/>
    <w:rsid w:val="00BB75DE"/>
    <w:rsid w:val="00BC052C"/>
    <w:rsid w:val="00BC1252"/>
    <w:rsid w:val="00BC2016"/>
    <w:rsid w:val="00BC24EA"/>
    <w:rsid w:val="00BC25BF"/>
    <w:rsid w:val="00BC3595"/>
    <w:rsid w:val="00BC426C"/>
    <w:rsid w:val="00BC512C"/>
    <w:rsid w:val="00BD0889"/>
    <w:rsid w:val="00BD11A7"/>
    <w:rsid w:val="00BD14AC"/>
    <w:rsid w:val="00BD1602"/>
    <w:rsid w:val="00BD380B"/>
    <w:rsid w:val="00BD3925"/>
    <w:rsid w:val="00BD5468"/>
    <w:rsid w:val="00BD62EB"/>
    <w:rsid w:val="00BD68A7"/>
    <w:rsid w:val="00BD78E5"/>
    <w:rsid w:val="00BE0971"/>
    <w:rsid w:val="00BE1337"/>
    <w:rsid w:val="00BE1E0D"/>
    <w:rsid w:val="00BE2402"/>
    <w:rsid w:val="00BE2639"/>
    <w:rsid w:val="00BE454D"/>
    <w:rsid w:val="00BE4940"/>
    <w:rsid w:val="00BE642F"/>
    <w:rsid w:val="00BE69D8"/>
    <w:rsid w:val="00BE6AC9"/>
    <w:rsid w:val="00BE6C8F"/>
    <w:rsid w:val="00BE7B70"/>
    <w:rsid w:val="00BF2CD7"/>
    <w:rsid w:val="00BF4E92"/>
    <w:rsid w:val="00BF55A1"/>
    <w:rsid w:val="00BF5989"/>
    <w:rsid w:val="00C01363"/>
    <w:rsid w:val="00C019AE"/>
    <w:rsid w:val="00C04C71"/>
    <w:rsid w:val="00C051DA"/>
    <w:rsid w:val="00C0520D"/>
    <w:rsid w:val="00C055D0"/>
    <w:rsid w:val="00C060A6"/>
    <w:rsid w:val="00C0616E"/>
    <w:rsid w:val="00C063CF"/>
    <w:rsid w:val="00C0683D"/>
    <w:rsid w:val="00C06849"/>
    <w:rsid w:val="00C06D76"/>
    <w:rsid w:val="00C0717E"/>
    <w:rsid w:val="00C0756A"/>
    <w:rsid w:val="00C10D7C"/>
    <w:rsid w:val="00C110B6"/>
    <w:rsid w:val="00C11ACE"/>
    <w:rsid w:val="00C12487"/>
    <w:rsid w:val="00C12943"/>
    <w:rsid w:val="00C13B4C"/>
    <w:rsid w:val="00C15FE1"/>
    <w:rsid w:val="00C160AD"/>
    <w:rsid w:val="00C165F6"/>
    <w:rsid w:val="00C17564"/>
    <w:rsid w:val="00C2033E"/>
    <w:rsid w:val="00C207B4"/>
    <w:rsid w:val="00C21E27"/>
    <w:rsid w:val="00C22AA8"/>
    <w:rsid w:val="00C245F7"/>
    <w:rsid w:val="00C24649"/>
    <w:rsid w:val="00C261AD"/>
    <w:rsid w:val="00C2721A"/>
    <w:rsid w:val="00C30D97"/>
    <w:rsid w:val="00C3329C"/>
    <w:rsid w:val="00C33D62"/>
    <w:rsid w:val="00C34096"/>
    <w:rsid w:val="00C3416F"/>
    <w:rsid w:val="00C3440D"/>
    <w:rsid w:val="00C345E0"/>
    <w:rsid w:val="00C357AD"/>
    <w:rsid w:val="00C36730"/>
    <w:rsid w:val="00C36E1C"/>
    <w:rsid w:val="00C37186"/>
    <w:rsid w:val="00C37953"/>
    <w:rsid w:val="00C379A1"/>
    <w:rsid w:val="00C42A6E"/>
    <w:rsid w:val="00C42E11"/>
    <w:rsid w:val="00C4456F"/>
    <w:rsid w:val="00C44947"/>
    <w:rsid w:val="00C44F0E"/>
    <w:rsid w:val="00C45587"/>
    <w:rsid w:val="00C4683D"/>
    <w:rsid w:val="00C473E9"/>
    <w:rsid w:val="00C50CFA"/>
    <w:rsid w:val="00C51E0F"/>
    <w:rsid w:val="00C543A3"/>
    <w:rsid w:val="00C54579"/>
    <w:rsid w:val="00C54A75"/>
    <w:rsid w:val="00C550F2"/>
    <w:rsid w:val="00C553B0"/>
    <w:rsid w:val="00C560BC"/>
    <w:rsid w:val="00C56245"/>
    <w:rsid w:val="00C57021"/>
    <w:rsid w:val="00C57AB3"/>
    <w:rsid w:val="00C57DD9"/>
    <w:rsid w:val="00C60567"/>
    <w:rsid w:val="00C612DB"/>
    <w:rsid w:val="00C627BA"/>
    <w:rsid w:val="00C63A01"/>
    <w:rsid w:val="00C63A33"/>
    <w:rsid w:val="00C66983"/>
    <w:rsid w:val="00C70D57"/>
    <w:rsid w:val="00C72A32"/>
    <w:rsid w:val="00C72D98"/>
    <w:rsid w:val="00C73060"/>
    <w:rsid w:val="00C73AEA"/>
    <w:rsid w:val="00C73FA5"/>
    <w:rsid w:val="00C757C0"/>
    <w:rsid w:val="00C76725"/>
    <w:rsid w:val="00C77309"/>
    <w:rsid w:val="00C77587"/>
    <w:rsid w:val="00C81EA9"/>
    <w:rsid w:val="00C822FF"/>
    <w:rsid w:val="00C85EE4"/>
    <w:rsid w:val="00C86EFB"/>
    <w:rsid w:val="00C8768E"/>
    <w:rsid w:val="00C90FE3"/>
    <w:rsid w:val="00C912C9"/>
    <w:rsid w:val="00C917FE"/>
    <w:rsid w:val="00C937AD"/>
    <w:rsid w:val="00C93BE6"/>
    <w:rsid w:val="00C9410E"/>
    <w:rsid w:val="00C956D0"/>
    <w:rsid w:val="00C96019"/>
    <w:rsid w:val="00C9763D"/>
    <w:rsid w:val="00C97A65"/>
    <w:rsid w:val="00CA0F83"/>
    <w:rsid w:val="00CA1609"/>
    <w:rsid w:val="00CA1E1B"/>
    <w:rsid w:val="00CA22FB"/>
    <w:rsid w:val="00CA2712"/>
    <w:rsid w:val="00CA2B3F"/>
    <w:rsid w:val="00CA32CA"/>
    <w:rsid w:val="00CA35FE"/>
    <w:rsid w:val="00CA36EE"/>
    <w:rsid w:val="00CA3D17"/>
    <w:rsid w:val="00CA497D"/>
    <w:rsid w:val="00CA4D98"/>
    <w:rsid w:val="00CA5691"/>
    <w:rsid w:val="00CA6885"/>
    <w:rsid w:val="00CA723C"/>
    <w:rsid w:val="00CA7458"/>
    <w:rsid w:val="00CA74E0"/>
    <w:rsid w:val="00CA78AC"/>
    <w:rsid w:val="00CB03D9"/>
    <w:rsid w:val="00CB0DD2"/>
    <w:rsid w:val="00CB2AC2"/>
    <w:rsid w:val="00CB2BC3"/>
    <w:rsid w:val="00CB47A2"/>
    <w:rsid w:val="00CB498C"/>
    <w:rsid w:val="00CB6241"/>
    <w:rsid w:val="00CC0205"/>
    <w:rsid w:val="00CC02CA"/>
    <w:rsid w:val="00CC0BC6"/>
    <w:rsid w:val="00CC0C66"/>
    <w:rsid w:val="00CC0E2A"/>
    <w:rsid w:val="00CC103B"/>
    <w:rsid w:val="00CC18C0"/>
    <w:rsid w:val="00CC1D7A"/>
    <w:rsid w:val="00CC2FF5"/>
    <w:rsid w:val="00CC5037"/>
    <w:rsid w:val="00CC5C8F"/>
    <w:rsid w:val="00CC5D51"/>
    <w:rsid w:val="00CC76CF"/>
    <w:rsid w:val="00CC78B4"/>
    <w:rsid w:val="00CD1557"/>
    <w:rsid w:val="00CD16E2"/>
    <w:rsid w:val="00CD1786"/>
    <w:rsid w:val="00CD1A3F"/>
    <w:rsid w:val="00CD302C"/>
    <w:rsid w:val="00CD39BD"/>
    <w:rsid w:val="00CD65B2"/>
    <w:rsid w:val="00CE15DA"/>
    <w:rsid w:val="00CE1767"/>
    <w:rsid w:val="00CE1867"/>
    <w:rsid w:val="00CE2F3A"/>
    <w:rsid w:val="00CE3B06"/>
    <w:rsid w:val="00CE44A8"/>
    <w:rsid w:val="00CE50A9"/>
    <w:rsid w:val="00CE50D8"/>
    <w:rsid w:val="00CE6B72"/>
    <w:rsid w:val="00CF03DB"/>
    <w:rsid w:val="00CF071B"/>
    <w:rsid w:val="00CF17CF"/>
    <w:rsid w:val="00CF32E4"/>
    <w:rsid w:val="00CF46B2"/>
    <w:rsid w:val="00CF54E2"/>
    <w:rsid w:val="00CF552B"/>
    <w:rsid w:val="00CF556D"/>
    <w:rsid w:val="00CF55D2"/>
    <w:rsid w:val="00CF57E5"/>
    <w:rsid w:val="00D007D1"/>
    <w:rsid w:val="00D02391"/>
    <w:rsid w:val="00D02F50"/>
    <w:rsid w:val="00D0328E"/>
    <w:rsid w:val="00D033E2"/>
    <w:rsid w:val="00D0344A"/>
    <w:rsid w:val="00D035C3"/>
    <w:rsid w:val="00D03988"/>
    <w:rsid w:val="00D03E67"/>
    <w:rsid w:val="00D061F5"/>
    <w:rsid w:val="00D0745E"/>
    <w:rsid w:val="00D10D38"/>
    <w:rsid w:val="00D12A5D"/>
    <w:rsid w:val="00D13640"/>
    <w:rsid w:val="00D13FC0"/>
    <w:rsid w:val="00D15607"/>
    <w:rsid w:val="00D1657A"/>
    <w:rsid w:val="00D17A18"/>
    <w:rsid w:val="00D17BC7"/>
    <w:rsid w:val="00D217C0"/>
    <w:rsid w:val="00D23609"/>
    <w:rsid w:val="00D25057"/>
    <w:rsid w:val="00D25171"/>
    <w:rsid w:val="00D25C9D"/>
    <w:rsid w:val="00D27687"/>
    <w:rsid w:val="00D311BA"/>
    <w:rsid w:val="00D31C9F"/>
    <w:rsid w:val="00D32241"/>
    <w:rsid w:val="00D33B5C"/>
    <w:rsid w:val="00D33CB4"/>
    <w:rsid w:val="00D33DC7"/>
    <w:rsid w:val="00D359FB"/>
    <w:rsid w:val="00D370F7"/>
    <w:rsid w:val="00D40497"/>
    <w:rsid w:val="00D40968"/>
    <w:rsid w:val="00D410CA"/>
    <w:rsid w:val="00D4124D"/>
    <w:rsid w:val="00D414AD"/>
    <w:rsid w:val="00D4219D"/>
    <w:rsid w:val="00D432A7"/>
    <w:rsid w:val="00D43DDC"/>
    <w:rsid w:val="00D44F64"/>
    <w:rsid w:val="00D47AB4"/>
    <w:rsid w:val="00D47CDF"/>
    <w:rsid w:val="00D47FA1"/>
    <w:rsid w:val="00D51BC9"/>
    <w:rsid w:val="00D51C3E"/>
    <w:rsid w:val="00D52889"/>
    <w:rsid w:val="00D52B53"/>
    <w:rsid w:val="00D53632"/>
    <w:rsid w:val="00D551E2"/>
    <w:rsid w:val="00D566FD"/>
    <w:rsid w:val="00D570F8"/>
    <w:rsid w:val="00D57174"/>
    <w:rsid w:val="00D602F9"/>
    <w:rsid w:val="00D609D8"/>
    <w:rsid w:val="00D6133A"/>
    <w:rsid w:val="00D63047"/>
    <w:rsid w:val="00D640B4"/>
    <w:rsid w:val="00D64A04"/>
    <w:rsid w:val="00D65266"/>
    <w:rsid w:val="00D65797"/>
    <w:rsid w:val="00D658AC"/>
    <w:rsid w:val="00D66C66"/>
    <w:rsid w:val="00D6753C"/>
    <w:rsid w:val="00D67973"/>
    <w:rsid w:val="00D73834"/>
    <w:rsid w:val="00D73B20"/>
    <w:rsid w:val="00D75D3A"/>
    <w:rsid w:val="00D76C60"/>
    <w:rsid w:val="00D777F2"/>
    <w:rsid w:val="00D80137"/>
    <w:rsid w:val="00D8122D"/>
    <w:rsid w:val="00D8177F"/>
    <w:rsid w:val="00D834C2"/>
    <w:rsid w:val="00D846CF"/>
    <w:rsid w:val="00D85294"/>
    <w:rsid w:val="00D85425"/>
    <w:rsid w:val="00D9001B"/>
    <w:rsid w:val="00D9081B"/>
    <w:rsid w:val="00D93064"/>
    <w:rsid w:val="00D9545F"/>
    <w:rsid w:val="00D96E08"/>
    <w:rsid w:val="00DA0497"/>
    <w:rsid w:val="00DA18FD"/>
    <w:rsid w:val="00DA3C6E"/>
    <w:rsid w:val="00DA4D07"/>
    <w:rsid w:val="00DA5310"/>
    <w:rsid w:val="00DA5FEC"/>
    <w:rsid w:val="00DA638D"/>
    <w:rsid w:val="00DA6733"/>
    <w:rsid w:val="00DB1221"/>
    <w:rsid w:val="00DB23D9"/>
    <w:rsid w:val="00DB276E"/>
    <w:rsid w:val="00DB3141"/>
    <w:rsid w:val="00DB31F8"/>
    <w:rsid w:val="00DB38EF"/>
    <w:rsid w:val="00DB5177"/>
    <w:rsid w:val="00DB61DF"/>
    <w:rsid w:val="00DB707A"/>
    <w:rsid w:val="00DB7943"/>
    <w:rsid w:val="00DC108B"/>
    <w:rsid w:val="00DC2555"/>
    <w:rsid w:val="00DC4001"/>
    <w:rsid w:val="00DC430A"/>
    <w:rsid w:val="00DC64D1"/>
    <w:rsid w:val="00DC6E8B"/>
    <w:rsid w:val="00DC7298"/>
    <w:rsid w:val="00DC75B7"/>
    <w:rsid w:val="00DC7706"/>
    <w:rsid w:val="00DC79F0"/>
    <w:rsid w:val="00DD01BE"/>
    <w:rsid w:val="00DD2A3F"/>
    <w:rsid w:val="00DD4562"/>
    <w:rsid w:val="00DD70D4"/>
    <w:rsid w:val="00DD75EA"/>
    <w:rsid w:val="00DD7875"/>
    <w:rsid w:val="00DE0B98"/>
    <w:rsid w:val="00DE143E"/>
    <w:rsid w:val="00DE1941"/>
    <w:rsid w:val="00DE25C4"/>
    <w:rsid w:val="00DE3851"/>
    <w:rsid w:val="00DE3AD5"/>
    <w:rsid w:val="00DE408D"/>
    <w:rsid w:val="00DE4E94"/>
    <w:rsid w:val="00DE5A5F"/>
    <w:rsid w:val="00DE5B83"/>
    <w:rsid w:val="00DE6106"/>
    <w:rsid w:val="00DE709D"/>
    <w:rsid w:val="00DE7256"/>
    <w:rsid w:val="00DF0BC6"/>
    <w:rsid w:val="00DF3B54"/>
    <w:rsid w:val="00DF42FA"/>
    <w:rsid w:val="00DF59A2"/>
    <w:rsid w:val="00E004D3"/>
    <w:rsid w:val="00E01CDC"/>
    <w:rsid w:val="00E02570"/>
    <w:rsid w:val="00E02DB1"/>
    <w:rsid w:val="00E034A3"/>
    <w:rsid w:val="00E03E38"/>
    <w:rsid w:val="00E04C11"/>
    <w:rsid w:val="00E0585F"/>
    <w:rsid w:val="00E0760C"/>
    <w:rsid w:val="00E1222E"/>
    <w:rsid w:val="00E12242"/>
    <w:rsid w:val="00E134D2"/>
    <w:rsid w:val="00E14757"/>
    <w:rsid w:val="00E1481A"/>
    <w:rsid w:val="00E14A5C"/>
    <w:rsid w:val="00E151FC"/>
    <w:rsid w:val="00E231A6"/>
    <w:rsid w:val="00E2341C"/>
    <w:rsid w:val="00E244D9"/>
    <w:rsid w:val="00E249C8"/>
    <w:rsid w:val="00E25CDF"/>
    <w:rsid w:val="00E27669"/>
    <w:rsid w:val="00E3036A"/>
    <w:rsid w:val="00E30E64"/>
    <w:rsid w:val="00E310C0"/>
    <w:rsid w:val="00E33651"/>
    <w:rsid w:val="00E3396A"/>
    <w:rsid w:val="00E342E7"/>
    <w:rsid w:val="00E4234D"/>
    <w:rsid w:val="00E4439D"/>
    <w:rsid w:val="00E447AF"/>
    <w:rsid w:val="00E44BC4"/>
    <w:rsid w:val="00E47897"/>
    <w:rsid w:val="00E50FA1"/>
    <w:rsid w:val="00E51892"/>
    <w:rsid w:val="00E52A0E"/>
    <w:rsid w:val="00E544A6"/>
    <w:rsid w:val="00E55424"/>
    <w:rsid w:val="00E602CD"/>
    <w:rsid w:val="00E609F5"/>
    <w:rsid w:val="00E610FD"/>
    <w:rsid w:val="00E6248C"/>
    <w:rsid w:val="00E62758"/>
    <w:rsid w:val="00E62D05"/>
    <w:rsid w:val="00E6342D"/>
    <w:rsid w:val="00E64347"/>
    <w:rsid w:val="00E64B87"/>
    <w:rsid w:val="00E657D3"/>
    <w:rsid w:val="00E65F3D"/>
    <w:rsid w:val="00E67A41"/>
    <w:rsid w:val="00E67CC8"/>
    <w:rsid w:val="00E72234"/>
    <w:rsid w:val="00E72FE4"/>
    <w:rsid w:val="00E743A8"/>
    <w:rsid w:val="00E753B7"/>
    <w:rsid w:val="00E80531"/>
    <w:rsid w:val="00E81E8A"/>
    <w:rsid w:val="00E8219F"/>
    <w:rsid w:val="00E82CC4"/>
    <w:rsid w:val="00E83351"/>
    <w:rsid w:val="00E847B8"/>
    <w:rsid w:val="00E847D1"/>
    <w:rsid w:val="00E90156"/>
    <w:rsid w:val="00E90C8D"/>
    <w:rsid w:val="00E92F4D"/>
    <w:rsid w:val="00E93292"/>
    <w:rsid w:val="00E93773"/>
    <w:rsid w:val="00E93C6A"/>
    <w:rsid w:val="00E96904"/>
    <w:rsid w:val="00EA0C54"/>
    <w:rsid w:val="00EA0CD5"/>
    <w:rsid w:val="00EA0DE8"/>
    <w:rsid w:val="00EA2FBA"/>
    <w:rsid w:val="00EA53AE"/>
    <w:rsid w:val="00EA69B2"/>
    <w:rsid w:val="00EA6C8A"/>
    <w:rsid w:val="00EA760B"/>
    <w:rsid w:val="00EA7FD6"/>
    <w:rsid w:val="00EB02C9"/>
    <w:rsid w:val="00EB0612"/>
    <w:rsid w:val="00EB10EA"/>
    <w:rsid w:val="00EB1CEB"/>
    <w:rsid w:val="00EB2C20"/>
    <w:rsid w:val="00EB325C"/>
    <w:rsid w:val="00EB3354"/>
    <w:rsid w:val="00EB4B4A"/>
    <w:rsid w:val="00EB4E9E"/>
    <w:rsid w:val="00EB6111"/>
    <w:rsid w:val="00EB61C3"/>
    <w:rsid w:val="00EB77D3"/>
    <w:rsid w:val="00EB7C7A"/>
    <w:rsid w:val="00EC19B2"/>
    <w:rsid w:val="00EC1F08"/>
    <w:rsid w:val="00EC3C95"/>
    <w:rsid w:val="00EC4133"/>
    <w:rsid w:val="00EC71F4"/>
    <w:rsid w:val="00EC732A"/>
    <w:rsid w:val="00EC7539"/>
    <w:rsid w:val="00EC7854"/>
    <w:rsid w:val="00EC7892"/>
    <w:rsid w:val="00EC7D14"/>
    <w:rsid w:val="00ED087E"/>
    <w:rsid w:val="00ED16CD"/>
    <w:rsid w:val="00ED1804"/>
    <w:rsid w:val="00ED30CF"/>
    <w:rsid w:val="00ED353A"/>
    <w:rsid w:val="00ED4921"/>
    <w:rsid w:val="00ED5A2A"/>
    <w:rsid w:val="00ED5DBB"/>
    <w:rsid w:val="00ED6388"/>
    <w:rsid w:val="00ED6CBB"/>
    <w:rsid w:val="00ED71FE"/>
    <w:rsid w:val="00ED7A35"/>
    <w:rsid w:val="00EE2A24"/>
    <w:rsid w:val="00EE351A"/>
    <w:rsid w:val="00EE3A6F"/>
    <w:rsid w:val="00EE65EA"/>
    <w:rsid w:val="00EF0873"/>
    <w:rsid w:val="00EF0D3F"/>
    <w:rsid w:val="00EF23A2"/>
    <w:rsid w:val="00EF290A"/>
    <w:rsid w:val="00EF5250"/>
    <w:rsid w:val="00EF68BD"/>
    <w:rsid w:val="00EF6B38"/>
    <w:rsid w:val="00EF6D23"/>
    <w:rsid w:val="00EF777E"/>
    <w:rsid w:val="00EF79D4"/>
    <w:rsid w:val="00F01871"/>
    <w:rsid w:val="00F01B38"/>
    <w:rsid w:val="00F02498"/>
    <w:rsid w:val="00F02830"/>
    <w:rsid w:val="00F03677"/>
    <w:rsid w:val="00F05768"/>
    <w:rsid w:val="00F0650C"/>
    <w:rsid w:val="00F06A63"/>
    <w:rsid w:val="00F06ACC"/>
    <w:rsid w:val="00F10EAA"/>
    <w:rsid w:val="00F11B96"/>
    <w:rsid w:val="00F12829"/>
    <w:rsid w:val="00F14F60"/>
    <w:rsid w:val="00F1556A"/>
    <w:rsid w:val="00F202B3"/>
    <w:rsid w:val="00F20A15"/>
    <w:rsid w:val="00F22AD5"/>
    <w:rsid w:val="00F238AE"/>
    <w:rsid w:val="00F249D9"/>
    <w:rsid w:val="00F25605"/>
    <w:rsid w:val="00F2569D"/>
    <w:rsid w:val="00F27DB1"/>
    <w:rsid w:val="00F300C0"/>
    <w:rsid w:val="00F31380"/>
    <w:rsid w:val="00F3328D"/>
    <w:rsid w:val="00F334CF"/>
    <w:rsid w:val="00F334F2"/>
    <w:rsid w:val="00F34F08"/>
    <w:rsid w:val="00F3562E"/>
    <w:rsid w:val="00F3579A"/>
    <w:rsid w:val="00F401D8"/>
    <w:rsid w:val="00F40E3F"/>
    <w:rsid w:val="00F4102E"/>
    <w:rsid w:val="00F41D0F"/>
    <w:rsid w:val="00F430AB"/>
    <w:rsid w:val="00F43128"/>
    <w:rsid w:val="00F438EE"/>
    <w:rsid w:val="00F45602"/>
    <w:rsid w:val="00F45CFA"/>
    <w:rsid w:val="00F47E72"/>
    <w:rsid w:val="00F50205"/>
    <w:rsid w:val="00F50575"/>
    <w:rsid w:val="00F51D4E"/>
    <w:rsid w:val="00F51D89"/>
    <w:rsid w:val="00F5233F"/>
    <w:rsid w:val="00F52374"/>
    <w:rsid w:val="00F52766"/>
    <w:rsid w:val="00F5464B"/>
    <w:rsid w:val="00F5464C"/>
    <w:rsid w:val="00F5507B"/>
    <w:rsid w:val="00F55280"/>
    <w:rsid w:val="00F55A37"/>
    <w:rsid w:val="00F55B47"/>
    <w:rsid w:val="00F61617"/>
    <w:rsid w:val="00F61681"/>
    <w:rsid w:val="00F61999"/>
    <w:rsid w:val="00F61B0C"/>
    <w:rsid w:val="00F61F72"/>
    <w:rsid w:val="00F6309F"/>
    <w:rsid w:val="00F671AB"/>
    <w:rsid w:val="00F67B4C"/>
    <w:rsid w:val="00F72424"/>
    <w:rsid w:val="00F733CD"/>
    <w:rsid w:val="00F73559"/>
    <w:rsid w:val="00F74237"/>
    <w:rsid w:val="00F7425F"/>
    <w:rsid w:val="00F74E2B"/>
    <w:rsid w:val="00F753D7"/>
    <w:rsid w:val="00F7584F"/>
    <w:rsid w:val="00F76ABC"/>
    <w:rsid w:val="00F76B26"/>
    <w:rsid w:val="00F7748B"/>
    <w:rsid w:val="00F77606"/>
    <w:rsid w:val="00F77D22"/>
    <w:rsid w:val="00F80712"/>
    <w:rsid w:val="00F80976"/>
    <w:rsid w:val="00F869F7"/>
    <w:rsid w:val="00F86FA5"/>
    <w:rsid w:val="00F90113"/>
    <w:rsid w:val="00F9149B"/>
    <w:rsid w:val="00F91649"/>
    <w:rsid w:val="00F91E94"/>
    <w:rsid w:val="00F93006"/>
    <w:rsid w:val="00F93FAB"/>
    <w:rsid w:val="00F955A6"/>
    <w:rsid w:val="00F96327"/>
    <w:rsid w:val="00F97A45"/>
    <w:rsid w:val="00FA18C1"/>
    <w:rsid w:val="00FA1E05"/>
    <w:rsid w:val="00FA2D24"/>
    <w:rsid w:val="00FA333C"/>
    <w:rsid w:val="00FA57A1"/>
    <w:rsid w:val="00FA5E9E"/>
    <w:rsid w:val="00FA6298"/>
    <w:rsid w:val="00FA6CEA"/>
    <w:rsid w:val="00FA7681"/>
    <w:rsid w:val="00FB020D"/>
    <w:rsid w:val="00FB0CB0"/>
    <w:rsid w:val="00FB0CD9"/>
    <w:rsid w:val="00FB0F9E"/>
    <w:rsid w:val="00FB20DC"/>
    <w:rsid w:val="00FB289E"/>
    <w:rsid w:val="00FB3C09"/>
    <w:rsid w:val="00FB75B9"/>
    <w:rsid w:val="00FB7DF8"/>
    <w:rsid w:val="00FB7F8D"/>
    <w:rsid w:val="00FC05E1"/>
    <w:rsid w:val="00FC1A9B"/>
    <w:rsid w:val="00FC2764"/>
    <w:rsid w:val="00FC3B7F"/>
    <w:rsid w:val="00FC4895"/>
    <w:rsid w:val="00FC4BAD"/>
    <w:rsid w:val="00FC60C3"/>
    <w:rsid w:val="00FD0757"/>
    <w:rsid w:val="00FD07B4"/>
    <w:rsid w:val="00FD11FA"/>
    <w:rsid w:val="00FD1731"/>
    <w:rsid w:val="00FD1FD7"/>
    <w:rsid w:val="00FD26B2"/>
    <w:rsid w:val="00FD3ED0"/>
    <w:rsid w:val="00FD3EDC"/>
    <w:rsid w:val="00FD4182"/>
    <w:rsid w:val="00FD69FF"/>
    <w:rsid w:val="00FE0173"/>
    <w:rsid w:val="00FE076B"/>
    <w:rsid w:val="00FE350E"/>
    <w:rsid w:val="00FE47D7"/>
    <w:rsid w:val="00FE4D92"/>
    <w:rsid w:val="00FE565A"/>
    <w:rsid w:val="00FE5F05"/>
    <w:rsid w:val="00FE65D6"/>
    <w:rsid w:val="00FF0482"/>
    <w:rsid w:val="00FF057F"/>
    <w:rsid w:val="00FF096E"/>
    <w:rsid w:val="00FF1769"/>
    <w:rsid w:val="00FF213D"/>
    <w:rsid w:val="00FF26DC"/>
    <w:rsid w:val="00FF28F0"/>
    <w:rsid w:val="00FF2BDD"/>
    <w:rsid w:val="00FF4A48"/>
    <w:rsid w:val="00FF4CF0"/>
    <w:rsid w:val="00FF56CA"/>
    <w:rsid w:val="00FF59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1FDFA"/>
  <w15:docId w15:val="{D9A848E0-4A4A-45A3-99E1-7BA8AF22A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F68"/>
  </w:style>
  <w:style w:type="paragraph" w:styleId="Heading2">
    <w:name w:val="heading 2"/>
    <w:basedOn w:val="Normal"/>
    <w:link w:val="Heading2Char"/>
    <w:uiPriority w:val="9"/>
    <w:qFormat/>
    <w:rsid w:val="001314B3"/>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paragraph" w:styleId="Heading3">
    <w:name w:val="heading 3"/>
    <w:basedOn w:val="Normal"/>
    <w:link w:val="Heading3Char"/>
    <w:uiPriority w:val="9"/>
    <w:qFormat/>
    <w:rsid w:val="001314B3"/>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Обычный (Web)1,webb, webb,Char Char Char"/>
    <w:basedOn w:val="Normal"/>
    <w:link w:val="NormalWebChar"/>
    <w:uiPriority w:val="99"/>
    <w:unhideWhenUsed/>
    <w:qFormat/>
    <w:rsid w:val="00DD01B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D01BE"/>
    <w:rPr>
      <w:b/>
      <w:bCs/>
    </w:rPr>
  </w:style>
  <w:style w:type="character" w:styleId="Emphasis">
    <w:name w:val="Emphasis"/>
    <w:basedOn w:val="DefaultParagraphFont"/>
    <w:uiPriority w:val="20"/>
    <w:qFormat/>
    <w:rsid w:val="00DD01BE"/>
    <w:rPr>
      <w:i/>
      <w:iCs/>
    </w:rPr>
  </w:style>
  <w:style w:type="paragraph" w:customStyle="1" w:styleId="norm">
    <w:name w:val="norm"/>
    <w:basedOn w:val="Normal"/>
    <w:link w:val="normChar"/>
    <w:rsid w:val="005E33D1"/>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5E33D1"/>
    <w:rPr>
      <w:rFonts w:ascii="Arial Armenian" w:eastAsia="Times New Roman" w:hAnsi="Arial Armenian" w:cs="Times New Roman"/>
      <w:szCs w:val="20"/>
      <w:lang w:eastAsia="ru-RU"/>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5E33D1"/>
    <w:pPr>
      <w:ind w:left="720"/>
      <w:contextualSpacing/>
    </w:pPr>
  </w:style>
  <w:style w:type="character" w:styleId="Hyperlink">
    <w:name w:val="Hyperlink"/>
    <w:basedOn w:val="DefaultParagraphFont"/>
    <w:unhideWhenUsed/>
    <w:rsid w:val="00D551E2"/>
    <w:rPr>
      <w:color w:val="0000FF"/>
      <w:u w:val="single"/>
    </w:rPr>
  </w:style>
  <w:style w:type="paragraph" w:customStyle="1" w:styleId="msonormal0">
    <w:name w:val="msonormal"/>
    <w:basedOn w:val="Normal"/>
    <w:rsid w:val="00F753D7"/>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A421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47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7E2"/>
    <w:rPr>
      <w:rFonts w:ascii="Segoe UI" w:hAnsi="Segoe UI" w:cs="Segoe UI"/>
      <w:sz w:val="18"/>
      <w:szCs w:val="18"/>
    </w:rPr>
  </w:style>
  <w:style w:type="character" w:customStyle="1" w:styleId="markedcontent">
    <w:name w:val="markedcontent"/>
    <w:basedOn w:val="DefaultParagraphFont"/>
    <w:rsid w:val="00166DA5"/>
  </w:style>
  <w:style w:type="paragraph" w:styleId="BodyText">
    <w:name w:val="Body Text"/>
    <w:basedOn w:val="Normal"/>
    <w:link w:val="BodyTextChar"/>
    <w:qFormat/>
    <w:rsid w:val="00D03988"/>
    <w:pPr>
      <w:widowControl w:val="0"/>
      <w:autoSpaceDE w:val="0"/>
      <w:autoSpaceDN w:val="0"/>
      <w:spacing w:after="0" w:line="240" w:lineRule="auto"/>
    </w:pPr>
    <w:rPr>
      <w:rFonts w:ascii="Sylfaen" w:eastAsia="Sylfaen" w:hAnsi="Sylfaen" w:cs="Sylfaen"/>
      <w:sz w:val="26"/>
      <w:szCs w:val="26"/>
      <w:lang w:val="pt-PT"/>
    </w:rPr>
  </w:style>
  <w:style w:type="character" w:customStyle="1" w:styleId="BodyTextChar">
    <w:name w:val="Body Text Char"/>
    <w:basedOn w:val="DefaultParagraphFont"/>
    <w:link w:val="BodyText"/>
    <w:rsid w:val="00D03988"/>
    <w:rPr>
      <w:rFonts w:ascii="Sylfaen" w:eastAsia="Sylfaen" w:hAnsi="Sylfaen" w:cs="Sylfaen"/>
      <w:sz w:val="26"/>
      <w:szCs w:val="26"/>
      <w:lang w:val="pt-PT"/>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D03988"/>
    <w:rPr>
      <w:rFonts w:ascii="Times New Roman" w:eastAsia="Times New Roman" w:hAnsi="Times New Roman" w:cs="Times New Roman"/>
      <w:sz w:val="24"/>
      <w:szCs w:val="24"/>
    </w:rPr>
  </w:style>
  <w:style w:type="paragraph" w:customStyle="1" w:styleId="1">
    <w:name w:val="Обычный1"/>
    <w:rsid w:val="001A6E8B"/>
    <w:pPr>
      <w:spacing w:after="0" w:line="276" w:lineRule="auto"/>
    </w:pPr>
    <w:rPr>
      <w:rFonts w:ascii="Arial" w:eastAsia="Arial" w:hAnsi="Arial" w:cs="Arial"/>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7E6D62"/>
  </w:style>
  <w:style w:type="character" w:styleId="CommentReference">
    <w:name w:val="annotation reference"/>
    <w:basedOn w:val="DefaultParagraphFont"/>
    <w:uiPriority w:val="99"/>
    <w:semiHidden/>
    <w:unhideWhenUsed/>
    <w:rsid w:val="009B0084"/>
    <w:rPr>
      <w:sz w:val="16"/>
      <w:szCs w:val="16"/>
    </w:rPr>
  </w:style>
  <w:style w:type="paragraph" w:styleId="CommentText">
    <w:name w:val="annotation text"/>
    <w:basedOn w:val="Normal"/>
    <w:link w:val="CommentTextChar"/>
    <w:uiPriority w:val="99"/>
    <w:semiHidden/>
    <w:unhideWhenUsed/>
    <w:rsid w:val="009B0084"/>
    <w:pPr>
      <w:spacing w:line="240" w:lineRule="auto"/>
    </w:pPr>
    <w:rPr>
      <w:sz w:val="20"/>
      <w:szCs w:val="20"/>
    </w:rPr>
  </w:style>
  <w:style w:type="character" w:customStyle="1" w:styleId="CommentTextChar">
    <w:name w:val="Comment Text Char"/>
    <w:basedOn w:val="DefaultParagraphFont"/>
    <w:link w:val="CommentText"/>
    <w:uiPriority w:val="99"/>
    <w:semiHidden/>
    <w:rsid w:val="009B0084"/>
    <w:rPr>
      <w:sz w:val="20"/>
      <w:szCs w:val="20"/>
    </w:rPr>
  </w:style>
  <w:style w:type="paragraph" w:styleId="CommentSubject">
    <w:name w:val="annotation subject"/>
    <w:basedOn w:val="CommentText"/>
    <w:next w:val="CommentText"/>
    <w:link w:val="CommentSubjectChar"/>
    <w:uiPriority w:val="99"/>
    <w:semiHidden/>
    <w:unhideWhenUsed/>
    <w:rsid w:val="009B0084"/>
    <w:rPr>
      <w:b/>
      <w:bCs/>
    </w:rPr>
  </w:style>
  <w:style w:type="character" w:customStyle="1" w:styleId="CommentSubjectChar">
    <w:name w:val="Comment Subject Char"/>
    <w:basedOn w:val="CommentTextChar"/>
    <w:link w:val="CommentSubject"/>
    <w:uiPriority w:val="99"/>
    <w:semiHidden/>
    <w:rsid w:val="009B0084"/>
    <w:rPr>
      <w:b/>
      <w:bCs/>
      <w:sz w:val="20"/>
      <w:szCs w:val="20"/>
    </w:rPr>
  </w:style>
  <w:style w:type="character" w:customStyle="1" w:styleId="6">
    <w:name w:val="Основной текст (6)_"/>
    <w:basedOn w:val="DefaultParagraphFont"/>
    <w:link w:val="60"/>
    <w:rsid w:val="00D1657A"/>
    <w:rPr>
      <w:rFonts w:ascii="Arial Unicode MS" w:eastAsia="Arial Unicode MS" w:hAnsi="Arial Unicode MS" w:cs="Arial Unicode MS"/>
      <w:b/>
      <w:bCs/>
      <w:shd w:val="clear" w:color="auto" w:fill="FFFFFF"/>
    </w:rPr>
  </w:style>
  <w:style w:type="paragraph" w:customStyle="1" w:styleId="60">
    <w:name w:val="Основной текст (6)"/>
    <w:basedOn w:val="Normal"/>
    <w:link w:val="6"/>
    <w:rsid w:val="00D1657A"/>
    <w:pPr>
      <w:widowControl w:val="0"/>
      <w:shd w:val="clear" w:color="auto" w:fill="FFFFFF"/>
      <w:spacing w:before="300" w:after="180" w:line="270" w:lineRule="exact"/>
      <w:jc w:val="center"/>
    </w:pPr>
    <w:rPr>
      <w:rFonts w:ascii="Arial Unicode MS" w:eastAsia="Arial Unicode MS" w:hAnsi="Arial Unicode MS" w:cs="Arial Unicode MS"/>
      <w:b/>
      <w:bCs/>
    </w:rPr>
  </w:style>
  <w:style w:type="character" w:customStyle="1" w:styleId="2Tahoma9pt-1pt">
    <w:name w:val="Основной текст (2) + Tahoma;9 pt;Полужирный;Курсив;Интервал -1 pt"/>
    <w:basedOn w:val="DefaultParagraphFont"/>
    <w:rsid w:val="009B58E3"/>
    <w:rPr>
      <w:rFonts w:ascii="Tahoma" w:eastAsia="Tahoma" w:hAnsi="Tahoma" w:cs="Tahoma"/>
      <w:b/>
      <w:bCs/>
      <w:i/>
      <w:iCs/>
      <w:smallCaps w:val="0"/>
      <w:strike w:val="0"/>
      <w:color w:val="000000"/>
      <w:spacing w:val="-20"/>
      <w:w w:val="100"/>
      <w:position w:val="0"/>
      <w:sz w:val="18"/>
      <w:szCs w:val="18"/>
      <w:u w:val="none"/>
      <w:lang w:val="hy-AM" w:eastAsia="hy-AM" w:bidi="hy-AM"/>
    </w:rPr>
  </w:style>
  <w:style w:type="paragraph" w:styleId="NoSpacing">
    <w:name w:val="No Spacing"/>
    <w:link w:val="NoSpacingChar"/>
    <w:uiPriority w:val="1"/>
    <w:qFormat/>
    <w:rsid w:val="004F4AC4"/>
    <w:pPr>
      <w:spacing w:after="0" w:line="240" w:lineRule="auto"/>
    </w:pPr>
  </w:style>
  <w:style w:type="character" w:customStyle="1" w:styleId="NoSpacingChar">
    <w:name w:val="No Spacing Char"/>
    <w:link w:val="NoSpacing"/>
    <w:uiPriority w:val="1"/>
    <w:rsid w:val="004F4AC4"/>
  </w:style>
  <w:style w:type="paragraph" w:styleId="Revision">
    <w:name w:val="Revision"/>
    <w:hidden/>
    <w:uiPriority w:val="99"/>
    <w:semiHidden/>
    <w:rsid w:val="004F4AC4"/>
    <w:pPr>
      <w:spacing w:after="0" w:line="240" w:lineRule="auto"/>
    </w:pPr>
  </w:style>
  <w:style w:type="paragraph" w:customStyle="1" w:styleId="BasicParagraph">
    <w:name w:val="[Basic Paragraph]"/>
    <w:basedOn w:val="Normal"/>
    <w:uiPriority w:val="99"/>
    <w:rsid w:val="007100E2"/>
    <w:pPr>
      <w:autoSpaceDE w:val="0"/>
      <w:autoSpaceDN w:val="0"/>
      <w:adjustRightInd w:val="0"/>
      <w:spacing w:after="0" w:line="288" w:lineRule="auto"/>
      <w:textAlignment w:val="center"/>
    </w:pPr>
    <w:rPr>
      <w:rFonts w:ascii="Times New Roman" w:eastAsia="Calibri" w:hAnsi="Times New Roman" w:cs="Times New Roman"/>
      <w:color w:val="000000"/>
      <w:sz w:val="24"/>
      <w:szCs w:val="24"/>
    </w:rPr>
  </w:style>
  <w:style w:type="paragraph" w:styleId="BodyTextIndent">
    <w:name w:val="Body Text Indent"/>
    <w:basedOn w:val="Normal"/>
    <w:link w:val="BodyTextIndentChar"/>
    <w:uiPriority w:val="99"/>
    <w:semiHidden/>
    <w:unhideWhenUsed/>
    <w:rsid w:val="007100E2"/>
    <w:pPr>
      <w:autoSpaceDN w:val="0"/>
      <w:spacing w:after="120" w:line="240" w:lineRule="auto"/>
      <w:ind w:left="283"/>
    </w:pPr>
    <w:rPr>
      <w:rFonts w:ascii="Arial Armenian" w:eastAsia="Times New Roman" w:hAnsi="Arial Armenian" w:cs="Times New Roman"/>
      <w:sz w:val="24"/>
      <w:szCs w:val="24"/>
      <w:lang w:val="ru-RU" w:eastAsia="ru-RU"/>
    </w:rPr>
  </w:style>
  <w:style w:type="character" w:customStyle="1" w:styleId="BodyTextIndentChar">
    <w:name w:val="Body Text Indent Char"/>
    <w:basedOn w:val="DefaultParagraphFont"/>
    <w:link w:val="BodyTextIndent"/>
    <w:uiPriority w:val="99"/>
    <w:semiHidden/>
    <w:rsid w:val="007100E2"/>
    <w:rPr>
      <w:rFonts w:ascii="Arial Armenian" w:eastAsia="Times New Roman" w:hAnsi="Arial Armenian" w:cs="Times New Roman"/>
      <w:sz w:val="24"/>
      <w:szCs w:val="24"/>
      <w:lang w:val="ru-RU" w:eastAsia="ru-RU"/>
    </w:rPr>
  </w:style>
  <w:style w:type="paragraph" w:styleId="BodyTextIndent2">
    <w:name w:val="Body Text Indent 2"/>
    <w:basedOn w:val="Normal"/>
    <w:link w:val="BodyTextIndent2Char"/>
    <w:uiPriority w:val="99"/>
    <w:semiHidden/>
    <w:unhideWhenUsed/>
    <w:rsid w:val="007100E2"/>
    <w:pPr>
      <w:autoSpaceDN w:val="0"/>
      <w:spacing w:after="120" w:line="480" w:lineRule="auto"/>
      <w:ind w:left="283"/>
    </w:pPr>
    <w:rPr>
      <w:rFonts w:ascii="Arial Armenian" w:eastAsia="Times New Roman" w:hAnsi="Arial Armenian" w:cs="Times New Roman"/>
      <w:sz w:val="24"/>
      <w:szCs w:val="24"/>
      <w:lang w:val="ru-RU" w:eastAsia="ru-RU"/>
    </w:rPr>
  </w:style>
  <w:style w:type="character" w:customStyle="1" w:styleId="BodyTextIndent2Char">
    <w:name w:val="Body Text Indent 2 Char"/>
    <w:basedOn w:val="DefaultParagraphFont"/>
    <w:link w:val="BodyTextIndent2"/>
    <w:uiPriority w:val="99"/>
    <w:semiHidden/>
    <w:rsid w:val="007100E2"/>
    <w:rPr>
      <w:rFonts w:ascii="Arial Armenian" w:eastAsia="Times New Roman" w:hAnsi="Arial Armenian" w:cs="Times New Roman"/>
      <w:sz w:val="24"/>
      <w:szCs w:val="24"/>
      <w:lang w:val="ru-RU" w:eastAsia="ru-RU"/>
    </w:rPr>
  </w:style>
  <w:style w:type="character" w:customStyle="1" w:styleId="3">
    <w:name w:val="Основной текст (3)_"/>
    <w:basedOn w:val="DefaultParagraphFont"/>
    <w:link w:val="30"/>
    <w:rsid w:val="007100E2"/>
    <w:rPr>
      <w:rFonts w:ascii="Arial Unicode MS" w:eastAsia="Arial Unicode MS" w:hAnsi="Arial Unicode MS" w:cs="Arial Unicode MS"/>
      <w:shd w:val="clear" w:color="auto" w:fill="FFFFFF"/>
    </w:rPr>
  </w:style>
  <w:style w:type="character" w:customStyle="1" w:styleId="4">
    <w:name w:val="Основной текст (4)_"/>
    <w:basedOn w:val="DefaultParagraphFont"/>
    <w:link w:val="40"/>
    <w:rsid w:val="007100E2"/>
    <w:rPr>
      <w:rFonts w:ascii="Arial Unicode MS" w:eastAsia="Arial Unicode MS" w:hAnsi="Arial Unicode MS" w:cs="Arial Unicode MS"/>
      <w:spacing w:val="100"/>
      <w:sz w:val="21"/>
      <w:szCs w:val="21"/>
      <w:shd w:val="clear" w:color="auto" w:fill="FFFFFF"/>
    </w:rPr>
  </w:style>
  <w:style w:type="character" w:customStyle="1" w:styleId="5">
    <w:name w:val="Основной текст (5)_"/>
    <w:basedOn w:val="DefaultParagraphFont"/>
    <w:link w:val="50"/>
    <w:rsid w:val="007100E2"/>
    <w:rPr>
      <w:rFonts w:ascii="Arial Unicode MS" w:eastAsia="Arial Unicode MS" w:hAnsi="Arial Unicode MS" w:cs="Arial Unicode MS"/>
      <w:shd w:val="clear" w:color="auto" w:fill="FFFFFF"/>
    </w:rPr>
  </w:style>
  <w:style w:type="character" w:customStyle="1" w:styleId="2">
    <w:name w:val="Основной текст (2)_"/>
    <w:basedOn w:val="DefaultParagraphFont"/>
    <w:rsid w:val="007100E2"/>
    <w:rPr>
      <w:rFonts w:ascii="Arial Unicode MS" w:eastAsia="Arial Unicode MS" w:hAnsi="Arial Unicode MS" w:cs="Arial Unicode MS"/>
      <w:b w:val="0"/>
      <w:bCs w:val="0"/>
      <w:i w:val="0"/>
      <w:iCs w:val="0"/>
      <w:smallCaps w:val="0"/>
      <w:strike w:val="0"/>
      <w:sz w:val="24"/>
      <w:szCs w:val="24"/>
      <w:u w:val="none"/>
    </w:rPr>
  </w:style>
  <w:style w:type="character" w:customStyle="1" w:styleId="2-1pt">
    <w:name w:val="Основной текст (2) + Курсив;Интервал -1 pt"/>
    <w:basedOn w:val="2"/>
    <w:rsid w:val="007100E2"/>
    <w:rPr>
      <w:rFonts w:ascii="Arial Unicode MS" w:eastAsia="Arial Unicode MS" w:hAnsi="Arial Unicode MS" w:cs="Arial Unicode MS"/>
      <w:b w:val="0"/>
      <w:bCs w:val="0"/>
      <w:i/>
      <w:iCs/>
      <w:smallCaps w:val="0"/>
      <w:strike w:val="0"/>
      <w:color w:val="000000"/>
      <w:spacing w:val="-20"/>
      <w:w w:val="100"/>
      <w:position w:val="0"/>
      <w:sz w:val="24"/>
      <w:szCs w:val="24"/>
      <w:u w:val="none"/>
      <w:lang w:val="hy-AM" w:eastAsia="hy-AM" w:bidi="hy-AM"/>
    </w:rPr>
  </w:style>
  <w:style w:type="character" w:customStyle="1" w:styleId="20">
    <w:name w:val="Основной текст (2) + Малые прописные"/>
    <w:basedOn w:val="2"/>
    <w:rsid w:val="007100E2"/>
    <w:rPr>
      <w:rFonts w:ascii="Arial Unicode MS" w:eastAsia="Arial Unicode MS" w:hAnsi="Arial Unicode MS" w:cs="Arial Unicode MS"/>
      <w:b w:val="0"/>
      <w:bCs w:val="0"/>
      <w:i w:val="0"/>
      <w:iCs w:val="0"/>
      <w:smallCaps/>
      <w:strike w:val="0"/>
      <w:color w:val="000000"/>
      <w:spacing w:val="0"/>
      <w:w w:val="100"/>
      <w:position w:val="0"/>
      <w:sz w:val="24"/>
      <w:szCs w:val="24"/>
      <w:u w:val="none"/>
      <w:lang w:val="hy-AM" w:eastAsia="hy-AM" w:bidi="hy-AM"/>
    </w:rPr>
  </w:style>
  <w:style w:type="character" w:customStyle="1" w:styleId="a">
    <w:name w:val="Колонтитул_"/>
    <w:basedOn w:val="DefaultParagraphFont"/>
    <w:rsid w:val="007100E2"/>
    <w:rPr>
      <w:rFonts w:ascii="Arial" w:eastAsia="Arial" w:hAnsi="Arial" w:cs="Arial"/>
      <w:b w:val="0"/>
      <w:bCs w:val="0"/>
      <w:i w:val="0"/>
      <w:iCs w:val="0"/>
      <w:smallCaps w:val="0"/>
      <w:strike w:val="0"/>
      <w:sz w:val="8"/>
      <w:szCs w:val="8"/>
      <w:u w:val="none"/>
    </w:rPr>
  </w:style>
  <w:style w:type="character" w:customStyle="1" w:styleId="a0">
    <w:name w:val="Колонтитул"/>
    <w:basedOn w:val="a"/>
    <w:rsid w:val="007100E2"/>
    <w:rPr>
      <w:rFonts w:ascii="Arial" w:eastAsia="Arial" w:hAnsi="Arial" w:cs="Arial"/>
      <w:b w:val="0"/>
      <w:bCs w:val="0"/>
      <w:i w:val="0"/>
      <w:iCs w:val="0"/>
      <w:smallCaps w:val="0"/>
      <w:strike w:val="0"/>
      <w:color w:val="000000"/>
      <w:spacing w:val="0"/>
      <w:w w:val="100"/>
      <w:position w:val="0"/>
      <w:sz w:val="8"/>
      <w:szCs w:val="8"/>
      <w:u w:val="none"/>
      <w:lang w:val="hy-AM" w:eastAsia="hy-AM" w:bidi="hy-AM"/>
    </w:rPr>
  </w:style>
  <w:style w:type="character" w:customStyle="1" w:styleId="ArialUnicodeMS9pt0pt">
    <w:name w:val="Колонтитул + Arial Unicode MS;9 pt;Интервал 0 pt"/>
    <w:basedOn w:val="a"/>
    <w:rsid w:val="007100E2"/>
    <w:rPr>
      <w:rFonts w:ascii="Arial Unicode MS" w:eastAsia="Arial Unicode MS" w:hAnsi="Arial Unicode MS" w:cs="Arial Unicode MS"/>
      <w:b w:val="0"/>
      <w:bCs w:val="0"/>
      <w:i w:val="0"/>
      <w:iCs w:val="0"/>
      <w:smallCaps w:val="0"/>
      <w:strike w:val="0"/>
      <w:color w:val="000000"/>
      <w:spacing w:val="10"/>
      <w:w w:val="100"/>
      <w:position w:val="0"/>
      <w:sz w:val="18"/>
      <w:szCs w:val="18"/>
      <w:u w:val="none"/>
      <w:lang w:val="hy-AM" w:eastAsia="hy-AM" w:bidi="hy-AM"/>
    </w:rPr>
  </w:style>
  <w:style w:type="character" w:customStyle="1" w:styleId="21">
    <w:name w:val="Основной текст (2)"/>
    <w:basedOn w:val="2"/>
    <w:rsid w:val="007100E2"/>
    <w:rPr>
      <w:rFonts w:ascii="Arial Unicode MS" w:eastAsia="Arial Unicode MS" w:hAnsi="Arial Unicode MS" w:cs="Arial Unicode MS"/>
      <w:b w:val="0"/>
      <w:bCs w:val="0"/>
      <w:i w:val="0"/>
      <w:iCs w:val="0"/>
      <w:smallCaps w:val="0"/>
      <w:strike w:val="0"/>
      <w:color w:val="000000"/>
      <w:spacing w:val="0"/>
      <w:w w:val="100"/>
      <w:position w:val="0"/>
      <w:sz w:val="24"/>
      <w:szCs w:val="24"/>
      <w:u w:val="single"/>
      <w:lang w:val="hy-AM" w:eastAsia="hy-AM" w:bidi="hy-AM"/>
    </w:rPr>
  </w:style>
  <w:style w:type="character" w:customStyle="1" w:styleId="512pt-1pt">
    <w:name w:val="Основной текст (5) + 12 pt;Курсив;Интервал -1 pt"/>
    <w:basedOn w:val="5"/>
    <w:rsid w:val="007100E2"/>
    <w:rPr>
      <w:rFonts w:ascii="Arial Unicode MS" w:eastAsia="Arial Unicode MS" w:hAnsi="Arial Unicode MS" w:cs="Arial Unicode MS"/>
      <w:i/>
      <w:iCs/>
      <w:color w:val="000000"/>
      <w:spacing w:val="-20"/>
      <w:w w:val="100"/>
      <w:position w:val="0"/>
      <w:sz w:val="24"/>
      <w:szCs w:val="24"/>
      <w:shd w:val="clear" w:color="auto" w:fill="FFFFFF"/>
      <w:lang w:val="hy-AM" w:eastAsia="hy-AM" w:bidi="hy-AM"/>
    </w:rPr>
  </w:style>
  <w:style w:type="character" w:customStyle="1" w:styleId="512pt">
    <w:name w:val="Основной текст (5) + 12 pt"/>
    <w:basedOn w:val="5"/>
    <w:rsid w:val="007100E2"/>
    <w:rPr>
      <w:rFonts w:ascii="Arial Unicode MS" w:eastAsia="Arial Unicode MS" w:hAnsi="Arial Unicode MS" w:cs="Arial Unicode MS"/>
      <w:color w:val="000000"/>
      <w:spacing w:val="0"/>
      <w:w w:val="100"/>
      <w:position w:val="0"/>
      <w:sz w:val="24"/>
      <w:szCs w:val="24"/>
      <w:shd w:val="clear" w:color="auto" w:fill="FFFFFF"/>
      <w:lang w:val="hy-AM" w:eastAsia="hy-AM" w:bidi="hy-AM"/>
    </w:rPr>
  </w:style>
  <w:style w:type="character" w:customStyle="1" w:styleId="211pt">
    <w:name w:val="Основной текст (2) + 11 pt"/>
    <w:basedOn w:val="2"/>
    <w:rsid w:val="007100E2"/>
    <w:rPr>
      <w:rFonts w:ascii="Arial Unicode MS" w:eastAsia="Arial Unicode MS" w:hAnsi="Arial Unicode MS" w:cs="Arial Unicode MS"/>
      <w:b w:val="0"/>
      <w:bCs w:val="0"/>
      <w:i w:val="0"/>
      <w:iCs w:val="0"/>
      <w:smallCaps w:val="0"/>
      <w:strike w:val="0"/>
      <w:color w:val="000000"/>
      <w:spacing w:val="0"/>
      <w:w w:val="100"/>
      <w:position w:val="0"/>
      <w:sz w:val="22"/>
      <w:szCs w:val="22"/>
      <w:u w:val="single"/>
      <w:lang w:val="hy-AM" w:eastAsia="hy-AM" w:bidi="hy-AM"/>
    </w:rPr>
  </w:style>
  <w:style w:type="character" w:customStyle="1" w:styleId="7">
    <w:name w:val="Основной текст (7)_"/>
    <w:basedOn w:val="DefaultParagraphFont"/>
    <w:link w:val="70"/>
    <w:rsid w:val="007100E2"/>
    <w:rPr>
      <w:rFonts w:ascii="Arial Unicode MS" w:eastAsia="Arial Unicode MS" w:hAnsi="Arial Unicode MS" w:cs="Arial Unicode MS"/>
      <w:spacing w:val="20"/>
      <w:w w:val="60"/>
      <w:sz w:val="26"/>
      <w:szCs w:val="26"/>
      <w:shd w:val="clear" w:color="auto" w:fill="FFFFFF"/>
    </w:rPr>
  </w:style>
  <w:style w:type="character" w:customStyle="1" w:styleId="8">
    <w:name w:val="Основной текст (8)"/>
    <w:basedOn w:val="DefaultParagraphFont"/>
    <w:rsid w:val="007100E2"/>
    <w:rPr>
      <w:rFonts w:ascii="Arial Unicode MS" w:eastAsia="Arial Unicode MS" w:hAnsi="Arial Unicode MS" w:cs="Arial Unicode MS"/>
      <w:b w:val="0"/>
      <w:bCs w:val="0"/>
      <w:i w:val="0"/>
      <w:iCs w:val="0"/>
      <w:smallCaps w:val="0"/>
      <w:strike w:val="0"/>
      <w:spacing w:val="0"/>
      <w:sz w:val="42"/>
      <w:szCs w:val="42"/>
      <w:u w:val="none"/>
    </w:rPr>
  </w:style>
  <w:style w:type="character" w:customStyle="1" w:styleId="ArialUnicodeMS26pt">
    <w:name w:val="Колонтитул + Arial Unicode MS;26 pt"/>
    <w:basedOn w:val="a"/>
    <w:rsid w:val="007100E2"/>
    <w:rPr>
      <w:rFonts w:ascii="Arial Unicode MS" w:eastAsia="Arial Unicode MS" w:hAnsi="Arial Unicode MS" w:cs="Arial Unicode MS"/>
      <w:b w:val="0"/>
      <w:bCs w:val="0"/>
      <w:i w:val="0"/>
      <w:iCs w:val="0"/>
      <w:smallCaps w:val="0"/>
      <w:strike w:val="0"/>
      <w:color w:val="000000"/>
      <w:spacing w:val="0"/>
      <w:w w:val="100"/>
      <w:position w:val="0"/>
      <w:sz w:val="52"/>
      <w:szCs w:val="52"/>
      <w:u w:val="none"/>
      <w:lang w:val="hy-AM" w:eastAsia="hy-AM" w:bidi="hy-AM"/>
    </w:rPr>
  </w:style>
  <w:style w:type="character" w:customStyle="1" w:styleId="51">
    <w:name w:val="Основной текст (5) + Полужирный"/>
    <w:basedOn w:val="5"/>
    <w:rsid w:val="007100E2"/>
    <w:rPr>
      <w:rFonts w:ascii="Arial Unicode MS" w:eastAsia="Arial Unicode MS" w:hAnsi="Arial Unicode MS" w:cs="Arial Unicode MS"/>
      <w:b/>
      <w:bCs/>
      <w:color w:val="000000"/>
      <w:spacing w:val="0"/>
      <w:w w:val="100"/>
      <w:position w:val="0"/>
      <w:shd w:val="clear" w:color="auto" w:fill="FFFFFF"/>
      <w:lang w:val="hy-AM" w:eastAsia="hy-AM" w:bidi="hy-AM"/>
    </w:rPr>
  </w:style>
  <w:style w:type="character" w:customStyle="1" w:styleId="211pt0">
    <w:name w:val="Основной текст (2) + 11 pt;Полужирный"/>
    <w:basedOn w:val="2"/>
    <w:rsid w:val="007100E2"/>
    <w:rPr>
      <w:rFonts w:ascii="Arial Unicode MS" w:eastAsia="Arial Unicode MS" w:hAnsi="Arial Unicode MS" w:cs="Arial Unicode MS"/>
      <w:b/>
      <w:bCs/>
      <w:i w:val="0"/>
      <w:iCs w:val="0"/>
      <w:smallCaps w:val="0"/>
      <w:strike w:val="0"/>
      <w:color w:val="000000"/>
      <w:spacing w:val="0"/>
      <w:w w:val="100"/>
      <w:position w:val="0"/>
      <w:sz w:val="22"/>
      <w:szCs w:val="22"/>
      <w:u w:val="none"/>
      <w:lang w:val="hy-AM" w:eastAsia="hy-AM" w:bidi="hy-AM"/>
    </w:rPr>
  </w:style>
  <w:style w:type="character" w:customStyle="1" w:styleId="2Arial65pt">
    <w:name w:val="Основной текст (2) + Arial;6;5 pt"/>
    <w:basedOn w:val="2"/>
    <w:rsid w:val="007100E2"/>
    <w:rPr>
      <w:rFonts w:ascii="Arial" w:eastAsia="Arial" w:hAnsi="Arial" w:cs="Arial"/>
      <w:b w:val="0"/>
      <w:bCs w:val="0"/>
      <w:i w:val="0"/>
      <w:iCs w:val="0"/>
      <w:smallCaps w:val="0"/>
      <w:strike w:val="0"/>
      <w:color w:val="000000"/>
      <w:spacing w:val="0"/>
      <w:w w:val="100"/>
      <w:position w:val="0"/>
      <w:sz w:val="13"/>
      <w:szCs w:val="13"/>
      <w:u w:val="none"/>
      <w:lang w:val="hy-AM" w:eastAsia="hy-AM" w:bidi="hy-AM"/>
    </w:rPr>
  </w:style>
  <w:style w:type="character" w:customStyle="1" w:styleId="213pt">
    <w:name w:val="Основной текст (2) + 13 pt"/>
    <w:basedOn w:val="2"/>
    <w:rsid w:val="007100E2"/>
    <w:rPr>
      <w:rFonts w:ascii="Arial Unicode MS" w:eastAsia="Arial Unicode MS" w:hAnsi="Arial Unicode MS" w:cs="Arial Unicode MS"/>
      <w:b/>
      <w:bCs/>
      <w:i w:val="0"/>
      <w:iCs w:val="0"/>
      <w:smallCaps w:val="0"/>
      <w:strike w:val="0"/>
      <w:color w:val="000000"/>
      <w:spacing w:val="0"/>
      <w:w w:val="100"/>
      <w:position w:val="0"/>
      <w:sz w:val="26"/>
      <w:szCs w:val="26"/>
      <w:u w:val="none"/>
      <w:lang w:val="hy-AM" w:eastAsia="hy-AM" w:bidi="hy-AM"/>
    </w:rPr>
  </w:style>
  <w:style w:type="character" w:customStyle="1" w:styleId="6Arial">
    <w:name w:val="Основной текст (6) + Arial;Не полужирный;Курсив"/>
    <w:basedOn w:val="6"/>
    <w:rsid w:val="007100E2"/>
    <w:rPr>
      <w:rFonts w:ascii="Arial" w:eastAsia="Arial" w:hAnsi="Arial" w:cs="Arial"/>
      <w:b/>
      <w:bCs/>
      <w:i/>
      <w:iCs/>
      <w:color w:val="000000"/>
      <w:spacing w:val="0"/>
      <w:w w:val="100"/>
      <w:position w:val="0"/>
      <w:shd w:val="clear" w:color="auto" w:fill="FFFFFF"/>
      <w:lang w:val="hy-AM" w:eastAsia="hy-AM" w:bidi="hy-AM"/>
    </w:rPr>
  </w:style>
  <w:style w:type="character" w:customStyle="1" w:styleId="2Tahoma8pt">
    <w:name w:val="Основной текст (2) + Tahoma;8 pt"/>
    <w:basedOn w:val="2"/>
    <w:rsid w:val="007100E2"/>
    <w:rPr>
      <w:rFonts w:ascii="Tahoma" w:eastAsia="Tahoma" w:hAnsi="Tahoma" w:cs="Tahoma"/>
      <w:b w:val="0"/>
      <w:bCs w:val="0"/>
      <w:i w:val="0"/>
      <w:iCs w:val="0"/>
      <w:smallCaps w:val="0"/>
      <w:strike w:val="0"/>
      <w:color w:val="000000"/>
      <w:spacing w:val="0"/>
      <w:w w:val="100"/>
      <w:position w:val="0"/>
      <w:sz w:val="16"/>
      <w:szCs w:val="16"/>
      <w:u w:val="none"/>
      <w:lang w:val="hy-AM" w:eastAsia="hy-AM" w:bidi="hy-AM"/>
    </w:rPr>
  </w:style>
  <w:style w:type="character" w:customStyle="1" w:styleId="9Exact">
    <w:name w:val="Основной текст (9) Exact"/>
    <w:basedOn w:val="DefaultParagraphFont"/>
    <w:link w:val="9"/>
    <w:rsid w:val="007100E2"/>
    <w:rPr>
      <w:rFonts w:ascii="Arial Unicode MS" w:eastAsia="Arial Unicode MS" w:hAnsi="Arial Unicode MS" w:cs="Arial Unicode MS"/>
      <w:sz w:val="20"/>
      <w:szCs w:val="20"/>
      <w:shd w:val="clear" w:color="auto" w:fill="FFFFFF"/>
    </w:rPr>
  </w:style>
  <w:style w:type="character" w:customStyle="1" w:styleId="29pt">
    <w:name w:val="Основной текст (2) + 9 pt"/>
    <w:basedOn w:val="2"/>
    <w:rsid w:val="007100E2"/>
    <w:rPr>
      <w:rFonts w:ascii="Arial Unicode MS" w:eastAsia="Arial Unicode MS" w:hAnsi="Arial Unicode MS" w:cs="Arial Unicode MS"/>
      <w:b w:val="0"/>
      <w:bCs w:val="0"/>
      <w:i w:val="0"/>
      <w:iCs w:val="0"/>
      <w:smallCaps w:val="0"/>
      <w:strike w:val="0"/>
      <w:color w:val="000000"/>
      <w:spacing w:val="0"/>
      <w:w w:val="100"/>
      <w:position w:val="0"/>
      <w:sz w:val="18"/>
      <w:szCs w:val="18"/>
      <w:u w:val="none"/>
      <w:lang w:val="hy-AM" w:eastAsia="hy-AM" w:bidi="hy-AM"/>
    </w:rPr>
  </w:style>
  <w:style w:type="character" w:customStyle="1" w:styleId="29pt0">
    <w:name w:val="Основной текст (2) + 9 pt;Малые прописные"/>
    <w:basedOn w:val="2"/>
    <w:rsid w:val="007100E2"/>
    <w:rPr>
      <w:rFonts w:ascii="Arial Unicode MS" w:eastAsia="Arial Unicode MS" w:hAnsi="Arial Unicode MS" w:cs="Arial Unicode MS"/>
      <w:b w:val="0"/>
      <w:bCs w:val="0"/>
      <w:i w:val="0"/>
      <w:iCs w:val="0"/>
      <w:smallCaps/>
      <w:strike w:val="0"/>
      <w:color w:val="000000"/>
      <w:spacing w:val="0"/>
      <w:w w:val="100"/>
      <w:position w:val="0"/>
      <w:sz w:val="18"/>
      <w:szCs w:val="18"/>
      <w:u w:val="none"/>
      <w:lang w:val="hy-AM" w:eastAsia="hy-AM" w:bidi="hy-AM"/>
    </w:rPr>
  </w:style>
  <w:style w:type="character" w:customStyle="1" w:styleId="2Tahoma8pt0pt">
    <w:name w:val="Основной текст (2) + Tahoma;8 pt;Малые прописные;Интервал 0 pt"/>
    <w:basedOn w:val="2"/>
    <w:rsid w:val="007100E2"/>
    <w:rPr>
      <w:rFonts w:ascii="Tahoma" w:eastAsia="Tahoma" w:hAnsi="Tahoma" w:cs="Tahoma"/>
      <w:b w:val="0"/>
      <w:bCs w:val="0"/>
      <w:i w:val="0"/>
      <w:iCs w:val="0"/>
      <w:smallCaps/>
      <w:strike w:val="0"/>
      <w:color w:val="000000"/>
      <w:spacing w:val="10"/>
      <w:w w:val="100"/>
      <w:position w:val="0"/>
      <w:sz w:val="16"/>
      <w:szCs w:val="16"/>
      <w:u w:val="none"/>
      <w:lang w:val="hy-AM" w:eastAsia="hy-AM" w:bidi="hy-AM"/>
    </w:rPr>
  </w:style>
  <w:style w:type="character" w:customStyle="1" w:styleId="2Tahoma8pt0pt0">
    <w:name w:val="Основной текст (2) + Tahoma;8 pt;Интервал 0 pt"/>
    <w:basedOn w:val="2"/>
    <w:rsid w:val="007100E2"/>
    <w:rPr>
      <w:rFonts w:ascii="Tahoma" w:eastAsia="Tahoma" w:hAnsi="Tahoma" w:cs="Tahoma"/>
      <w:b w:val="0"/>
      <w:bCs w:val="0"/>
      <w:i w:val="0"/>
      <w:iCs w:val="0"/>
      <w:smallCaps w:val="0"/>
      <w:strike w:val="0"/>
      <w:color w:val="000000"/>
      <w:spacing w:val="10"/>
      <w:w w:val="100"/>
      <w:position w:val="0"/>
      <w:sz w:val="16"/>
      <w:szCs w:val="16"/>
      <w:u w:val="none"/>
      <w:lang w:val="hy-AM" w:eastAsia="hy-AM" w:bidi="hy-AM"/>
    </w:rPr>
  </w:style>
  <w:style w:type="character" w:customStyle="1" w:styleId="ArialUnicodeMS9pt">
    <w:name w:val="Колонтитул + Arial Unicode MS;9 pt"/>
    <w:basedOn w:val="a"/>
    <w:rsid w:val="007100E2"/>
    <w:rPr>
      <w:rFonts w:ascii="Arial Unicode MS" w:eastAsia="Arial Unicode MS" w:hAnsi="Arial Unicode MS" w:cs="Arial Unicode MS"/>
      <w:b w:val="0"/>
      <w:bCs w:val="0"/>
      <w:i w:val="0"/>
      <w:iCs w:val="0"/>
      <w:smallCaps w:val="0"/>
      <w:strike w:val="0"/>
      <w:color w:val="000000"/>
      <w:spacing w:val="0"/>
      <w:w w:val="100"/>
      <w:position w:val="0"/>
      <w:sz w:val="18"/>
      <w:szCs w:val="18"/>
      <w:u w:val="none"/>
      <w:lang w:val="hy-AM" w:eastAsia="hy-AM" w:bidi="hy-AM"/>
    </w:rPr>
  </w:style>
  <w:style w:type="character" w:customStyle="1" w:styleId="22">
    <w:name w:val="Основной текст (2) + Курсив"/>
    <w:basedOn w:val="2"/>
    <w:rsid w:val="007100E2"/>
    <w:rPr>
      <w:rFonts w:ascii="Arial Unicode MS" w:eastAsia="Arial Unicode MS" w:hAnsi="Arial Unicode MS" w:cs="Arial Unicode MS"/>
      <w:b w:val="0"/>
      <w:bCs w:val="0"/>
      <w:i/>
      <w:iCs/>
      <w:smallCaps w:val="0"/>
      <w:strike w:val="0"/>
      <w:color w:val="000000"/>
      <w:spacing w:val="0"/>
      <w:w w:val="100"/>
      <w:position w:val="0"/>
      <w:sz w:val="24"/>
      <w:szCs w:val="24"/>
      <w:u w:val="none"/>
      <w:lang w:val="hy-AM" w:eastAsia="hy-AM" w:bidi="hy-AM"/>
    </w:rPr>
  </w:style>
  <w:style w:type="paragraph" w:customStyle="1" w:styleId="30">
    <w:name w:val="Основной текст (3)"/>
    <w:basedOn w:val="Normal"/>
    <w:link w:val="3"/>
    <w:rsid w:val="007100E2"/>
    <w:pPr>
      <w:widowControl w:val="0"/>
      <w:shd w:val="clear" w:color="auto" w:fill="FFFFFF"/>
      <w:spacing w:after="60" w:line="0" w:lineRule="atLeast"/>
      <w:jc w:val="center"/>
    </w:pPr>
    <w:rPr>
      <w:rFonts w:ascii="Arial Unicode MS" w:eastAsia="Arial Unicode MS" w:hAnsi="Arial Unicode MS" w:cs="Arial Unicode MS"/>
    </w:rPr>
  </w:style>
  <w:style w:type="paragraph" w:customStyle="1" w:styleId="40">
    <w:name w:val="Основной текст (4)"/>
    <w:basedOn w:val="Normal"/>
    <w:link w:val="4"/>
    <w:rsid w:val="007100E2"/>
    <w:pPr>
      <w:widowControl w:val="0"/>
      <w:shd w:val="clear" w:color="auto" w:fill="FFFFFF"/>
      <w:spacing w:before="240" w:after="360" w:line="0" w:lineRule="atLeast"/>
      <w:jc w:val="center"/>
    </w:pPr>
    <w:rPr>
      <w:rFonts w:ascii="Arial Unicode MS" w:eastAsia="Arial Unicode MS" w:hAnsi="Arial Unicode MS" w:cs="Arial Unicode MS"/>
      <w:spacing w:val="100"/>
      <w:sz w:val="21"/>
      <w:szCs w:val="21"/>
    </w:rPr>
  </w:style>
  <w:style w:type="paragraph" w:customStyle="1" w:styleId="50">
    <w:name w:val="Основной текст (5)"/>
    <w:basedOn w:val="Normal"/>
    <w:link w:val="5"/>
    <w:rsid w:val="007100E2"/>
    <w:pPr>
      <w:widowControl w:val="0"/>
      <w:shd w:val="clear" w:color="auto" w:fill="FFFFFF"/>
      <w:spacing w:before="360" w:after="240" w:line="0" w:lineRule="atLeast"/>
      <w:jc w:val="center"/>
    </w:pPr>
    <w:rPr>
      <w:rFonts w:ascii="Arial Unicode MS" w:eastAsia="Arial Unicode MS" w:hAnsi="Arial Unicode MS" w:cs="Arial Unicode MS"/>
    </w:rPr>
  </w:style>
  <w:style w:type="paragraph" w:customStyle="1" w:styleId="70">
    <w:name w:val="Основной текст (7)"/>
    <w:basedOn w:val="Normal"/>
    <w:link w:val="7"/>
    <w:rsid w:val="007100E2"/>
    <w:pPr>
      <w:widowControl w:val="0"/>
      <w:shd w:val="clear" w:color="auto" w:fill="FFFFFF"/>
      <w:spacing w:after="0" w:line="0" w:lineRule="atLeast"/>
      <w:jc w:val="both"/>
    </w:pPr>
    <w:rPr>
      <w:rFonts w:ascii="Arial Unicode MS" w:eastAsia="Arial Unicode MS" w:hAnsi="Arial Unicode MS" w:cs="Arial Unicode MS"/>
      <w:spacing w:val="20"/>
      <w:w w:val="60"/>
      <w:sz w:val="26"/>
      <w:szCs w:val="26"/>
    </w:rPr>
  </w:style>
  <w:style w:type="paragraph" w:customStyle="1" w:styleId="9">
    <w:name w:val="Основной текст (9)"/>
    <w:basedOn w:val="Normal"/>
    <w:link w:val="9Exact"/>
    <w:rsid w:val="007100E2"/>
    <w:pPr>
      <w:widowControl w:val="0"/>
      <w:shd w:val="clear" w:color="auto" w:fill="FFFFFF"/>
      <w:spacing w:after="0" w:line="0" w:lineRule="atLeast"/>
    </w:pPr>
    <w:rPr>
      <w:rFonts w:ascii="Arial Unicode MS" w:eastAsia="Arial Unicode MS" w:hAnsi="Arial Unicode MS" w:cs="Arial Unicode MS"/>
      <w:sz w:val="20"/>
      <w:szCs w:val="20"/>
    </w:rPr>
  </w:style>
  <w:style w:type="paragraph" w:styleId="Footer">
    <w:name w:val="footer"/>
    <w:basedOn w:val="Normal"/>
    <w:link w:val="FooterChar"/>
    <w:uiPriority w:val="99"/>
    <w:unhideWhenUsed/>
    <w:rsid w:val="007100E2"/>
    <w:pPr>
      <w:widowControl w:val="0"/>
      <w:tabs>
        <w:tab w:val="center" w:pos="4677"/>
        <w:tab w:val="right" w:pos="9355"/>
      </w:tabs>
      <w:spacing w:after="0" w:line="240" w:lineRule="auto"/>
    </w:pPr>
    <w:rPr>
      <w:rFonts w:ascii="Tahoma" w:eastAsia="Tahoma" w:hAnsi="Tahoma" w:cs="Tahoma"/>
      <w:color w:val="000000"/>
      <w:sz w:val="24"/>
      <w:szCs w:val="24"/>
      <w:lang w:val="hy-AM" w:eastAsia="hy-AM" w:bidi="hy-AM"/>
    </w:rPr>
  </w:style>
  <w:style w:type="character" w:customStyle="1" w:styleId="FooterChar">
    <w:name w:val="Footer Char"/>
    <w:basedOn w:val="DefaultParagraphFont"/>
    <w:link w:val="Footer"/>
    <w:uiPriority w:val="99"/>
    <w:rsid w:val="007100E2"/>
    <w:rPr>
      <w:rFonts w:ascii="Tahoma" w:eastAsia="Tahoma" w:hAnsi="Tahoma" w:cs="Tahoma"/>
      <w:color w:val="000000"/>
      <w:sz w:val="24"/>
      <w:szCs w:val="24"/>
      <w:lang w:val="hy-AM" w:eastAsia="hy-AM" w:bidi="hy-AM"/>
    </w:rPr>
  </w:style>
  <w:style w:type="paragraph" w:styleId="Header">
    <w:name w:val="header"/>
    <w:basedOn w:val="Normal"/>
    <w:link w:val="HeaderChar"/>
    <w:uiPriority w:val="99"/>
    <w:unhideWhenUsed/>
    <w:rsid w:val="007100E2"/>
    <w:pPr>
      <w:widowControl w:val="0"/>
      <w:tabs>
        <w:tab w:val="center" w:pos="4677"/>
        <w:tab w:val="right" w:pos="9355"/>
      </w:tabs>
      <w:spacing w:after="0" w:line="240" w:lineRule="auto"/>
    </w:pPr>
    <w:rPr>
      <w:rFonts w:ascii="Tahoma" w:eastAsia="Tahoma" w:hAnsi="Tahoma" w:cs="Tahoma"/>
      <w:color w:val="000000"/>
      <w:sz w:val="24"/>
      <w:szCs w:val="24"/>
      <w:lang w:val="hy-AM" w:eastAsia="hy-AM" w:bidi="hy-AM"/>
    </w:rPr>
  </w:style>
  <w:style w:type="character" w:customStyle="1" w:styleId="HeaderChar">
    <w:name w:val="Header Char"/>
    <w:basedOn w:val="DefaultParagraphFont"/>
    <w:link w:val="Header"/>
    <w:uiPriority w:val="99"/>
    <w:rsid w:val="007100E2"/>
    <w:rPr>
      <w:rFonts w:ascii="Tahoma" w:eastAsia="Tahoma" w:hAnsi="Tahoma" w:cs="Tahoma"/>
      <w:color w:val="000000"/>
      <w:sz w:val="24"/>
      <w:szCs w:val="24"/>
      <w:lang w:val="hy-AM" w:eastAsia="hy-AM" w:bidi="hy-AM"/>
    </w:rPr>
  </w:style>
  <w:style w:type="paragraph" w:styleId="FootnoteText">
    <w:name w:val="footnote text"/>
    <w:basedOn w:val="Normal"/>
    <w:link w:val="FootnoteTextChar"/>
    <w:uiPriority w:val="99"/>
    <w:semiHidden/>
    <w:unhideWhenUsed/>
    <w:rsid w:val="007100E2"/>
    <w:pPr>
      <w:widowControl w:val="0"/>
      <w:spacing w:after="0" w:line="240" w:lineRule="auto"/>
    </w:pPr>
    <w:rPr>
      <w:rFonts w:ascii="Tahoma" w:eastAsia="Tahoma" w:hAnsi="Tahoma" w:cs="Tahoma"/>
      <w:color w:val="000000"/>
      <w:sz w:val="20"/>
      <w:szCs w:val="20"/>
      <w:lang w:val="hy-AM" w:eastAsia="hy-AM" w:bidi="hy-AM"/>
    </w:rPr>
  </w:style>
  <w:style w:type="character" w:customStyle="1" w:styleId="FootnoteTextChar">
    <w:name w:val="Footnote Text Char"/>
    <w:basedOn w:val="DefaultParagraphFont"/>
    <w:link w:val="FootnoteText"/>
    <w:uiPriority w:val="99"/>
    <w:semiHidden/>
    <w:rsid w:val="007100E2"/>
    <w:rPr>
      <w:rFonts w:ascii="Tahoma" w:eastAsia="Tahoma" w:hAnsi="Tahoma" w:cs="Tahoma"/>
      <w:color w:val="000000"/>
      <w:sz w:val="20"/>
      <w:szCs w:val="20"/>
      <w:lang w:val="hy-AM" w:eastAsia="hy-AM" w:bidi="hy-AM"/>
    </w:rPr>
  </w:style>
  <w:style w:type="character" w:styleId="FootnoteReference">
    <w:name w:val="footnote reference"/>
    <w:basedOn w:val="DefaultParagraphFont"/>
    <w:uiPriority w:val="99"/>
    <w:semiHidden/>
    <w:unhideWhenUsed/>
    <w:rsid w:val="007100E2"/>
    <w:rPr>
      <w:vertAlign w:val="superscript"/>
    </w:rPr>
  </w:style>
  <w:style w:type="character" w:customStyle="1" w:styleId="font-700">
    <w:name w:val="font-[700]"/>
    <w:basedOn w:val="DefaultParagraphFont"/>
    <w:rsid w:val="00FD26B2"/>
  </w:style>
  <w:style w:type="character" w:customStyle="1" w:styleId="Heading2Char">
    <w:name w:val="Heading 2 Char"/>
    <w:basedOn w:val="DefaultParagraphFont"/>
    <w:link w:val="Heading2"/>
    <w:uiPriority w:val="9"/>
    <w:rsid w:val="001314B3"/>
    <w:rPr>
      <w:rFonts w:ascii="Times New Roman" w:eastAsia="Times New Roman" w:hAnsi="Times New Roman" w:cs="Times New Roman"/>
      <w:b/>
      <w:bCs/>
      <w:sz w:val="36"/>
      <w:szCs w:val="36"/>
      <w:lang w:val="ru-RU" w:eastAsia="ru-RU"/>
    </w:rPr>
  </w:style>
  <w:style w:type="character" w:customStyle="1" w:styleId="Heading3Char">
    <w:name w:val="Heading 3 Char"/>
    <w:basedOn w:val="DefaultParagraphFont"/>
    <w:link w:val="Heading3"/>
    <w:uiPriority w:val="9"/>
    <w:rsid w:val="001314B3"/>
    <w:rPr>
      <w:rFonts w:ascii="Times New Roman" w:eastAsia="Times New Roman" w:hAnsi="Times New Roman" w:cs="Times New Roman"/>
      <w:b/>
      <w:bCs/>
      <w:sz w:val="27"/>
      <w:szCs w:val="27"/>
      <w:lang w:val="ru-RU" w:eastAsia="ru-RU"/>
    </w:rPr>
  </w:style>
  <w:style w:type="paragraph" w:customStyle="1" w:styleId="pdq2pgselectionanchorcontainer">
    <w:name w:val="pdq2pg_selectionanchorcontainer"/>
    <w:basedOn w:val="Normal"/>
    <w:rsid w:val="009B6A3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948">
      <w:bodyDiv w:val="1"/>
      <w:marLeft w:val="0"/>
      <w:marRight w:val="0"/>
      <w:marTop w:val="0"/>
      <w:marBottom w:val="0"/>
      <w:divBdr>
        <w:top w:val="none" w:sz="0" w:space="0" w:color="auto"/>
        <w:left w:val="none" w:sz="0" w:space="0" w:color="auto"/>
        <w:bottom w:val="none" w:sz="0" w:space="0" w:color="auto"/>
        <w:right w:val="none" w:sz="0" w:space="0" w:color="auto"/>
      </w:divBdr>
    </w:div>
    <w:div w:id="48264223">
      <w:bodyDiv w:val="1"/>
      <w:marLeft w:val="0"/>
      <w:marRight w:val="0"/>
      <w:marTop w:val="0"/>
      <w:marBottom w:val="0"/>
      <w:divBdr>
        <w:top w:val="none" w:sz="0" w:space="0" w:color="auto"/>
        <w:left w:val="none" w:sz="0" w:space="0" w:color="auto"/>
        <w:bottom w:val="none" w:sz="0" w:space="0" w:color="auto"/>
        <w:right w:val="none" w:sz="0" w:space="0" w:color="auto"/>
      </w:divBdr>
    </w:div>
    <w:div w:id="106628921">
      <w:bodyDiv w:val="1"/>
      <w:marLeft w:val="0"/>
      <w:marRight w:val="0"/>
      <w:marTop w:val="0"/>
      <w:marBottom w:val="0"/>
      <w:divBdr>
        <w:top w:val="none" w:sz="0" w:space="0" w:color="auto"/>
        <w:left w:val="none" w:sz="0" w:space="0" w:color="auto"/>
        <w:bottom w:val="none" w:sz="0" w:space="0" w:color="auto"/>
        <w:right w:val="none" w:sz="0" w:space="0" w:color="auto"/>
      </w:divBdr>
    </w:div>
    <w:div w:id="126365475">
      <w:bodyDiv w:val="1"/>
      <w:marLeft w:val="0"/>
      <w:marRight w:val="0"/>
      <w:marTop w:val="0"/>
      <w:marBottom w:val="0"/>
      <w:divBdr>
        <w:top w:val="none" w:sz="0" w:space="0" w:color="auto"/>
        <w:left w:val="none" w:sz="0" w:space="0" w:color="auto"/>
        <w:bottom w:val="none" w:sz="0" w:space="0" w:color="auto"/>
        <w:right w:val="none" w:sz="0" w:space="0" w:color="auto"/>
      </w:divBdr>
    </w:div>
    <w:div w:id="162672978">
      <w:bodyDiv w:val="1"/>
      <w:marLeft w:val="0"/>
      <w:marRight w:val="0"/>
      <w:marTop w:val="0"/>
      <w:marBottom w:val="0"/>
      <w:divBdr>
        <w:top w:val="none" w:sz="0" w:space="0" w:color="auto"/>
        <w:left w:val="none" w:sz="0" w:space="0" w:color="auto"/>
        <w:bottom w:val="none" w:sz="0" w:space="0" w:color="auto"/>
        <w:right w:val="none" w:sz="0" w:space="0" w:color="auto"/>
      </w:divBdr>
    </w:div>
    <w:div w:id="233049537">
      <w:bodyDiv w:val="1"/>
      <w:marLeft w:val="0"/>
      <w:marRight w:val="0"/>
      <w:marTop w:val="0"/>
      <w:marBottom w:val="0"/>
      <w:divBdr>
        <w:top w:val="none" w:sz="0" w:space="0" w:color="auto"/>
        <w:left w:val="none" w:sz="0" w:space="0" w:color="auto"/>
        <w:bottom w:val="none" w:sz="0" w:space="0" w:color="auto"/>
        <w:right w:val="none" w:sz="0" w:space="0" w:color="auto"/>
      </w:divBdr>
    </w:div>
    <w:div w:id="274361835">
      <w:bodyDiv w:val="1"/>
      <w:marLeft w:val="0"/>
      <w:marRight w:val="0"/>
      <w:marTop w:val="0"/>
      <w:marBottom w:val="0"/>
      <w:divBdr>
        <w:top w:val="none" w:sz="0" w:space="0" w:color="auto"/>
        <w:left w:val="none" w:sz="0" w:space="0" w:color="auto"/>
        <w:bottom w:val="none" w:sz="0" w:space="0" w:color="auto"/>
        <w:right w:val="none" w:sz="0" w:space="0" w:color="auto"/>
      </w:divBdr>
    </w:div>
    <w:div w:id="275989709">
      <w:bodyDiv w:val="1"/>
      <w:marLeft w:val="0"/>
      <w:marRight w:val="0"/>
      <w:marTop w:val="0"/>
      <w:marBottom w:val="0"/>
      <w:divBdr>
        <w:top w:val="none" w:sz="0" w:space="0" w:color="auto"/>
        <w:left w:val="none" w:sz="0" w:space="0" w:color="auto"/>
        <w:bottom w:val="none" w:sz="0" w:space="0" w:color="auto"/>
        <w:right w:val="none" w:sz="0" w:space="0" w:color="auto"/>
      </w:divBdr>
    </w:div>
    <w:div w:id="278266624">
      <w:bodyDiv w:val="1"/>
      <w:marLeft w:val="0"/>
      <w:marRight w:val="0"/>
      <w:marTop w:val="0"/>
      <w:marBottom w:val="0"/>
      <w:divBdr>
        <w:top w:val="none" w:sz="0" w:space="0" w:color="auto"/>
        <w:left w:val="none" w:sz="0" w:space="0" w:color="auto"/>
        <w:bottom w:val="none" w:sz="0" w:space="0" w:color="auto"/>
        <w:right w:val="none" w:sz="0" w:space="0" w:color="auto"/>
      </w:divBdr>
    </w:div>
    <w:div w:id="280960683">
      <w:bodyDiv w:val="1"/>
      <w:marLeft w:val="0"/>
      <w:marRight w:val="0"/>
      <w:marTop w:val="0"/>
      <w:marBottom w:val="0"/>
      <w:divBdr>
        <w:top w:val="none" w:sz="0" w:space="0" w:color="auto"/>
        <w:left w:val="none" w:sz="0" w:space="0" w:color="auto"/>
        <w:bottom w:val="none" w:sz="0" w:space="0" w:color="auto"/>
        <w:right w:val="none" w:sz="0" w:space="0" w:color="auto"/>
      </w:divBdr>
    </w:div>
    <w:div w:id="372661141">
      <w:bodyDiv w:val="1"/>
      <w:marLeft w:val="0"/>
      <w:marRight w:val="0"/>
      <w:marTop w:val="0"/>
      <w:marBottom w:val="0"/>
      <w:divBdr>
        <w:top w:val="none" w:sz="0" w:space="0" w:color="auto"/>
        <w:left w:val="none" w:sz="0" w:space="0" w:color="auto"/>
        <w:bottom w:val="none" w:sz="0" w:space="0" w:color="auto"/>
        <w:right w:val="none" w:sz="0" w:space="0" w:color="auto"/>
      </w:divBdr>
    </w:div>
    <w:div w:id="448937958">
      <w:bodyDiv w:val="1"/>
      <w:marLeft w:val="0"/>
      <w:marRight w:val="0"/>
      <w:marTop w:val="0"/>
      <w:marBottom w:val="0"/>
      <w:divBdr>
        <w:top w:val="none" w:sz="0" w:space="0" w:color="auto"/>
        <w:left w:val="none" w:sz="0" w:space="0" w:color="auto"/>
        <w:bottom w:val="none" w:sz="0" w:space="0" w:color="auto"/>
        <w:right w:val="none" w:sz="0" w:space="0" w:color="auto"/>
      </w:divBdr>
    </w:div>
    <w:div w:id="519397510">
      <w:bodyDiv w:val="1"/>
      <w:marLeft w:val="0"/>
      <w:marRight w:val="0"/>
      <w:marTop w:val="0"/>
      <w:marBottom w:val="0"/>
      <w:divBdr>
        <w:top w:val="none" w:sz="0" w:space="0" w:color="auto"/>
        <w:left w:val="none" w:sz="0" w:space="0" w:color="auto"/>
        <w:bottom w:val="none" w:sz="0" w:space="0" w:color="auto"/>
        <w:right w:val="none" w:sz="0" w:space="0" w:color="auto"/>
      </w:divBdr>
    </w:div>
    <w:div w:id="519635014">
      <w:bodyDiv w:val="1"/>
      <w:marLeft w:val="0"/>
      <w:marRight w:val="0"/>
      <w:marTop w:val="0"/>
      <w:marBottom w:val="0"/>
      <w:divBdr>
        <w:top w:val="none" w:sz="0" w:space="0" w:color="auto"/>
        <w:left w:val="none" w:sz="0" w:space="0" w:color="auto"/>
        <w:bottom w:val="none" w:sz="0" w:space="0" w:color="auto"/>
        <w:right w:val="none" w:sz="0" w:space="0" w:color="auto"/>
      </w:divBdr>
    </w:div>
    <w:div w:id="548877094">
      <w:bodyDiv w:val="1"/>
      <w:marLeft w:val="0"/>
      <w:marRight w:val="0"/>
      <w:marTop w:val="0"/>
      <w:marBottom w:val="0"/>
      <w:divBdr>
        <w:top w:val="none" w:sz="0" w:space="0" w:color="auto"/>
        <w:left w:val="none" w:sz="0" w:space="0" w:color="auto"/>
        <w:bottom w:val="none" w:sz="0" w:space="0" w:color="auto"/>
        <w:right w:val="none" w:sz="0" w:space="0" w:color="auto"/>
      </w:divBdr>
    </w:div>
    <w:div w:id="552469694">
      <w:bodyDiv w:val="1"/>
      <w:marLeft w:val="0"/>
      <w:marRight w:val="0"/>
      <w:marTop w:val="0"/>
      <w:marBottom w:val="0"/>
      <w:divBdr>
        <w:top w:val="none" w:sz="0" w:space="0" w:color="auto"/>
        <w:left w:val="none" w:sz="0" w:space="0" w:color="auto"/>
        <w:bottom w:val="none" w:sz="0" w:space="0" w:color="auto"/>
        <w:right w:val="none" w:sz="0" w:space="0" w:color="auto"/>
      </w:divBdr>
    </w:div>
    <w:div w:id="627587912">
      <w:bodyDiv w:val="1"/>
      <w:marLeft w:val="0"/>
      <w:marRight w:val="0"/>
      <w:marTop w:val="0"/>
      <w:marBottom w:val="0"/>
      <w:divBdr>
        <w:top w:val="none" w:sz="0" w:space="0" w:color="auto"/>
        <w:left w:val="none" w:sz="0" w:space="0" w:color="auto"/>
        <w:bottom w:val="none" w:sz="0" w:space="0" w:color="auto"/>
        <w:right w:val="none" w:sz="0" w:space="0" w:color="auto"/>
      </w:divBdr>
      <w:divsChild>
        <w:div w:id="1885099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6194171">
      <w:bodyDiv w:val="1"/>
      <w:marLeft w:val="0"/>
      <w:marRight w:val="0"/>
      <w:marTop w:val="0"/>
      <w:marBottom w:val="0"/>
      <w:divBdr>
        <w:top w:val="none" w:sz="0" w:space="0" w:color="auto"/>
        <w:left w:val="none" w:sz="0" w:space="0" w:color="auto"/>
        <w:bottom w:val="none" w:sz="0" w:space="0" w:color="auto"/>
        <w:right w:val="none" w:sz="0" w:space="0" w:color="auto"/>
      </w:divBdr>
    </w:div>
    <w:div w:id="777062692">
      <w:bodyDiv w:val="1"/>
      <w:marLeft w:val="0"/>
      <w:marRight w:val="0"/>
      <w:marTop w:val="0"/>
      <w:marBottom w:val="0"/>
      <w:divBdr>
        <w:top w:val="none" w:sz="0" w:space="0" w:color="auto"/>
        <w:left w:val="none" w:sz="0" w:space="0" w:color="auto"/>
        <w:bottom w:val="none" w:sz="0" w:space="0" w:color="auto"/>
        <w:right w:val="none" w:sz="0" w:space="0" w:color="auto"/>
      </w:divBdr>
    </w:div>
    <w:div w:id="813723033">
      <w:bodyDiv w:val="1"/>
      <w:marLeft w:val="0"/>
      <w:marRight w:val="0"/>
      <w:marTop w:val="0"/>
      <w:marBottom w:val="0"/>
      <w:divBdr>
        <w:top w:val="none" w:sz="0" w:space="0" w:color="auto"/>
        <w:left w:val="none" w:sz="0" w:space="0" w:color="auto"/>
        <w:bottom w:val="none" w:sz="0" w:space="0" w:color="auto"/>
        <w:right w:val="none" w:sz="0" w:space="0" w:color="auto"/>
      </w:divBdr>
    </w:div>
    <w:div w:id="830370088">
      <w:bodyDiv w:val="1"/>
      <w:marLeft w:val="0"/>
      <w:marRight w:val="0"/>
      <w:marTop w:val="0"/>
      <w:marBottom w:val="0"/>
      <w:divBdr>
        <w:top w:val="none" w:sz="0" w:space="0" w:color="auto"/>
        <w:left w:val="none" w:sz="0" w:space="0" w:color="auto"/>
        <w:bottom w:val="none" w:sz="0" w:space="0" w:color="auto"/>
        <w:right w:val="none" w:sz="0" w:space="0" w:color="auto"/>
      </w:divBdr>
    </w:div>
    <w:div w:id="840318667">
      <w:bodyDiv w:val="1"/>
      <w:marLeft w:val="0"/>
      <w:marRight w:val="0"/>
      <w:marTop w:val="0"/>
      <w:marBottom w:val="0"/>
      <w:divBdr>
        <w:top w:val="none" w:sz="0" w:space="0" w:color="auto"/>
        <w:left w:val="none" w:sz="0" w:space="0" w:color="auto"/>
        <w:bottom w:val="none" w:sz="0" w:space="0" w:color="auto"/>
        <w:right w:val="none" w:sz="0" w:space="0" w:color="auto"/>
      </w:divBdr>
    </w:div>
    <w:div w:id="861550349">
      <w:bodyDiv w:val="1"/>
      <w:marLeft w:val="0"/>
      <w:marRight w:val="0"/>
      <w:marTop w:val="0"/>
      <w:marBottom w:val="0"/>
      <w:divBdr>
        <w:top w:val="none" w:sz="0" w:space="0" w:color="auto"/>
        <w:left w:val="none" w:sz="0" w:space="0" w:color="auto"/>
        <w:bottom w:val="none" w:sz="0" w:space="0" w:color="auto"/>
        <w:right w:val="none" w:sz="0" w:space="0" w:color="auto"/>
      </w:divBdr>
    </w:div>
    <w:div w:id="894312132">
      <w:bodyDiv w:val="1"/>
      <w:marLeft w:val="0"/>
      <w:marRight w:val="0"/>
      <w:marTop w:val="0"/>
      <w:marBottom w:val="0"/>
      <w:divBdr>
        <w:top w:val="none" w:sz="0" w:space="0" w:color="auto"/>
        <w:left w:val="none" w:sz="0" w:space="0" w:color="auto"/>
        <w:bottom w:val="none" w:sz="0" w:space="0" w:color="auto"/>
        <w:right w:val="none" w:sz="0" w:space="0" w:color="auto"/>
      </w:divBdr>
    </w:div>
    <w:div w:id="895629812">
      <w:bodyDiv w:val="1"/>
      <w:marLeft w:val="0"/>
      <w:marRight w:val="0"/>
      <w:marTop w:val="0"/>
      <w:marBottom w:val="0"/>
      <w:divBdr>
        <w:top w:val="none" w:sz="0" w:space="0" w:color="auto"/>
        <w:left w:val="none" w:sz="0" w:space="0" w:color="auto"/>
        <w:bottom w:val="none" w:sz="0" w:space="0" w:color="auto"/>
        <w:right w:val="none" w:sz="0" w:space="0" w:color="auto"/>
      </w:divBdr>
    </w:div>
    <w:div w:id="916329340">
      <w:bodyDiv w:val="1"/>
      <w:marLeft w:val="0"/>
      <w:marRight w:val="0"/>
      <w:marTop w:val="0"/>
      <w:marBottom w:val="0"/>
      <w:divBdr>
        <w:top w:val="none" w:sz="0" w:space="0" w:color="auto"/>
        <w:left w:val="none" w:sz="0" w:space="0" w:color="auto"/>
        <w:bottom w:val="none" w:sz="0" w:space="0" w:color="auto"/>
        <w:right w:val="none" w:sz="0" w:space="0" w:color="auto"/>
      </w:divBdr>
    </w:div>
    <w:div w:id="929658722">
      <w:bodyDiv w:val="1"/>
      <w:marLeft w:val="0"/>
      <w:marRight w:val="0"/>
      <w:marTop w:val="0"/>
      <w:marBottom w:val="0"/>
      <w:divBdr>
        <w:top w:val="none" w:sz="0" w:space="0" w:color="auto"/>
        <w:left w:val="none" w:sz="0" w:space="0" w:color="auto"/>
        <w:bottom w:val="none" w:sz="0" w:space="0" w:color="auto"/>
        <w:right w:val="none" w:sz="0" w:space="0" w:color="auto"/>
      </w:divBdr>
    </w:div>
    <w:div w:id="940988971">
      <w:bodyDiv w:val="1"/>
      <w:marLeft w:val="0"/>
      <w:marRight w:val="0"/>
      <w:marTop w:val="0"/>
      <w:marBottom w:val="0"/>
      <w:divBdr>
        <w:top w:val="none" w:sz="0" w:space="0" w:color="auto"/>
        <w:left w:val="none" w:sz="0" w:space="0" w:color="auto"/>
        <w:bottom w:val="none" w:sz="0" w:space="0" w:color="auto"/>
        <w:right w:val="none" w:sz="0" w:space="0" w:color="auto"/>
      </w:divBdr>
    </w:div>
    <w:div w:id="944070682">
      <w:bodyDiv w:val="1"/>
      <w:marLeft w:val="0"/>
      <w:marRight w:val="0"/>
      <w:marTop w:val="0"/>
      <w:marBottom w:val="0"/>
      <w:divBdr>
        <w:top w:val="none" w:sz="0" w:space="0" w:color="auto"/>
        <w:left w:val="none" w:sz="0" w:space="0" w:color="auto"/>
        <w:bottom w:val="none" w:sz="0" w:space="0" w:color="auto"/>
        <w:right w:val="none" w:sz="0" w:space="0" w:color="auto"/>
      </w:divBdr>
    </w:div>
    <w:div w:id="974062453">
      <w:bodyDiv w:val="1"/>
      <w:marLeft w:val="0"/>
      <w:marRight w:val="0"/>
      <w:marTop w:val="0"/>
      <w:marBottom w:val="0"/>
      <w:divBdr>
        <w:top w:val="none" w:sz="0" w:space="0" w:color="auto"/>
        <w:left w:val="none" w:sz="0" w:space="0" w:color="auto"/>
        <w:bottom w:val="none" w:sz="0" w:space="0" w:color="auto"/>
        <w:right w:val="none" w:sz="0" w:space="0" w:color="auto"/>
      </w:divBdr>
    </w:div>
    <w:div w:id="1005280247">
      <w:bodyDiv w:val="1"/>
      <w:marLeft w:val="0"/>
      <w:marRight w:val="0"/>
      <w:marTop w:val="0"/>
      <w:marBottom w:val="0"/>
      <w:divBdr>
        <w:top w:val="none" w:sz="0" w:space="0" w:color="auto"/>
        <w:left w:val="none" w:sz="0" w:space="0" w:color="auto"/>
        <w:bottom w:val="none" w:sz="0" w:space="0" w:color="auto"/>
        <w:right w:val="none" w:sz="0" w:space="0" w:color="auto"/>
      </w:divBdr>
    </w:div>
    <w:div w:id="1008824913">
      <w:bodyDiv w:val="1"/>
      <w:marLeft w:val="0"/>
      <w:marRight w:val="0"/>
      <w:marTop w:val="0"/>
      <w:marBottom w:val="0"/>
      <w:divBdr>
        <w:top w:val="none" w:sz="0" w:space="0" w:color="auto"/>
        <w:left w:val="none" w:sz="0" w:space="0" w:color="auto"/>
        <w:bottom w:val="none" w:sz="0" w:space="0" w:color="auto"/>
        <w:right w:val="none" w:sz="0" w:space="0" w:color="auto"/>
      </w:divBdr>
    </w:div>
    <w:div w:id="1076322169">
      <w:bodyDiv w:val="1"/>
      <w:marLeft w:val="0"/>
      <w:marRight w:val="0"/>
      <w:marTop w:val="0"/>
      <w:marBottom w:val="0"/>
      <w:divBdr>
        <w:top w:val="none" w:sz="0" w:space="0" w:color="auto"/>
        <w:left w:val="none" w:sz="0" w:space="0" w:color="auto"/>
        <w:bottom w:val="none" w:sz="0" w:space="0" w:color="auto"/>
        <w:right w:val="none" w:sz="0" w:space="0" w:color="auto"/>
      </w:divBdr>
    </w:div>
    <w:div w:id="1103842177">
      <w:bodyDiv w:val="1"/>
      <w:marLeft w:val="0"/>
      <w:marRight w:val="0"/>
      <w:marTop w:val="0"/>
      <w:marBottom w:val="0"/>
      <w:divBdr>
        <w:top w:val="none" w:sz="0" w:space="0" w:color="auto"/>
        <w:left w:val="none" w:sz="0" w:space="0" w:color="auto"/>
        <w:bottom w:val="none" w:sz="0" w:space="0" w:color="auto"/>
        <w:right w:val="none" w:sz="0" w:space="0" w:color="auto"/>
      </w:divBdr>
    </w:div>
    <w:div w:id="1136726306">
      <w:bodyDiv w:val="1"/>
      <w:marLeft w:val="0"/>
      <w:marRight w:val="0"/>
      <w:marTop w:val="0"/>
      <w:marBottom w:val="0"/>
      <w:divBdr>
        <w:top w:val="none" w:sz="0" w:space="0" w:color="auto"/>
        <w:left w:val="none" w:sz="0" w:space="0" w:color="auto"/>
        <w:bottom w:val="none" w:sz="0" w:space="0" w:color="auto"/>
        <w:right w:val="none" w:sz="0" w:space="0" w:color="auto"/>
      </w:divBdr>
    </w:div>
    <w:div w:id="1153763024">
      <w:bodyDiv w:val="1"/>
      <w:marLeft w:val="0"/>
      <w:marRight w:val="0"/>
      <w:marTop w:val="0"/>
      <w:marBottom w:val="0"/>
      <w:divBdr>
        <w:top w:val="none" w:sz="0" w:space="0" w:color="auto"/>
        <w:left w:val="none" w:sz="0" w:space="0" w:color="auto"/>
        <w:bottom w:val="none" w:sz="0" w:space="0" w:color="auto"/>
        <w:right w:val="none" w:sz="0" w:space="0" w:color="auto"/>
      </w:divBdr>
    </w:div>
    <w:div w:id="1173647225">
      <w:bodyDiv w:val="1"/>
      <w:marLeft w:val="0"/>
      <w:marRight w:val="0"/>
      <w:marTop w:val="0"/>
      <w:marBottom w:val="0"/>
      <w:divBdr>
        <w:top w:val="none" w:sz="0" w:space="0" w:color="auto"/>
        <w:left w:val="none" w:sz="0" w:space="0" w:color="auto"/>
        <w:bottom w:val="none" w:sz="0" w:space="0" w:color="auto"/>
        <w:right w:val="none" w:sz="0" w:space="0" w:color="auto"/>
      </w:divBdr>
    </w:div>
    <w:div w:id="1188250622">
      <w:bodyDiv w:val="1"/>
      <w:marLeft w:val="0"/>
      <w:marRight w:val="0"/>
      <w:marTop w:val="0"/>
      <w:marBottom w:val="0"/>
      <w:divBdr>
        <w:top w:val="none" w:sz="0" w:space="0" w:color="auto"/>
        <w:left w:val="none" w:sz="0" w:space="0" w:color="auto"/>
        <w:bottom w:val="none" w:sz="0" w:space="0" w:color="auto"/>
        <w:right w:val="none" w:sz="0" w:space="0" w:color="auto"/>
      </w:divBdr>
    </w:div>
    <w:div w:id="1204635553">
      <w:bodyDiv w:val="1"/>
      <w:marLeft w:val="0"/>
      <w:marRight w:val="0"/>
      <w:marTop w:val="0"/>
      <w:marBottom w:val="0"/>
      <w:divBdr>
        <w:top w:val="none" w:sz="0" w:space="0" w:color="auto"/>
        <w:left w:val="none" w:sz="0" w:space="0" w:color="auto"/>
        <w:bottom w:val="none" w:sz="0" w:space="0" w:color="auto"/>
        <w:right w:val="none" w:sz="0" w:space="0" w:color="auto"/>
      </w:divBdr>
    </w:div>
    <w:div w:id="1212153893">
      <w:bodyDiv w:val="1"/>
      <w:marLeft w:val="0"/>
      <w:marRight w:val="0"/>
      <w:marTop w:val="0"/>
      <w:marBottom w:val="0"/>
      <w:divBdr>
        <w:top w:val="none" w:sz="0" w:space="0" w:color="auto"/>
        <w:left w:val="none" w:sz="0" w:space="0" w:color="auto"/>
        <w:bottom w:val="none" w:sz="0" w:space="0" w:color="auto"/>
        <w:right w:val="none" w:sz="0" w:space="0" w:color="auto"/>
      </w:divBdr>
    </w:div>
    <w:div w:id="1231504338">
      <w:bodyDiv w:val="1"/>
      <w:marLeft w:val="0"/>
      <w:marRight w:val="0"/>
      <w:marTop w:val="0"/>
      <w:marBottom w:val="0"/>
      <w:divBdr>
        <w:top w:val="none" w:sz="0" w:space="0" w:color="auto"/>
        <w:left w:val="none" w:sz="0" w:space="0" w:color="auto"/>
        <w:bottom w:val="none" w:sz="0" w:space="0" w:color="auto"/>
        <w:right w:val="none" w:sz="0" w:space="0" w:color="auto"/>
      </w:divBdr>
    </w:div>
    <w:div w:id="1237008065">
      <w:bodyDiv w:val="1"/>
      <w:marLeft w:val="0"/>
      <w:marRight w:val="0"/>
      <w:marTop w:val="0"/>
      <w:marBottom w:val="0"/>
      <w:divBdr>
        <w:top w:val="none" w:sz="0" w:space="0" w:color="auto"/>
        <w:left w:val="none" w:sz="0" w:space="0" w:color="auto"/>
        <w:bottom w:val="none" w:sz="0" w:space="0" w:color="auto"/>
        <w:right w:val="none" w:sz="0" w:space="0" w:color="auto"/>
      </w:divBdr>
    </w:div>
    <w:div w:id="1255089813">
      <w:bodyDiv w:val="1"/>
      <w:marLeft w:val="0"/>
      <w:marRight w:val="0"/>
      <w:marTop w:val="0"/>
      <w:marBottom w:val="0"/>
      <w:divBdr>
        <w:top w:val="none" w:sz="0" w:space="0" w:color="auto"/>
        <w:left w:val="none" w:sz="0" w:space="0" w:color="auto"/>
        <w:bottom w:val="none" w:sz="0" w:space="0" w:color="auto"/>
        <w:right w:val="none" w:sz="0" w:space="0" w:color="auto"/>
      </w:divBdr>
    </w:div>
    <w:div w:id="1258556086">
      <w:bodyDiv w:val="1"/>
      <w:marLeft w:val="0"/>
      <w:marRight w:val="0"/>
      <w:marTop w:val="0"/>
      <w:marBottom w:val="0"/>
      <w:divBdr>
        <w:top w:val="none" w:sz="0" w:space="0" w:color="auto"/>
        <w:left w:val="none" w:sz="0" w:space="0" w:color="auto"/>
        <w:bottom w:val="none" w:sz="0" w:space="0" w:color="auto"/>
        <w:right w:val="none" w:sz="0" w:space="0" w:color="auto"/>
      </w:divBdr>
    </w:div>
    <w:div w:id="1266811357">
      <w:bodyDiv w:val="1"/>
      <w:marLeft w:val="0"/>
      <w:marRight w:val="0"/>
      <w:marTop w:val="0"/>
      <w:marBottom w:val="0"/>
      <w:divBdr>
        <w:top w:val="none" w:sz="0" w:space="0" w:color="auto"/>
        <w:left w:val="none" w:sz="0" w:space="0" w:color="auto"/>
        <w:bottom w:val="none" w:sz="0" w:space="0" w:color="auto"/>
        <w:right w:val="none" w:sz="0" w:space="0" w:color="auto"/>
      </w:divBdr>
    </w:div>
    <w:div w:id="1324580701">
      <w:bodyDiv w:val="1"/>
      <w:marLeft w:val="0"/>
      <w:marRight w:val="0"/>
      <w:marTop w:val="0"/>
      <w:marBottom w:val="0"/>
      <w:divBdr>
        <w:top w:val="none" w:sz="0" w:space="0" w:color="auto"/>
        <w:left w:val="none" w:sz="0" w:space="0" w:color="auto"/>
        <w:bottom w:val="none" w:sz="0" w:space="0" w:color="auto"/>
        <w:right w:val="none" w:sz="0" w:space="0" w:color="auto"/>
      </w:divBdr>
    </w:div>
    <w:div w:id="1348799057">
      <w:bodyDiv w:val="1"/>
      <w:marLeft w:val="0"/>
      <w:marRight w:val="0"/>
      <w:marTop w:val="0"/>
      <w:marBottom w:val="0"/>
      <w:divBdr>
        <w:top w:val="none" w:sz="0" w:space="0" w:color="auto"/>
        <w:left w:val="none" w:sz="0" w:space="0" w:color="auto"/>
        <w:bottom w:val="none" w:sz="0" w:space="0" w:color="auto"/>
        <w:right w:val="none" w:sz="0" w:space="0" w:color="auto"/>
      </w:divBdr>
    </w:div>
    <w:div w:id="1355107701">
      <w:bodyDiv w:val="1"/>
      <w:marLeft w:val="0"/>
      <w:marRight w:val="0"/>
      <w:marTop w:val="0"/>
      <w:marBottom w:val="0"/>
      <w:divBdr>
        <w:top w:val="none" w:sz="0" w:space="0" w:color="auto"/>
        <w:left w:val="none" w:sz="0" w:space="0" w:color="auto"/>
        <w:bottom w:val="none" w:sz="0" w:space="0" w:color="auto"/>
        <w:right w:val="none" w:sz="0" w:space="0" w:color="auto"/>
      </w:divBdr>
      <w:divsChild>
        <w:div w:id="990252949">
          <w:marLeft w:val="0"/>
          <w:marRight w:val="0"/>
          <w:marTop w:val="0"/>
          <w:marBottom w:val="0"/>
          <w:divBdr>
            <w:top w:val="none" w:sz="0" w:space="0" w:color="auto"/>
            <w:left w:val="none" w:sz="0" w:space="0" w:color="auto"/>
            <w:bottom w:val="none" w:sz="0" w:space="0" w:color="auto"/>
            <w:right w:val="none" w:sz="0" w:space="0" w:color="auto"/>
          </w:divBdr>
        </w:div>
        <w:div w:id="1668633299">
          <w:marLeft w:val="0"/>
          <w:marRight w:val="0"/>
          <w:marTop w:val="0"/>
          <w:marBottom w:val="0"/>
          <w:divBdr>
            <w:top w:val="none" w:sz="0" w:space="0" w:color="auto"/>
            <w:left w:val="none" w:sz="0" w:space="0" w:color="auto"/>
            <w:bottom w:val="none" w:sz="0" w:space="0" w:color="auto"/>
            <w:right w:val="none" w:sz="0" w:space="0" w:color="auto"/>
          </w:divBdr>
        </w:div>
        <w:div w:id="98061464">
          <w:marLeft w:val="0"/>
          <w:marRight w:val="0"/>
          <w:marTop w:val="0"/>
          <w:marBottom w:val="0"/>
          <w:divBdr>
            <w:top w:val="none" w:sz="0" w:space="0" w:color="auto"/>
            <w:left w:val="none" w:sz="0" w:space="0" w:color="auto"/>
            <w:bottom w:val="none" w:sz="0" w:space="0" w:color="auto"/>
            <w:right w:val="none" w:sz="0" w:space="0" w:color="auto"/>
          </w:divBdr>
        </w:div>
        <w:div w:id="1989093491">
          <w:marLeft w:val="0"/>
          <w:marRight w:val="0"/>
          <w:marTop w:val="0"/>
          <w:marBottom w:val="0"/>
          <w:divBdr>
            <w:top w:val="none" w:sz="0" w:space="0" w:color="auto"/>
            <w:left w:val="none" w:sz="0" w:space="0" w:color="auto"/>
            <w:bottom w:val="none" w:sz="0" w:space="0" w:color="auto"/>
            <w:right w:val="none" w:sz="0" w:space="0" w:color="auto"/>
          </w:divBdr>
        </w:div>
        <w:div w:id="1370838014">
          <w:marLeft w:val="0"/>
          <w:marRight w:val="0"/>
          <w:marTop w:val="0"/>
          <w:marBottom w:val="0"/>
          <w:divBdr>
            <w:top w:val="none" w:sz="0" w:space="0" w:color="auto"/>
            <w:left w:val="none" w:sz="0" w:space="0" w:color="auto"/>
            <w:bottom w:val="none" w:sz="0" w:space="0" w:color="auto"/>
            <w:right w:val="none" w:sz="0" w:space="0" w:color="auto"/>
          </w:divBdr>
        </w:div>
        <w:div w:id="1215847001">
          <w:marLeft w:val="0"/>
          <w:marRight w:val="0"/>
          <w:marTop w:val="0"/>
          <w:marBottom w:val="0"/>
          <w:divBdr>
            <w:top w:val="none" w:sz="0" w:space="0" w:color="auto"/>
            <w:left w:val="none" w:sz="0" w:space="0" w:color="auto"/>
            <w:bottom w:val="none" w:sz="0" w:space="0" w:color="auto"/>
            <w:right w:val="none" w:sz="0" w:space="0" w:color="auto"/>
          </w:divBdr>
        </w:div>
        <w:div w:id="788359489">
          <w:marLeft w:val="0"/>
          <w:marRight w:val="0"/>
          <w:marTop w:val="0"/>
          <w:marBottom w:val="0"/>
          <w:divBdr>
            <w:top w:val="none" w:sz="0" w:space="0" w:color="auto"/>
            <w:left w:val="none" w:sz="0" w:space="0" w:color="auto"/>
            <w:bottom w:val="none" w:sz="0" w:space="0" w:color="auto"/>
            <w:right w:val="none" w:sz="0" w:space="0" w:color="auto"/>
          </w:divBdr>
        </w:div>
        <w:div w:id="345637811">
          <w:marLeft w:val="0"/>
          <w:marRight w:val="0"/>
          <w:marTop w:val="0"/>
          <w:marBottom w:val="0"/>
          <w:divBdr>
            <w:top w:val="none" w:sz="0" w:space="0" w:color="auto"/>
            <w:left w:val="none" w:sz="0" w:space="0" w:color="auto"/>
            <w:bottom w:val="none" w:sz="0" w:space="0" w:color="auto"/>
            <w:right w:val="none" w:sz="0" w:space="0" w:color="auto"/>
          </w:divBdr>
        </w:div>
        <w:div w:id="1953899221">
          <w:marLeft w:val="0"/>
          <w:marRight w:val="0"/>
          <w:marTop w:val="0"/>
          <w:marBottom w:val="0"/>
          <w:divBdr>
            <w:top w:val="none" w:sz="0" w:space="0" w:color="auto"/>
            <w:left w:val="none" w:sz="0" w:space="0" w:color="auto"/>
            <w:bottom w:val="none" w:sz="0" w:space="0" w:color="auto"/>
            <w:right w:val="none" w:sz="0" w:space="0" w:color="auto"/>
          </w:divBdr>
        </w:div>
        <w:div w:id="1692606912">
          <w:marLeft w:val="0"/>
          <w:marRight w:val="0"/>
          <w:marTop w:val="0"/>
          <w:marBottom w:val="0"/>
          <w:divBdr>
            <w:top w:val="none" w:sz="0" w:space="0" w:color="auto"/>
            <w:left w:val="none" w:sz="0" w:space="0" w:color="auto"/>
            <w:bottom w:val="none" w:sz="0" w:space="0" w:color="auto"/>
            <w:right w:val="none" w:sz="0" w:space="0" w:color="auto"/>
          </w:divBdr>
        </w:div>
        <w:div w:id="1684431048">
          <w:marLeft w:val="0"/>
          <w:marRight w:val="0"/>
          <w:marTop w:val="0"/>
          <w:marBottom w:val="0"/>
          <w:divBdr>
            <w:top w:val="none" w:sz="0" w:space="0" w:color="auto"/>
            <w:left w:val="none" w:sz="0" w:space="0" w:color="auto"/>
            <w:bottom w:val="none" w:sz="0" w:space="0" w:color="auto"/>
            <w:right w:val="none" w:sz="0" w:space="0" w:color="auto"/>
          </w:divBdr>
        </w:div>
        <w:div w:id="4020112">
          <w:marLeft w:val="0"/>
          <w:marRight w:val="0"/>
          <w:marTop w:val="0"/>
          <w:marBottom w:val="0"/>
          <w:divBdr>
            <w:top w:val="none" w:sz="0" w:space="0" w:color="auto"/>
            <w:left w:val="none" w:sz="0" w:space="0" w:color="auto"/>
            <w:bottom w:val="none" w:sz="0" w:space="0" w:color="auto"/>
            <w:right w:val="none" w:sz="0" w:space="0" w:color="auto"/>
          </w:divBdr>
        </w:div>
        <w:div w:id="1263220625">
          <w:marLeft w:val="0"/>
          <w:marRight w:val="0"/>
          <w:marTop w:val="0"/>
          <w:marBottom w:val="0"/>
          <w:divBdr>
            <w:top w:val="none" w:sz="0" w:space="0" w:color="auto"/>
            <w:left w:val="none" w:sz="0" w:space="0" w:color="auto"/>
            <w:bottom w:val="none" w:sz="0" w:space="0" w:color="auto"/>
            <w:right w:val="none" w:sz="0" w:space="0" w:color="auto"/>
          </w:divBdr>
        </w:div>
        <w:div w:id="1148664576">
          <w:marLeft w:val="0"/>
          <w:marRight w:val="0"/>
          <w:marTop w:val="0"/>
          <w:marBottom w:val="0"/>
          <w:divBdr>
            <w:top w:val="none" w:sz="0" w:space="0" w:color="auto"/>
            <w:left w:val="none" w:sz="0" w:space="0" w:color="auto"/>
            <w:bottom w:val="none" w:sz="0" w:space="0" w:color="auto"/>
            <w:right w:val="none" w:sz="0" w:space="0" w:color="auto"/>
          </w:divBdr>
        </w:div>
        <w:div w:id="1987858543">
          <w:marLeft w:val="0"/>
          <w:marRight w:val="0"/>
          <w:marTop w:val="0"/>
          <w:marBottom w:val="0"/>
          <w:divBdr>
            <w:top w:val="none" w:sz="0" w:space="0" w:color="auto"/>
            <w:left w:val="none" w:sz="0" w:space="0" w:color="auto"/>
            <w:bottom w:val="none" w:sz="0" w:space="0" w:color="auto"/>
            <w:right w:val="none" w:sz="0" w:space="0" w:color="auto"/>
          </w:divBdr>
        </w:div>
        <w:div w:id="1226573091">
          <w:marLeft w:val="0"/>
          <w:marRight w:val="0"/>
          <w:marTop w:val="0"/>
          <w:marBottom w:val="0"/>
          <w:divBdr>
            <w:top w:val="none" w:sz="0" w:space="0" w:color="auto"/>
            <w:left w:val="none" w:sz="0" w:space="0" w:color="auto"/>
            <w:bottom w:val="none" w:sz="0" w:space="0" w:color="auto"/>
            <w:right w:val="none" w:sz="0" w:space="0" w:color="auto"/>
          </w:divBdr>
        </w:div>
        <w:div w:id="465898984">
          <w:marLeft w:val="0"/>
          <w:marRight w:val="0"/>
          <w:marTop w:val="0"/>
          <w:marBottom w:val="0"/>
          <w:divBdr>
            <w:top w:val="none" w:sz="0" w:space="0" w:color="auto"/>
            <w:left w:val="none" w:sz="0" w:space="0" w:color="auto"/>
            <w:bottom w:val="none" w:sz="0" w:space="0" w:color="auto"/>
            <w:right w:val="none" w:sz="0" w:space="0" w:color="auto"/>
          </w:divBdr>
        </w:div>
        <w:div w:id="148331136">
          <w:marLeft w:val="0"/>
          <w:marRight w:val="0"/>
          <w:marTop w:val="0"/>
          <w:marBottom w:val="0"/>
          <w:divBdr>
            <w:top w:val="none" w:sz="0" w:space="0" w:color="auto"/>
            <w:left w:val="none" w:sz="0" w:space="0" w:color="auto"/>
            <w:bottom w:val="none" w:sz="0" w:space="0" w:color="auto"/>
            <w:right w:val="none" w:sz="0" w:space="0" w:color="auto"/>
          </w:divBdr>
        </w:div>
        <w:div w:id="247160039">
          <w:marLeft w:val="0"/>
          <w:marRight w:val="0"/>
          <w:marTop w:val="0"/>
          <w:marBottom w:val="0"/>
          <w:divBdr>
            <w:top w:val="none" w:sz="0" w:space="0" w:color="auto"/>
            <w:left w:val="none" w:sz="0" w:space="0" w:color="auto"/>
            <w:bottom w:val="none" w:sz="0" w:space="0" w:color="auto"/>
            <w:right w:val="none" w:sz="0" w:space="0" w:color="auto"/>
          </w:divBdr>
        </w:div>
        <w:div w:id="633023869">
          <w:marLeft w:val="0"/>
          <w:marRight w:val="0"/>
          <w:marTop w:val="0"/>
          <w:marBottom w:val="0"/>
          <w:divBdr>
            <w:top w:val="none" w:sz="0" w:space="0" w:color="auto"/>
            <w:left w:val="none" w:sz="0" w:space="0" w:color="auto"/>
            <w:bottom w:val="none" w:sz="0" w:space="0" w:color="auto"/>
            <w:right w:val="none" w:sz="0" w:space="0" w:color="auto"/>
          </w:divBdr>
        </w:div>
        <w:div w:id="993407983">
          <w:marLeft w:val="0"/>
          <w:marRight w:val="0"/>
          <w:marTop w:val="0"/>
          <w:marBottom w:val="0"/>
          <w:divBdr>
            <w:top w:val="none" w:sz="0" w:space="0" w:color="auto"/>
            <w:left w:val="none" w:sz="0" w:space="0" w:color="auto"/>
            <w:bottom w:val="none" w:sz="0" w:space="0" w:color="auto"/>
            <w:right w:val="none" w:sz="0" w:space="0" w:color="auto"/>
          </w:divBdr>
        </w:div>
        <w:div w:id="2086295013">
          <w:marLeft w:val="0"/>
          <w:marRight w:val="0"/>
          <w:marTop w:val="0"/>
          <w:marBottom w:val="0"/>
          <w:divBdr>
            <w:top w:val="none" w:sz="0" w:space="0" w:color="auto"/>
            <w:left w:val="none" w:sz="0" w:space="0" w:color="auto"/>
            <w:bottom w:val="none" w:sz="0" w:space="0" w:color="auto"/>
            <w:right w:val="none" w:sz="0" w:space="0" w:color="auto"/>
          </w:divBdr>
        </w:div>
      </w:divsChild>
    </w:div>
    <w:div w:id="1360738212">
      <w:bodyDiv w:val="1"/>
      <w:marLeft w:val="0"/>
      <w:marRight w:val="0"/>
      <w:marTop w:val="0"/>
      <w:marBottom w:val="0"/>
      <w:divBdr>
        <w:top w:val="none" w:sz="0" w:space="0" w:color="auto"/>
        <w:left w:val="none" w:sz="0" w:space="0" w:color="auto"/>
        <w:bottom w:val="none" w:sz="0" w:space="0" w:color="auto"/>
        <w:right w:val="none" w:sz="0" w:space="0" w:color="auto"/>
      </w:divBdr>
    </w:div>
    <w:div w:id="1377850716">
      <w:bodyDiv w:val="1"/>
      <w:marLeft w:val="0"/>
      <w:marRight w:val="0"/>
      <w:marTop w:val="0"/>
      <w:marBottom w:val="0"/>
      <w:divBdr>
        <w:top w:val="none" w:sz="0" w:space="0" w:color="auto"/>
        <w:left w:val="none" w:sz="0" w:space="0" w:color="auto"/>
        <w:bottom w:val="none" w:sz="0" w:space="0" w:color="auto"/>
        <w:right w:val="none" w:sz="0" w:space="0" w:color="auto"/>
      </w:divBdr>
    </w:div>
    <w:div w:id="1406755154">
      <w:bodyDiv w:val="1"/>
      <w:marLeft w:val="0"/>
      <w:marRight w:val="0"/>
      <w:marTop w:val="0"/>
      <w:marBottom w:val="0"/>
      <w:divBdr>
        <w:top w:val="none" w:sz="0" w:space="0" w:color="auto"/>
        <w:left w:val="none" w:sz="0" w:space="0" w:color="auto"/>
        <w:bottom w:val="none" w:sz="0" w:space="0" w:color="auto"/>
        <w:right w:val="none" w:sz="0" w:space="0" w:color="auto"/>
      </w:divBdr>
    </w:div>
    <w:div w:id="1427461645">
      <w:bodyDiv w:val="1"/>
      <w:marLeft w:val="0"/>
      <w:marRight w:val="0"/>
      <w:marTop w:val="0"/>
      <w:marBottom w:val="0"/>
      <w:divBdr>
        <w:top w:val="none" w:sz="0" w:space="0" w:color="auto"/>
        <w:left w:val="none" w:sz="0" w:space="0" w:color="auto"/>
        <w:bottom w:val="none" w:sz="0" w:space="0" w:color="auto"/>
        <w:right w:val="none" w:sz="0" w:space="0" w:color="auto"/>
      </w:divBdr>
    </w:div>
    <w:div w:id="1497767090">
      <w:bodyDiv w:val="1"/>
      <w:marLeft w:val="0"/>
      <w:marRight w:val="0"/>
      <w:marTop w:val="0"/>
      <w:marBottom w:val="0"/>
      <w:divBdr>
        <w:top w:val="none" w:sz="0" w:space="0" w:color="auto"/>
        <w:left w:val="none" w:sz="0" w:space="0" w:color="auto"/>
        <w:bottom w:val="none" w:sz="0" w:space="0" w:color="auto"/>
        <w:right w:val="none" w:sz="0" w:space="0" w:color="auto"/>
      </w:divBdr>
    </w:div>
    <w:div w:id="1543058555">
      <w:bodyDiv w:val="1"/>
      <w:marLeft w:val="0"/>
      <w:marRight w:val="0"/>
      <w:marTop w:val="0"/>
      <w:marBottom w:val="0"/>
      <w:divBdr>
        <w:top w:val="none" w:sz="0" w:space="0" w:color="auto"/>
        <w:left w:val="none" w:sz="0" w:space="0" w:color="auto"/>
        <w:bottom w:val="none" w:sz="0" w:space="0" w:color="auto"/>
        <w:right w:val="none" w:sz="0" w:space="0" w:color="auto"/>
      </w:divBdr>
      <w:divsChild>
        <w:div w:id="713778035">
          <w:marLeft w:val="0"/>
          <w:marRight w:val="0"/>
          <w:marTop w:val="0"/>
          <w:marBottom w:val="0"/>
          <w:divBdr>
            <w:top w:val="none" w:sz="0" w:space="0" w:color="auto"/>
            <w:left w:val="none" w:sz="0" w:space="0" w:color="auto"/>
            <w:bottom w:val="none" w:sz="0" w:space="0" w:color="auto"/>
            <w:right w:val="none" w:sz="0" w:space="0" w:color="auto"/>
          </w:divBdr>
        </w:div>
      </w:divsChild>
    </w:div>
    <w:div w:id="1556236469">
      <w:bodyDiv w:val="1"/>
      <w:marLeft w:val="0"/>
      <w:marRight w:val="0"/>
      <w:marTop w:val="0"/>
      <w:marBottom w:val="0"/>
      <w:divBdr>
        <w:top w:val="none" w:sz="0" w:space="0" w:color="auto"/>
        <w:left w:val="none" w:sz="0" w:space="0" w:color="auto"/>
        <w:bottom w:val="none" w:sz="0" w:space="0" w:color="auto"/>
        <w:right w:val="none" w:sz="0" w:space="0" w:color="auto"/>
      </w:divBdr>
    </w:div>
    <w:div w:id="1704359384">
      <w:bodyDiv w:val="1"/>
      <w:marLeft w:val="0"/>
      <w:marRight w:val="0"/>
      <w:marTop w:val="0"/>
      <w:marBottom w:val="0"/>
      <w:divBdr>
        <w:top w:val="none" w:sz="0" w:space="0" w:color="auto"/>
        <w:left w:val="none" w:sz="0" w:space="0" w:color="auto"/>
        <w:bottom w:val="none" w:sz="0" w:space="0" w:color="auto"/>
        <w:right w:val="none" w:sz="0" w:space="0" w:color="auto"/>
      </w:divBdr>
    </w:div>
    <w:div w:id="1788810543">
      <w:bodyDiv w:val="1"/>
      <w:marLeft w:val="0"/>
      <w:marRight w:val="0"/>
      <w:marTop w:val="0"/>
      <w:marBottom w:val="0"/>
      <w:divBdr>
        <w:top w:val="none" w:sz="0" w:space="0" w:color="auto"/>
        <w:left w:val="none" w:sz="0" w:space="0" w:color="auto"/>
        <w:bottom w:val="none" w:sz="0" w:space="0" w:color="auto"/>
        <w:right w:val="none" w:sz="0" w:space="0" w:color="auto"/>
      </w:divBdr>
    </w:div>
    <w:div w:id="1841461586">
      <w:bodyDiv w:val="1"/>
      <w:marLeft w:val="0"/>
      <w:marRight w:val="0"/>
      <w:marTop w:val="0"/>
      <w:marBottom w:val="0"/>
      <w:divBdr>
        <w:top w:val="none" w:sz="0" w:space="0" w:color="auto"/>
        <w:left w:val="none" w:sz="0" w:space="0" w:color="auto"/>
        <w:bottom w:val="none" w:sz="0" w:space="0" w:color="auto"/>
        <w:right w:val="none" w:sz="0" w:space="0" w:color="auto"/>
      </w:divBdr>
    </w:div>
    <w:div w:id="1846019863">
      <w:bodyDiv w:val="1"/>
      <w:marLeft w:val="0"/>
      <w:marRight w:val="0"/>
      <w:marTop w:val="0"/>
      <w:marBottom w:val="0"/>
      <w:divBdr>
        <w:top w:val="none" w:sz="0" w:space="0" w:color="auto"/>
        <w:left w:val="none" w:sz="0" w:space="0" w:color="auto"/>
        <w:bottom w:val="none" w:sz="0" w:space="0" w:color="auto"/>
        <w:right w:val="none" w:sz="0" w:space="0" w:color="auto"/>
      </w:divBdr>
    </w:div>
    <w:div w:id="1953171182">
      <w:bodyDiv w:val="1"/>
      <w:marLeft w:val="0"/>
      <w:marRight w:val="0"/>
      <w:marTop w:val="0"/>
      <w:marBottom w:val="0"/>
      <w:divBdr>
        <w:top w:val="none" w:sz="0" w:space="0" w:color="auto"/>
        <w:left w:val="none" w:sz="0" w:space="0" w:color="auto"/>
        <w:bottom w:val="none" w:sz="0" w:space="0" w:color="auto"/>
        <w:right w:val="none" w:sz="0" w:space="0" w:color="auto"/>
      </w:divBdr>
    </w:div>
    <w:div w:id="1954819836">
      <w:bodyDiv w:val="1"/>
      <w:marLeft w:val="0"/>
      <w:marRight w:val="0"/>
      <w:marTop w:val="0"/>
      <w:marBottom w:val="0"/>
      <w:divBdr>
        <w:top w:val="none" w:sz="0" w:space="0" w:color="auto"/>
        <w:left w:val="none" w:sz="0" w:space="0" w:color="auto"/>
        <w:bottom w:val="none" w:sz="0" w:space="0" w:color="auto"/>
        <w:right w:val="none" w:sz="0" w:space="0" w:color="auto"/>
      </w:divBdr>
    </w:div>
    <w:div w:id="1980181696">
      <w:bodyDiv w:val="1"/>
      <w:marLeft w:val="0"/>
      <w:marRight w:val="0"/>
      <w:marTop w:val="0"/>
      <w:marBottom w:val="0"/>
      <w:divBdr>
        <w:top w:val="none" w:sz="0" w:space="0" w:color="auto"/>
        <w:left w:val="none" w:sz="0" w:space="0" w:color="auto"/>
        <w:bottom w:val="none" w:sz="0" w:space="0" w:color="auto"/>
        <w:right w:val="none" w:sz="0" w:space="0" w:color="auto"/>
      </w:divBdr>
    </w:div>
    <w:div w:id="2045133064">
      <w:bodyDiv w:val="1"/>
      <w:marLeft w:val="0"/>
      <w:marRight w:val="0"/>
      <w:marTop w:val="0"/>
      <w:marBottom w:val="0"/>
      <w:divBdr>
        <w:top w:val="none" w:sz="0" w:space="0" w:color="auto"/>
        <w:left w:val="none" w:sz="0" w:space="0" w:color="auto"/>
        <w:bottom w:val="none" w:sz="0" w:space="0" w:color="auto"/>
        <w:right w:val="none" w:sz="0" w:space="0" w:color="auto"/>
      </w:divBdr>
    </w:div>
    <w:div w:id="2105412629">
      <w:bodyDiv w:val="1"/>
      <w:marLeft w:val="0"/>
      <w:marRight w:val="0"/>
      <w:marTop w:val="0"/>
      <w:marBottom w:val="0"/>
      <w:divBdr>
        <w:top w:val="none" w:sz="0" w:space="0" w:color="auto"/>
        <w:left w:val="none" w:sz="0" w:space="0" w:color="auto"/>
        <w:bottom w:val="none" w:sz="0" w:space="0" w:color="auto"/>
        <w:right w:val="none" w:sz="0" w:space="0" w:color="auto"/>
      </w:divBdr>
    </w:div>
    <w:div w:id="2135294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D3A593-C9AB-48B0-A3D5-7457C73A3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968</Words>
  <Characters>5518</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Sergey Shahnazaryan</dc:creator>
  <cp:keywords>https:/mul2.gov.am/tasks/1396851/oneclick?token=a81734c1b7585d28b42cfe8156de2d13</cp:keywords>
  <cp:lastModifiedBy>Sedrak Simonyan</cp:lastModifiedBy>
  <cp:revision>2</cp:revision>
  <cp:lastPrinted>2026-01-22T12:36:00Z</cp:lastPrinted>
  <dcterms:created xsi:type="dcterms:W3CDTF">2026-10-08T07:46:00Z</dcterms:created>
  <dcterms:modified xsi:type="dcterms:W3CDTF">2026-10-08T07:46:00Z</dcterms:modified>
</cp:coreProperties>
</file>