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C904687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3D6A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ՍԹԻԼԵՔՍ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3B74F37" w:rsidR="0077537C" w:rsidRPr="00327C70" w:rsidRDefault="003D6A9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60EA46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D6A93" w:rsidRPr="003D6A93">
              <w:rPr>
                <w:rFonts w:ascii="GHEA Grapalat" w:eastAsia="Times New Roman" w:hAnsi="GHEA Grapalat" w:cs="Times New Roman"/>
                <w:sz w:val="24"/>
                <w:szCs w:val="24"/>
              </w:rPr>
              <w:t>02/2-1/25076-2026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25CD44" w14:textId="2679A319" w:rsidR="003D6A93" w:rsidRPr="003D6A93" w:rsidRDefault="00B8007E" w:rsidP="003D6A9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  <w:p w14:paraId="04328472" w14:textId="4F40529D" w:rsidR="0016145A" w:rsidRPr="00327C70" w:rsidRDefault="0016145A" w:rsidP="00820F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543BC04" w:rsidR="0077537C" w:rsidRPr="00327C70" w:rsidRDefault="003D6A9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F79CF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D6A93" w:rsidRPr="003D6A93">
              <w:rPr>
                <w:rFonts w:ascii="GHEA Grapalat" w:eastAsia="Times New Roman" w:hAnsi="GHEA Grapalat" w:cs="Times New Roman"/>
                <w:sz w:val="24"/>
                <w:szCs w:val="24"/>
              </w:rPr>
              <w:t>01/3-2/57041-2026</w:t>
            </w:r>
          </w:p>
        </w:tc>
      </w:tr>
      <w:tr w:rsidR="0077537C" w:rsidRPr="003D6A9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4D2AD9" w14:textId="77777777" w:rsidR="003D6A93" w:rsidRPr="003D6A93" w:rsidRDefault="00850252" w:rsidP="003D6A9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3D6A93"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="003D6A93"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«ՍԹԻԼԵՔՍ»</w:t>
            </w:r>
            <w:r w:rsidR="003D6A93"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փակ բաժնետիրական ընկերության</w:t>
            </w:r>
            <w:r w:rsidR="003D6A93" w:rsidRPr="003D6A9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3D6A93"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կողմից ներկայացված հայտը բավարարելու և արտոնությունը կիրառելու մասին» 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հայտնում ենք, որ նախագծի հավելվածով հաստատվող ապրանքների ցանկում 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նշված ապրանքների վերաբերյալ տեղեկությունները բավարար չեն ըստ Եվրասիական տնտեսական միության արտաքին տնտեսական գործունեության ապրանքային </w:t>
            </w:r>
            <w:r w:rsidR="003D6A93"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անվանացանկի </w:t>
            </w:r>
            <w:r w:rsidR="003D6A93"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10 նիշի մակարդակով դասակարգման ճշգրտության վերաբերյալ դիրքորոշում տրամադրելու համար։</w:t>
            </w:r>
          </w:p>
          <w:p w14:paraId="28718D57" w14:textId="77777777" w:rsidR="003D6A93" w:rsidRPr="003D6A93" w:rsidRDefault="003D6A93" w:rsidP="003D6A9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«ՍԹԻԼԵՔՍ»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փակ բաժնետիրական 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ընկերությունը (ՀՎՀՀ 08293048, գրանցված 27.01.2025թ</w:t>
            </w:r>
            <w:r w:rsidRPr="003D6A9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3D6A93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օգոստոս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ունի 32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աշխատողներ: Ընկերության 2025 թվականի հարկման բազա ունեցող վարձու աշխատողների միջին ամսական թվաքանակը կազմել է 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։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նկերության կողմից նախագծին կից ներկայացված փաստաթղթերում իրացման վերաբերյալ 2025թ</w:t>
            </w:r>
            <w:r w:rsidRPr="003D6A9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մասով լրացված տեղեկատվությունը համընկնում է հարկային մարմնի տեղեկատվական բազայում առկա տվյալների հետ:</w:t>
            </w:r>
          </w:p>
          <w:p w14:paraId="63ED152C" w14:textId="27481986" w:rsidR="00425E75" w:rsidRPr="007D271C" w:rsidRDefault="003D6A93" w:rsidP="003D6A9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Տեղեկաց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նում ենք նաև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, որ 1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.2026թ</w:t>
            </w:r>
            <w:r w:rsidRPr="003D6A9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«ՍԹԻԼԵՔՍ»</w:t>
            </w:r>
            <w:r w:rsidRPr="003D6A9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փակ բաժնետիրական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նկերությունը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18</w:t>
            </w:r>
            <w:r w:rsidRPr="003D6A9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3D6A9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>2026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3D6A9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վճարների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D6A93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7BB6F9" w14:textId="363EE190" w:rsidR="007D271C" w:rsidRDefault="003D6A9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3305E42" w14:textId="019CF2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D2160" w14:textId="7BC661A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9D19C4" w14:textId="19F21C7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D961A" w14:textId="77777777" w:rsidR="00820FF0" w:rsidRDefault="00820F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A1B220" w14:textId="77777777" w:rsidR="003D6A93" w:rsidRDefault="003D6A9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A724F7" w14:textId="77777777" w:rsidR="003D6A93" w:rsidRDefault="003D6A9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3B6D67" w14:textId="77777777" w:rsidR="003D6A93" w:rsidRDefault="003D6A9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13420EB8" w:rsidR="007D271C" w:rsidRDefault="00820F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B5A321F" w14:textId="77777777" w:rsidR="002D55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181C11F8" w:rsidR="00850252" w:rsidRPr="00327C70" w:rsidRDefault="00850252" w:rsidP="00820FF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03FC291" w:rsidR="005B08DC" w:rsidRPr="00327C70" w:rsidRDefault="003D6A9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3E8E1C4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D6A93" w:rsidRPr="003D6A93">
              <w:rPr>
                <w:rFonts w:ascii="GHEA Grapalat" w:eastAsia="Times New Roman" w:hAnsi="GHEA Grapalat" w:cs="Times New Roman"/>
                <w:sz w:val="24"/>
                <w:szCs w:val="24"/>
              </w:rPr>
              <w:t>/27.2/50265-2026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4884EE11" w:rsidR="00425E75" w:rsidRPr="00425E75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D6A93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20FF0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4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2026-09-25T14:12:00Z</dcterms:modified>
</cp:coreProperties>
</file>