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7F2" w:rsidRPr="00C11C3C" w:rsidRDefault="00EF17F2" w:rsidP="00EF17F2">
      <w:pPr>
        <w:spacing w:line="276" w:lineRule="auto"/>
        <w:jc w:val="center"/>
        <w:rPr>
          <w:rFonts w:ascii="GHEA Grapalat" w:hAnsi="GHEA Grapalat"/>
          <w:b/>
          <w:noProof/>
          <w:sz w:val="24"/>
          <w:szCs w:val="24"/>
          <w:lang w:val="hy-AM"/>
        </w:rPr>
      </w:pPr>
      <w:bookmarkStart w:id="0" w:name="_GoBack"/>
      <w:r w:rsidRPr="00C11C3C">
        <w:rPr>
          <w:rFonts w:ascii="GHEA Grapalat" w:hAnsi="GHEA Grapalat"/>
          <w:b/>
          <w:noProof/>
          <w:sz w:val="24"/>
          <w:szCs w:val="24"/>
          <w:lang w:val="hy-AM"/>
        </w:rPr>
        <w:t>ԱՄՓՈՓԱԹԵՐԹ</w:t>
      </w:r>
    </w:p>
    <w:p w:rsidR="00194B5F" w:rsidRPr="00C11C3C" w:rsidRDefault="00194B5F" w:rsidP="00194B5F">
      <w:pPr>
        <w:spacing w:line="360" w:lineRule="auto"/>
        <w:jc w:val="center"/>
        <w:rPr>
          <w:rStyle w:val="Strong"/>
          <w:rFonts w:ascii="GHEA Grapalat" w:hAnsi="GHEA Grapalat"/>
          <w:sz w:val="24"/>
          <w:bdr w:val="none" w:sz="0" w:space="0" w:color="auto" w:frame="1"/>
          <w:shd w:val="clear" w:color="auto" w:fill="FFFFFF"/>
          <w:lang w:val="hy-AM"/>
        </w:rPr>
      </w:pPr>
      <w:r w:rsidRPr="00C11C3C">
        <w:rPr>
          <w:rStyle w:val="Strong"/>
          <w:rFonts w:ascii="GHEA Grapalat" w:hAnsi="GHEA Grapalat"/>
          <w:sz w:val="24"/>
          <w:shd w:val="clear" w:color="auto" w:fill="FFFFFF"/>
          <w:lang w:val="af-ZA"/>
        </w:rPr>
        <w:t>«</w:t>
      </w:r>
      <w:r w:rsidRPr="00C11C3C">
        <w:rPr>
          <w:rStyle w:val="Strong"/>
          <w:rFonts w:ascii="GHEA Grapalat" w:hAnsi="GHEA Grapalat" w:cs="GHEA Grapalat"/>
          <w:sz w:val="24"/>
          <w:bdr w:val="none" w:sz="0" w:space="0" w:color="auto" w:frame="1"/>
          <w:shd w:val="clear" w:color="auto" w:fill="FFFFFF"/>
          <w:lang w:val="hy-AM"/>
        </w:rPr>
        <w:t>ՀԱՅԱՍՏԱՆԻ</w:t>
      </w:r>
      <w:r w:rsidR="005249F1" w:rsidRPr="00C11C3C">
        <w:rPr>
          <w:rStyle w:val="Strong"/>
          <w:rFonts w:ascii="GHEA Grapalat" w:hAnsi="GHEA Grapalat" w:cs="GHEA Grapalat"/>
          <w:sz w:val="24"/>
          <w:bdr w:val="none" w:sz="0" w:space="0" w:color="auto" w:frame="1"/>
          <w:shd w:val="clear" w:color="auto" w:fill="FFFFFF"/>
          <w:lang w:val="hy-AM"/>
        </w:rPr>
        <w:t xml:space="preserve"> </w:t>
      </w:r>
      <w:r w:rsidRPr="00C11C3C">
        <w:rPr>
          <w:rStyle w:val="Strong"/>
          <w:rFonts w:ascii="GHEA Grapalat" w:hAnsi="GHEA Grapalat" w:cs="GHEA Grapalat"/>
          <w:sz w:val="24"/>
          <w:bdr w:val="none" w:sz="0" w:space="0" w:color="auto" w:frame="1"/>
          <w:shd w:val="clear" w:color="auto" w:fill="FFFFFF"/>
          <w:lang w:val="hy-AM"/>
        </w:rPr>
        <w:t>ՀԱՆՐԱՊԵՏՈՒԹՅԱՆ</w:t>
      </w:r>
      <w:r w:rsidRPr="00C11C3C">
        <w:rPr>
          <w:rStyle w:val="Strong"/>
          <w:rFonts w:ascii="GHEA Grapalat" w:hAnsi="GHEA Grapalat" w:cs="Calibri"/>
          <w:sz w:val="24"/>
          <w:bdr w:val="none" w:sz="0" w:space="0" w:color="auto" w:frame="1"/>
          <w:shd w:val="clear" w:color="auto" w:fill="FFFFFF"/>
          <w:lang w:val="af-ZA"/>
        </w:rPr>
        <w:t xml:space="preserve"> 2019 ԹՎԱԿԱՆԻ ՊԵՏԱԿԱՆ ԲՅՈՒՋԵԻ ՄԱՍԻՆ</w:t>
      </w:r>
      <w:r w:rsidRPr="00C11C3C">
        <w:rPr>
          <w:rStyle w:val="Strong"/>
          <w:rFonts w:ascii="GHEA Grapalat" w:hAnsi="GHEA Grapalat"/>
          <w:sz w:val="24"/>
          <w:shd w:val="clear" w:color="auto" w:fill="FFFFFF"/>
          <w:lang w:val="af-ZA"/>
        </w:rPr>
        <w:t>»</w:t>
      </w:r>
      <w:r w:rsidR="005249F1" w:rsidRPr="00C11C3C">
        <w:rPr>
          <w:rStyle w:val="Strong"/>
          <w:rFonts w:ascii="GHEA Grapalat" w:hAnsi="GHEA Grapalat"/>
          <w:sz w:val="24"/>
          <w:shd w:val="clear" w:color="auto" w:fill="FFFFFF"/>
          <w:lang w:val="af-ZA"/>
        </w:rPr>
        <w:t xml:space="preserve"> </w:t>
      </w:r>
      <w:r w:rsidRPr="00C11C3C">
        <w:rPr>
          <w:rStyle w:val="Strong"/>
          <w:rFonts w:ascii="GHEA Grapalat" w:hAnsi="GHEA Grapalat" w:cs="Calibri"/>
          <w:sz w:val="24"/>
          <w:bdr w:val="none" w:sz="0" w:space="0" w:color="auto" w:frame="1"/>
          <w:shd w:val="clear" w:color="auto" w:fill="FFFFFF"/>
          <w:lang w:val="af-ZA"/>
        </w:rPr>
        <w:t>ՀՀ ՕՐԵՆՔՈՒՄ</w:t>
      </w:r>
      <w:r w:rsidR="005249F1" w:rsidRPr="00C11C3C">
        <w:rPr>
          <w:rStyle w:val="Strong"/>
          <w:rFonts w:ascii="GHEA Grapalat" w:hAnsi="GHEA Grapalat" w:cs="Calibri"/>
          <w:sz w:val="24"/>
          <w:bdr w:val="none" w:sz="0" w:space="0" w:color="auto" w:frame="1"/>
          <w:shd w:val="clear" w:color="auto" w:fill="FFFFFF"/>
          <w:lang w:val="af-ZA"/>
        </w:rPr>
        <w:t xml:space="preserve"> </w:t>
      </w:r>
      <w:r w:rsidRPr="00C11C3C">
        <w:rPr>
          <w:rStyle w:val="Strong"/>
          <w:rFonts w:ascii="GHEA Grapalat" w:hAnsi="GHEA Grapalat" w:cs="Calibri"/>
          <w:sz w:val="24"/>
          <w:bdr w:val="none" w:sz="0" w:space="0" w:color="auto" w:frame="1"/>
          <w:shd w:val="clear" w:color="auto" w:fill="FFFFFF"/>
          <w:lang w:val="af-ZA"/>
        </w:rPr>
        <w:t xml:space="preserve">ՎԵՐԱԲԱՇԽՈՒՄ ԵՎ ՀԱՅԱՍՏԱՆԻ </w:t>
      </w:r>
      <w:r w:rsidRPr="00C11C3C">
        <w:rPr>
          <w:rStyle w:val="Strong"/>
          <w:rFonts w:ascii="GHEA Grapalat" w:hAnsi="GHEA Grapalat" w:cs="GHEA Grapalat"/>
          <w:sz w:val="24"/>
          <w:bdr w:val="none" w:sz="0" w:space="0" w:color="auto" w:frame="1"/>
          <w:shd w:val="clear" w:color="auto" w:fill="FFFFFF"/>
          <w:lang w:val="hy-AM"/>
        </w:rPr>
        <w:t>ՀԱՆՐԱՊԵՏՈՒԹՅԱՆ</w:t>
      </w:r>
      <w:r w:rsidR="005249F1" w:rsidRPr="00C11C3C">
        <w:rPr>
          <w:rStyle w:val="Strong"/>
          <w:rFonts w:ascii="GHEA Grapalat" w:hAnsi="GHEA Grapalat" w:cs="GHEA Grapalat"/>
          <w:sz w:val="24"/>
          <w:bdr w:val="none" w:sz="0" w:space="0" w:color="auto" w:frame="1"/>
          <w:shd w:val="clear" w:color="auto" w:fill="FFFFFF"/>
          <w:lang w:val="hy-AM"/>
        </w:rPr>
        <w:t xml:space="preserve"> </w:t>
      </w:r>
      <w:r w:rsidRPr="00C11C3C">
        <w:rPr>
          <w:rStyle w:val="Strong"/>
          <w:rFonts w:ascii="GHEA Grapalat" w:hAnsi="GHEA Grapalat"/>
          <w:sz w:val="24"/>
          <w:bdr w:val="none" w:sz="0" w:space="0" w:color="auto" w:frame="1"/>
          <w:shd w:val="clear" w:color="auto" w:fill="FFFFFF"/>
          <w:lang w:val="hy-AM"/>
        </w:rPr>
        <w:t>ԿԱՌԱՎԱՐՈՒԹՅԱՆ</w:t>
      </w:r>
      <w:r w:rsidR="005249F1" w:rsidRPr="00C11C3C">
        <w:rPr>
          <w:rStyle w:val="Strong"/>
          <w:rFonts w:ascii="GHEA Grapalat" w:hAnsi="GHEA Grapalat"/>
          <w:sz w:val="24"/>
          <w:bdr w:val="none" w:sz="0" w:space="0" w:color="auto" w:frame="1"/>
          <w:shd w:val="clear" w:color="auto" w:fill="FFFFFF"/>
          <w:lang w:val="hy-AM"/>
        </w:rPr>
        <w:t xml:space="preserve"> </w:t>
      </w:r>
      <w:r w:rsidRPr="00C11C3C">
        <w:rPr>
          <w:rStyle w:val="Strong"/>
          <w:rFonts w:ascii="GHEA Grapalat" w:hAnsi="GHEA Grapalat"/>
          <w:sz w:val="24"/>
          <w:bdr w:val="none" w:sz="0" w:space="0" w:color="auto" w:frame="1"/>
          <w:shd w:val="clear" w:color="auto" w:fill="FFFFFF"/>
          <w:lang w:val="af-ZA"/>
        </w:rPr>
        <w:t>2018</w:t>
      </w:r>
      <w:r w:rsidR="005249F1" w:rsidRPr="00C11C3C">
        <w:rPr>
          <w:rStyle w:val="Strong"/>
          <w:rFonts w:ascii="GHEA Grapalat" w:hAnsi="GHEA Grapalat"/>
          <w:sz w:val="24"/>
          <w:bdr w:val="none" w:sz="0" w:space="0" w:color="auto" w:frame="1"/>
          <w:shd w:val="clear" w:color="auto" w:fill="FFFFFF"/>
          <w:lang w:val="af-ZA"/>
        </w:rPr>
        <w:t xml:space="preserve"> </w:t>
      </w:r>
      <w:r w:rsidRPr="00C11C3C">
        <w:rPr>
          <w:rStyle w:val="Strong"/>
          <w:rFonts w:ascii="GHEA Grapalat" w:hAnsi="GHEA Grapalat"/>
          <w:sz w:val="24"/>
          <w:bdr w:val="none" w:sz="0" w:space="0" w:color="auto" w:frame="1"/>
          <w:shd w:val="clear" w:color="auto" w:fill="FFFFFF"/>
          <w:lang w:val="hy-AM"/>
        </w:rPr>
        <w:t>ԹՎԱԿԱՆԻԴԵԿՏԵՄԲԵՐԻ</w:t>
      </w:r>
      <w:r w:rsidRPr="00C11C3C">
        <w:rPr>
          <w:rStyle w:val="Strong"/>
          <w:rFonts w:ascii="GHEA Grapalat" w:hAnsi="GHEA Grapalat"/>
          <w:sz w:val="24"/>
          <w:bdr w:val="none" w:sz="0" w:space="0" w:color="auto" w:frame="1"/>
          <w:shd w:val="clear" w:color="auto" w:fill="FFFFFF"/>
          <w:lang w:val="af-ZA"/>
        </w:rPr>
        <w:t>27-</w:t>
      </w:r>
      <w:r w:rsidRPr="00C11C3C">
        <w:rPr>
          <w:rStyle w:val="Strong"/>
          <w:rFonts w:ascii="GHEA Grapalat" w:hAnsi="GHEA Grapalat"/>
          <w:sz w:val="24"/>
          <w:bdr w:val="none" w:sz="0" w:space="0" w:color="auto" w:frame="1"/>
          <w:shd w:val="clear" w:color="auto" w:fill="FFFFFF"/>
          <w:lang w:val="hy-AM"/>
        </w:rPr>
        <w:t>Ի</w:t>
      </w:r>
      <w:r w:rsidR="005249F1" w:rsidRPr="00C11C3C">
        <w:rPr>
          <w:rStyle w:val="Strong"/>
          <w:rFonts w:ascii="GHEA Grapalat" w:hAnsi="GHEA Grapalat"/>
          <w:sz w:val="24"/>
          <w:bdr w:val="none" w:sz="0" w:space="0" w:color="auto" w:frame="1"/>
          <w:shd w:val="clear" w:color="auto" w:fill="FFFFFF"/>
          <w:lang w:val="hy-AM"/>
        </w:rPr>
        <w:t xml:space="preserve"> </w:t>
      </w:r>
      <w:r w:rsidRPr="00C11C3C">
        <w:rPr>
          <w:rStyle w:val="Strong"/>
          <w:rFonts w:ascii="GHEA Grapalat" w:hAnsi="GHEA Grapalat"/>
          <w:sz w:val="24"/>
          <w:bdr w:val="none" w:sz="0" w:space="0" w:color="auto" w:frame="1"/>
          <w:shd w:val="clear" w:color="auto" w:fill="FFFFFF"/>
          <w:lang w:val="af-ZA"/>
        </w:rPr>
        <w:t>N1515-</w:t>
      </w:r>
      <w:r w:rsidRPr="00C11C3C">
        <w:rPr>
          <w:rStyle w:val="Strong"/>
          <w:rFonts w:ascii="GHEA Grapalat" w:hAnsi="GHEA Grapalat"/>
          <w:sz w:val="24"/>
          <w:bdr w:val="none" w:sz="0" w:space="0" w:color="auto" w:frame="1"/>
          <w:shd w:val="clear" w:color="auto" w:fill="FFFFFF"/>
          <w:lang w:val="hy-AM"/>
        </w:rPr>
        <w:t>Ն</w:t>
      </w:r>
      <w:r w:rsidR="005249F1" w:rsidRPr="00C11C3C">
        <w:rPr>
          <w:rStyle w:val="Strong"/>
          <w:rFonts w:ascii="GHEA Grapalat" w:hAnsi="GHEA Grapalat"/>
          <w:sz w:val="24"/>
          <w:bdr w:val="none" w:sz="0" w:space="0" w:color="auto" w:frame="1"/>
          <w:shd w:val="clear" w:color="auto" w:fill="FFFFFF"/>
          <w:lang w:val="hy-AM"/>
        </w:rPr>
        <w:t xml:space="preserve"> </w:t>
      </w:r>
      <w:r w:rsidRPr="00C11C3C">
        <w:rPr>
          <w:rStyle w:val="Strong"/>
          <w:rFonts w:ascii="GHEA Grapalat" w:hAnsi="GHEA Grapalat"/>
          <w:sz w:val="24"/>
          <w:bdr w:val="none" w:sz="0" w:space="0" w:color="auto" w:frame="1"/>
          <w:shd w:val="clear" w:color="auto" w:fill="FFFFFF"/>
          <w:lang w:val="hy-AM"/>
        </w:rPr>
        <w:t>ՈՐՈՇՄԱՆ</w:t>
      </w:r>
      <w:r w:rsidR="005249F1" w:rsidRPr="00C11C3C">
        <w:rPr>
          <w:rStyle w:val="Strong"/>
          <w:rFonts w:ascii="GHEA Grapalat" w:hAnsi="GHEA Grapalat"/>
          <w:sz w:val="24"/>
          <w:bdr w:val="none" w:sz="0" w:space="0" w:color="auto" w:frame="1"/>
          <w:shd w:val="clear" w:color="auto" w:fill="FFFFFF"/>
          <w:lang w:val="hy-AM"/>
        </w:rPr>
        <w:t xml:space="preserve"> </w:t>
      </w:r>
      <w:r w:rsidRPr="00C11C3C">
        <w:rPr>
          <w:rStyle w:val="Strong"/>
          <w:rFonts w:ascii="GHEA Grapalat" w:hAnsi="GHEA Grapalat" w:cs="GHEA Grapalat"/>
          <w:sz w:val="24"/>
          <w:bdr w:val="none" w:sz="0" w:space="0" w:color="auto" w:frame="1"/>
          <w:shd w:val="clear" w:color="auto" w:fill="FFFFFF"/>
          <w:lang w:val="hy-AM"/>
        </w:rPr>
        <w:t>ՄԵՋ</w:t>
      </w:r>
      <w:r w:rsidR="005249F1" w:rsidRPr="00C11C3C">
        <w:rPr>
          <w:rStyle w:val="Strong"/>
          <w:rFonts w:ascii="GHEA Grapalat" w:hAnsi="GHEA Grapalat" w:cs="GHEA Grapalat"/>
          <w:sz w:val="24"/>
          <w:bdr w:val="none" w:sz="0" w:space="0" w:color="auto" w:frame="1"/>
          <w:shd w:val="clear" w:color="auto" w:fill="FFFFFF"/>
          <w:lang w:val="hy-AM"/>
        </w:rPr>
        <w:t xml:space="preserve"> </w:t>
      </w:r>
      <w:r w:rsidRPr="00C11C3C">
        <w:rPr>
          <w:rStyle w:val="Strong"/>
          <w:rFonts w:ascii="GHEA Grapalat" w:hAnsi="GHEA Grapalat" w:cs="GHEA Grapalat"/>
          <w:sz w:val="24"/>
          <w:bdr w:val="none" w:sz="0" w:space="0" w:color="auto" w:frame="1"/>
          <w:shd w:val="clear" w:color="auto" w:fill="FFFFFF"/>
          <w:lang w:val="hy-AM"/>
        </w:rPr>
        <w:t>ՓՈՓՈԽՈՒԹՅՈՒՆՆԵՐ</w:t>
      </w:r>
      <w:r w:rsidRPr="00C11C3C">
        <w:rPr>
          <w:rStyle w:val="Strong"/>
          <w:rFonts w:ascii="GHEA Grapalat" w:hAnsi="GHEA Grapalat"/>
          <w:sz w:val="24"/>
          <w:bdr w:val="none" w:sz="0" w:space="0" w:color="auto" w:frame="1"/>
          <w:shd w:val="clear" w:color="auto" w:fill="FFFFFF"/>
          <w:lang w:val="af-ZA"/>
        </w:rPr>
        <w:t xml:space="preserve"> ԵՎ ԼՐԱՑՈՒՄՆԵՐ </w:t>
      </w:r>
      <w:r w:rsidRPr="00C11C3C">
        <w:rPr>
          <w:rStyle w:val="Strong"/>
          <w:rFonts w:ascii="GHEA Grapalat" w:hAnsi="GHEA Grapalat" w:cs="GHEA Grapalat"/>
          <w:sz w:val="24"/>
          <w:bdr w:val="none" w:sz="0" w:space="0" w:color="auto" w:frame="1"/>
          <w:shd w:val="clear" w:color="auto" w:fill="FFFFFF"/>
          <w:lang w:val="hy-AM"/>
        </w:rPr>
        <w:t>Կ</w:t>
      </w:r>
      <w:r w:rsidRPr="00C11C3C">
        <w:rPr>
          <w:rStyle w:val="Strong"/>
          <w:rFonts w:ascii="GHEA Grapalat" w:hAnsi="GHEA Grapalat"/>
          <w:sz w:val="24"/>
          <w:bdr w:val="none" w:sz="0" w:space="0" w:color="auto" w:frame="1"/>
          <w:shd w:val="clear" w:color="auto" w:fill="FFFFFF"/>
          <w:lang w:val="hy-AM"/>
        </w:rPr>
        <w:t>ԱՏԱՐԵԼՈՒ</w:t>
      </w:r>
      <w:r w:rsidR="005249F1" w:rsidRPr="00C11C3C">
        <w:rPr>
          <w:rStyle w:val="Strong"/>
          <w:rFonts w:ascii="GHEA Grapalat" w:hAnsi="GHEA Grapalat"/>
          <w:sz w:val="24"/>
          <w:bdr w:val="none" w:sz="0" w:space="0" w:color="auto" w:frame="1"/>
          <w:shd w:val="clear" w:color="auto" w:fill="FFFFFF"/>
          <w:lang w:val="hy-AM"/>
        </w:rPr>
        <w:t xml:space="preserve"> </w:t>
      </w:r>
      <w:r w:rsidRPr="00C11C3C">
        <w:rPr>
          <w:rStyle w:val="Strong"/>
          <w:rFonts w:ascii="GHEA Grapalat" w:hAnsi="GHEA Grapalat" w:cs="GHEA Grapalat"/>
          <w:sz w:val="24"/>
          <w:bdr w:val="none" w:sz="0" w:space="0" w:color="auto" w:frame="1"/>
          <w:shd w:val="clear" w:color="auto" w:fill="FFFFFF"/>
          <w:lang w:val="hy-AM"/>
        </w:rPr>
        <w:t>ՄԱՍԻ</w:t>
      </w:r>
      <w:r w:rsidRPr="00C11C3C">
        <w:rPr>
          <w:rStyle w:val="Strong"/>
          <w:rFonts w:ascii="GHEA Grapalat" w:hAnsi="GHEA Grapalat"/>
          <w:sz w:val="24"/>
          <w:bdr w:val="none" w:sz="0" w:space="0" w:color="auto" w:frame="1"/>
          <w:shd w:val="clear" w:color="auto" w:fill="FFFFFF"/>
          <w:lang w:val="hy-AM"/>
        </w:rPr>
        <w:t>Ն</w:t>
      </w:r>
    </w:p>
    <w:p w:rsidR="00EF17F2" w:rsidRPr="00C11C3C" w:rsidRDefault="00EF17F2" w:rsidP="000A545C">
      <w:pPr>
        <w:pStyle w:val="NormalWeb"/>
        <w:spacing w:before="0" w:beforeAutospacing="0" w:after="0" w:afterAutospacing="0"/>
        <w:jc w:val="center"/>
        <w:rPr>
          <w:rFonts w:ascii="GHEA Grapalat" w:hAnsi="GHEA Grapalat"/>
          <w:b/>
          <w:noProof/>
          <w:lang w:val="hy-AM"/>
        </w:rPr>
      </w:pPr>
      <w:r w:rsidRPr="00C11C3C">
        <w:rPr>
          <w:rFonts w:ascii="GHEA Grapalat" w:hAnsi="GHEA Grapalat" w:cs="Sylfaen"/>
          <w:b/>
          <w:bCs/>
          <w:lang w:val="hy-AM"/>
        </w:rPr>
        <w:t>ՀՀ</w:t>
      </w:r>
      <w:r w:rsidRPr="00C11C3C">
        <w:rPr>
          <w:rFonts w:ascii="GHEA Grapalat" w:hAnsi="GHEA Grapalat" w:cs="Sylfaen"/>
          <w:b/>
          <w:lang w:val="hy-AM"/>
        </w:rPr>
        <w:t xml:space="preserve"> կառավարության</w:t>
      </w:r>
      <w:r w:rsidR="005249F1" w:rsidRPr="00C11C3C">
        <w:rPr>
          <w:rFonts w:ascii="GHEA Grapalat" w:hAnsi="GHEA Grapalat" w:cs="Sylfaen"/>
          <w:b/>
          <w:lang w:val="hy-AM"/>
        </w:rPr>
        <w:t xml:space="preserve"> </w:t>
      </w:r>
      <w:r w:rsidRPr="00C11C3C">
        <w:rPr>
          <w:rFonts w:ascii="GHEA Grapalat" w:hAnsi="GHEA Grapalat"/>
          <w:b/>
          <w:color w:val="000000"/>
          <w:shd w:val="clear" w:color="auto" w:fill="FFFFFF"/>
          <w:lang w:val="hy-AM"/>
        </w:rPr>
        <w:t xml:space="preserve">որոշման </w:t>
      </w:r>
      <w:r w:rsidRPr="00C11C3C">
        <w:rPr>
          <w:rFonts w:ascii="GHEA Grapalat" w:hAnsi="GHEA Grapalat"/>
          <w:b/>
          <w:lang w:val="hy-AM"/>
        </w:rPr>
        <w:t>նախագծի</w:t>
      </w:r>
      <w:r w:rsidRPr="00C11C3C">
        <w:rPr>
          <w:rFonts w:ascii="GHEA Grapalat" w:hAnsi="GHEA Grapalat" w:cs="Sylfaen"/>
          <w:b/>
          <w:lang w:val="hy-AM"/>
        </w:rPr>
        <w:t xml:space="preserve"> վերաբերյալ </w:t>
      </w:r>
      <w:r w:rsidRPr="00C11C3C">
        <w:rPr>
          <w:rFonts w:ascii="GHEA Grapalat" w:hAnsi="GHEA Grapalat" w:cs="Arial LatArm"/>
          <w:b/>
          <w:noProof/>
          <w:lang w:val="hy-AM"/>
        </w:rPr>
        <w:t>կատարված առաջարկությունների</w:t>
      </w:r>
    </w:p>
    <w:bookmarkEnd w:id="0"/>
    <w:p w:rsidR="00EF17F2" w:rsidRPr="009800CD" w:rsidRDefault="00EF17F2" w:rsidP="00EF17F2">
      <w:pPr>
        <w:spacing w:line="276" w:lineRule="auto"/>
        <w:rPr>
          <w:rFonts w:ascii="GHEA Grapalat" w:hAnsi="GHEA Grapalat"/>
          <w:noProof/>
          <w:sz w:val="24"/>
          <w:szCs w:val="24"/>
          <w:lang w:val="hy-AM"/>
        </w:rPr>
      </w:pPr>
    </w:p>
    <w:tbl>
      <w:tblPr>
        <w:tblW w:w="1539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8"/>
        <w:gridCol w:w="2662"/>
        <w:gridCol w:w="6596"/>
        <w:gridCol w:w="2048"/>
        <w:gridCol w:w="3055"/>
      </w:tblGrid>
      <w:tr w:rsidR="00EF17F2" w:rsidRPr="009800CD" w:rsidTr="00044C7F">
        <w:trPr>
          <w:trHeight w:val="58"/>
        </w:trPr>
        <w:tc>
          <w:tcPr>
            <w:tcW w:w="1038" w:type="dxa"/>
          </w:tcPr>
          <w:p w:rsidR="00EF17F2" w:rsidRPr="009B482C" w:rsidRDefault="00EF17F2" w:rsidP="00EF17F2">
            <w:pPr>
              <w:autoSpaceDE w:val="0"/>
              <w:autoSpaceDN w:val="0"/>
              <w:adjustRightInd w:val="0"/>
              <w:spacing w:line="276" w:lineRule="auto"/>
              <w:jc w:val="center"/>
              <w:rPr>
                <w:rFonts w:ascii="GHEA Grapalat" w:hAnsi="GHEA Grapalat"/>
                <w:b/>
                <w:noProof/>
                <w:sz w:val="21"/>
                <w:szCs w:val="21"/>
              </w:rPr>
            </w:pPr>
            <w:r w:rsidRPr="009B482C">
              <w:rPr>
                <w:rFonts w:ascii="GHEA Grapalat" w:hAnsi="GHEA Grapalat"/>
                <w:b/>
                <w:noProof/>
                <w:sz w:val="21"/>
                <w:szCs w:val="21"/>
              </w:rPr>
              <w:t>հ/հ</w:t>
            </w:r>
          </w:p>
        </w:tc>
        <w:tc>
          <w:tcPr>
            <w:tcW w:w="2662" w:type="dxa"/>
          </w:tcPr>
          <w:p w:rsidR="00EF17F2" w:rsidRPr="009B482C" w:rsidRDefault="00EF17F2" w:rsidP="005249F1">
            <w:pPr>
              <w:autoSpaceDE w:val="0"/>
              <w:autoSpaceDN w:val="0"/>
              <w:adjustRightInd w:val="0"/>
              <w:spacing w:line="276" w:lineRule="auto"/>
              <w:jc w:val="center"/>
              <w:rPr>
                <w:rFonts w:ascii="GHEA Grapalat" w:hAnsi="GHEA Grapalat"/>
                <w:b/>
                <w:noProof/>
                <w:sz w:val="21"/>
                <w:szCs w:val="21"/>
              </w:rPr>
            </w:pPr>
            <w:r w:rsidRPr="009B482C">
              <w:rPr>
                <w:rFonts w:ascii="GHEA Grapalat" w:hAnsi="GHEA Grapalat"/>
                <w:b/>
                <w:noProof/>
                <w:sz w:val="21"/>
                <w:szCs w:val="21"/>
              </w:rPr>
              <w:t xml:space="preserve">Առարկության, առաջարկության հեղինակը, </w:t>
            </w:r>
            <w:r w:rsidR="005249F1">
              <w:rPr>
                <w:rFonts w:ascii="GHEA Grapalat" w:hAnsi="GHEA Grapalat"/>
                <w:b/>
                <w:noProof/>
                <w:sz w:val="21"/>
                <w:szCs w:val="21"/>
              </w:rPr>
              <w:t>գ</w:t>
            </w:r>
            <w:r w:rsidRPr="009B482C">
              <w:rPr>
                <w:rFonts w:ascii="GHEA Grapalat" w:hAnsi="GHEA Grapalat"/>
                <w:b/>
                <w:noProof/>
                <w:sz w:val="21"/>
                <w:szCs w:val="21"/>
              </w:rPr>
              <w:t>րության ստացման ամսաթիվը, գրության համարը</w:t>
            </w:r>
          </w:p>
        </w:tc>
        <w:tc>
          <w:tcPr>
            <w:tcW w:w="6596" w:type="dxa"/>
            <w:tcBorders>
              <w:bottom w:val="single" w:sz="4" w:space="0" w:color="auto"/>
            </w:tcBorders>
          </w:tcPr>
          <w:p w:rsidR="00EF17F2" w:rsidRPr="009B482C" w:rsidRDefault="00EF17F2" w:rsidP="00EF17F2">
            <w:pPr>
              <w:autoSpaceDE w:val="0"/>
              <w:autoSpaceDN w:val="0"/>
              <w:adjustRightInd w:val="0"/>
              <w:spacing w:line="276" w:lineRule="auto"/>
              <w:jc w:val="center"/>
              <w:rPr>
                <w:rFonts w:ascii="GHEA Grapalat" w:hAnsi="GHEA Grapalat"/>
                <w:b/>
                <w:noProof/>
                <w:sz w:val="21"/>
                <w:szCs w:val="21"/>
              </w:rPr>
            </w:pPr>
            <w:r w:rsidRPr="009B482C">
              <w:rPr>
                <w:rFonts w:ascii="GHEA Grapalat" w:hAnsi="GHEA Grapalat"/>
                <w:b/>
                <w:noProof/>
                <w:sz w:val="21"/>
                <w:szCs w:val="21"/>
              </w:rPr>
              <w:t>Առարկության, առաջարկության բովանդակությունը</w:t>
            </w:r>
          </w:p>
        </w:tc>
        <w:tc>
          <w:tcPr>
            <w:tcW w:w="2048" w:type="dxa"/>
          </w:tcPr>
          <w:p w:rsidR="00EF17F2" w:rsidRPr="009B482C" w:rsidRDefault="00EF17F2" w:rsidP="00EF17F2">
            <w:pPr>
              <w:autoSpaceDE w:val="0"/>
              <w:autoSpaceDN w:val="0"/>
              <w:adjustRightInd w:val="0"/>
              <w:spacing w:line="276" w:lineRule="auto"/>
              <w:jc w:val="center"/>
              <w:rPr>
                <w:rFonts w:ascii="GHEA Grapalat" w:hAnsi="GHEA Grapalat"/>
                <w:b/>
                <w:noProof/>
                <w:sz w:val="21"/>
                <w:szCs w:val="21"/>
              </w:rPr>
            </w:pPr>
            <w:r w:rsidRPr="009B482C">
              <w:rPr>
                <w:rFonts w:ascii="GHEA Grapalat" w:hAnsi="GHEA Grapalat"/>
                <w:b/>
                <w:noProof/>
                <w:sz w:val="21"/>
                <w:szCs w:val="21"/>
              </w:rPr>
              <w:t>Եզրակացություն</w:t>
            </w:r>
          </w:p>
        </w:tc>
        <w:tc>
          <w:tcPr>
            <w:tcW w:w="3055" w:type="dxa"/>
          </w:tcPr>
          <w:p w:rsidR="00EF17F2" w:rsidRPr="009B482C" w:rsidRDefault="00EF17F2" w:rsidP="00EF17F2">
            <w:pPr>
              <w:autoSpaceDE w:val="0"/>
              <w:autoSpaceDN w:val="0"/>
              <w:adjustRightInd w:val="0"/>
              <w:spacing w:line="276" w:lineRule="auto"/>
              <w:jc w:val="center"/>
              <w:rPr>
                <w:rFonts w:ascii="GHEA Grapalat" w:hAnsi="GHEA Grapalat"/>
                <w:b/>
                <w:noProof/>
                <w:sz w:val="21"/>
                <w:szCs w:val="21"/>
              </w:rPr>
            </w:pPr>
            <w:r w:rsidRPr="009B482C">
              <w:rPr>
                <w:rFonts w:ascii="GHEA Grapalat" w:hAnsi="GHEA Grapalat"/>
                <w:b/>
                <w:noProof/>
                <w:sz w:val="21"/>
                <w:szCs w:val="21"/>
              </w:rPr>
              <w:t>Կատարված փոփոխությունը</w:t>
            </w:r>
          </w:p>
        </w:tc>
      </w:tr>
      <w:tr w:rsidR="00EF17F2" w:rsidRPr="009800CD" w:rsidTr="00044C7F">
        <w:trPr>
          <w:trHeight w:val="58"/>
        </w:trPr>
        <w:tc>
          <w:tcPr>
            <w:tcW w:w="1038" w:type="dxa"/>
          </w:tcPr>
          <w:p w:rsidR="00EF17F2" w:rsidRPr="009B482C" w:rsidRDefault="00EF17F2"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1.</w:t>
            </w:r>
          </w:p>
        </w:tc>
        <w:tc>
          <w:tcPr>
            <w:tcW w:w="2662" w:type="dxa"/>
          </w:tcPr>
          <w:p w:rsidR="00EF17F2" w:rsidRPr="009B482C" w:rsidRDefault="00EF17F2"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2.</w:t>
            </w:r>
          </w:p>
        </w:tc>
        <w:tc>
          <w:tcPr>
            <w:tcW w:w="6596" w:type="dxa"/>
            <w:tcBorders>
              <w:bottom w:val="single" w:sz="4" w:space="0" w:color="auto"/>
            </w:tcBorders>
          </w:tcPr>
          <w:p w:rsidR="00EF17F2" w:rsidRPr="009B482C" w:rsidRDefault="00EF17F2"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3.</w:t>
            </w:r>
          </w:p>
        </w:tc>
        <w:tc>
          <w:tcPr>
            <w:tcW w:w="2048" w:type="dxa"/>
          </w:tcPr>
          <w:p w:rsidR="00EF17F2" w:rsidRPr="009B482C" w:rsidRDefault="00EF17F2"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4.</w:t>
            </w:r>
          </w:p>
        </w:tc>
        <w:tc>
          <w:tcPr>
            <w:tcW w:w="3055" w:type="dxa"/>
          </w:tcPr>
          <w:p w:rsidR="00EF17F2" w:rsidRPr="009B482C" w:rsidRDefault="00EF17F2"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5.</w:t>
            </w:r>
          </w:p>
        </w:tc>
      </w:tr>
      <w:tr w:rsidR="00075AD7" w:rsidRPr="009800CD" w:rsidTr="00044C7F">
        <w:trPr>
          <w:trHeight w:val="58"/>
        </w:trPr>
        <w:tc>
          <w:tcPr>
            <w:tcW w:w="1038" w:type="dxa"/>
          </w:tcPr>
          <w:p w:rsidR="00075AD7" w:rsidRPr="009B482C" w:rsidRDefault="00075AD7" w:rsidP="007A3920">
            <w:pPr>
              <w:autoSpaceDE w:val="0"/>
              <w:autoSpaceDN w:val="0"/>
              <w:adjustRightInd w:val="0"/>
              <w:spacing w:line="276" w:lineRule="auto"/>
              <w:jc w:val="center"/>
              <w:rPr>
                <w:rFonts w:ascii="GHEA Grapalat" w:hAnsi="GHEA Grapalat"/>
                <w:noProof/>
                <w:sz w:val="21"/>
                <w:szCs w:val="21"/>
              </w:rPr>
            </w:pPr>
            <w:r w:rsidRPr="009B482C">
              <w:rPr>
                <w:rFonts w:ascii="GHEA Grapalat" w:hAnsi="GHEA Grapalat"/>
                <w:noProof/>
                <w:sz w:val="21"/>
                <w:szCs w:val="21"/>
              </w:rPr>
              <w:t>1.</w:t>
            </w:r>
          </w:p>
        </w:tc>
        <w:tc>
          <w:tcPr>
            <w:tcW w:w="2662" w:type="dxa"/>
          </w:tcPr>
          <w:p w:rsidR="00075AD7" w:rsidRPr="009B482C" w:rsidRDefault="00B91492" w:rsidP="007A3920">
            <w:pPr>
              <w:autoSpaceDE w:val="0"/>
              <w:autoSpaceDN w:val="0"/>
              <w:adjustRightInd w:val="0"/>
              <w:spacing w:line="276" w:lineRule="auto"/>
              <w:jc w:val="center"/>
              <w:rPr>
                <w:rFonts w:ascii="GHEA Grapalat" w:hAnsi="GHEA Grapalat"/>
                <w:noProof/>
                <w:sz w:val="21"/>
                <w:szCs w:val="21"/>
              </w:rPr>
            </w:pPr>
            <w:r>
              <w:rPr>
                <w:rFonts w:ascii="GHEA Grapalat" w:hAnsi="GHEA Grapalat"/>
                <w:noProof/>
                <w:sz w:val="21"/>
                <w:szCs w:val="21"/>
                <w:lang w:val="hy-AM"/>
              </w:rPr>
              <w:t xml:space="preserve">ՀՀ </w:t>
            </w:r>
            <w:r>
              <w:rPr>
                <w:rFonts w:ascii="GHEA Grapalat" w:hAnsi="GHEA Grapalat"/>
                <w:noProof/>
                <w:sz w:val="21"/>
                <w:szCs w:val="21"/>
              </w:rPr>
              <w:t>տ</w:t>
            </w:r>
            <w:r w:rsidR="00654602" w:rsidRPr="009B482C">
              <w:rPr>
                <w:rFonts w:ascii="GHEA Grapalat" w:hAnsi="GHEA Grapalat"/>
                <w:noProof/>
                <w:sz w:val="21"/>
                <w:szCs w:val="21"/>
              </w:rPr>
              <w:t xml:space="preserve">արածքային կառավարման և </w:t>
            </w:r>
            <w:r w:rsidR="005A4BD4">
              <w:rPr>
                <w:rFonts w:ascii="GHEA Grapalat" w:hAnsi="GHEA Grapalat"/>
                <w:noProof/>
                <w:sz w:val="21"/>
                <w:szCs w:val="21"/>
                <w:lang w:val="hy-AM"/>
              </w:rPr>
              <w:t>ենթակառուցվածքների</w:t>
            </w:r>
            <w:r w:rsidR="00654602" w:rsidRPr="009B482C">
              <w:rPr>
                <w:rFonts w:ascii="GHEA Grapalat" w:hAnsi="GHEA Grapalat"/>
                <w:noProof/>
                <w:sz w:val="21"/>
                <w:szCs w:val="21"/>
              </w:rPr>
              <w:t xml:space="preserve"> նախարարություն</w:t>
            </w:r>
          </w:p>
          <w:p w:rsidR="00654602" w:rsidRPr="009B482C" w:rsidRDefault="005A4BD4" w:rsidP="007A3920">
            <w:pPr>
              <w:autoSpaceDE w:val="0"/>
              <w:autoSpaceDN w:val="0"/>
              <w:adjustRightInd w:val="0"/>
              <w:spacing w:line="276" w:lineRule="auto"/>
              <w:jc w:val="center"/>
              <w:rPr>
                <w:rFonts w:ascii="GHEA Grapalat" w:hAnsi="GHEA Grapalat"/>
                <w:noProof/>
                <w:sz w:val="21"/>
                <w:szCs w:val="21"/>
              </w:rPr>
            </w:pPr>
            <w:r>
              <w:rPr>
                <w:rFonts w:ascii="GHEA Grapalat" w:hAnsi="GHEA Grapalat"/>
                <w:noProof/>
                <w:sz w:val="21"/>
                <w:szCs w:val="21"/>
                <w:lang w:val="hy-AM"/>
              </w:rPr>
              <w:t>01</w:t>
            </w:r>
            <w:r>
              <w:rPr>
                <w:rFonts w:ascii="GHEA Grapalat" w:hAnsi="GHEA Grapalat"/>
                <w:noProof/>
                <w:sz w:val="21"/>
                <w:szCs w:val="21"/>
              </w:rPr>
              <w:t>/24</w:t>
            </w:r>
            <w:r>
              <w:rPr>
                <w:rFonts w:ascii="GHEA Grapalat" w:hAnsi="GHEA Grapalat"/>
                <w:noProof/>
                <w:sz w:val="21"/>
                <w:szCs w:val="21"/>
                <w:lang w:val="en-US"/>
              </w:rPr>
              <w:t>.1</w:t>
            </w:r>
            <w:r>
              <w:rPr>
                <w:rFonts w:ascii="GHEA Grapalat" w:hAnsi="GHEA Grapalat"/>
                <w:noProof/>
                <w:sz w:val="21"/>
                <w:szCs w:val="21"/>
              </w:rPr>
              <w:t>/7777</w:t>
            </w:r>
            <w:r w:rsidR="00654602" w:rsidRPr="009B482C">
              <w:rPr>
                <w:rFonts w:ascii="GHEA Grapalat" w:hAnsi="GHEA Grapalat"/>
                <w:noProof/>
                <w:sz w:val="21"/>
                <w:szCs w:val="21"/>
              </w:rPr>
              <w:t>-19</w:t>
            </w:r>
          </w:p>
          <w:p w:rsidR="00654602" w:rsidRPr="009B482C" w:rsidRDefault="005A4BD4" w:rsidP="007A3920">
            <w:pPr>
              <w:autoSpaceDE w:val="0"/>
              <w:autoSpaceDN w:val="0"/>
              <w:adjustRightInd w:val="0"/>
              <w:spacing w:line="276" w:lineRule="auto"/>
              <w:jc w:val="center"/>
              <w:rPr>
                <w:rFonts w:ascii="GHEA Grapalat" w:hAnsi="GHEA Grapalat"/>
                <w:noProof/>
                <w:sz w:val="21"/>
                <w:szCs w:val="21"/>
              </w:rPr>
            </w:pPr>
            <w:r>
              <w:rPr>
                <w:rFonts w:ascii="GHEA Grapalat" w:hAnsi="GHEA Grapalat"/>
                <w:noProof/>
                <w:sz w:val="21"/>
                <w:szCs w:val="21"/>
              </w:rPr>
              <w:t>04.07</w:t>
            </w:r>
            <w:r w:rsidR="00654602" w:rsidRPr="009B482C">
              <w:rPr>
                <w:rFonts w:ascii="GHEA Grapalat" w:hAnsi="GHEA Grapalat"/>
                <w:noProof/>
                <w:sz w:val="21"/>
                <w:szCs w:val="21"/>
              </w:rPr>
              <w:t>.2019թ.</w:t>
            </w:r>
          </w:p>
        </w:tc>
        <w:tc>
          <w:tcPr>
            <w:tcW w:w="6596" w:type="dxa"/>
          </w:tcPr>
          <w:p w:rsidR="005A4BD4" w:rsidRPr="005A4BD4" w:rsidRDefault="005A4BD4" w:rsidP="005A4BD4">
            <w:pPr>
              <w:pStyle w:val="NormalWeb"/>
              <w:shd w:val="clear" w:color="auto" w:fill="FFFFFF"/>
              <w:spacing w:before="0" w:beforeAutospacing="0" w:after="0" w:afterAutospacing="0" w:line="276" w:lineRule="auto"/>
              <w:ind w:firstLine="249"/>
              <w:jc w:val="both"/>
              <w:rPr>
                <w:rFonts w:ascii="GHEA Grapalat" w:hAnsi="GHEA Grapalat"/>
                <w:color w:val="000000"/>
                <w:sz w:val="21"/>
                <w:szCs w:val="21"/>
                <w:lang w:val="hy-AM"/>
              </w:rPr>
            </w:pPr>
            <w:r w:rsidRPr="005A4BD4">
              <w:rPr>
                <w:rFonts w:ascii="GHEA Grapalat" w:hAnsi="GHEA Grapalat"/>
                <w:sz w:val="21"/>
                <w:szCs w:val="21"/>
                <w:lang w:val="hy-AM"/>
              </w:rPr>
              <w:t xml:space="preserve">ՀՀ տարածքային կառավարման և ենթակառուցվածքների նախարարությունը </w:t>
            </w:r>
            <w:r w:rsidRPr="005A4BD4">
              <w:rPr>
                <w:rFonts w:ascii="GHEA Grapalat" w:hAnsi="GHEA Grapalat"/>
                <w:color w:val="000000"/>
                <w:sz w:val="21"/>
                <w:szCs w:val="21"/>
                <w:lang w:val="pt-BR"/>
              </w:rPr>
              <w:t>«Հայաստանի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և լրացումներ կատարելու մասին»</w:t>
            </w:r>
            <w:r w:rsidRPr="005A4BD4">
              <w:rPr>
                <w:rFonts w:ascii="GHEA Grapalat" w:hAnsi="GHEA Grapalat"/>
                <w:color w:val="000000"/>
                <w:sz w:val="21"/>
                <w:szCs w:val="21"/>
                <w:lang w:val="hy-AM"/>
              </w:rPr>
              <w:t xml:space="preserve"> ՀՀ կառավարության որոշման նախագծի վերաբերյալ առարկություններ չունի:</w:t>
            </w:r>
          </w:p>
          <w:p w:rsidR="00ED216A" w:rsidRPr="005A4BD4" w:rsidRDefault="005A4BD4" w:rsidP="005A4BD4">
            <w:pPr>
              <w:pStyle w:val="NormalWeb"/>
              <w:shd w:val="clear" w:color="auto" w:fill="FFFFFF"/>
              <w:spacing w:before="0" w:beforeAutospacing="0" w:after="0" w:afterAutospacing="0" w:line="276" w:lineRule="auto"/>
              <w:ind w:firstLine="249"/>
              <w:jc w:val="both"/>
              <w:rPr>
                <w:rFonts w:ascii="GHEA Grapalat" w:hAnsi="GHEA Grapalat"/>
                <w:color w:val="000000"/>
                <w:lang w:val="hy-AM"/>
              </w:rPr>
            </w:pPr>
            <w:r w:rsidRPr="005A4BD4">
              <w:rPr>
                <w:rFonts w:ascii="GHEA Grapalat" w:hAnsi="GHEA Grapalat"/>
                <w:color w:val="000000"/>
                <w:sz w:val="21"/>
                <w:szCs w:val="21"/>
                <w:lang w:val="hy-AM"/>
              </w:rPr>
              <w:t>Միաժամանակ առաջարկում ենք որոշման նախագծի Հավելված 2-ում (192685.4) և (192684.4) թվերը փոխարինել (192686.4) թվով:</w:t>
            </w:r>
          </w:p>
        </w:tc>
        <w:tc>
          <w:tcPr>
            <w:tcW w:w="2048" w:type="dxa"/>
          </w:tcPr>
          <w:p w:rsidR="00075AD7" w:rsidRPr="009B482C" w:rsidRDefault="00541392" w:rsidP="0003774E">
            <w:pPr>
              <w:autoSpaceDE w:val="0"/>
              <w:autoSpaceDN w:val="0"/>
              <w:adjustRightInd w:val="0"/>
              <w:spacing w:line="276" w:lineRule="auto"/>
              <w:rPr>
                <w:rFonts w:ascii="GHEA Grapalat" w:hAnsi="GHEA Grapalat"/>
                <w:noProof/>
                <w:sz w:val="21"/>
                <w:szCs w:val="21"/>
              </w:rPr>
            </w:pPr>
            <w:r w:rsidRPr="009B482C">
              <w:rPr>
                <w:rFonts w:ascii="GHEA Grapalat" w:hAnsi="GHEA Grapalat"/>
                <w:noProof/>
                <w:sz w:val="21"/>
                <w:szCs w:val="21"/>
              </w:rPr>
              <w:t>Ընդունվել է</w:t>
            </w:r>
          </w:p>
        </w:tc>
        <w:tc>
          <w:tcPr>
            <w:tcW w:w="3055" w:type="dxa"/>
          </w:tcPr>
          <w:p w:rsidR="00075AD7" w:rsidRPr="001F7082" w:rsidRDefault="00811949" w:rsidP="009B482C">
            <w:pPr>
              <w:autoSpaceDE w:val="0"/>
              <w:autoSpaceDN w:val="0"/>
              <w:adjustRightInd w:val="0"/>
              <w:spacing w:line="276" w:lineRule="auto"/>
              <w:rPr>
                <w:rFonts w:ascii="GHEA Grapalat" w:hAnsi="GHEA Grapalat"/>
                <w:noProof/>
                <w:sz w:val="21"/>
                <w:szCs w:val="21"/>
              </w:rPr>
            </w:pPr>
            <w:r w:rsidRPr="001F7082">
              <w:rPr>
                <w:rFonts w:ascii="GHEA Grapalat" w:hAnsi="GHEA Grapalat"/>
                <w:noProof/>
                <w:sz w:val="21"/>
                <w:szCs w:val="21"/>
                <w:lang w:val="hy-AM"/>
              </w:rPr>
              <w:t xml:space="preserve">Նախագծի </w:t>
            </w:r>
            <w:r w:rsidR="0003774E" w:rsidRPr="001F7082">
              <w:rPr>
                <w:rFonts w:ascii="GHEA Grapalat" w:hAnsi="GHEA Grapalat"/>
                <w:noProof/>
                <w:sz w:val="21"/>
                <w:szCs w:val="21"/>
                <w:lang w:val="hy-AM"/>
              </w:rPr>
              <w:t>N2 հավելվածում կատարվել է համապատասխան փոփոխություն</w:t>
            </w:r>
          </w:p>
        </w:tc>
      </w:tr>
      <w:tr w:rsidR="00375A65" w:rsidRPr="00130BD2" w:rsidTr="00044C7F">
        <w:trPr>
          <w:trHeight w:val="1896"/>
        </w:trPr>
        <w:tc>
          <w:tcPr>
            <w:tcW w:w="1038" w:type="dxa"/>
            <w:vMerge w:val="restart"/>
          </w:tcPr>
          <w:p w:rsidR="00375A65" w:rsidRPr="00B66C59" w:rsidRDefault="00375A65" w:rsidP="00894AA6">
            <w:pPr>
              <w:autoSpaceDE w:val="0"/>
              <w:autoSpaceDN w:val="0"/>
              <w:adjustRightInd w:val="0"/>
              <w:spacing w:line="276" w:lineRule="auto"/>
              <w:jc w:val="center"/>
              <w:rPr>
                <w:rFonts w:ascii="GHEA Grapalat" w:hAnsi="GHEA Grapalat"/>
                <w:noProof/>
                <w:sz w:val="21"/>
                <w:szCs w:val="21"/>
              </w:rPr>
            </w:pPr>
            <w:r w:rsidRPr="00B66C59">
              <w:rPr>
                <w:rFonts w:ascii="GHEA Grapalat" w:hAnsi="GHEA Grapalat"/>
                <w:noProof/>
                <w:sz w:val="21"/>
                <w:szCs w:val="21"/>
              </w:rPr>
              <w:t>2.</w:t>
            </w:r>
          </w:p>
        </w:tc>
        <w:tc>
          <w:tcPr>
            <w:tcW w:w="2662" w:type="dxa"/>
            <w:vMerge w:val="restart"/>
          </w:tcPr>
          <w:p w:rsidR="00375A65" w:rsidRPr="00B66C59" w:rsidRDefault="00375A65" w:rsidP="00894AA6">
            <w:pPr>
              <w:autoSpaceDE w:val="0"/>
              <w:autoSpaceDN w:val="0"/>
              <w:adjustRightInd w:val="0"/>
              <w:spacing w:line="276" w:lineRule="auto"/>
              <w:jc w:val="center"/>
              <w:rPr>
                <w:rFonts w:ascii="GHEA Grapalat" w:hAnsi="GHEA Grapalat"/>
                <w:noProof/>
                <w:sz w:val="21"/>
                <w:szCs w:val="21"/>
                <w:lang w:val="hy-AM"/>
              </w:rPr>
            </w:pPr>
            <w:r w:rsidRPr="00B66C59">
              <w:rPr>
                <w:rFonts w:ascii="GHEA Grapalat" w:hAnsi="GHEA Grapalat"/>
                <w:noProof/>
                <w:sz w:val="21"/>
                <w:szCs w:val="21"/>
                <w:lang w:val="hy-AM"/>
              </w:rPr>
              <w:t>ՀՀ քաղաքաշինության կոմիտե</w:t>
            </w:r>
          </w:p>
          <w:p w:rsidR="00375A65" w:rsidRPr="00B66C59" w:rsidRDefault="00375A65" w:rsidP="00894AA6">
            <w:pPr>
              <w:autoSpaceDE w:val="0"/>
              <w:autoSpaceDN w:val="0"/>
              <w:adjustRightInd w:val="0"/>
              <w:spacing w:line="276" w:lineRule="auto"/>
              <w:jc w:val="center"/>
              <w:rPr>
                <w:rFonts w:ascii="GHEA Grapalat" w:hAnsi="GHEA Grapalat"/>
                <w:noProof/>
                <w:sz w:val="21"/>
                <w:szCs w:val="21"/>
                <w:lang w:val="en-US"/>
              </w:rPr>
            </w:pPr>
            <w:r w:rsidRPr="00B66C59">
              <w:rPr>
                <w:rFonts w:ascii="GHEA Grapalat" w:hAnsi="GHEA Grapalat"/>
                <w:noProof/>
                <w:sz w:val="21"/>
                <w:szCs w:val="21"/>
                <w:lang w:val="en-US"/>
              </w:rPr>
              <w:t>/16.1/3839-2019</w:t>
            </w:r>
          </w:p>
          <w:p w:rsidR="00375A65" w:rsidRPr="00B66C59" w:rsidRDefault="00375A65" w:rsidP="00894AA6">
            <w:pPr>
              <w:autoSpaceDE w:val="0"/>
              <w:autoSpaceDN w:val="0"/>
              <w:adjustRightInd w:val="0"/>
              <w:spacing w:line="276" w:lineRule="auto"/>
              <w:jc w:val="center"/>
              <w:rPr>
                <w:rFonts w:ascii="GHEA Grapalat" w:hAnsi="GHEA Grapalat"/>
                <w:noProof/>
                <w:sz w:val="21"/>
                <w:szCs w:val="21"/>
                <w:lang w:val="en-US"/>
              </w:rPr>
            </w:pPr>
            <w:r w:rsidRPr="00B66C59">
              <w:rPr>
                <w:rFonts w:ascii="GHEA Grapalat" w:hAnsi="GHEA Grapalat"/>
                <w:noProof/>
                <w:sz w:val="21"/>
                <w:szCs w:val="21"/>
                <w:lang w:val="en-US"/>
              </w:rPr>
              <w:t>08.07.2019</w:t>
            </w:r>
            <w:r w:rsidRPr="00B66C59">
              <w:rPr>
                <w:rFonts w:ascii="GHEA Grapalat" w:hAnsi="GHEA Grapalat"/>
                <w:noProof/>
                <w:sz w:val="21"/>
                <w:szCs w:val="21"/>
                <w:lang w:val="hy-AM"/>
              </w:rPr>
              <w:t>թ</w:t>
            </w:r>
            <w:r w:rsidRPr="00B66C59">
              <w:rPr>
                <w:rFonts w:ascii="GHEA Grapalat" w:hAnsi="GHEA Grapalat"/>
                <w:noProof/>
                <w:sz w:val="21"/>
                <w:szCs w:val="21"/>
                <w:lang w:val="en-US"/>
              </w:rPr>
              <w:t>.</w:t>
            </w:r>
          </w:p>
        </w:tc>
        <w:tc>
          <w:tcPr>
            <w:tcW w:w="6596" w:type="dxa"/>
            <w:vMerge w:val="restart"/>
          </w:tcPr>
          <w:p w:rsidR="00375A65" w:rsidRPr="00130BD2" w:rsidRDefault="00375A65" w:rsidP="005C02FF">
            <w:pPr>
              <w:spacing w:line="276" w:lineRule="auto"/>
              <w:ind w:firstLine="251"/>
              <w:jc w:val="both"/>
              <w:rPr>
                <w:rFonts w:ascii="GHEA Grapalat" w:hAnsi="GHEA Grapalat" w:cs="Sylfaen"/>
                <w:sz w:val="21"/>
                <w:szCs w:val="21"/>
                <w:lang w:val="hy-AM"/>
              </w:rPr>
            </w:pPr>
            <w:r w:rsidRPr="00B66C59">
              <w:rPr>
                <w:rFonts w:ascii="GHEA Grapalat" w:hAnsi="GHEA Grapalat" w:cs="Sylfaen"/>
                <w:sz w:val="21"/>
                <w:szCs w:val="21"/>
                <w:lang w:val="hy-AM"/>
              </w:rPr>
              <w:t>«</w:t>
            </w:r>
            <w:r w:rsidRPr="00B66C59">
              <w:rPr>
                <w:rFonts w:ascii="GHEA Grapalat" w:hAnsi="GHEA Grapalat" w:cs="Times Armenian"/>
                <w:sz w:val="21"/>
                <w:szCs w:val="21"/>
                <w:lang w:val="ro-RO"/>
              </w:rPr>
              <w:t>Հայաստանի Հանրապետության 201</w:t>
            </w:r>
            <w:r w:rsidRPr="00B66C59">
              <w:rPr>
                <w:rFonts w:ascii="GHEA Grapalat" w:hAnsi="GHEA Grapalat" w:cs="Times Armenian"/>
                <w:sz w:val="21"/>
                <w:szCs w:val="21"/>
                <w:lang w:val="hy-AM"/>
              </w:rPr>
              <w:t>9</w:t>
            </w:r>
            <w:r w:rsidRPr="00B66C59">
              <w:rPr>
                <w:rFonts w:ascii="GHEA Grapalat" w:hAnsi="GHEA Grapalat" w:cs="Times Armenian"/>
                <w:sz w:val="21"/>
                <w:szCs w:val="21"/>
                <w:lang w:val="ro-RO"/>
              </w:rPr>
              <w:t xml:space="preserve"> թվականի պետական բյուջեում վերաբաշխում</w:t>
            </w:r>
            <w:r w:rsidRPr="00B66C59">
              <w:rPr>
                <w:rFonts w:ascii="GHEA Grapalat" w:hAnsi="GHEA Grapalat" w:cs="Times Armenian"/>
                <w:sz w:val="21"/>
                <w:szCs w:val="21"/>
                <w:lang w:val="hy-AM"/>
              </w:rPr>
              <w:t xml:space="preserve"> և</w:t>
            </w:r>
            <w:r>
              <w:rPr>
                <w:rFonts w:ascii="GHEA Grapalat" w:hAnsi="GHEA Grapalat" w:cs="Times Armenian"/>
                <w:sz w:val="21"/>
                <w:szCs w:val="21"/>
                <w:lang w:val="en-US"/>
              </w:rPr>
              <w:t xml:space="preserve"> </w:t>
            </w:r>
            <w:r w:rsidRPr="00B66C59">
              <w:rPr>
                <w:rFonts w:ascii="GHEA Grapalat" w:hAnsi="GHEA Grapalat" w:cs="Sylfaen"/>
                <w:sz w:val="21"/>
                <w:szCs w:val="21"/>
                <w:lang w:val="hy-AM"/>
              </w:rPr>
              <w:t>Հայաստանի</w:t>
            </w:r>
            <w:r>
              <w:rPr>
                <w:rFonts w:ascii="GHEA Grapalat" w:hAnsi="GHEA Grapalat" w:cs="Sylfaen"/>
                <w:sz w:val="21"/>
                <w:szCs w:val="21"/>
                <w:lang w:val="en-US"/>
              </w:rPr>
              <w:t xml:space="preserve"> </w:t>
            </w:r>
            <w:r w:rsidRPr="00B66C59">
              <w:rPr>
                <w:rFonts w:ascii="GHEA Grapalat" w:hAnsi="GHEA Grapalat" w:cs="Sylfaen"/>
                <w:sz w:val="21"/>
                <w:szCs w:val="21"/>
                <w:lang w:val="hy-AM"/>
              </w:rPr>
              <w:t>Հանրապետության</w:t>
            </w:r>
            <w:r>
              <w:rPr>
                <w:rFonts w:ascii="GHEA Grapalat" w:hAnsi="GHEA Grapalat" w:cs="Sylfaen"/>
                <w:sz w:val="21"/>
                <w:szCs w:val="21"/>
                <w:lang w:val="en-US"/>
              </w:rPr>
              <w:t xml:space="preserve"> </w:t>
            </w:r>
            <w:r w:rsidRPr="00B66C59">
              <w:rPr>
                <w:rFonts w:ascii="GHEA Grapalat" w:hAnsi="GHEA Grapalat" w:cs="Sylfaen"/>
                <w:sz w:val="21"/>
                <w:szCs w:val="21"/>
                <w:lang w:val="hy-AM"/>
              </w:rPr>
              <w:t>կառավարության</w:t>
            </w:r>
            <w:r>
              <w:rPr>
                <w:rFonts w:ascii="GHEA Grapalat" w:hAnsi="GHEA Grapalat" w:cs="Sylfaen"/>
                <w:sz w:val="21"/>
                <w:szCs w:val="21"/>
                <w:lang w:val="en-US"/>
              </w:rPr>
              <w:t xml:space="preserve"> </w:t>
            </w:r>
            <w:r w:rsidRPr="00B66C59">
              <w:rPr>
                <w:rFonts w:ascii="GHEA Grapalat" w:hAnsi="GHEA Grapalat" w:cs="Sylfaen"/>
                <w:sz w:val="21"/>
                <w:szCs w:val="21"/>
                <w:lang w:val="hy-AM"/>
              </w:rPr>
              <w:t>2018</w:t>
            </w:r>
            <w:r>
              <w:rPr>
                <w:rFonts w:ascii="GHEA Grapalat" w:hAnsi="GHEA Grapalat" w:cs="Sylfaen"/>
                <w:sz w:val="21"/>
                <w:szCs w:val="21"/>
                <w:lang w:val="en-US"/>
              </w:rPr>
              <w:t xml:space="preserve"> </w:t>
            </w:r>
            <w:r w:rsidRPr="00B66C59">
              <w:rPr>
                <w:rFonts w:ascii="GHEA Grapalat" w:hAnsi="GHEA Grapalat" w:cs="Sylfaen"/>
                <w:sz w:val="21"/>
                <w:szCs w:val="21"/>
                <w:lang w:val="hy-AM"/>
              </w:rPr>
              <w:t>թվականի դեկտեմբերի 27-ի</w:t>
            </w:r>
            <w:r w:rsidRPr="00B66C59">
              <w:rPr>
                <w:rFonts w:ascii="GHEA Grapalat" w:hAnsi="GHEA Grapalat" w:cs="Times Armenian"/>
                <w:sz w:val="21"/>
                <w:szCs w:val="21"/>
                <w:lang w:val="ro-RO"/>
              </w:rPr>
              <w:t xml:space="preserve"> N 1</w:t>
            </w:r>
            <w:r w:rsidRPr="00B66C59">
              <w:rPr>
                <w:rFonts w:ascii="GHEA Grapalat" w:hAnsi="GHEA Grapalat" w:cs="Times Armenian"/>
                <w:sz w:val="21"/>
                <w:szCs w:val="21"/>
                <w:lang w:val="hy-AM"/>
              </w:rPr>
              <w:t>5</w:t>
            </w:r>
            <w:r w:rsidRPr="00B66C59">
              <w:rPr>
                <w:rFonts w:ascii="GHEA Grapalat" w:hAnsi="GHEA Grapalat" w:cs="Times Armenian"/>
                <w:sz w:val="21"/>
                <w:szCs w:val="21"/>
                <w:lang w:val="ro-RO"/>
              </w:rPr>
              <w:t>1</w:t>
            </w:r>
            <w:r w:rsidRPr="00B66C59">
              <w:rPr>
                <w:rFonts w:ascii="GHEA Grapalat" w:hAnsi="GHEA Grapalat" w:cs="Times Armenian"/>
                <w:sz w:val="21"/>
                <w:szCs w:val="21"/>
                <w:lang w:val="hy-AM"/>
              </w:rPr>
              <w:t>5</w:t>
            </w:r>
            <w:r w:rsidRPr="00B66C59">
              <w:rPr>
                <w:rFonts w:ascii="GHEA Grapalat" w:hAnsi="GHEA Grapalat" w:cs="Times Armenian"/>
                <w:sz w:val="21"/>
                <w:szCs w:val="21"/>
                <w:lang w:val="ro-RO"/>
              </w:rPr>
              <w:t xml:space="preserve">-Ն որոշման մեջ փոփոխություններ և լրացումներ կատարելու </w:t>
            </w:r>
            <w:r w:rsidRPr="00B66C59">
              <w:rPr>
                <w:rFonts w:ascii="GHEA Grapalat" w:hAnsi="GHEA Grapalat" w:cs="Sylfaen"/>
                <w:sz w:val="21"/>
                <w:szCs w:val="21"/>
                <w:lang w:val="ro-RO"/>
              </w:rPr>
              <w:t>մասին</w:t>
            </w:r>
            <w:r w:rsidRPr="00B66C59">
              <w:rPr>
                <w:rFonts w:ascii="GHEA Grapalat" w:hAnsi="GHEA Grapalat" w:cs="Sylfaen"/>
                <w:sz w:val="21"/>
                <w:szCs w:val="21"/>
                <w:lang w:val="hy-AM"/>
              </w:rPr>
              <w:t xml:space="preserve">» Հայաստանի Հանրապետության կառավարության </w:t>
            </w:r>
            <w:r w:rsidRPr="00B66C59">
              <w:rPr>
                <w:rFonts w:ascii="GHEA Grapalat" w:hAnsi="GHEA Grapalat" w:cs="Sylfaen"/>
                <w:sz w:val="21"/>
                <w:szCs w:val="21"/>
                <w:lang w:val="hy-AM"/>
              </w:rPr>
              <w:lastRenderedPageBreak/>
              <w:t>որոշման նախագծի վերաբերյալ</w:t>
            </w:r>
            <w:r>
              <w:rPr>
                <w:rFonts w:ascii="GHEA Grapalat" w:hAnsi="GHEA Grapalat" w:cs="Sylfaen"/>
                <w:sz w:val="21"/>
                <w:szCs w:val="21"/>
                <w:lang w:val="en-US"/>
              </w:rPr>
              <w:t xml:space="preserve"> </w:t>
            </w:r>
            <w:r w:rsidRPr="00B66C59">
              <w:rPr>
                <w:rFonts w:ascii="GHEA Grapalat" w:hAnsi="GHEA Grapalat" w:cs="Sylfaen"/>
                <w:sz w:val="21"/>
                <w:szCs w:val="21"/>
                <w:lang w:val="hy-AM"/>
              </w:rPr>
              <w:t>ՀՀ քաղաքաշինության կոմիտեն ընդհանուր առմամբ առարկություններ չունի, եթե Ձեր նախարարությունն ունի համապատասխան մասնագիտական ներուժ նախագծերով ներկայացված շինարարական ծրագրերի ձեռքբերման գնման գործընթացը կազմակերպելու, իրականացումը պատշաճ վերահսկելու և դրա արդյունքներն ընդունելու համար։</w:t>
            </w:r>
          </w:p>
        </w:tc>
        <w:tc>
          <w:tcPr>
            <w:tcW w:w="2048" w:type="dxa"/>
          </w:tcPr>
          <w:p w:rsidR="00375A65" w:rsidRPr="00181FFA" w:rsidRDefault="00375A65" w:rsidP="00894AA6">
            <w:pPr>
              <w:autoSpaceDE w:val="0"/>
              <w:autoSpaceDN w:val="0"/>
              <w:adjustRightInd w:val="0"/>
              <w:spacing w:line="276" w:lineRule="auto"/>
              <w:rPr>
                <w:rFonts w:ascii="GHEA Grapalat" w:hAnsi="GHEA Grapalat"/>
                <w:noProof/>
                <w:sz w:val="21"/>
                <w:szCs w:val="21"/>
                <w:lang w:val="hy-AM"/>
              </w:rPr>
            </w:pPr>
            <w:r w:rsidRPr="00181FFA">
              <w:rPr>
                <w:rFonts w:ascii="GHEA Grapalat" w:hAnsi="GHEA Grapalat" w:cs="Sylfaen"/>
                <w:sz w:val="21"/>
                <w:szCs w:val="21"/>
                <w:lang w:val="hy-AM"/>
              </w:rPr>
              <w:lastRenderedPageBreak/>
              <w:t>Ընդունվել է ի գիտություն</w:t>
            </w:r>
          </w:p>
        </w:tc>
        <w:tc>
          <w:tcPr>
            <w:tcW w:w="3055" w:type="dxa"/>
          </w:tcPr>
          <w:p w:rsidR="00375A65" w:rsidRPr="00181FFA" w:rsidRDefault="00375A65" w:rsidP="00894AA6">
            <w:pPr>
              <w:autoSpaceDE w:val="0"/>
              <w:autoSpaceDN w:val="0"/>
              <w:adjustRightInd w:val="0"/>
              <w:spacing w:line="276" w:lineRule="auto"/>
              <w:rPr>
                <w:rFonts w:ascii="GHEA Grapalat" w:hAnsi="GHEA Grapalat"/>
                <w:noProof/>
                <w:sz w:val="21"/>
                <w:szCs w:val="21"/>
                <w:lang w:val="hy-AM"/>
              </w:rPr>
            </w:pPr>
          </w:p>
        </w:tc>
      </w:tr>
      <w:tr w:rsidR="00375A65" w:rsidRPr="00130BD2" w:rsidTr="00044C7F">
        <w:trPr>
          <w:trHeight w:val="1692"/>
        </w:trPr>
        <w:tc>
          <w:tcPr>
            <w:tcW w:w="1038" w:type="dxa"/>
            <w:vMerge/>
          </w:tcPr>
          <w:p w:rsidR="00375A65" w:rsidRPr="00130BD2"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375A65" w:rsidRPr="00D25FA8"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vMerge/>
          </w:tcPr>
          <w:p w:rsidR="00375A65" w:rsidRPr="00D25FA8" w:rsidRDefault="00375A65" w:rsidP="00157CBB">
            <w:pPr>
              <w:pStyle w:val="mechtex"/>
              <w:spacing w:line="276" w:lineRule="auto"/>
              <w:ind w:firstLine="249"/>
              <w:jc w:val="both"/>
              <w:rPr>
                <w:rFonts w:ascii="GHEA Grapalat" w:hAnsi="GHEA Grapalat" w:cs="Sylfaen"/>
                <w:color w:val="0070C0"/>
                <w:sz w:val="21"/>
                <w:szCs w:val="21"/>
                <w:lang w:val="hy-AM"/>
              </w:rPr>
            </w:pPr>
          </w:p>
        </w:tc>
        <w:tc>
          <w:tcPr>
            <w:tcW w:w="2048" w:type="dxa"/>
          </w:tcPr>
          <w:p w:rsidR="00375A65" w:rsidRPr="00181FFA" w:rsidRDefault="00375A65" w:rsidP="00894AA6">
            <w:pPr>
              <w:autoSpaceDE w:val="0"/>
              <w:autoSpaceDN w:val="0"/>
              <w:adjustRightInd w:val="0"/>
              <w:spacing w:line="276" w:lineRule="auto"/>
              <w:rPr>
                <w:rFonts w:ascii="GHEA Grapalat" w:hAnsi="GHEA Grapalat"/>
                <w:noProof/>
                <w:sz w:val="21"/>
                <w:szCs w:val="21"/>
                <w:lang w:val="hy-AM"/>
              </w:rPr>
            </w:pPr>
          </w:p>
        </w:tc>
        <w:tc>
          <w:tcPr>
            <w:tcW w:w="3055" w:type="dxa"/>
          </w:tcPr>
          <w:p w:rsidR="00375A65" w:rsidRPr="00181FFA" w:rsidRDefault="00375A65" w:rsidP="00894AA6">
            <w:pPr>
              <w:autoSpaceDE w:val="0"/>
              <w:autoSpaceDN w:val="0"/>
              <w:adjustRightInd w:val="0"/>
              <w:spacing w:line="276" w:lineRule="auto"/>
              <w:rPr>
                <w:rFonts w:ascii="GHEA Grapalat" w:hAnsi="GHEA Grapalat"/>
                <w:noProof/>
                <w:sz w:val="21"/>
                <w:szCs w:val="21"/>
                <w:lang w:val="hy-AM"/>
              </w:rPr>
            </w:pPr>
          </w:p>
        </w:tc>
      </w:tr>
      <w:tr w:rsidR="00375A65" w:rsidRPr="00375A65" w:rsidTr="00044C7F">
        <w:trPr>
          <w:trHeight w:val="1692"/>
        </w:trPr>
        <w:tc>
          <w:tcPr>
            <w:tcW w:w="1038" w:type="dxa"/>
            <w:vMerge/>
          </w:tcPr>
          <w:p w:rsidR="00375A65" w:rsidRPr="00130BD2"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375A65" w:rsidRPr="00D25FA8"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375A65" w:rsidRPr="00375A65" w:rsidRDefault="00375A65" w:rsidP="00375A65">
            <w:pPr>
              <w:spacing w:line="276" w:lineRule="auto"/>
              <w:ind w:firstLine="251"/>
              <w:jc w:val="both"/>
              <w:rPr>
                <w:rFonts w:ascii="GHEA Grapalat" w:hAnsi="GHEA Grapalat" w:cs="Sylfaen"/>
                <w:bCs/>
                <w:sz w:val="21"/>
                <w:szCs w:val="21"/>
                <w:lang w:val="hy-AM"/>
              </w:rPr>
            </w:pPr>
            <w:r w:rsidRPr="00B66C59">
              <w:rPr>
                <w:rFonts w:ascii="GHEA Grapalat" w:hAnsi="GHEA Grapalat" w:cs="Sylfaen"/>
                <w:sz w:val="21"/>
                <w:szCs w:val="21"/>
                <w:lang w:val="hy-AM"/>
              </w:rPr>
              <w:t>ՀՀ կառավարության 2017 թվականի մայիսի 4-ի «Գ</w:t>
            </w:r>
            <w:r w:rsidRPr="00B66C59">
              <w:rPr>
                <w:rFonts w:ascii="GHEA Grapalat" w:hAnsi="GHEA Grapalat" w:cs="Sylfaen"/>
                <w:bCs/>
                <w:sz w:val="21"/>
                <w:szCs w:val="21"/>
                <w:lang w:val="hy-AM"/>
              </w:rPr>
              <w:t>նումների գործընթացի կազմակերպման կարգը հաստատելու և Հայաստանի Հանրապետության կառավարութ</w:t>
            </w:r>
            <w:r>
              <w:rPr>
                <w:rFonts w:ascii="GHEA Grapalat" w:hAnsi="GHEA Grapalat" w:cs="Sylfaen"/>
                <w:bCs/>
                <w:sz w:val="21"/>
                <w:szCs w:val="21"/>
                <w:lang w:val="hy-AM"/>
              </w:rPr>
              <w:t xml:space="preserve">յան 2011 թվականի փետրվարի 10-ի </w:t>
            </w:r>
            <w:r w:rsidRPr="00B66C59">
              <w:rPr>
                <w:rFonts w:ascii="GHEA Grapalat" w:hAnsi="GHEA Grapalat" w:cs="Sylfaen"/>
                <w:sz w:val="21"/>
                <w:szCs w:val="21"/>
                <w:lang w:val="hy-AM"/>
              </w:rPr>
              <w:t>N</w:t>
            </w:r>
            <w:r w:rsidRPr="00B66C59">
              <w:rPr>
                <w:rFonts w:ascii="GHEA Grapalat" w:hAnsi="GHEA Grapalat" w:cs="Sylfaen"/>
                <w:bCs/>
                <w:sz w:val="21"/>
                <w:szCs w:val="21"/>
                <w:lang w:val="hy-AM"/>
              </w:rPr>
              <w:t xml:space="preserve"> 168-Ն որոշումն ուժը կորցրած ճանաչելու մասին</w:t>
            </w:r>
            <w:r w:rsidRPr="00B66C59">
              <w:rPr>
                <w:rFonts w:ascii="GHEA Grapalat" w:hAnsi="GHEA Grapalat" w:cs="Sylfaen"/>
                <w:sz w:val="21"/>
                <w:szCs w:val="21"/>
                <w:lang w:val="hy-AM"/>
              </w:rPr>
              <w:t>» N 526-Ն որոշման 19-րդ կետի համաձայն</w:t>
            </w:r>
            <w:r w:rsidRPr="00130BD2">
              <w:rPr>
                <w:rFonts w:ascii="GHEA Grapalat" w:hAnsi="GHEA Grapalat" w:cs="Sylfaen"/>
                <w:sz w:val="21"/>
                <w:szCs w:val="21"/>
                <w:lang w:val="hy-AM"/>
              </w:rPr>
              <w:t xml:space="preserve"> </w:t>
            </w:r>
            <w:r w:rsidRPr="00B66C59">
              <w:rPr>
                <w:rFonts w:ascii="GHEA Grapalat" w:hAnsi="GHEA Grapalat" w:cs="Sylfaen"/>
                <w:bCs/>
                <w:sz w:val="21"/>
                <w:szCs w:val="21"/>
                <w:lang w:val="hy-AM"/>
              </w:rPr>
              <w:t>Հայաստանի Հանրապետության պետական բյուջեի միջոցների հաշվին 70 մլն դրամ նախահաշվային արժեքը գերազանցող շինարարական ծրագրերի իրականացման համար անհրաժեշտ նախագծային փաստաթղթերի մշակման, փորձաքննության, հեղինակային և տեխնիկական հսկողության</w:t>
            </w:r>
            <w:r w:rsidRPr="00130BD2">
              <w:rPr>
                <w:rFonts w:ascii="GHEA Grapalat" w:hAnsi="GHEA Grapalat" w:cs="Sylfaen"/>
                <w:bCs/>
                <w:sz w:val="21"/>
                <w:szCs w:val="21"/>
                <w:lang w:val="hy-AM"/>
              </w:rPr>
              <w:t xml:space="preserve"> </w:t>
            </w:r>
            <w:r w:rsidRPr="00B66C59">
              <w:rPr>
                <w:rFonts w:ascii="GHEA Grapalat" w:hAnsi="GHEA Grapalat" w:cs="Sylfaen"/>
                <w:bCs/>
                <w:sz w:val="21"/>
                <w:szCs w:val="21"/>
                <w:lang w:val="hy-AM"/>
              </w:rPr>
              <w:t>ծառայությունների գնումներն իրականացվում են շինարարության ոլորտում Հայաստանի Հանրապետության կառավարության քաղաքականությունը մշակող և իրականացնող մարմնի (մարմինների) կողմից:</w:t>
            </w:r>
          </w:p>
        </w:tc>
        <w:tc>
          <w:tcPr>
            <w:tcW w:w="2048" w:type="dxa"/>
          </w:tcPr>
          <w:p w:rsidR="00375A65" w:rsidRPr="00181FFA" w:rsidRDefault="00AF5B7D" w:rsidP="00894AA6">
            <w:pPr>
              <w:autoSpaceDE w:val="0"/>
              <w:autoSpaceDN w:val="0"/>
              <w:adjustRightInd w:val="0"/>
              <w:spacing w:line="276" w:lineRule="auto"/>
              <w:rPr>
                <w:rFonts w:ascii="GHEA Grapalat" w:hAnsi="GHEA Grapalat"/>
                <w:noProof/>
                <w:sz w:val="21"/>
                <w:szCs w:val="21"/>
                <w:lang w:val="hy-AM"/>
              </w:rPr>
            </w:pPr>
            <w:r w:rsidRPr="00181FFA">
              <w:rPr>
                <w:rFonts w:ascii="GHEA Grapalat" w:hAnsi="GHEA Grapalat" w:cs="Sylfaen"/>
                <w:sz w:val="21"/>
                <w:szCs w:val="21"/>
                <w:lang w:val="hy-AM"/>
              </w:rPr>
              <w:t>Ընդունվել է ի գիտություն</w:t>
            </w:r>
          </w:p>
        </w:tc>
        <w:tc>
          <w:tcPr>
            <w:tcW w:w="3055" w:type="dxa"/>
          </w:tcPr>
          <w:p w:rsidR="00375A65" w:rsidRPr="00181FFA" w:rsidRDefault="00375A65" w:rsidP="00894AA6">
            <w:pPr>
              <w:autoSpaceDE w:val="0"/>
              <w:autoSpaceDN w:val="0"/>
              <w:adjustRightInd w:val="0"/>
              <w:spacing w:line="276" w:lineRule="auto"/>
              <w:rPr>
                <w:rFonts w:ascii="GHEA Grapalat" w:hAnsi="GHEA Grapalat"/>
                <w:noProof/>
                <w:sz w:val="21"/>
                <w:szCs w:val="21"/>
                <w:lang w:val="hy-AM"/>
              </w:rPr>
            </w:pPr>
          </w:p>
        </w:tc>
      </w:tr>
      <w:tr w:rsidR="00375A65" w:rsidRPr="00E21FA4" w:rsidTr="00596979">
        <w:trPr>
          <w:trHeight w:val="1428"/>
        </w:trPr>
        <w:tc>
          <w:tcPr>
            <w:tcW w:w="1038" w:type="dxa"/>
            <w:vMerge/>
          </w:tcPr>
          <w:p w:rsidR="00375A65" w:rsidRPr="00130BD2"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375A65" w:rsidRPr="00D25FA8"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375A65" w:rsidRPr="00596979" w:rsidRDefault="00375A65" w:rsidP="00596979">
            <w:pPr>
              <w:pStyle w:val="mechtex"/>
              <w:spacing w:line="276" w:lineRule="auto"/>
              <w:ind w:firstLine="251"/>
              <w:jc w:val="both"/>
              <w:rPr>
                <w:rFonts w:ascii="GHEA Grapalat" w:hAnsi="GHEA Grapalat" w:cs="Sylfaen"/>
                <w:bCs/>
                <w:sz w:val="21"/>
                <w:szCs w:val="21"/>
                <w:lang w:val="hy-AM"/>
              </w:rPr>
            </w:pPr>
            <w:r w:rsidRPr="0011570B">
              <w:rPr>
                <w:rFonts w:ascii="GHEA Grapalat" w:hAnsi="GHEA Grapalat" w:cs="Sylfaen"/>
                <w:sz w:val="21"/>
                <w:szCs w:val="21"/>
                <w:lang w:val="hy-AM"/>
              </w:rPr>
              <w:t>ՀՀ</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Արարատի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մարզի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Մասիսի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թիվ</w:t>
            </w:r>
            <w:r w:rsidRPr="0011570B">
              <w:rPr>
                <w:rFonts w:ascii="GHEA Grapalat" w:hAnsi="GHEA Grapalat"/>
                <w:sz w:val="21"/>
                <w:szCs w:val="21"/>
                <w:lang w:val="hy-AM"/>
              </w:rPr>
              <w:t xml:space="preserve"> 5 </w:t>
            </w:r>
            <w:r w:rsidRPr="0011570B">
              <w:rPr>
                <w:rFonts w:ascii="GHEA Grapalat" w:hAnsi="GHEA Grapalat" w:cs="Sylfaen"/>
                <w:sz w:val="21"/>
                <w:szCs w:val="21"/>
                <w:lang w:val="hy-AM"/>
              </w:rPr>
              <w:t>դպրոցի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կաթսայատան</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վերազինման</w:t>
            </w:r>
            <w:r w:rsidRPr="00130BD2">
              <w:rPr>
                <w:rFonts w:ascii="GHEA Grapalat" w:hAnsi="GHEA Grapalat" w:cs="Sylfaen"/>
                <w:sz w:val="21"/>
                <w:szCs w:val="21"/>
                <w:lang w:val="hy-AM"/>
              </w:rPr>
              <w:t xml:space="preserve"> </w:t>
            </w:r>
            <w:r w:rsidRPr="0011570B">
              <w:rPr>
                <w:rFonts w:ascii="GHEA Grapalat" w:hAnsi="GHEA Grapalat"/>
                <w:sz w:val="21"/>
                <w:szCs w:val="21"/>
                <w:lang w:val="hy-AM"/>
              </w:rPr>
              <w:t xml:space="preserve">(ՀՀ քաղաքաշինության կոմիտեին վերապահել շինարարական աշխատանքների պատվիրատուի լիազորությունները), </w:t>
            </w:r>
          </w:p>
        </w:tc>
        <w:tc>
          <w:tcPr>
            <w:tcW w:w="2048" w:type="dxa"/>
          </w:tcPr>
          <w:p w:rsidR="00375A65" w:rsidRPr="00596979" w:rsidRDefault="00A87C27" w:rsidP="00894AA6">
            <w:pPr>
              <w:autoSpaceDE w:val="0"/>
              <w:autoSpaceDN w:val="0"/>
              <w:adjustRightInd w:val="0"/>
              <w:spacing w:line="276" w:lineRule="auto"/>
              <w:rPr>
                <w:rFonts w:ascii="GHEA Grapalat" w:hAnsi="GHEA Grapalat"/>
                <w:noProof/>
                <w:sz w:val="21"/>
                <w:szCs w:val="21"/>
                <w:lang w:val="hy-AM"/>
              </w:rPr>
            </w:pPr>
            <w:r w:rsidRPr="00596979">
              <w:rPr>
                <w:rFonts w:ascii="GHEA Grapalat" w:hAnsi="GHEA Grapalat" w:cs="Sylfaen"/>
                <w:sz w:val="21"/>
                <w:szCs w:val="21"/>
                <w:lang w:val="hy-AM"/>
              </w:rPr>
              <w:t>Ընդունվել է</w:t>
            </w:r>
          </w:p>
        </w:tc>
        <w:tc>
          <w:tcPr>
            <w:tcW w:w="3055" w:type="dxa"/>
          </w:tcPr>
          <w:p w:rsidR="00375A65" w:rsidRPr="00596979" w:rsidRDefault="00A87C27" w:rsidP="00A87C27">
            <w:pPr>
              <w:autoSpaceDE w:val="0"/>
              <w:autoSpaceDN w:val="0"/>
              <w:adjustRightInd w:val="0"/>
              <w:spacing w:line="276" w:lineRule="auto"/>
              <w:rPr>
                <w:rFonts w:ascii="GHEA Grapalat" w:hAnsi="GHEA Grapalat"/>
                <w:noProof/>
                <w:sz w:val="21"/>
                <w:szCs w:val="21"/>
                <w:lang w:val="hy-AM"/>
              </w:rPr>
            </w:pPr>
            <w:r w:rsidRPr="008F1DDE">
              <w:rPr>
                <w:rFonts w:ascii="GHEA Grapalat" w:hAnsi="GHEA Grapalat"/>
                <w:noProof/>
                <w:sz w:val="21"/>
                <w:szCs w:val="21"/>
                <w:lang w:val="hy-AM"/>
              </w:rPr>
              <w:t>Նախագծում կատարվել է համապատասխան փոփոխություն</w:t>
            </w:r>
          </w:p>
        </w:tc>
      </w:tr>
      <w:tr w:rsidR="00B27A42" w:rsidRPr="00375A65" w:rsidTr="00044C7F">
        <w:trPr>
          <w:trHeight w:val="1692"/>
        </w:trPr>
        <w:tc>
          <w:tcPr>
            <w:tcW w:w="1038" w:type="dxa"/>
            <w:vMerge/>
          </w:tcPr>
          <w:p w:rsidR="00B27A42" w:rsidRPr="00130BD2" w:rsidRDefault="00B27A4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B27A42" w:rsidRPr="00D25FA8" w:rsidRDefault="00B27A4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B27A42" w:rsidRPr="00375A65" w:rsidRDefault="00B27A42" w:rsidP="005C02FF">
            <w:pPr>
              <w:pStyle w:val="mechtex"/>
              <w:spacing w:line="276" w:lineRule="auto"/>
              <w:ind w:firstLine="251"/>
              <w:jc w:val="both"/>
              <w:rPr>
                <w:rFonts w:ascii="GHEA Grapalat" w:hAnsi="GHEA Grapalat" w:cs="Sylfaen"/>
                <w:bCs/>
                <w:sz w:val="21"/>
                <w:szCs w:val="21"/>
                <w:highlight w:val="yellow"/>
                <w:lang w:val="hy-AM"/>
              </w:rPr>
            </w:pPr>
            <w:r w:rsidRPr="0011570B">
              <w:rPr>
                <w:rFonts w:ascii="GHEA Grapalat" w:hAnsi="GHEA Grapalat"/>
                <w:sz w:val="21"/>
                <w:szCs w:val="21"/>
                <w:lang w:val="hy-AM"/>
              </w:rPr>
              <w:t>ՀՀ Արագածոտնի մարզի Վարդենիսի միջնակարգ դպրոցի մարզադահլիճային մասնաշենքի կառուցման և ՀՀ Լոռու մարզի Ստեփանավանի ավագ դպրոցի գազիֆիկացման համար հատկացվելիք ֆինանսական միջոցների վերաբերյալ առարկություններ չկան,</w:t>
            </w:r>
          </w:p>
        </w:tc>
        <w:tc>
          <w:tcPr>
            <w:tcW w:w="2048" w:type="dxa"/>
          </w:tcPr>
          <w:p w:rsidR="00B27A42" w:rsidRPr="005229D9" w:rsidRDefault="00B27A42" w:rsidP="00894AA6">
            <w:pPr>
              <w:autoSpaceDE w:val="0"/>
              <w:autoSpaceDN w:val="0"/>
              <w:adjustRightInd w:val="0"/>
              <w:spacing w:line="276" w:lineRule="auto"/>
              <w:rPr>
                <w:rFonts w:ascii="GHEA Grapalat" w:hAnsi="GHEA Grapalat"/>
                <w:noProof/>
                <w:sz w:val="21"/>
                <w:szCs w:val="21"/>
                <w:lang w:val="hy-AM"/>
              </w:rPr>
            </w:pPr>
            <w:r w:rsidRPr="005229D9">
              <w:rPr>
                <w:rFonts w:ascii="GHEA Grapalat" w:hAnsi="GHEA Grapalat" w:cs="Sylfaen"/>
                <w:sz w:val="21"/>
                <w:szCs w:val="21"/>
                <w:lang w:val="hy-AM"/>
              </w:rPr>
              <w:t>Ընդունվել է ի գիտություն</w:t>
            </w:r>
          </w:p>
        </w:tc>
        <w:tc>
          <w:tcPr>
            <w:tcW w:w="3055" w:type="dxa"/>
          </w:tcPr>
          <w:p w:rsidR="00B27A42" w:rsidRPr="0094455C" w:rsidRDefault="00B27A42" w:rsidP="00894AA6">
            <w:pPr>
              <w:autoSpaceDE w:val="0"/>
              <w:autoSpaceDN w:val="0"/>
              <w:adjustRightInd w:val="0"/>
              <w:spacing w:line="276" w:lineRule="auto"/>
              <w:rPr>
                <w:rFonts w:ascii="GHEA Grapalat" w:hAnsi="GHEA Grapalat"/>
                <w:noProof/>
                <w:sz w:val="21"/>
                <w:szCs w:val="21"/>
                <w:lang w:val="hy-AM"/>
              </w:rPr>
            </w:pPr>
          </w:p>
        </w:tc>
      </w:tr>
      <w:tr w:rsidR="00B27A42" w:rsidRPr="00375A65" w:rsidTr="00044C7F">
        <w:trPr>
          <w:trHeight w:val="1692"/>
        </w:trPr>
        <w:tc>
          <w:tcPr>
            <w:tcW w:w="1038" w:type="dxa"/>
            <w:vMerge/>
          </w:tcPr>
          <w:p w:rsidR="00B27A42" w:rsidRPr="00130BD2" w:rsidRDefault="00B27A4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B27A42" w:rsidRPr="00D25FA8" w:rsidRDefault="00B27A4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B27A42" w:rsidRPr="00375A65" w:rsidRDefault="00B27A42" w:rsidP="005C02FF">
            <w:pPr>
              <w:pStyle w:val="mechtex"/>
              <w:spacing w:line="276" w:lineRule="auto"/>
              <w:ind w:firstLine="251"/>
              <w:jc w:val="both"/>
              <w:rPr>
                <w:rFonts w:ascii="GHEA Grapalat" w:hAnsi="GHEA Grapalat" w:cs="Sylfaen"/>
                <w:bCs/>
                <w:sz w:val="21"/>
                <w:szCs w:val="21"/>
                <w:highlight w:val="yellow"/>
                <w:lang w:val="hy-AM"/>
              </w:rPr>
            </w:pPr>
            <w:r w:rsidRPr="0011570B">
              <w:rPr>
                <w:rFonts w:ascii="GHEA Grapalat" w:hAnsi="GHEA Grapalat" w:cs="Sylfaen"/>
                <w:sz w:val="21"/>
                <w:szCs w:val="21"/>
                <w:lang w:val="hy-AM"/>
              </w:rPr>
              <w:t>Երևանի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Գ</w:t>
            </w:r>
            <w:r w:rsidRPr="0011570B">
              <w:rPr>
                <w:rFonts w:ascii="GHEA Grapalat" w:hAnsi="GHEA Grapalat"/>
                <w:sz w:val="21"/>
                <w:szCs w:val="21"/>
                <w:lang w:val="hy-AM"/>
              </w:rPr>
              <w:t>.</w:t>
            </w:r>
            <w:r w:rsidR="0036006D" w:rsidRPr="003D7963">
              <w:rPr>
                <w:rFonts w:ascii="GHEA Grapalat" w:hAnsi="GHEA Grapalat"/>
                <w:sz w:val="21"/>
                <w:szCs w:val="21"/>
                <w:lang w:val="hy-AM"/>
              </w:rPr>
              <w:t xml:space="preserve"> </w:t>
            </w:r>
            <w:r w:rsidRPr="0011570B">
              <w:rPr>
                <w:rFonts w:ascii="GHEA Grapalat" w:hAnsi="GHEA Grapalat" w:cs="Sylfaen"/>
                <w:sz w:val="21"/>
                <w:szCs w:val="21"/>
                <w:lang w:val="hy-AM"/>
              </w:rPr>
              <w:t>Զոհրապի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անվան</w:t>
            </w:r>
            <w:r w:rsidRPr="0011570B">
              <w:rPr>
                <w:rFonts w:ascii="GHEA Grapalat" w:hAnsi="GHEA Grapalat"/>
                <w:sz w:val="21"/>
                <w:szCs w:val="21"/>
                <w:lang w:val="hy-AM"/>
              </w:rPr>
              <w:t xml:space="preserve"> N 97 ավագ դպրոցի առաջին մասնաշենքի տանիքի և մարզադահլիճի վերանորոգման </w:t>
            </w:r>
            <w:r w:rsidRPr="0011570B">
              <w:rPr>
                <w:rFonts w:ascii="GHEA Grapalat" w:hAnsi="GHEA Grapalat"/>
                <w:b/>
                <w:sz w:val="21"/>
                <w:szCs w:val="21"/>
                <w:lang w:val="hy-AM"/>
              </w:rPr>
              <w:t xml:space="preserve">(դպրոցն </w:t>
            </w:r>
            <w:r>
              <w:rPr>
                <w:rFonts w:ascii="GHEA Grapalat" w:hAnsi="GHEA Grapalat"/>
                <w:b/>
                <w:sz w:val="21"/>
                <w:szCs w:val="21"/>
                <w:lang w:val="hy-AM"/>
              </w:rPr>
              <w:t xml:space="preserve">ընդգրկված է </w:t>
            </w:r>
            <w:r w:rsidRPr="0011570B">
              <w:rPr>
                <w:rFonts w:ascii="GHEA Grapalat" w:hAnsi="GHEA Grapalat"/>
                <w:b/>
                <w:sz w:val="21"/>
                <w:szCs w:val="21"/>
                <w:lang w:val="hy-AM"/>
              </w:rPr>
              <w:t>ՀՀ կառավարության 2015</w:t>
            </w:r>
            <w:r w:rsidRPr="00130BD2">
              <w:rPr>
                <w:rFonts w:ascii="GHEA Grapalat" w:hAnsi="GHEA Grapalat"/>
                <w:b/>
                <w:sz w:val="21"/>
                <w:szCs w:val="21"/>
                <w:lang w:val="hy-AM"/>
              </w:rPr>
              <w:t xml:space="preserve"> </w:t>
            </w:r>
            <w:r w:rsidRPr="0011570B">
              <w:rPr>
                <w:rFonts w:ascii="GHEA Grapalat" w:hAnsi="GHEA Grapalat"/>
                <w:b/>
                <w:sz w:val="21"/>
                <w:szCs w:val="21"/>
                <w:lang w:val="hy-AM"/>
              </w:rPr>
              <w:t>թվականի հուլիսի 23-ի N 797-Ն որոշման ցանկում)</w:t>
            </w:r>
            <w:r w:rsidRPr="0011570B">
              <w:rPr>
                <w:rFonts w:ascii="GHEA Grapalat" w:hAnsi="GHEA Grapalat"/>
                <w:sz w:val="21"/>
                <w:szCs w:val="21"/>
                <w:lang w:val="hy-AM"/>
              </w:rPr>
              <w:t xml:space="preserve">, Երևանի թիվ 195 ավագ դպրոցի տանիքի վերանորոգման </w:t>
            </w:r>
            <w:r>
              <w:rPr>
                <w:rFonts w:ascii="GHEA Grapalat" w:hAnsi="GHEA Grapalat"/>
                <w:b/>
                <w:sz w:val="21"/>
                <w:szCs w:val="21"/>
                <w:lang w:val="hy-AM"/>
              </w:rPr>
              <w:t>(դպրոցն ընդգրկված է</w:t>
            </w:r>
            <w:r w:rsidRPr="0011570B">
              <w:rPr>
                <w:rFonts w:ascii="GHEA Grapalat" w:hAnsi="GHEA Grapalat"/>
                <w:b/>
                <w:sz w:val="21"/>
                <w:szCs w:val="21"/>
                <w:lang w:val="hy-AM"/>
              </w:rPr>
              <w:t xml:space="preserve"> ՀՀ կառավարության 2015</w:t>
            </w:r>
            <w:r w:rsidRPr="00130BD2">
              <w:rPr>
                <w:rFonts w:ascii="GHEA Grapalat" w:hAnsi="GHEA Grapalat"/>
                <w:b/>
                <w:sz w:val="21"/>
                <w:szCs w:val="21"/>
                <w:lang w:val="hy-AM"/>
              </w:rPr>
              <w:t xml:space="preserve"> </w:t>
            </w:r>
            <w:r w:rsidRPr="0011570B">
              <w:rPr>
                <w:rFonts w:ascii="GHEA Grapalat" w:hAnsi="GHEA Grapalat"/>
                <w:b/>
                <w:sz w:val="21"/>
                <w:szCs w:val="21"/>
                <w:lang w:val="hy-AM"/>
              </w:rPr>
              <w:t>թվականի հուլիսի 23-ի N 797-Ն որոշման ցանկում)</w:t>
            </w:r>
            <w:r w:rsidRPr="0011570B">
              <w:rPr>
                <w:rFonts w:ascii="GHEA Grapalat" w:hAnsi="GHEA Grapalat"/>
                <w:sz w:val="21"/>
                <w:szCs w:val="21"/>
                <w:lang w:val="hy-AM"/>
              </w:rPr>
              <w:t>, ՀՀ Շիրակի մարզի Ախուրյանի Ն.</w:t>
            </w:r>
            <w:r w:rsidR="0036006D" w:rsidRPr="003D7963">
              <w:rPr>
                <w:rFonts w:ascii="GHEA Grapalat" w:hAnsi="GHEA Grapalat"/>
                <w:sz w:val="21"/>
                <w:szCs w:val="21"/>
                <w:lang w:val="hy-AM"/>
              </w:rPr>
              <w:t xml:space="preserve"> </w:t>
            </w:r>
            <w:r w:rsidRPr="0011570B">
              <w:rPr>
                <w:rFonts w:ascii="GHEA Grapalat" w:hAnsi="GHEA Grapalat"/>
                <w:sz w:val="21"/>
                <w:szCs w:val="21"/>
                <w:lang w:val="hy-AM"/>
              </w:rPr>
              <w:t>Աղբալյանի անվան ավագ դպրոցի երկրորդ հարկի և տանիքի վերանորոգման, ՀՀ Լոռու մարզի Մ.</w:t>
            </w:r>
            <w:r w:rsidR="0036006D" w:rsidRPr="003D7963">
              <w:rPr>
                <w:rFonts w:ascii="GHEA Grapalat" w:hAnsi="GHEA Grapalat"/>
                <w:sz w:val="21"/>
                <w:szCs w:val="21"/>
                <w:lang w:val="hy-AM"/>
              </w:rPr>
              <w:t xml:space="preserve"> </w:t>
            </w:r>
            <w:r w:rsidRPr="0011570B">
              <w:rPr>
                <w:rFonts w:ascii="GHEA Grapalat" w:hAnsi="GHEA Grapalat"/>
                <w:sz w:val="21"/>
                <w:szCs w:val="21"/>
                <w:lang w:val="hy-AM"/>
              </w:rPr>
              <w:t>Խորենացու թիվ 17 ավագ դպրոցի մարզադահլիճի և սանհանգույցների վերանորոգման, ՀՀ Արմավիրի մարզի Սարդարապատի միջնակարգ դպրոցի մարզադահլիճի տանիքի վերանորոգման աշխատանքների նախագծային փաստաթղթերի լրակազմը առկա չէ, բացակայում են նախագծերի մշակման համար հիմք հանդիսացող ելակետային տվյալները՝ ճարտարապետահատակագծային առաջադրանքները, տեխնիկական վիճակի ուսումնասիրության և ինժեներաերկրաբանական հետազննության եզրակացությունները, ինչպես նաև շահագրգիռ պետական մարմինների համաձայնեցումները (այդ թվում համայնքի ղեկավարի, ավագ դպրոցների պարագայում նաև ՀՀ կրթության, գիտության, մշակույթի և սպորտի նախարարության (նախկինում ՀՀ ԿԳՆ), ՀՀ քաղաքաշինության, տեխնիկական և հրդեհային անվտանգության տեսչական մարմնի, ըստ անհրաժեշտության նաև ՀՀ առողջապահության նախարարի՝ սա</w:t>
            </w:r>
            <w:r>
              <w:rPr>
                <w:rFonts w:ascii="GHEA Grapalat" w:hAnsi="GHEA Grapalat"/>
                <w:sz w:val="21"/>
                <w:szCs w:val="21"/>
                <w:lang w:val="hy-AM"/>
              </w:rPr>
              <w:t xml:space="preserve">նիտարահիգիենիկ նորմերի մասով), </w:t>
            </w:r>
            <w:r w:rsidRPr="0011570B">
              <w:rPr>
                <w:rFonts w:ascii="GHEA Grapalat" w:hAnsi="GHEA Grapalat"/>
                <w:sz w:val="21"/>
                <w:szCs w:val="21"/>
                <w:lang w:val="hy-AM"/>
              </w:rPr>
              <w:t>նախագծերի փորձաքննությունների դրական եզրակացությունները,</w:t>
            </w:r>
          </w:p>
        </w:tc>
        <w:tc>
          <w:tcPr>
            <w:tcW w:w="2048" w:type="dxa"/>
          </w:tcPr>
          <w:p w:rsidR="008D6E4B" w:rsidRPr="000D5A1F" w:rsidRDefault="0087692B" w:rsidP="00894AA6">
            <w:pPr>
              <w:autoSpaceDE w:val="0"/>
              <w:autoSpaceDN w:val="0"/>
              <w:adjustRightInd w:val="0"/>
              <w:spacing w:line="276" w:lineRule="auto"/>
              <w:rPr>
                <w:rFonts w:ascii="GHEA Grapalat" w:hAnsi="GHEA Grapalat"/>
                <w:noProof/>
                <w:sz w:val="21"/>
                <w:szCs w:val="21"/>
                <w:lang w:val="en-US"/>
              </w:rPr>
            </w:pPr>
            <w:r>
              <w:rPr>
                <w:rFonts w:ascii="GHEA Grapalat" w:hAnsi="GHEA Grapalat"/>
                <w:noProof/>
                <w:sz w:val="21"/>
                <w:szCs w:val="21"/>
                <w:lang w:val="en-US"/>
              </w:rPr>
              <w:t>Ընդունվել է մասնակի</w:t>
            </w:r>
          </w:p>
        </w:tc>
        <w:tc>
          <w:tcPr>
            <w:tcW w:w="3055" w:type="dxa"/>
          </w:tcPr>
          <w:p w:rsidR="0086491A" w:rsidRPr="0087692B" w:rsidRDefault="00C13C8B" w:rsidP="00E87B80">
            <w:pPr>
              <w:autoSpaceDE w:val="0"/>
              <w:autoSpaceDN w:val="0"/>
              <w:adjustRightInd w:val="0"/>
              <w:spacing w:line="276" w:lineRule="auto"/>
              <w:rPr>
                <w:rFonts w:ascii="GHEA Grapalat" w:hAnsi="GHEA Grapalat"/>
                <w:sz w:val="21"/>
                <w:szCs w:val="21"/>
                <w:lang w:val="en-US"/>
              </w:rPr>
            </w:pPr>
            <w:r w:rsidRPr="0087692B">
              <w:rPr>
                <w:rFonts w:ascii="GHEA Grapalat" w:hAnsi="GHEA Grapalat"/>
                <w:noProof/>
                <w:sz w:val="21"/>
                <w:szCs w:val="21"/>
                <w:lang w:val="en-US"/>
              </w:rPr>
              <w:t>Փ</w:t>
            </w:r>
            <w:r w:rsidRPr="00147BF2">
              <w:rPr>
                <w:rFonts w:ascii="GHEA Grapalat" w:hAnsi="GHEA Grapalat"/>
                <w:noProof/>
                <w:sz w:val="21"/>
                <w:szCs w:val="21"/>
                <w:lang w:val="en-US"/>
              </w:rPr>
              <w:t xml:space="preserve">աստաթղթերը համալրվել են. առկա են </w:t>
            </w:r>
            <w:r w:rsidR="00147BF2" w:rsidRPr="00147BF2">
              <w:rPr>
                <w:rFonts w:ascii="GHEA Grapalat" w:hAnsi="GHEA Grapalat" w:cs="Sylfaen"/>
                <w:sz w:val="21"/>
                <w:szCs w:val="21"/>
                <w:lang w:val="hy-AM"/>
              </w:rPr>
              <w:t>Երևանի Գ. Զոհրապի անվան N 97 ավագ դպրոց» ՊՈԱԿ</w:t>
            </w:r>
            <w:r w:rsidR="00147BF2" w:rsidRPr="00147BF2">
              <w:rPr>
                <w:rFonts w:ascii="GHEA Grapalat" w:hAnsi="GHEA Grapalat"/>
                <w:sz w:val="21"/>
                <w:szCs w:val="21"/>
                <w:lang w:val="hy-AM"/>
              </w:rPr>
              <w:t>-</w:t>
            </w:r>
            <w:r w:rsidR="00147BF2" w:rsidRPr="00147BF2">
              <w:rPr>
                <w:rFonts w:ascii="GHEA Grapalat" w:hAnsi="GHEA Grapalat"/>
                <w:sz w:val="21"/>
                <w:szCs w:val="21"/>
                <w:lang w:val="en-US"/>
              </w:rPr>
              <w:t>ի</w:t>
            </w:r>
            <w:r w:rsidR="00147BF2" w:rsidRPr="00147BF2">
              <w:rPr>
                <w:rFonts w:ascii="GHEA Grapalat" w:hAnsi="GHEA Grapalat"/>
                <w:sz w:val="21"/>
                <w:szCs w:val="21"/>
                <w:lang w:val="hy-AM"/>
              </w:rPr>
              <w:t xml:space="preserve"> </w:t>
            </w:r>
            <w:r w:rsidR="0005724C" w:rsidRPr="00147BF2">
              <w:rPr>
                <w:rFonts w:ascii="GHEA Grapalat" w:hAnsi="GHEA Grapalat"/>
                <w:sz w:val="21"/>
                <w:szCs w:val="21"/>
                <w:lang w:val="hy-AM"/>
              </w:rPr>
              <w:t>առաջին մասնաշենքի տանիքի և մարզադահլիճի վերանորոգման</w:t>
            </w:r>
            <w:r w:rsidR="0036006D" w:rsidRPr="00147BF2">
              <w:rPr>
                <w:rFonts w:ascii="GHEA Grapalat" w:hAnsi="GHEA Grapalat"/>
                <w:sz w:val="21"/>
                <w:szCs w:val="21"/>
                <w:lang w:val="en-US"/>
              </w:rPr>
              <w:t xml:space="preserve">, </w:t>
            </w:r>
            <w:r w:rsidR="00147BF2" w:rsidRPr="00147BF2">
              <w:rPr>
                <w:rFonts w:ascii="GHEA Grapalat" w:hAnsi="GHEA Grapalat" w:cs="Sylfaen"/>
                <w:sz w:val="21"/>
                <w:szCs w:val="21"/>
                <w:lang w:val="en-US"/>
              </w:rPr>
              <w:t>«Վանաձորի Մ. Խորենացու անվան թիվ 17 ավագ դպրոց» ՊՈԱԿ-ի</w:t>
            </w:r>
            <w:r w:rsidR="0036006D" w:rsidRPr="00147BF2">
              <w:rPr>
                <w:rFonts w:ascii="GHEA Grapalat" w:hAnsi="GHEA Grapalat"/>
                <w:sz w:val="21"/>
                <w:szCs w:val="21"/>
                <w:lang w:val="hy-AM"/>
              </w:rPr>
              <w:t xml:space="preserve"> մարզադահլիճի</w:t>
            </w:r>
            <w:r w:rsidR="0036006D" w:rsidRPr="0087692B">
              <w:rPr>
                <w:rFonts w:ascii="GHEA Grapalat" w:hAnsi="GHEA Grapalat"/>
                <w:sz w:val="21"/>
                <w:szCs w:val="21"/>
                <w:lang w:val="hy-AM"/>
              </w:rPr>
              <w:t xml:space="preserve"> և սանհանգույցների </w:t>
            </w:r>
            <w:r w:rsidR="0036006D" w:rsidRPr="00147BF2">
              <w:rPr>
                <w:rFonts w:ascii="GHEA Grapalat" w:hAnsi="GHEA Grapalat"/>
                <w:sz w:val="21"/>
                <w:szCs w:val="21"/>
                <w:lang w:val="hy-AM"/>
              </w:rPr>
              <w:t xml:space="preserve">վերանորոգման, </w:t>
            </w:r>
            <w:r w:rsidR="00147BF2" w:rsidRPr="00147BF2">
              <w:rPr>
                <w:rFonts w:ascii="GHEA Grapalat" w:hAnsi="GHEA Grapalat"/>
                <w:sz w:val="21"/>
                <w:szCs w:val="21"/>
                <w:lang w:val="hy-AM"/>
              </w:rPr>
              <w:t></w:t>
            </w:r>
            <w:r w:rsidR="00147BF2" w:rsidRPr="00147BF2">
              <w:rPr>
                <w:rFonts w:ascii="GHEA Grapalat" w:hAnsi="GHEA Grapalat"/>
                <w:sz w:val="21"/>
                <w:szCs w:val="21"/>
              </w:rPr>
              <w:t>Սարդարապատի</w:t>
            </w:r>
            <w:r w:rsidR="00147BF2" w:rsidRPr="00147BF2">
              <w:rPr>
                <w:rFonts w:ascii="GHEA Grapalat" w:hAnsi="GHEA Grapalat"/>
                <w:sz w:val="21"/>
                <w:szCs w:val="21"/>
                <w:lang w:val="en-US"/>
              </w:rPr>
              <w:t xml:space="preserve"> </w:t>
            </w:r>
            <w:r w:rsidR="00147BF2" w:rsidRPr="00147BF2">
              <w:rPr>
                <w:rFonts w:ascii="GHEA Grapalat" w:hAnsi="GHEA Grapalat"/>
                <w:sz w:val="21"/>
                <w:szCs w:val="21"/>
              </w:rPr>
              <w:t>միջնակարգ</w:t>
            </w:r>
            <w:r w:rsidR="00147BF2" w:rsidRPr="00147BF2">
              <w:rPr>
                <w:rFonts w:ascii="GHEA Grapalat" w:hAnsi="GHEA Grapalat"/>
                <w:sz w:val="21"/>
                <w:szCs w:val="21"/>
                <w:lang w:val="hy-AM"/>
              </w:rPr>
              <w:t xml:space="preserve"> դպրոց» ՊՈԱԿ</w:t>
            </w:r>
            <w:r w:rsidR="00147BF2" w:rsidRPr="00147BF2">
              <w:rPr>
                <w:rFonts w:ascii="GHEA Grapalat" w:hAnsi="GHEA Grapalat"/>
                <w:sz w:val="21"/>
                <w:szCs w:val="21"/>
                <w:lang w:val="en-US"/>
              </w:rPr>
              <w:t xml:space="preserve">-ի </w:t>
            </w:r>
            <w:r w:rsidR="0036006D" w:rsidRPr="00147BF2">
              <w:rPr>
                <w:rFonts w:ascii="GHEA Grapalat" w:hAnsi="GHEA Grapalat"/>
                <w:sz w:val="21"/>
                <w:szCs w:val="21"/>
                <w:lang w:val="hy-AM"/>
              </w:rPr>
              <w:t xml:space="preserve">մարզադահլիճի տանիքի </w:t>
            </w:r>
            <w:r w:rsidR="0036006D" w:rsidRPr="00A7142E">
              <w:rPr>
                <w:rFonts w:ascii="GHEA Grapalat" w:hAnsi="GHEA Grapalat"/>
                <w:sz w:val="21"/>
                <w:szCs w:val="21"/>
                <w:lang w:val="en-US"/>
              </w:rPr>
              <w:t>վերանորոգման</w:t>
            </w:r>
            <w:r w:rsidR="0005724C" w:rsidRPr="00A7142E">
              <w:rPr>
                <w:rFonts w:ascii="GHEA Grapalat" w:hAnsi="GHEA Grapalat"/>
                <w:sz w:val="21"/>
                <w:szCs w:val="21"/>
                <w:lang w:val="en-US"/>
              </w:rPr>
              <w:t xml:space="preserve"> </w:t>
            </w:r>
            <w:r w:rsidRPr="0087692B">
              <w:rPr>
                <w:rFonts w:ascii="GHEA Grapalat" w:hAnsi="GHEA Grapalat"/>
                <w:sz w:val="21"/>
                <w:szCs w:val="21"/>
                <w:lang w:val="en-US"/>
              </w:rPr>
              <w:t>նախագծային</w:t>
            </w:r>
            <w:r w:rsidR="0005724C" w:rsidRPr="0087692B">
              <w:rPr>
                <w:rFonts w:ascii="GHEA Grapalat" w:hAnsi="GHEA Grapalat"/>
                <w:sz w:val="21"/>
                <w:szCs w:val="21"/>
                <w:lang w:val="en-US"/>
              </w:rPr>
              <w:t xml:space="preserve"> </w:t>
            </w:r>
            <w:r w:rsidRPr="0087692B">
              <w:rPr>
                <w:rFonts w:ascii="GHEA Grapalat" w:hAnsi="GHEA Grapalat"/>
                <w:sz w:val="21"/>
                <w:szCs w:val="21"/>
                <w:lang w:val="en-US"/>
              </w:rPr>
              <w:t>փաստաթղթերը</w:t>
            </w:r>
            <w:r w:rsidR="008B762C" w:rsidRPr="0087692B">
              <w:rPr>
                <w:rFonts w:ascii="GHEA Grapalat" w:hAnsi="GHEA Grapalat"/>
                <w:sz w:val="21"/>
                <w:szCs w:val="21"/>
                <w:lang w:val="en-US"/>
              </w:rPr>
              <w:t>:</w:t>
            </w:r>
          </w:p>
          <w:p w:rsidR="004C3EA2" w:rsidRDefault="00A7142E" w:rsidP="00E52F8D">
            <w:pPr>
              <w:autoSpaceDE w:val="0"/>
              <w:autoSpaceDN w:val="0"/>
              <w:adjustRightInd w:val="0"/>
              <w:spacing w:line="276" w:lineRule="auto"/>
              <w:rPr>
                <w:rFonts w:ascii="GHEA Grapalat" w:hAnsi="GHEA Grapalat"/>
                <w:noProof/>
                <w:sz w:val="21"/>
                <w:szCs w:val="21"/>
                <w:lang w:val="en-US"/>
              </w:rPr>
            </w:pPr>
            <w:r w:rsidRPr="00A7142E">
              <w:rPr>
                <w:rFonts w:ascii="GHEA Grapalat" w:hAnsi="GHEA Grapalat"/>
                <w:sz w:val="21"/>
                <w:szCs w:val="21"/>
                <w:lang w:val="en-US"/>
              </w:rPr>
              <w:t xml:space="preserve">Ախուրյանի Ն. Աղբալյանի անվան ավագ դպրոց» ՊՈԱԿ-ում </w:t>
            </w:r>
            <w:r w:rsidR="005A7AF0">
              <w:rPr>
                <w:rFonts w:ascii="GHEA Grapalat" w:hAnsi="GHEA Grapalat"/>
                <w:sz w:val="21"/>
                <w:szCs w:val="21"/>
                <w:lang w:val="en-US"/>
              </w:rPr>
              <w:t>իրականացվելու են տեղային վերանորոգումներ, այդ ի</w:t>
            </w:r>
            <w:r w:rsidR="003834A0">
              <w:rPr>
                <w:rFonts w:ascii="GHEA Grapalat" w:hAnsi="GHEA Grapalat"/>
                <w:sz w:val="21"/>
                <w:szCs w:val="21"/>
                <w:lang w:val="en-US"/>
              </w:rPr>
              <w:t xml:space="preserve">սկ պատճառով թերությունների ակտի հիման </w:t>
            </w:r>
            <w:r w:rsidR="005A7AF0">
              <w:rPr>
                <w:rFonts w:ascii="GHEA Grapalat" w:hAnsi="GHEA Grapalat"/>
                <w:sz w:val="21"/>
                <w:szCs w:val="21"/>
                <w:lang w:val="en-US"/>
              </w:rPr>
              <w:t xml:space="preserve">վրա կազմվել է նախահաշիվ՝ առանց նախագծի: </w:t>
            </w:r>
            <w:r w:rsidR="004C3EA2">
              <w:rPr>
                <w:rFonts w:ascii="GHEA Grapalat" w:hAnsi="GHEA Grapalat"/>
                <w:sz w:val="21"/>
                <w:szCs w:val="21"/>
                <w:lang w:val="en-US"/>
              </w:rPr>
              <w:t xml:space="preserve">Հաշվի առնելով, որ </w:t>
            </w:r>
            <w:r w:rsidRPr="00A7142E">
              <w:rPr>
                <w:rFonts w:ascii="GHEA Grapalat" w:hAnsi="GHEA Grapalat"/>
                <w:sz w:val="21"/>
                <w:szCs w:val="21"/>
                <w:lang w:val="en-US"/>
              </w:rPr>
              <w:t>Երևանի N 195 ավագ դպրոց» ՊՈԱԿ-ում</w:t>
            </w:r>
            <w:r w:rsidR="004C3EA2">
              <w:rPr>
                <w:rFonts w:ascii="GHEA Grapalat" w:hAnsi="GHEA Grapalat"/>
                <w:sz w:val="21"/>
                <w:szCs w:val="21"/>
                <w:lang w:val="en-US"/>
              </w:rPr>
              <w:t xml:space="preserve"> </w:t>
            </w:r>
            <w:r w:rsidR="004C3EA2">
              <w:rPr>
                <w:rFonts w:ascii="GHEA Grapalat" w:hAnsi="GHEA Grapalat"/>
                <w:sz w:val="21"/>
                <w:szCs w:val="21"/>
                <w:lang w:val="en-US"/>
              </w:rPr>
              <w:lastRenderedPageBreak/>
              <w:t>իրականացվելու է հարթ տանիքի վերանորոգում /ցեմենտավազյա հարթաշերտի, հիդրոմեկուսիչ շերտի և ցինկապատ հարթ թիթեղի տեղադրում/ առանց կոնստրուկտի</w:t>
            </w:r>
            <w:r w:rsidR="00BE2F2A">
              <w:rPr>
                <w:rFonts w:ascii="GHEA Grapalat" w:hAnsi="GHEA Grapalat"/>
                <w:sz w:val="21"/>
                <w:szCs w:val="21"/>
                <w:lang w:val="en-US"/>
              </w:rPr>
              <w:t>վ փոփոխությունների՝ այդ իսկ պատ</w:t>
            </w:r>
            <w:r w:rsidR="004C3EA2">
              <w:rPr>
                <w:rFonts w:ascii="GHEA Grapalat" w:hAnsi="GHEA Grapalat"/>
                <w:sz w:val="21"/>
                <w:szCs w:val="21"/>
                <w:lang w:val="en-US"/>
              </w:rPr>
              <w:t>ճառով նախագիծ չի արվել:</w:t>
            </w:r>
          </w:p>
          <w:p w:rsidR="00E52F8D" w:rsidRPr="004C3EA2" w:rsidRDefault="0036006D" w:rsidP="00E52F8D">
            <w:pPr>
              <w:autoSpaceDE w:val="0"/>
              <w:autoSpaceDN w:val="0"/>
              <w:adjustRightInd w:val="0"/>
              <w:spacing w:line="276" w:lineRule="auto"/>
              <w:rPr>
                <w:rFonts w:ascii="GHEA Grapalat" w:hAnsi="GHEA Grapalat"/>
                <w:noProof/>
                <w:sz w:val="21"/>
                <w:szCs w:val="21"/>
                <w:highlight w:val="yellow"/>
                <w:lang w:val="en-US"/>
              </w:rPr>
            </w:pPr>
            <w:r>
              <w:rPr>
                <w:rFonts w:ascii="GHEA Grapalat" w:hAnsi="GHEA Grapalat"/>
                <w:noProof/>
                <w:sz w:val="21"/>
                <w:szCs w:val="21"/>
                <w:lang w:val="en-US"/>
              </w:rPr>
              <w:t>Առարկությամբ ն</w:t>
            </w:r>
            <w:r w:rsidR="00AF63B5" w:rsidRPr="00846641">
              <w:rPr>
                <w:rFonts w:ascii="GHEA Grapalat" w:hAnsi="GHEA Grapalat"/>
                <w:noProof/>
                <w:sz w:val="21"/>
                <w:szCs w:val="21"/>
                <w:lang w:val="en-US"/>
              </w:rPr>
              <w:t xml:space="preserve">շված ուսումնական հաստատություններում իրականացվելիք վերանորոգման աշխատաքներն ունեն հրատապ բնույթ՝ </w:t>
            </w:r>
            <w:r w:rsidR="005B1F80" w:rsidRPr="00846641">
              <w:rPr>
                <w:rFonts w:ascii="GHEA Grapalat" w:hAnsi="GHEA Grapalat"/>
                <w:noProof/>
                <w:sz w:val="21"/>
                <w:szCs w:val="21"/>
                <w:lang w:val="en-US"/>
              </w:rPr>
              <w:t>կապված տանիքների հնարավոր փլուզումների, մարզադահլիճի</w:t>
            </w:r>
            <w:r w:rsidR="00391778" w:rsidRPr="00846641">
              <w:rPr>
                <w:rFonts w:ascii="GHEA Grapalat" w:hAnsi="GHEA Grapalat"/>
                <w:noProof/>
                <w:sz w:val="21"/>
                <w:szCs w:val="21"/>
                <w:lang w:val="en-US"/>
              </w:rPr>
              <w:t xml:space="preserve"> և սա</w:t>
            </w:r>
            <w:r w:rsidR="005B1F80" w:rsidRPr="00846641">
              <w:rPr>
                <w:rFonts w:ascii="GHEA Grapalat" w:hAnsi="GHEA Grapalat"/>
                <w:noProof/>
                <w:sz w:val="21"/>
                <w:szCs w:val="21"/>
                <w:lang w:val="en-US"/>
              </w:rPr>
              <w:t xml:space="preserve">նհանգույցների սանիտարահիգիենիկ պայմանների հետ, </w:t>
            </w:r>
            <w:r w:rsidR="00391778" w:rsidRPr="00846641">
              <w:rPr>
                <w:rFonts w:ascii="GHEA Grapalat" w:hAnsi="GHEA Grapalat"/>
                <w:noProof/>
                <w:sz w:val="21"/>
                <w:szCs w:val="21"/>
                <w:lang w:val="en-US"/>
              </w:rPr>
              <w:t>հակառակ դեպքում</w:t>
            </w:r>
            <w:r w:rsidR="00AF63B5" w:rsidRPr="00846641">
              <w:rPr>
                <w:rFonts w:ascii="GHEA Grapalat" w:hAnsi="GHEA Grapalat"/>
                <w:noProof/>
                <w:sz w:val="21"/>
                <w:szCs w:val="21"/>
                <w:lang w:val="en-US"/>
              </w:rPr>
              <w:t xml:space="preserve"> հնարավոր է լինեն անդառնալի հետևանքներ</w:t>
            </w:r>
            <w:r w:rsidR="00270114" w:rsidRPr="00846641">
              <w:rPr>
                <w:rFonts w:ascii="GHEA Grapalat" w:hAnsi="GHEA Grapalat"/>
                <w:noProof/>
                <w:sz w:val="21"/>
                <w:szCs w:val="21"/>
                <w:lang w:val="en-US"/>
              </w:rPr>
              <w:t xml:space="preserve">՝ </w:t>
            </w:r>
            <w:r w:rsidR="00E87B80" w:rsidRPr="00846641">
              <w:rPr>
                <w:rFonts w:ascii="GHEA Grapalat" w:hAnsi="GHEA Grapalat"/>
                <w:noProof/>
                <w:sz w:val="21"/>
                <w:szCs w:val="21"/>
                <w:lang w:val="en-US"/>
              </w:rPr>
              <w:t>կապ</w:t>
            </w:r>
            <w:r w:rsidR="00270114" w:rsidRPr="00846641">
              <w:rPr>
                <w:rFonts w:ascii="GHEA Grapalat" w:hAnsi="GHEA Grapalat"/>
                <w:noProof/>
                <w:sz w:val="21"/>
                <w:szCs w:val="21"/>
                <w:lang w:val="en-US"/>
              </w:rPr>
              <w:t>ված աշակերտների կյանքի և առողջության հետ</w:t>
            </w:r>
            <w:r w:rsidR="00E565E9">
              <w:rPr>
                <w:rFonts w:ascii="GHEA Grapalat" w:hAnsi="GHEA Grapalat"/>
                <w:noProof/>
                <w:sz w:val="21"/>
                <w:szCs w:val="21"/>
                <w:lang w:val="en-US"/>
              </w:rPr>
              <w:t>:</w:t>
            </w:r>
          </w:p>
          <w:p w:rsidR="00B27A42" w:rsidRPr="00846641" w:rsidRDefault="00E87B80" w:rsidP="0036006D">
            <w:pPr>
              <w:autoSpaceDE w:val="0"/>
              <w:autoSpaceDN w:val="0"/>
              <w:adjustRightInd w:val="0"/>
              <w:spacing w:line="276" w:lineRule="auto"/>
              <w:rPr>
                <w:rFonts w:ascii="GHEA Grapalat" w:hAnsi="GHEA Grapalat"/>
                <w:noProof/>
                <w:sz w:val="21"/>
                <w:szCs w:val="21"/>
                <w:lang w:val="en-US"/>
              </w:rPr>
            </w:pPr>
            <w:r w:rsidRPr="00846641">
              <w:rPr>
                <w:rFonts w:ascii="GHEA Grapalat" w:hAnsi="GHEA Grapalat"/>
                <w:noProof/>
                <w:sz w:val="21"/>
                <w:szCs w:val="21"/>
                <w:lang w:val="en-US"/>
              </w:rPr>
              <w:t xml:space="preserve">Նշված աշխատանքների </w:t>
            </w:r>
            <w:r w:rsidRPr="00846641">
              <w:rPr>
                <w:rFonts w:ascii="GHEA Grapalat" w:hAnsi="GHEA Grapalat"/>
                <w:noProof/>
                <w:sz w:val="21"/>
                <w:szCs w:val="21"/>
                <w:lang w:val="en-US"/>
              </w:rPr>
              <w:lastRenderedPageBreak/>
              <w:t>իրականացումից հետո ապագայում հնարավոր է իրականացնել կոնստրուկտիվ փոփոխություններ՝ ՀՀ քաղաքաշինության կոմիտեի պատվիրակությամբ:</w:t>
            </w:r>
          </w:p>
        </w:tc>
      </w:tr>
      <w:tr w:rsidR="00375A65" w:rsidRPr="00E21FA4" w:rsidTr="00044C7F">
        <w:trPr>
          <w:trHeight w:val="1692"/>
        </w:trPr>
        <w:tc>
          <w:tcPr>
            <w:tcW w:w="1038" w:type="dxa"/>
            <w:vMerge/>
          </w:tcPr>
          <w:p w:rsidR="00375A65" w:rsidRPr="00130BD2"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375A65" w:rsidRPr="00D25FA8" w:rsidRDefault="00375A65"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375A65" w:rsidRPr="00375A65" w:rsidRDefault="00375A65" w:rsidP="00375A65">
            <w:pPr>
              <w:pStyle w:val="mechtex"/>
              <w:spacing w:line="276" w:lineRule="auto"/>
              <w:ind w:firstLine="251"/>
              <w:jc w:val="both"/>
              <w:rPr>
                <w:rFonts w:ascii="GHEA Grapalat" w:hAnsi="GHEA Grapalat"/>
                <w:sz w:val="21"/>
                <w:szCs w:val="21"/>
                <w:lang w:val="hy-AM"/>
              </w:rPr>
            </w:pPr>
            <w:r w:rsidRPr="0011570B">
              <w:rPr>
                <w:rFonts w:ascii="GHEA Grapalat" w:hAnsi="GHEA Grapalat" w:cs="Sylfaen"/>
                <w:sz w:val="21"/>
                <w:szCs w:val="21"/>
                <w:lang w:val="hy-AM"/>
              </w:rPr>
              <w:t>ՀՀ</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Արագածոտնի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մարզի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Հ</w:t>
            </w:r>
            <w:r w:rsidRPr="0011570B">
              <w:rPr>
                <w:rFonts w:ascii="GHEA Grapalat" w:hAnsi="GHEA Grapalat"/>
                <w:sz w:val="21"/>
                <w:szCs w:val="21"/>
                <w:lang w:val="hy-AM"/>
              </w:rPr>
              <w:t>.</w:t>
            </w:r>
            <w:r w:rsidRPr="00130BD2">
              <w:rPr>
                <w:rFonts w:ascii="GHEA Grapalat" w:hAnsi="GHEA Grapalat"/>
                <w:sz w:val="21"/>
                <w:szCs w:val="21"/>
                <w:lang w:val="hy-AM"/>
              </w:rPr>
              <w:t xml:space="preserve"> </w:t>
            </w:r>
            <w:r w:rsidRPr="0011570B">
              <w:rPr>
                <w:rFonts w:ascii="GHEA Grapalat" w:hAnsi="GHEA Grapalat" w:cs="Sylfaen"/>
                <w:sz w:val="21"/>
                <w:szCs w:val="21"/>
                <w:lang w:val="hy-AM"/>
              </w:rPr>
              <w:t>Համբարձումյանի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անվան</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ավագ</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դպրոցի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շենք</w:t>
            </w:r>
            <w:r w:rsidRPr="0011570B">
              <w:rPr>
                <w:rFonts w:ascii="GHEA Grapalat" w:hAnsi="GHEA Grapalat"/>
                <w:sz w:val="21"/>
                <w:szCs w:val="21"/>
                <w:lang w:val="hy-AM"/>
              </w:rPr>
              <w:t>-</w:t>
            </w:r>
            <w:r w:rsidRPr="0011570B">
              <w:rPr>
                <w:rFonts w:ascii="GHEA Grapalat" w:hAnsi="GHEA Grapalat" w:cs="Sylfaen"/>
                <w:sz w:val="21"/>
                <w:szCs w:val="21"/>
                <w:lang w:val="hy-AM"/>
              </w:rPr>
              <w:t>շինությունների</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վերանորոգման</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համար</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ներկայացված</w:t>
            </w:r>
            <w:r w:rsidRPr="0011570B">
              <w:rPr>
                <w:rFonts w:ascii="GHEA Grapalat" w:hAnsi="GHEA Grapalat"/>
                <w:sz w:val="21"/>
                <w:szCs w:val="21"/>
                <w:lang w:val="hy-AM"/>
              </w:rPr>
              <w:t xml:space="preserve"> </w:t>
            </w:r>
            <w:r w:rsidRPr="0011570B">
              <w:rPr>
                <w:rFonts w:ascii="GHEA Grapalat" w:hAnsi="GHEA Grapalat" w:cs="Sylfaen"/>
                <w:sz w:val="21"/>
                <w:szCs w:val="21"/>
                <w:lang w:val="hy-AM"/>
              </w:rPr>
              <w:t>հաշ</w:t>
            </w:r>
            <w:r w:rsidRPr="0011570B">
              <w:rPr>
                <w:rFonts w:ascii="GHEA Grapalat" w:hAnsi="GHEA Grapalat"/>
                <w:sz w:val="21"/>
                <w:szCs w:val="21"/>
                <w:lang w:val="hy-AM"/>
              </w:rPr>
              <w:t xml:space="preserve">վարկը հիմնավոր չէ, այն չի բխում սեյսմիկ անվտանգության պահանջներից և կրում է մասնակի բնույթ, ուստի կիրառելի չէ: Փոխարենն առաջարկվում է նախաձեռնել նախագծանախահաշվային փաստաթղթերի մշակման աշխատանքներ՝ օբյեկտի տեխնիկական վիճակի ուսումնասիրության և իրական կարիքի ճշգրիտ գնահատման </w:t>
            </w:r>
            <w:r>
              <w:rPr>
                <w:rFonts w:ascii="GHEA Grapalat" w:hAnsi="GHEA Grapalat"/>
                <w:sz w:val="21"/>
                <w:szCs w:val="21"/>
                <w:lang w:val="hy-AM"/>
              </w:rPr>
              <w:t>արդյունքներով՝</w:t>
            </w:r>
            <w:r w:rsidRPr="00130BD2">
              <w:rPr>
                <w:rFonts w:ascii="GHEA Grapalat" w:hAnsi="GHEA Grapalat"/>
                <w:sz w:val="21"/>
                <w:szCs w:val="21"/>
                <w:lang w:val="hy-AM"/>
              </w:rPr>
              <w:t xml:space="preserve"> </w:t>
            </w:r>
            <w:r w:rsidRPr="0011570B">
              <w:rPr>
                <w:rFonts w:ascii="GHEA Grapalat" w:hAnsi="GHEA Grapalat"/>
                <w:sz w:val="21"/>
                <w:szCs w:val="21"/>
                <w:lang w:val="hy-AM"/>
              </w:rPr>
              <w:t>ՀՀ պետական բյուջեների ու միջնաժամկետ ծախսերի ծրագրի ռազմավարական փաստաթղթերի պահանջներին համապատասխան՝ Հայաստանի Հանրապետությունում գործող արդի նորմատիվ պահանջների ներառմամբ:</w:t>
            </w:r>
          </w:p>
        </w:tc>
        <w:tc>
          <w:tcPr>
            <w:tcW w:w="2048" w:type="dxa"/>
          </w:tcPr>
          <w:p w:rsidR="00375A65" w:rsidRPr="00846641" w:rsidRDefault="00181573" w:rsidP="00894AA6">
            <w:pPr>
              <w:autoSpaceDE w:val="0"/>
              <w:autoSpaceDN w:val="0"/>
              <w:adjustRightInd w:val="0"/>
              <w:spacing w:line="276" w:lineRule="auto"/>
              <w:rPr>
                <w:rFonts w:ascii="GHEA Grapalat" w:hAnsi="GHEA Grapalat"/>
                <w:noProof/>
                <w:sz w:val="21"/>
                <w:szCs w:val="21"/>
                <w:lang w:val="hy-AM"/>
              </w:rPr>
            </w:pPr>
            <w:r w:rsidRPr="00846641">
              <w:rPr>
                <w:rFonts w:ascii="GHEA Grapalat" w:hAnsi="GHEA Grapalat"/>
                <w:noProof/>
                <w:sz w:val="21"/>
                <w:szCs w:val="21"/>
                <w:lang w:val="en-US"/>
              </w:rPr>
              <w:t>Չի ընդունվել</w:t>
            </w:r>
          </w:p>
        </w:tc>
        <w:tc>
          <w:tcPr>
            <w:tcW w:w="3055" w:type="dxa"/>
          </w:tcPr>
          <w:p w:rsidR="00375A65" w:rsidRPr="00846641" w:rsidRDefault="00181573" w:rsidP="00181573">
            <w:pPr>
              <w:autoSpaceDE w:val="0"/>
              <w:autoSpaceDN w:val="0"/>
              <w:adjustRightInd w:val="0"/>
              <w:spacing w:line="276" w:lineRule="auto"/>
              <w:rPr>
                <w:rFonts w:ascii="GHEA Grapalat" w:hAnsi="GHEA Grapalat"/>
                <w:sz w:val="21"/>
                <w:szCs w:val="21"/>
                <w:lang w:val="hy-AM" w:eastAsia="en-US"/>
              </w:rPr>
            </w:pPr>
            <w:r w:rsidRPr="00846641">
              <w:rPr>
                <w:rFonts w:ascii="GHEA Grapalat" w:hAnsi="GHEA Grapalat"/>
                <w:sz w:val="21"/>
                <w:szCs w:val="21"/>
                <w:lang w:val="hy-AM" w:eastAsia="en-US"/>
              </w:rPr>
              <w:t>Հաշվարկը կատարվել է ՀՀ քաղաքաշինության նախարարի 2009 թվականի ապրիլի 3-ի N 35-Ն հրամանի հավելվածի 2-րդ գլխի Շենքեր և կառուցվածքներ» աղյուսակի Հասարակական շենքեր և կառուցվածքներ» 2-րդ գլխի շինարարական աշխատանքների խոշորացված ցուցանիշներով /ՇԱԽՑ/ և որևէ այլ</w:t>
            </w:r>
            <w:r w:rsidR="003F79A0">
              <w:rPr>
                <w:rFonts w:ascii="GHEA Grapalat" w:hAnsi="GHEA Grapalat"/>
                <w:sz w:val="21"/>
                <w:szCs w:val="21"/>
                <w:lang w:val="hy-AM" w:eastAsia="en-US"/>
              </w:rPr>
              <w:t xml:space="preserve"> հաշվարկման մեթոդ գործող օրեն</w:t>
            </w:r>
            <w:r w:rsidR="003F79A0" w:rsidRPr="003D7963">
              <w:rPr>
                <w:rFonts w:ascii="GHEA Grapalat" w:hAnsi="GHEA Grapalat"/>
                <w:sz w:val="21"/>
                <w:szCs w:val="21"/>
                <w:lang w:val="hy-AM" w:eastAsia="en-US"/>
              </w:rPr>
              <w:t>սդրությամբ</w:t>
            </w:r>
            <w:r w:rsidRPr="00846641">
              <w:rPr>
                <w:rFonts w:ascii="GHEA Grapalat" w:hAnsi="GHEA Grapalat"/>
                <w:sz w:val="21"/>
                <w:szCs w:val="21"/>
                <w:lang w:val="hy-AM" w:eastAsia="en-US"/>
              </w:rPr>
              <w:t xml:space="preserve"> սահմանված չէ </w:t>
            </w:r>
          </w:p>
        </w:tc>
      </w:tr>
      <w:tr w:rsidR="00F23BD2" w:rsidRPr="00375A65" w:rsidTr="00044C7F">
        <w:trPr>
          <w:trHeight w:val="1692"/>
        </w:trPr>
        <w:tc>
          <w:tcPr>
            <w:tcW w:w="1038" w:type="dxa"/>
            <w:vMerge/>
          </w:tcPr>
          <w:p w:rsidR="00F23BD2" w:rsidRPr="00130BD2" w:rsidRDefault="00F23BD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2662" w:type="dxa"/>
            <w:vMerge/>
          </w:tcPr>
          <w:p w:rsidR="00F23BD2" w:rsidRPr="00D25FA8" w:rsidRDefault="00F23BD2" w:rsidP="00894AA6">
            <w:pPr>
              <w:autoSpaceDE w:val="0"/>
              <w:autoSpaceDN w:val="0"/>
              <w:adjustRightInd w:val="0"/>
              <w:spacing w:line="276" w:lineRule="auto"/>
              <w:jc w:val="center"/>
              <w:rPr>
                <w:rFonts w:ascii="GHEA Grapalat" w:hAnsi="GHEA Grapalat"/>
                <w:noProof/>
                <w:color w:val="0070C0"/>
                <w:sz w:val="21"/>
                <w:szCs w:val="21"/>
                <w:lang w:val="hy-AM"/>
              </w:rPr>
            </w:pPr>
          </w:p>
        </w:tc>
        <w:tc>
          <w:tcPr>
            <w:tcW w:w="6596" w:type="dxa"/>
          </w:tcPr>
          <w:p w:rsidR="00F23BD2" w:rsidRPr="00375A65" w:rsidRDefault="00F23BD2" w:rsidP="00375A65">
            <w:pPr>
              <w:pStyle w:val="mechtex"/>
              <w:spacing w:line="276" w:lineRule="auto"/>
              <w:ind w:firstLine="251"/>
              <w:jc w:val="both"/>
              <w:rPr>
                <w:rFonts w:ascii="GHEA Grapalat" w:hAnsi="GHEA Grapalat" w:cs="Sylfaen"/>
                <w:bCs/>
                <w:sz w:val="21"/>
                <w:szCs w:val="21"/>
                <w:lang w:val="hy-AM"/>
              </w:rPr>
            </w:pPr>
            <w:r w:rsidRPr="00B66C59">
              <w:rPr>
                <w:rFonts w:ascii="GHEA Grapalat" w:hAnsi="GHEA Grapalat"/>
                <w:sz w:val="21"/>
                <w:szCs w:val="21"/>
                <w:lang w:val="hy-AM"/>
              </w:rPr>
              <w:t xml:space="preserve">ՀՀ Լոռու մարզի Մ.Խորենացու թիվ 17 ավագ դպրոցի մարզադահլիճի և սանհանգույցների և ՀՀ Արմավիրի մարզի Սարդարապատի միջնակարգ դպրոցի մարզադահլիճի տանիքի վերանորոգման նախահաշվային փաստաթղթերով նախատեսված միջոցառումները կազմվել են առանց սեյսմազինվածության աշխատանքների նախատեսման, ոչ </w:t>
            </w:r>
            <w:r w:rsidRPr="00B66C59">
              <w:rPr>
                <w:rFonts w:ascii="GHEA Grapalat" w:hAnsi="GHEA Grapalat"/>
                <w:sz w:val="21"/>
                <w:szCs w:val="21"/>
                <w:lang w:val="hy-AM"/>
              </w:rPr>
              <w:lastRenderedPageBreak/>
              <w:t>բավա</w:t>
            </w:r>
            <w:r>
              <w:rPr>
                <w:rFonts w:ascii="GHEA Grapalat" w:hAnsi="GHEA Grapalat"/>
                <w:sz w:val="21"/>
                <w:szCs w:val="21"/>
                <w:lang w:val="hy-AM"/>
              </w:rPr>
              <w:t>րար կոնստրուկտիվ և հատակագծային</w:t>
            </w:r>
            <w:r w:rsidRPr="00B66C59">
              <w:rPr>
                <w:rFonts w:ascii="GHEA Grapalat" w:hAnsi="GHEA Grapalat"/>
                <w:sz w:val="21"/>
                <w:szCs w:val="21"/>
                <w:lang w:val="hy-AM"/>
              </w:rPr>
              <w:t xml:space="preserve"> լուծումներով:</w:t>
            </w:r>
          </w:p>
        </w:tc>
        <w:tc>
          <w:tcPr>
            <w:tcW w:w="2048" w:type="dxa"/>
          </w:tcPr>
          <w:p w:rsidR="00F23BD2" w:rsidRPr="00636F20" w:rsidRDefault="00F23BD2" w:rsidP="00BA3652">
            <w:pPr>
              <w:autoSpaceDE w:val="0"/>
              <w:autoSpaceDN w:val="0"/>
              <w:adjustRightInd w:val="0"/>
              <w:spacing w:line="276" w:lineRule="auto"/>
              <w:rPr>
                <w:rFonts w:ascii="GHEA Grapalat" w:hAnsi="GHEA Grapalat"/>
                <w:noProof/>
                <w:sz w:val="21"/>
                <w:szCs w:val="21"/>
                <w:lang w:val="en-US"/>
              </w:rPr>
            </w:pPr>
            <w:r w:rsidRPr="00846641">
              <w:rPr>
                <w:rFonts w:ascii="GHEA Grapalat" w:hAnsi="GHEA Grapalat"/>
                <w:noProof/>
                <w:sz w:val="21"/>
                <w:szCs w:val="21"/>
                <w:lang w:val="hy-AM"/>
              </w:rPr>
              <w:lastRenderedPageBreak/>
              <w:t>Ընդունվել է</w:t>
            </w:r>
          </w:p>
        </w:tc>
        <w:tc>
          <w:tcPr>
            <w:tcW w:w="3055" w:type="dxa"/>
          </w:tcPr>
          <w:p w:rsidR="00F23BD2" w:rsidRPr="007928FF" w:rsidRDefault="00F23BD2" w:rsidP="00AA5929">
            <w:pPr>
              <w:autoSpaceDE w:val="0"/>
              <w:autoSpaceDN w:val="0"/>
              <w:adjustRightInd w:val="0"/>
              <w:spacing w:line="276" w:lineRule="auto"/>
              <w:rPr>
                <w:rFonts w:ascii="GHEA Grapalat" w:hAnsi="GHEA Grapalat"/>
                <w:noProof/>
                <w:sz w:val="21"/>
                <w:szCs w:val="21"/>
                <w:highlight w:val="yellow"/>
                <w:lang w:val="en-US"/>
              </w:rPr>
            </w:pPr>
            <w:r w:rsidRPr="003A1CE3">
              <w:rPr>
                <w:rFonts w:ascii="GHEA Grapalat" w:hAnsi="GHEA Grapalat"/>
                <w:noProof/>
                <w:sz w:val="21"/>
                <w:szCs w:val="21"/>
                <w:lang w:val="en-US"/>
              </w:rPr>
              <w:t>Փաստաթղթերը համալրվել են</w:t>
            </w:r>
            <w:r w:rsidR="00AA5929">
              <w:rPr>
                <w:rFonts w:ascii="GHEA Grapalat" w:hAnsi="GHEA Grapalat"/>
                <w:noProof/>
                <w:sz w:val="21"/>
                <w:szCs w:val="21"/>
                <w:lang w:val="en-US"/>
              </w:rPr>
              <w:t xml:space="preserve">. առկա են առարկությամբ նշված ուսումանական հաստատություններում իրականացելիք վերանորոգման </w:t>
            </w:r>
            <w:r w:rsidR="00AA5929">
              <w:rPr>
                <w:rFonts w:ascii="GHEA Grapalat" w:hAnsi="GHEA Grapalat"/>
                <w:noProof/>
                <w:sz w:val="21"/>
                <w:szCs w:val="21"/>
                <w:lang w:val="en-US"/>
              </w:rPr>
              <w:lastRenderedPageBreak/>
              <w:t xml:space="preserve">աշխատանքների նախագծային փաստաթղթերը </w:t>
            </w:r>
          </w:p>
        </w:tc>
      </w:tr>
      <w:tr w:rsidR="00F23BD2" w:rsidRPr="00375A65" w:rsidTr="00044C7F">
        <w:trPr>
          <w:trHeight w:val="624"/>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sz w:val="21"/>
                <w:szCs w:val="21"/>
                <w:lang w:val="hy-AM"/>
              </w:rPr>
            </w:pPr>
          </w:p>
        </w:tc>
        <w:tc>
          <w:tcPr>
            <w:tcW w:w="2662" w:type="dxa"/>
            <w:vMerge/>
          </w:tcPr>
          <w:p w:rsidR="00F23BD2" w:rsidRPr="00CB5B55" w:rsidRDefault="00F23BD2" w:rsidP="00912144">
            <w:pPr>
              <w:autoSpaceDE w:val="0"/>
              <w:autoSpaceDN w:val="0"/>
              <w:adjustRightInd w:val="0"/>
              <w:spacing w:line="276" w:lineRule="auto"/>
              <w:jc w:val="center"/>
              <w:rPr>
                <w:rFonts w:ascii="GHEA Grapalat" w:hAnsi="GHEA Grapalat"/>
                <w:noProof/>
                <w:sz w:val="21"/>
                <w:szCs w:val="21"/>
                <w:lang w:val="hy-AM"/>
              </w:rPr>
            </w:pPr>
          </w:p>
        </w:tc>
        <w:tc>
          <w:tcPr>
            <w:tcW w:w="6596" w:type="dxa"/>
          </w:tcPr>
          <w:p w:rsidR="00F23BD2" w:rsidRPr="00CB5B55" w:rsidRDefault="00F23BD2" w:rsidP="005670D9">
            <w:pPr>
              <w:tabs>
                <w:tab w:val="left" w:pos="-741"/>
                <w:tab w:val="left" w:pos="-457"/>
              </w:tabs>
              <w:spacing w:line="276" w:lineRule="auto"/>
              <w:ind w:firstLine="251"/>
              <w:jc w:val="both"/>
              <w:rPr>
                <w:rFonts w:ascii="GHEA Grapalat" w:hAnsi="GHEA Grapalat" w:cs="Sylfaen"/>
                <w:sz w:val="21"/>
                <w:szCs w:val="21"/>
                <w:lang w:val="fr-FR"/>
              </w:rPr>
            </w:pPr>
            <w:r w:rsidRPr="00B66C59">
              <w:rPr>
                <w:rFonts w:ascii="GHEA Grapalat" w:hAnsi="GHEA Grapalat"/>
                <w:sz w:val="21"/>
                <w:szCs w:val="21"/>
                <w:lang w:val="hy-AM"/>
              </w:rPr>
              <w:t>Հաշվի առնելով վերոգրյալը, առկա դիտողությունների մասով Նախագիծն ունի լրամշակման կարիք:</w:t>
            </w:r>
          </w:p>
        </w:tc>
        <w:tc>
          <w:tcPr>
            <w:tcW w:w="2048" w:type="dxa"/>
          </w:tcPr>
          <w:p w:rsidR="00F23BD2" w:rsidRPr="009B482C" w:rsidRDefault="00F23BD2" w:rsidP="00912144">
            <w:pPr>
              <w:autoSpaceDE w:val="0"/>
              <w:autoSpaceDN w:val="0"/>
              <w:adjustRightInd w:val="0"/>
              <w:spacing w:line="276" w:lineRule="auto"/>
              <w:rPr>
                <w:rFonts w:ascii="GHEA Grapalat" w:hAnsi="GHEA Grapalat"/>
                <w:noProof/>
                <w:sz w:val="21"/>
                <w:szCs w:val="21"/>
              </w:rPr>
            </w:pPr>
            <w:r w:rsidRPr="009B482C">
              <w:rPr>
                <w:rFonts w:ascii="GHEA Grapalat" w:hAnsi="GHEA Grapalat"/>
                <w:noProof/>
                <w:sz w:val="21"/>
                <w:szCs w:val="21"/>
              </w:rPr>
              <w:t>Ընդունվել է</w:t>
            </w:r>
            <w:r w:rsidR="003F79A0">
              <w:rPr>
                <w:rFonts w:ascii="GHEA Grapalat" w:hAnsi="GHEA Grapalat"/>
                <w:noProof/>
                <w:sz w:val="21"/>
                <w:szCs w:val="21"/>
              </w:rPr>
              <w:t xml:space="preserve"> մասնակի</w:t>
            </w:r>
          </w:p>
        </w:tc>
        <w:tc>
          <w:tcPr>
            <w:tcW w:w="3055" w:type="dxa"/>
          </w:tcPr>
          <w:p w:rsidR="00F23BD2" w:rsidRPr="007928FF" w:rsidRDefault="00F23BD2" w:rsidP="00912144">
            <w:pPr>
              <w:autoSpaceDE w:val="0"/>
              <w:autoSpaceDN w:val="0"/>
              <w:adjustRightInd w:val="0"/>
              <w:spacing w:line="276" w:lineRule="auto"/>
              <w:rPr>
                <w:rFonts w:ascii="GHEA Grapalat" w:hAnsi="GHEA Grapalat"/>
                <w:noProof/>
                <w:sz w:val="21"/>
                <w:szCs w:val="21"/>
                <w:lang w:val="hy-AM"/>
              </w:rPr>
            </w:pPr>
            <w:r w:rsidRPr="007928FF">
              <w:rPr>
                <w:rFonts w:ascii="GHEA Grapalat" w:hAnsi="GHEA Grapalat"/>
                <w:noProof/>
                <w:sz w:val="21"/>
                <w:szCs w:val="21"/>
                <w:lang w:val="hy-AM"/>
              </w:rPr>
              <w:t>Նախագծում կատարվել են համապատասխան փոփոխություններ</w:t>
            </w:r>
          </w:p>
        </w:tc>
      </w:tr>
      <w:tr w:rsidR="00F23BD2" w:rsidRPr="00375A65" w:rsidTr="00044C7F">
        <w:trPr>
          <w:trHeight w:val="624"/>
        </w:trPr>
        <w:tc>
          <w:tcPr>
            <w:tcW w:w="1038" w:type="dxa"/>
            <w:vMerge w:val="restart"/>
          </w:tcPr>
          <w:p w:rsidR="00F23BD2" w:rsidRPr="00CB5B55" w:rsidRDefault="00F23BD2" w:rsidP="00912144">
            <w:pPr>
              <w:autoSpaceDE w:val="0"/>
              <w:autoSpaceDN w:val="0"/>
              <w:adjustRightInd w:val="0"/>
              <w:spacing w:line="276" w:lineRule="auto"/>
              <w:jc w:val="center"/>
              <w:rPr>
                <w:rFonts w:ascii="GHEA Grapalat" w:hAnsi="GHEA Grapalat"/>
                <w:noProof/>
                <w:sz w:val="21"/>
                <w:szCs w:val="21"/>
              </w:rPr>
            </w:pPr>
            <w:r w:rsidRPr="00CB5B55">
              <w:rPr>
                <w:rFonts w:ascii="GHEA Grapalat" w:hAnsi="GHEA Grapalat"/>
                <w:noProof/>
                <w:sz w:val="21"/>
                <w:szCs w:val="21"/>
              </w:rPr>
              <w:t>3.</w:t>
            </w:r>
          </w:p>
        </w:tc>
        <w:tc>
          <w:tcPr>
            <w:tcW w:w="2662" w:type="dxa"/>
            <w:vMerge w:val="restart"/>
          </w:tcPr>
          <w:p w:rsidR="00F23BD2" w:rsidRPr="0014072D" w:rsidRDefault="00F23BD2" w:rsidP="00912144">
            <w:pPr>
              <w:autoSpaceDE w:val="0"/>
              <w:autoSpaceDN w:val="0"/>
              <w:adjustRightInd w:val="0"/>
              <w:spacing w:line="276" w:lineRule="auto"/>
              <w:jc w:val="center"/>
              <w:rPr>
                <w:rFonts w:ascii="GHEA Grapalat" w:hAnsi="GHEA Grapalat"/>
                <w:noProof/>
                <w:sz w:val="21"/>
                <w:szCs w:val="21"/>
                <w:lang w:val="en-US"/>
              </w:rPr>
            </w:pPr>
            <w:r w:rsidRPr="00CB5B55">
              <w:rPr>
                <w:rFonts w:ascii="GHEA Grapalat" w:hAnsi="GHEA Grapalat"/>
                <w:noProof/>
                <w:sz w:val="21"/>
                <w:szCs w:val="21"/>
                <w:lang w:val="hy-AM"/>
              </w:rPr>
              <w:t xml:space="preserve">ՀՀ ֆինանսների </w:t>
            </w:r>
            <w:r w:rsidRPr="0014072D">
              <w:rPr>
                <w:rFonts w:ascii="GHEA Grapalat" w:hAnsi="GHEA Grapalat"/>
                <w:noProof/>
                <w:sz w:val="21"/>
                <w:szCs w:val="21"/>
                <w:lang w:val="hy-AM"/>
              </w:rPr>
              <w:t>նախարարություն</w:t>
            </w:r>
          </w:p>
          <w:p w:rsidR="00F23BD2" w:rsidRPr="0014072D" w:rsidRDefault="00F23BD2" w:rsidP="00912144">
            <w:pPr>
              <w:autoSpaceDE w:val="0"/>
              <w:autoSpaceDN w:val="0"/>
              <w:adjustRightInd w:val="0"/>
              <w:spacing w:line="276" w:lineRule="auto"/>
              <w:jc w:val="center"/>
              <w:rPr>
                <w:rFonts w:ascii="GHEA Grapalat" w:hAnsi="GHEA Grapalat"/>
                <w:color w:val="000000"/>
                <w:sz w:val="21"/>
                <w:szCs w:val="21"/>
              </w:rPr>
            </w:pPr>
            <w:r w:rsidRPr="0014072D">
              <w:rPr>
                <w:rFonts w:ascii="GHEA Grapalat" w:hAnsi="GHEA Grapalat"/>
                <w:color w:val="000000"/>
                <w:sz w:val="21"/>
                <w:szCs w:val="21"/>
              </w:rPr>
              <w:t>01/8-4/11538-2019</w:t>
            </w:r>
          </w:p>
          <w:p w:rsidR="00F23BD2" w:rsidRPr="0014072D" w:rsidRDefault="00F23BD2" w:rsidP="00912144">
            <w:pPr>
              <w:autoSpaceDE w:val="0"/>
              <w:autoSpaceDN w:val="0"/>
              <w:adjustRightInd w:val="0"/>
              <w:spacing w:line="276" w:lineRule="auto"/>
              <w:jc w:val="center"/>
              <w:rPr>
                <w:rFonts w:ascii="GHEA Grapalat" w:hAnsi="GHEA Grapalat"/>
                <w:noProof/>
                <w:sz w:val="21"/>
                <w:szCs w:val="21"/>
                <w:lang w:val="en-US"/>
              </w:rPr>
            </w:pPr>
            <w:r w:rsidRPr="0014072D">
              <w:rPr>
                <w:rFonts w:ascii="GHEA Grapalat" w:hAnsi="GHEA Grapalat"/>
                <w:noProof/>
                <w:sz w:val="21"/>
                <w:szCs w:val="21"/>
                <w:lang w:val="en-US"/>
              </w:rPr>
              <w:t>10.07.2019</w:t>
            </w:r>
            <w:r w:rsidRPr="0014072D">
              <w:rPr>
                <w:rFonts w:ascii="GHEA Grapalat" w:hAnsi="GHEA Grapalat"/>
                <w:noProof/>
                <w:sz w:val="21"/>
                <w:szCs w:val="21"/>
                <w:lang w:val="hy-AM"/>
              </w:rPr>
              <w:t>թ</w:t>
            </w:r>
            <w:r w:rsidRPr="0014072D">
              <w:rPr>
                <w:rFonts w:ascii="GHEA Grapalat" w:hAnsi="GHEA Grapalat"/>
                <w:noProof/>
                <w:sz w:val="21"/>
                <w:szCs w:val="21"/>
                <w:lang w:val="en-US"/>
              </w:rPr>
              <w:t>.</w:t>
            </w:r>
          </w:p>
        </w:tc>
        <w:tc>
          <w:tcPr>
            <w:tcW w:w="6596" w:type="dxa"/>
          </w:tcPr>
          <w:p w:rsidR="00F23BD2" w:rsidRPr="00375A65" w:rsidRDefault="00F23BD2" w:rsidP="00547129">
            <w:pPr>
              <w:spacing w:line="276" w:lineRule="auto"/>
              <w:ind w:firstLine="251"/>
              <w:jc w:val="both"/>
              <w:rPr>
                <w:rFonts w:ascii="GHEA Grapalat" w:hAnsi="GHEA Grapalat" w:cs="Sylfaen"/>
                <w:bCs/>
                <w:iCs/>
                <w:sz w:val="21"/>
                <w:szCs w:val="21"/>
                <w:lang w:val="fr-FR"/>
              </w:rPr>
            </w:pPr>
            <w:r w:rsidRPr="00CB5B55">
              <w:rPr>
                <w:rFonts w:ascii="GHEA Grapalat" w:hAnsi="GHEA Grapalat" w:cs="Sylfaen"/>
                <w:sz w:val="21"/>
                <w:szCs w:val="21"/>
                <w:lang w:val="fr-FR"/>
              </w:rPr>
              <w:t xml:space="preserve">Ներկայացված չեն «Երևանի Գ. Զոհրապի անվան N 97 ավագ դպրոց» ՊՈԱԿ-ի հիմնանորոգում» և ՀՀ Արագածոտնի մարզի ««Վարդենիսի միջնակարգ դպրոց» ՊՈԱԿ-ի կառուցում» </w:t>
            </w:r>
            <w:r w:rsidRPr="00CB5B55">
              <w:rPr>
                <w:rFonts w:ascii="GHEA Grapalat" w:hAnsi="GHEA Grapalat" w:cs="Sylfaen"/>
                <w:sz w:val="21"/>
                <w:szCs w:val="21"/>
              </w:rPr>
              <w:t>օբյեկտների</w:t>
            </w:r>
            <w:r w:rsidRPr="00130BD2">
              <w:rPr>
                <w:rFonts w:ascii="GHEA Grapalat" w:hAnsi="GHEA Grapalat" w:cs="Sylfaen"/>
                <w:sz w:val="21"/>
                <w:szCs w:val="21"/>
                <w:lang w:val="fr-FR"/>
              </w:rPr>
              <w:t xml:space="preserve"> </w:t>
            </w:r>
            <w:r w:rsidRPr="00CB5B55">
              <w:rPr>
                <w:rFonts w:ascii="GHEA Grapalat" w:eastAsia="Calibri" w:hAnsi="GHEA Grapalat"/>
                <w:sz w:val="21"/>
                <w:szCs w:val="21"/>
                <w:lang w:val="ru-RU"/>
              </w:rPr>
              <w:t>փորձագիտական</w:t>
            </w:r>
            <w:r w:rsidRPr="00130BD2">
              <w:rPr>
                <w:rFonts w:ascii="GHEA Grapalat" w:eastAsia="Calibri" w:hAnsi="GHEA Grapalat"/>
                <w:sz w:val="21"/>
                <w:szCs w:val="21"/>
                <w:lang w:val="fr-FR"/>
              </w:rPr>
              <w:t xml:space="preserve"> </w:t>
            </w:r>
            <w:r w:rsidRPr="00CB5B55">
              <w:rPr>
                <w:rFonts w:ascii="GHEA Grapalat" w:eastAsia="Calibri" w:hAnsi="GHEA Grapalat"/>
                <w:sz w:val="21"/>
                <w:szCs w:val="21"/>
                <w:lang w:val="ru-RU"/>
              </w:rPr>
              <w:t>դրական</w:t>
            </w:r>
            <w:r w:rsidRPr="00130BD2">
              <w:rPr>
                <w:rFonts w:ascii="GHEA Grapalat" w:eastAsia="Calibri" w:hAnsi="GHEA Grapalat"/>
                <w:sz w:val="21"/>
                <w:szCs w:val="21"/>
                <w:lang w:val="fr-FR"/>
              </w:rPr>
              <w:t xml:space="preserve"> </w:t>
            </w:r>
            <w:r w:rsidRPr="00CB5B55">
              <w:rPr>
                <w:rFonts w:ascii="GHEA Grapalat" w:eastAsia="Calibri" w:hAnsi="GHEA Grapalat"/>
                <w:sz w:val="21"/>
                <w:szCs w:val="21"/>
                <w:lang w:val="ru-RU"/>
              </w:rPr>
              <w:t>եզրակացություն</w:t>
            </w:r>
            <w:r w:rsidRPr="00130BD2">
              <w:rPr>
                <w:rFonts w:ascii="GHEA Grapalat" w:eastAsia="Calibri" w:hAnsi="GHEA Grapalat"/>
                <w:sz w:val="21"/>
                <w:szCs w:val="21"/>
                <w:lang w:val="fr-FR"/>
              </w:rPr>
              <w:t xml:space="preserve"> </w:t>
            </w:r>
            <w:r w:rsidRPr="00CB5B55">
              <w:rPr>
                <w:rFonts w:ascii="GHEA Grapalat" w:eastAsia="Calibri" w:hAnsi="GHEA Grapalat"/>
                <w:sz w:val="21"/>
                <w:szCs w:val="21"/>
                <w:lang w:val="ru-RU"/>
              </w:rPr>
              <w:t>ունեցող</w:t>
            </w:r>
            <w:r w:rsidRPr="00130BD2">
              <w:rPr>
                <w:rFonts w:ascii="GHEA Grapalat" w:eastAsia="Calibri" w:hAnsi="GHEA Grapalat"/>
                <w:sz w:val="21"/>
                <w:szCs w:val="21"/>
                <w:lang w:val="fr-FR"/>
              </w:rPr>
              <w:t xml:space="preserve"> </w:t>
            </w:r>
            <w:r w:rsidRPr="00CB5B55">
              <w:rPr>
                <w:rFonts w:ascii="GHEA Grapalat" w:eastAsia="Calibri" w:hAnsi="GHEA Grapalat"/>
                <w:sz w:val="21"/>
                <w:szCs w:val="21"/>
                <w:lang w:val="ru-RU"/>
              </w:rPr>
              <w:t>նախագծանախահաշվային</w:t>
            </w:r>
            <w:r w:rsidRPr="00130BD2">
              <w:rPr>
                <w:rFonts w:ascii="GHEA Grapalat" w:eastAsia="Calibri" w:hAnsi="GHEA Grapalat"/>
                <w:sz w:val="21"/>
                <w:szCs w:val="21"/>
                <w:lang w:val="fr-FR"/>
              </w:rPr>
              <w:t xml:space="preserve"> </w:t>
            </w:r>
            <w:r w:rsidRPr="00CB5B55">
              <w:rPr>
                <w:rFonts w:ascii="GHEA Grapalat" w:eastAsia="Calibri" w:hAnsi="GHEA Grapalat"/>
                <w:sz w:val="21"/>
                <w:szCs w:val="21"/>
                <w:lang w:val="ru-RU"/>
              </w:rPr>
              <w:t>փաստաթղթերը</w:t>
            </w:r>
            <w:r w:rsidRPr="00CB5B55">
              <w:rPr>
                <w:rFonts w:ascii="GHEA Grapalat" w:eastAsia="Calibri" w:hAnsi="GHEA Grapalat"/>
                <w:sz w:val="21"/>
                <w:szCs w:val="21"/>
                <w:lang w:val="de-LU"/>
              </w:rPr>
              <w:t>։</w:t>
            </w:r>
          </w:p>
        </w:tc>
        <w:tc>
          <w:tcPr>
            <w:tcW w:w="2048" w:type="dxa"/>
          </w:tcPr>
          <w:p w:rsidR="00F23BD2" w:rsidRPr="00547129" w:rsidRDefault="00F23BD2" w:rsidP="00912144">
            <w:pPr>
              <w:autoSpaceDE w:val="0"/>
              <w:autoSpaceDN w:val="0"/>
              <w:adjustRightInd w:val="0"/>
              <w:spacing w:line="276" w:lineRule="auto"/>
              <w:rPr>
                <w:rFonts w:ascii="GHEA Grapalat" w:hAnsi="GHEA Grapalat"/>
                <w:noProof/>
                <w:sz w:val="21"/>
                <w:szCs w:val="21"/>
                <w:lang w:val="en-US"/>
              </w:rPr>
            </w:pPr>
            <w:r w:rsidRPr="00547129">
              <w:rPr>
                <w:rFonts w:ascii="GHEA Grapalat" w:hAnsi="GHEA Grapalat"/>
                <w:noProof/>
                <w:sz w:val="21"/>
                <w:szCs w:val="21"/>
              </w:rPr>
              <w:t>Ընդունվել է</w:t>
            </w:r>
          </w:p>
        </w:tc>
        <w:tc>
          <w:tcPr>
            <w:tcW w:w="3055" w:type="dxa"/>
          </w:tcPr>
          <w:p w:rsidR="00F23BD2" w:rsidRPr="00AC15CC" w:rsidRDefault="00AC15CC" w:rsidP="00D0204D">
            <w:pPr>
              <w:autoSpaceDE w:val="0"/>
              <w:autoSpaceDN w:val="0"/>
              <w:adjustRightInd w:val="0"/>
              <w:spacing w:line="276" w:lineRule="auto"/>
              <w:rPr>
                <w:rFonts w:ascii="GHEA Grapalat" w:hAnsi="GHEA Grapalat"/>
                <w:noProof/>
                <w:sz w:val="21"/>
                <w:szCs w:val="21"/>
                <w:highlight w:val="yellow"/>
                <w:lang w:val="en-US"/>
              </w:rPr>
            </w:pPr>
            <w:r w:rsidRPr="003A1CE3">
              <w:rPr>
                <w:rFonts w:ascii="GHEA Grapalat" w:hAnsi="GHEA Grapalat"/>
                <w:noProof/>
                <w:sz w:val="21"/>
                <w:szCs w:val="21"/>
                <w:lang w:val="en-US"/>
              </w:rPr>
              <w:t>Փաստաթղթերը համալրվել են</w:t>
            </w:r>
            <w:r>
              <w:rPr>
                <w:rFonts w:ascii="GHEA Grapalat" w:hAnsi="GHEA Grapalat"/>
                <w:noProof/>
                <w:sz w:val="21"/>
                <w:szCs w:val="21"/>
                <w:lang w:val="en-US"/>
              </w:rPr>
              <w:t xml:space="preserve">. </w:t>
            </w:r>
            <w:r w:rsidRPr="00A7142E">
              <w:rPr>
                <w:rFonts w:ascii="GHEA Grapalat" w:hAnsi="GHEA Grapalat"/>
                <w:noProof/>
                <w:sz w:val="21"/>
                <w:szCs w:val="21"/>
                <w:lang w:val="en-US"/>
              </w:rPr>
              <w:t xml:space="preserve">առկա են </w:t>
            </w:r>
            <w:r w:rsidR="00A7142E" w:rsidRPr="00A7142E">
              <w:rPr>
                <w:rFonts w:ascii="GHEA Grapalat" w:hAnsi="GHEA Grapalat" w:cs="Sylfaen"/>
                <w:sz w:val="21"/>
                <w:szCs w:val="21"/>
                <w:lang w:val="hy-AM"/>
              </w:rPr>
              <w:t>Երևանի Գ. Զոհրապի անվան N 97 ավագ դպրոց» ՊՈԱԿ-</w:t>
            </w:r>
            <w:r w:rsidR="00A7142E" w:rsidRPr="00A7142E">
              <w:rPr>
                <w:rFonts w:ascii="GHEA Grapalat" w:hAnsi="GHEA Grapalat" w:cs="Sylfaen"/>
                <w:sz w:val="21"/>
                <w:szCs w:val="21"/>
                <w:lang w:val="en-US"/>
              </w:rPr>
              <w:t>ի</w:t>
            </w:r>
            <w:r w:rsidRPr="00A7142E">
              <w:rPr>
                <w:rFonts w:ascii="GHEA Grapalat" w:hAnsi="GHEA Grapalat"/>
                <w:sz w:val="21"/>
                <w:szCs w:val="21"/>
                <w:lang w:val="hy-AM"/>
              </w:rPr>
              <w:t xml:space="preserve"> առաջին մասնաշենքի</w:t>
            </w:r>
            <w:r w:rsidRPr="0087692B">
              <w:rPr>
                <w:rFonts w:ascii="GHEA Grapalat" w:hAnsi="GHEA Grapalat"/>
                <w:sz w:val="21"/>
                <w:szCs w:val="21"/>
                <w:lang w:val="hy-AM"/>
              </w:rPr>
              <w:t xml:space="preserve"> տանիքի և մարզադահլիճի վերանորոգման</w:t>
            </w:r>
            <w:r>
              <w:rPr>
                <w:rFonts w:ascii="GHEA Grapalat" w:hAnsi="GHEA Grapalat"/>
                <w:sz w:val="21"/>
                <w:szCs w:val="21"/>
                <w:lang w:val="en-US"/>
              </w:rPr>
              <w:t xml:space="preserve"> նախագիծը: </w:t>
            </w:r>
            <w:r w:rsidRPr="00CB5B55">
              <w:rPr>
                <w:rFonts w:ascii="GHEA Grapalat" w:hAnsi="GHEA Grapalat" w:cs="Sylfaen"/>
                <w:sz w:val="21"/>
                <w:szCs w:val="21"/>
                <w:lang w:val="fr-FR"/>
              </w:rPr>
              <w:t>««Վարդենիսի միջնակարգ դպրոց» ՊՈԱԿ-</w:t>
            </w:r>
            <w:r>
              <w:rPr>
                <w:rFonts w:ascii="GHEA Grapalat" w:hAnsi="GHEA Grapalat" w:cs="Sylfaen"/>
                <w:sz w:val="21"/>
                <w:szCs w:val="21"/>
                <w:lang w:val="fr-FR"/>
              </w:rPr>
              <w:t xml:space="preserve">ում կատարվելիք </w:t>
            </w:r>
            <w:r w:rsidR="00A7142E">
              <w:rPr>
                <w:rFonts w:ascii="GHEA Grapalat" w:hAnsi="GHEA Grapalat" w:cs="Sylfaen"/>
                <w:sz w:val="21"/>
                <w:szCs w:val="21"/>
                <w:lang w:val="fr-FR"/>
              </w:rPr>
              <w:t xml:space="preserve">կառուցման աշխատանքները վերապահվել </w:t>
            </w:r>
            <w:r w:rsidR="00D0204D">
              <w:rPr>
                <w:rFonts w:ascii="GHEA Grapalat" w:hAnsi="GHEA Grapalat" w:cs="Sylfaen"/>
                <w:sz w:val="21"/>
                <w:szCs w:val="21"/>
                <w:lang w:val="fr-FR"/>
              </w:rPr>
              <w:t>են</w:t>
            </w:r>
            <w:r w:rsidR="00A7142E">
              <w:rPr>
                <w:rFonts w:ascii="GHEA Grapalat" w:hAnsi="GHEA Grapalat" w:cs="Sylfaen"/>
                <w:sz w:val="21"/>
                <w:szCs w:val="21"/>
                <w:lang w:val="fr-FR"/>
              </w:rPr>
              <w:t xml:space="preserve"> ՀՀ քաղաքաշինության կոմիտեին:</w:t>
            </w:r>
          </w:p>
        </w:tc>
      </w:tr>
      <w:tr w:rsidR="00F23BD2" w:rsidRPr="00375A65" w:rsidTr="00044C7F">
        <w:trPr>
          <w:trHeight w:val="660"/>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2662"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6596" w:type="dxa"/>
            <w:tcBorders>
              <w:bottom w:val="single" w:sz="4" w:space="0" w:color="auto"/>
            </w:tcBorders>
          </w:tcPr>
          <w:p w:rsidR="00F23BD2" w:rsidRDefault="00F23BD2" w:rsidP="00547129">
            <w:pPr>
              <w:tabs>
                <w:tab w:val="left" w:pos="-3576"/>
                <w:tab w:val="left" w:pos="-2867"/>
              </w:tabs>
              <w:spacing w:line="276" w:lineRule="auto"/>
              <w:ind w:firstLine="251"/>
              <w:jc w:val="both"/>
              <w:rPr>
                <w:rFonts w:ascii="GHEA Grapalat" w:hAnsi="GHEA Grapalat" w:cs="Sylfaen"/>
                <w:sz w:val="21"/>
                <w:szCs w:val="21"/>
                <w:lang w:val="fr-FR"/>
              </w:rPr>
            </w:pPr>
            <w:r w:rsidRPr="00CB5B55">
              <w:rPr>
                <w:rFonts w:ascii="GHEA Grapalat" w:hAnsi="GHEA Grapalat"/>
                <w:sz w:val="21"/>
                <w:szCs w:val="21"/>
              </w:rPr>
              <w:t></w:t>
            </w:r>
            <w:r w:rsidRPr="00CB5B55">
              <w:rPr>
                <w:rFonts w:ascii="GHEA Grapalat" w:hAnsi="GHEA Grapalat" w:cs="Sylfaen"/>
                <w:sz w:val="21"/>
                <w:szCs w:val="21"/>
                <w:lang w:val="fr-FR"/>
              </w:rPr>
              <w:t>Գնումների մասին ՀՀ օրենքի 15-րդ հոդվածի 8-րդ կետի համաձայն`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w:t>
            </w:r>
            <w:r>
              <w:rPr>
                <w:rFonts w:ascii="GHEA Grapalat" w:hAnsi="GHEA Grapalat" w:cs="Sylfaen"/>
                <w:sz w:val="21"/>
                <w:szCs w:val="21"/>
                <w:lang w:val="fr-FR"/>
              </w:rPr>
              <w:t>տասխան հոդվածներով: Արգելվում է</w:t>
            </w:r>
            <w:r w:rsidRPr="00CB5B55">
              <w:rPr>
                <w:rFonts w:ascii="GHEA Grapalat" w:hAnsi="GHEA Grapalat" w:cs="Sylfaen"/>
                <w:sz w:val="21"/>
                <w:szCs w:val="21"/>
                <w:lang w:val="fr-FR"/>
              </w:rPr>
              <w:t xml:space="preserve"> ֆինանսական միջոցներ նախատեսել բյուջետային ծախսերի տնտեսագիտական դասակարգման այլ հոդվածներով, եթե այդ միջոցների հաշվին </w:t>
            </w:r>
            <w:r w:rsidRPr="00CB5B55">
              <w:rPr>
                <w:rFonts w:ascii="GHEA Grapalat" w:hAnsi="GHEA Grapalat" w:cs="Sylfaen"/>
                <w:sz w:val="21"/>
                <w:szCs w:val="21"/>
                <w:lang w:val="fr-FR"/>
              </w:rPr>
              <w:lastRenderedPageBreak/>
              <w:t>պետք է կատարվեն գնումներ:</w:t>
            </w:r>
          </w:p>
          <w:p w:rsidR="00F23BD2" w:rsidRPr="00375A65" w:rsidRDefault="00F23BD2" w:rsidP="00547129">
            <w:pPr>
              <w:tabs>
                <w:tab w:val="left" w:pos="-3576"/>
                <w:tab w:val="left" w:pos="-2867"/>
              </w:tabs>
              <w:spacing w:line="276" w:lineRule="auto"/>
              <w:ind w:firstLine="251"/>
              <w:jc w:val="both"/>
              <w:rPr>
                <w:rFonts w:ascii="GHEA Grapalat" w:hAnsi="GHEA Grapalat" w:cs="Sylfaen"/>
                <w:sz w:val="21"/>
                <w:szCs w:val="21"/>
                <w:lang w:val="fr-FR"/>
              </w:rPr>
            </w:pPr>
            <w:r w:rsidRPr="00CB5B55">
              <w:rPr>
                <w:rFonts w:ascii="GHEA Grapalat" w:hAnsi="GHEA Grapalat" w:cs="Sylfaen"/>
                <w:sz w:val="21"/>
                <w:szCs w:val="21"/>
                <w:lang w:val="fr-FR"/>
              </w:rPr>
              <w:t>Ելնելով վերոգրյալից և նկատի ունենալով, որ Նախագծի N 3 հավելվածով</w:t>
            </w:r>
            <w:r>
              <w:rPr>
                <w:rFonts w:ascii="GHEA Grapalat" w:hAnsi="GHEA Grapalat" w:cs="Sylfaen"/>
                <w:sz w:val="21"/>
                <w:szCs w:val="21"/>
                <w:lang w:val="fr-FR"/>
              </w:rPr>
              <w:t xml:space="preserve"> դրամաշնորհի</w:t>
            </w:r>
            <w:r w:rsidRPr="00CB5B55">
              <w:rPr>
                <w:rFonts w:ascii="GHEA Grapalat" w:hAnsi="GHEA Grapalat" w:cs="Sylfaen"/>
                <w:sz w:val="21"/>
                <w:szCs w:val="21"/>
                <w:lang w:val="fr-FR"/>
              </w:rPr>
              <w:t xml:space="preserve"> ձևով հատկացվող միջոցների հաշվին նախատեսվում է աշխատանքների ձեռքբերում, ուստի առաջարկում ենք քննարկել դրանց մասով հատկացումները բյուջետային ծախսերի տնտեսագիտական դասակարգման գնումների համապատասխան հոդվածներով նախատեսելու հնարավորության հարցը:</w:t>
            </w:r>
          </w:p>
        </w:tc>
        <w:tc>
          <w:tcPr>
            <w:tcW w:w="2048" w:type="dxa"/>
          </w:tcPr>
          <w:p w:rsidR="00F23BD2" w:rsidRPr="00547129" w:rsidRDefault="00F23BD2" w:rsidP="00912144">
            <w:pPr>
              <w:autoSpaceDE w:val="0"/>
              <w:autoSpaceDN w:val="0"/>
              <w:adjustRightInd w:val="0"/>
              <w:spacing w:line="276" w:lineRule="auto"/>
              <w:rPr>
                <w:rFonts w:ascii="GHEA Grapalat" w:hAnsi="GHEA Grapalat"/>
                <w:noProof/>
                <w:sz w:val="21"/>
                <w:szCs w:val="21"/>
                <w:lang w:val="en-US"/>
              </w:rPr>
            </w:pPr>
            <w:r w:rsidRPr="00547129">
              <w:rPr>
                <w:rFonts w:ascii="GHEA Grapalat" w:hAnsi="GHEA Grapalat"/>
                <w:noProof/>
                <w:sz w:val="21"/>
                <w:szCs w:val="21"/>
                <w:lang w:val="en-US"/>
              </w:rPr>
              <w:lastRenderedPageBreak/>
              <w:t>Չի ընդունվել</w:t>
            </w:r>
          </w:p>
        </w:tc>
        <w:tc>
          <w:tcPr>
            <w:tcW w:w="3055" w:type="dxa"/>
          </w:tcPr>
          <w:p w:rsidR="00F23BD2" w:rsidRPr="007928FF" w:rsidRDefault="00F23BD2" w:rsidP="00BC7E1A">
            <w:pPr>
              <w:autoSpaceDE w:val="0"/>
              <w:autoSpaceDN w:val="0"/>
              <w:adjustRightInd w:val="0"/>
              <w:spacing w:line="276" w:lineRule="auto"/>
              <w:rPr>
                <w:rFonts w:ascii="GHEA Grapalat" w:hAnsi="GHEA Grapalat"/>
                <w:noProof/>
                <w:sz w:val="21"/>
                <w:szCs w:val="21"/>
                <w:lang w:val="en-US"/>
              </w:rPr>
            </w:pPr>
            <w:r w:rsidRPr="007928FF">
              <w:rPr>
                <w:rFonts w:ascii="GHEA Grapalat" w:hAnsi="GHEA Grapalat"/>
                <w:noProof/>
                <w:sz w:val="21"/>
                <w:szCs w:val="21"/>
                <w:lang w:val="en-US"/>
              </w:rPr>
              <w:t xml:space="preserve">Նախագծով նախատեսվում է նշված հաստատություններին հատկացումներն իրականացնել դրամաշնորհի տեսքով ՝ դրանց կողմից ՀՀ օրենսդրության համապատասխան գնման </w:t>
            </w:r>
            <w:r w:rsidRPr="007928FF">
              <w:rPr>
                <w:rFonts w:ascii="GHEA Grapalat" w:hAnsi="GHEA Grapalat"/>
                <w:noProof/>
                <w:sz w:val="21"/>
                <w:szCs w:val="21"/>
                <w:lang w:val="en-US"/>
              </w:rPr>
              <w:lastRenderedPageBreak/>
              <w:t>ընթացակարգ կազմակերպելու նպատակով:</w:t>
            </w:r>
          </w:p>
        </w:tc>
      </w:tr>
      <w:tr w:rsidR="00F23BD2" w:rsidRPr="00375A65" w:rsidTr="00044C7F">
        <w:trPr>
          <w:trHeight w:val="660"/>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2662"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6596" w:type="dxa"/>
            <w:tcBorders>
              <w:bottom w:val="single" w:sz="4" w:space="0" w:color="auto"/>
            </w:tcBorders>
          </w:tcPr>
          <w:p w:rsidR="00F23BD2" w:rsidRPr="00375A65" w:rsidRDefault="00F23BD2" w:rsidP="00F61397">
            <w:pPr>
              <w:tabs>
                <w:tab w:val="left" w:pos="-3434"/>
              </w:tabs>
              <w:spacing w:line="276" w:lineRule="auto"/>
              <w:ind w:firstLine="251"/>
              <w:jc w:val="both"/>
              <w:rPr>
                <w:rFonts w:ascii="GHEA Grapalat" w:hAnsi="GHEA Grapalat" w:cs="Sylfaen"/>
                <w:bCs/>
                <w:iCs/>
                <w:sz w:val="21"/>
                <w:szCs w:val="21"/>
                <w:lang w:val="fr-FR"/>
              </w:rPr>
            </w:pPr>
            <w:r w:rsidRPr="00CB5B55">
              <w:rPr>
                <w:rFonts w:ascii="GHEA Grapalat" w:hAnsi="GHEA Grapalat"/>
                <w:sz w:val="21"/>
                <w:szCs w:val="21"/>
                <w:lang w:val="fr-FR"/>
              </w:rPr>
              <w:t xml:space="preserve">Քանի որ ՀՀ Արարատի մարզի «Մասիսի թիվ 5 ավագ դպրոց» և </w:t>
            </w:r>
            <w:r w:rsidRPr="00CB5B55">
              <w:rPr>
                <w:rFonts w:ascii="GHEA Grapalat" w:hAnsi="GHEA Grapalat" w:cs="Sylfaen"/>
                <w:sz w:val="21"/>
                <w:szCs w:val="21"/>
                <w:lang w:val="fr-FR"/>
              </w:rPr>
              <w:t>ՀՀ Արագածոտնի մարզի ««Վարդենիսի միջնակարգ դպրոց» ՊՈԱԿ-ների</w:t>
            </w:r>
            <w:r>
              <w:rPr>
                <w:rFonts w:ascii="GHEA Grapalat" w:hAnsi="GHEA Grapalat" w:cs="Sylfaen"/>
                <w:sz w:val="21"/>
                <w:szCs w:val="21"/>
                <w:lang w:val="fr-FR"/>
              </w:rPr>
              <w:t xml:space="preserve"> </w:t>
            </w:r>
            <w:r w:rsidRPr="00CB5B55">
              <w:rPr>
                <w:rFonts w:ascii="GHEA Grapalat" w:hAnsi="GHEA Grapalat" w:cs="Sylfaen"/>
                <w:sz w:val="21"/>
                <w:szCs w:val="21"/>
                <w:lang w:val="fr-FR"/>
              </w:rPr>
              <w:t xml:space="preserve">գծով աշխատանքները հանդիսանում են </w:t>
            </w:r>
            <w:r w:rsidRPr="00CB5B55">
              <w:rPr>
                <w:rFonts w:ascii="GHEA Grapalat" w:hAnsi="GHEA Grapalat"/>
                <w:sz w:val="21"/>
                <w:szCs w:val="21"/>
                <w:lang w:val="fr-FR"/>
              </w:rPr>
              <w:t>կառուցման աշխատանքներ, առաջարկում ենք վերջիներիս մասով</w:t>
            </w:r>
            <w:r>
              <w:rPr>
                <w:rFonts w:ascii="GHEA Grapalat" w:hAnsi="GHEA Grapalat"/>
                <w:sz w:val="21"/>
                <w:szCs w:val="21"/>
                <w:lang w:val="fr-FR"/>
              </w:rPr>
              <w:t xml:space="preserve"> </w:t>
            </w:r>
            <w:r w:rsidRPr="00CB5B55">
              <w:rPr>
                <w:rFonts w:ascii="GHEA Grapalat" w:hAnsi="GHEA Grapalat" w:cs="Sylfaen"/>
                <w:sz w:val="21"/>
                <w:szCs w:val="21"/>
                <w:lang w:val="fr-FR"/>
              </w:rPr>
              <w:t xml:space="preserve">հատկացումները նախատեսել </w:t>
            </w:r>
            <w:r w:rsidRPr="00CB5B55">
              <w:rPr>
                <w:rFonts w:ascii="GHEA Grapalat" w:hAnsi="GHEA Grapalat" w:cs="Sylfaen"/>
                <w:sz w:val="21"/>
                <w:szCs w:val="21"/>
                <w:lang w:val="hy-AM"/>
              </w:rPr>
              <w:t>բյուջետային</w:t>
            </w:r>
            <w:r w:rsidRPr="00130BD2">
              <w:rPr>
                <w:rFonts w:ascii="GHEA Grapalat" w:hAnsi="GHEA Grapalat" w:cs="Sylfaen"/>
                <w:sz w:val="21"/>
                <w:szCs w:val="21"/>
                <w:lang w:val="fr-FR"/>
              </w:rPr>
              <w:t xml:space="preserve"> </w:t>
            </w:r>
            <w:r w:rsidRPr="00CB5B55">
              <w:rPr>
                <w:rFonts w:ascii="GHEA Grapalat" w:hAnsi="GHEA Grapalat" w:cs="Sylfaen"/>
                <w:sz w:val="21"/>
                <w:szCs w:val="21"/>
                <w:lang w:val="hy-AM"/>
              </w:rPr>
              <w:t>ծախսերի</w:t>
            </w:r>
            <w:r w:rsidRPr="00130BD2">
              <w:rPr>
                <w:rFonts w:ascii="GHEA Grapalat" w:hAnsi="GHEA Grapalat" w:cs="Sylfaen"/>
                <w:sz w:val="21"/>
                <w:szCs w:val="21"/>
                <w:lang w:val="fr-FR"/>
              </w:rPr>
              <w:t xml:space="preserve"> </w:t>
            </w:r>
            <w:r w:rsidRPr="00CB5B55">
              <w:rPr>
                <w:rFonts w:ascii="GHEA Grapalat" w:hAnsi="GHEA Grapalat" w:cs="Sylfaen"/>
                <w:sz w:val="21"/>
                <w:szCs w:val="21"/>
                <w:lang w:val="hy-AM"/>
              </w:rPr>
              <w:t>տնտեսագիտական</w:t>
            </w:r>
            <w:r w:rsidRPr="00130BD2">
              <w:rPr>
                <w:rFonts w:ascii="GHEA Grapalat" w:hAnsi="GHEA Grapalat" w:cs="Sylfaen"/>
                <w:sz w:val="21"/>
                <w:szCs w:val="21"/>
                <w:lang w:val="fr-FR"/>
              </w:rPr>
              <w:t xml:space="preserve"> </w:t>
            </w:r>
            <w:r w:rsidRPr="00CB5B55">
              <w:rPr>
                <w:rFonts w:ascii="GHEA Grapalat" w:hAnsi="GHEA Grapalat" w:cs="Sylfaen"/>
                <w:sz w:val="21"/>
                <w:szCs w:val="21"/>
                <w:lang w:val="hy-AM"/>
              </w:rPr>
              <w:t>դասակարգման</w:t>
            </w:r>
            <w:r w:rsidRPr="00130BD2">
              <w:rPr>
                <w:rFonts w:ascii="GHEA Grapalat" w:hAnsi="GHEA Grapalat" w:cs="Sylfaen"/>
                <w:sz w:val="21"/>
                <w:szCs w:val="21"/>
                <w:lang w:val="fr-FR"/>
              </w:rPr>
              <w:t xml:space="preserve"> </w:t>
            </w:r>
            <w:r w:rsidRPr="00CB5B55">
              <w:rPr>
                <w:rFonts w:ascii="GHEA Grapalat" w:hAnsi="GHEA Grapalat" w:cs="Sylfaen"/>
                <w:sz w:val="21"/>
                <w:szCs w:val="21"/>
                <w:lang w:val="hy-AM"/>
              </w:rPr>
              <w:t xml:space="preserve">«Շենքերի և շինությունների </w:t>
            </w:r>
            <w:r w:rsidRPr="00CB5B55">
              <w:rPr>
                <w:rFonts w:ascii="GHEA Grapalat" w:hAnsi="GHEA Grapalat" w:cs="Sylfaen"/>
                <w:sz w:val="21"/>
                <w:szCs w:val="21"/>
              </w:rPr>
              <w:t>շինարարություն</w:t>
            </w:r>
            <w:r w:rsidRPr="00CB5B55">
              <w:rPr>
                <w:rFonts w:ascii="GHEA Grapalat" w:hAnsi="GHEA Grapalat" w:cs="Sylfaen"/>
                <w:sz w:val="21"/>
                <w:szCs w:val="21"/>
                <w:lang w:val="hy-AM"/>
              </w:rPr>
              <w:t>»</w:t>
            </w:r>
            <w:r w:rsidRPr="00130BD2">
              <w:rPr>
                <w:rFonts w:ascii="GHEA Grapalat" w:hAnsi="GHEA Grapalat" w:cs="Sylfaen"/>
                <w:sz w:val="21"/>
                <w:szCs w:val="21"/>
                <w:lang w:val="fr-FR"/>
              </w:rPr>
              <w:t xml:space="preserve"> </w:t>
            </w:r>
            <w:r w:rsidRPr="00CB5B55">
              <w:rPr>
                <w:rFonts w:ascii="GHEA Grapalat" w:hAnsi="GHEA Grapalat" w:cs="Sylfaen"/>
                <w:sz w:val="21"/>
                <w:szCs w:val="21"/>
                <w:lang w:val="hy-AM"/>
              </w:rPr>
              <w:t>հոդվածով</w:t>
            </w:r>
            <w:r w:rsidRPr="00CB5B55">
              <w:rPr>
                <w:rFonts w:ascii="GHEA Grapalat" w:hAnsi="GHEA Grapalat" w:cs="Sylfaen"/>
                <w:sz w:val="21"/>
                <w:szCs w:val="21"/>
              </w:rPr>
              <w:t>՝</w:t>
            </w:r>
            <w:r w:rsidRPr="00130BD2">
              <w:rPr>
                <w:rFonts w:ascii="GHEA Grapalat" w:hAnsi="GHEA Grapalat" w:cs="Sylfaen"/>
                <w:sz w:val="21"/>
                <w:szCs w:val="21"/>
                <w:lang w:val="fr-FR"/>
              </w:rPr>
              <w:t xml:space="preserve"> </w:t>
            </w:r>
            <w:r w:rsidRPr="00CB5B55">
              <w:rPr>
                <w:rFonts w:ascii="GHEA Grapalat" w:hAnsi="GHEA Grapalat"/>
                <w:sz w:val="21"/>
                <w:szCs w:val="21"/>
                <w:lang w:val="fr-FR"/>
              </w:rPr>
              <w:t>32002 նոր միջոցառման մեջ</w:t>
            </w:r>
            <w:r>
              <w:rPr>
                <w:rFonts w:ascii="GHEA Grapalat" w:hAnsi="GHEA Grapalat"/>
                <w:sz w:val="21"/>
                <w:szCs w:val="21"/>
                <w:lang w:val="hy-AM"/>
              </w:rPr>
              <w:t xml:space="preserve"> </w:t>
            </w:r>
            <w:r w:rsidRPr="00CB5B55">
              <w:rPr>
                <w:rFonts w:ascii="GHEA Grapalat" w:eastAsia="Calibri" w:hAnsi="GHEA Grapalat" w:cs="Sylfaen"/>
                <w:sz w:val="21"/>
                <w:szCs w:val="21"/>
                <w:lang w:val="fr-FR"/>
              </w:rPr>
              <w:t xml:space="preserve">և ըստ այդմ փոփոխություն կատարել </w:t>
            </w:r>
            <w:r w:rsidRPr="00CB5B55">
              <w:rPr>
                <w:rFonts w:ascii="GHEA Grapalat" w:eastAsia="Calibri" w:hAnsi="GHEA Grapalat" w:cs="Sylfaen"/>
                <w:sz w:val="21"/>
                <w:szCs w:val="21"/>
              </w:rPr>
              <w:t>Նախագծի</w:t>
            </w:r>
            <w:r w:rsidRPr="00130BD2">
              <w:rPr>
                <w:rFonts w:ascii="GHEA Grapalat" w:eastAsia="Calibri" w:hAnsi="GHEA Grapalat" w:cs="Sylfaen"/>
                <w:sz w:val="21"/>
                <w:szCs w:val="21"/>
                <w:lang w:val="fr-FR"/>
              </w:rPr>
              <w:t xml:space="preserve"> </w:t>
            </w:r>
            <w:r w:rsidRPr="00CB5B55">
              <w:rPr>
                <w:rFonts w:ascii="GHEA Grapalat" w:eastAsia="Calibri" w:hAnsi="GHEA Grapalat" w:cs="Sylfaen"/>
                <w:sz w:val="21"/>
                <w:szCs w:val="21"/>
                <w:lang w:val="fr-FR"/>
              </w:rPr>
              <w:t>համապատասխան հավելվածներում</w:t>
            </w:r>
            <w:r w:rsidRPr="00CB5B55">
              <w:rPr>
                <w:rFonts w:ascii="GHEA Grapalat" w:hAnsi="GHEA Grapalat" w:cs="Sylfaen"/>
                <w:sz w:val="21"/>
                <w:szCs w:val="21"/>
              </w:rPr>
              <w:t>։</w:t>
            </w:r>
          </w:p>
        </w:tc>
        <w:tc>
          <w:tcPr>
            <w:tcW w:w="2048" w:type="dxa"/>
          </w:tcPr>
          <w:p w:rsidR="00F23BD2" w:rsidRPr="00D07AAE" w:rsidRDefault="00F23BD2" w:rsidP="00B7796F">
            <w:pPr>
              <w:autoSpaceDE w:val="0"/>
              <w:autoSpaceDN w:val="0"/>
              <w:adjustRightInd w:val="0"/>
              <w:spacing w:line="276" w:lineRule="auto"/>
              <w:rPr>
                <w:rFonts w:ascii="GHEA Grapalat" w:hAnsi="GHEA Grapalat"/>
                <w:noProof/>
                <w:sz w:val="21"/>
                <w:szCs w:val="21"/>
                <w:lang w:val="en-US"/>
              </w:rPr>
            </w:pPr>
            <w:r w:rsidRPr="00596979">
              <w:rPr>
                <w:rFonts w:ascii="GHEA Grapalat" w:hAnsi="GHEA Grapalat" w:cs="Sylfaen"/>
                <w:sz w:val="21"/>
                <w:szCs w:val="21"/>
                <w:lang w:val="hy-AM"/>
              </w:rPr>
              <w:t>Ընդունվել է</w:t>
            </w:r>
            <w:r>
              <w:rPr>
                <w:rFonts w:ascii="GHEA Grapalat" w:hAnsi="GHEA Grapalat" w:cs="Sylfaen"/>
                <w:sz w:val="21"/>
                <w:szCs w:val="21"/>
                <w:lang w:val="en-US"/>
              </w:rPr>
              <w:t xml:space="preserve"> մասնակի</w:t>
            </w:r>
          </w:p>
        </w:tc>
        <w:tc>
          <w:tcPr>
            <w:tcW w:w="3055" w:type="dxa"/>
          </w:tcPr>
          <w:p w:rsidR="00F23BD2" w:rsidRPr="00D07AAE" w:rsidRDefault="00F23BD2" w:rsidP="00EB1FA3">
            <w:pPr>
              <w:autoSpaceDE w:val="0"/>
              <w:autoSpaceDN w:val="0"/>
              <w:adjustRightInd w:val="0"/>
              <w:spacing w:line="276" w:lineRule="auto"/>
              <w:rPr>
                <w:rFonts w:ascii="GHEA Grapalat" w:hAnsi="GHEA Grapalat"/>
                <w:noProof/>
                <w:sz w:val="21"/>
                <w:szCs w:val="21"/>
                <w:lang w:val="en-US"/>
              </w:rPr>
            </w:pPr>
            <w:r w:rsidRPr="00EB1FA3">
              <w:rPr>
                <w:rFonts w:ascii="GHEA Grapalat" w:hAnsi="GHEA Grapalat"/>
                <w:noProof/>
                <w:sz w:val="21"/>
                <w:szCs w:val="21"/>
                <w:lang w:val="en-US"/>
              </w:rPr>
              <w:t>Նախագծում կատարվել է համապատասխան փոփոխություն</w:t>
            </w:r>
            <w:r>
              <w:rPr>
                <w:rFonts w:ascii="GHEA Grapalat" w:hAnsi="GHEA Grapalat"/>
                <w:noProof/>
                <w:sz w:val="21"/>
                <w:szCs w:val="21"/>
                <w:lang w:val="en-US"/>
              </w:rPr>
              <w:t xml:space="preserve">, նախատեսվել է 32005 նոր միջոցառմամբ, քանի որ 32002-ով առկա է </w:t>
            </w:r>
            <w:r w:rsidRPr="00EB1FA3">
              <w:rPr>
                <w:rFonts w:ascii="GHEA Grapalat" w:hAnsi="GHEA Grapalat"/>
                <w:noProof/>
                <w:sz w:val="21"/>
                <w:szCs w:val="21"/>
                <w:lang w:val="en-US"/>
              </w:rPr>
              <w:t>«Ավագ</w:t>
            </w:r>
            <w:r>
              <w:rPr>
                <w:rFonts w:ascii="GHEA Grapalat" w:hAnsi="GHEA Grapalat"/>
                <w:noProof/>
                <w:sz w:val="21"/>
                <w:szCs w:val="21"/>
                <w:lang w:val="en-US"/>
              </w:rPr>
              <w:t xml:space="preserve"> </w:t>
            </w:r>
            <w:r w:rsidRPr="00EB1FA3">
              <w:rPr>
                <w:rFonts w:ascii="GHEA Grapalat" w:hAnsi="GHEA Grapalat"/>
                <w:noProof/>
                <w:sz w:val="21"/>
                <w:szCs w:val="21"/>
                <w:lang w:val="en-US"/>
              </w:rPr>
              <w:t>մակարդակի</w:t>
            </w:r>
            <w:r>
              <w:rPr>
                <w:rFonts w:ascii="GHEA Grapalat" w:hAnsi="GHEA Grapalat"/>
                <w:noProof/>
                <w:sz w:val="21"/>
                <w:szCs w:val="21"/>
                <w:lang w:val="en-US"/>
              </w:rPr>
              <w:t xml:space="preserve"> </w:t>
            </w:r>
            <w:r w:rsidRPr="00EB1FA3">
              <w:rPr>
                <w:rFonts w:ascii="GHEA Grapalat" w:hAnsi="GHEA Grapalat"/>
                <w:noProof/>
                <w:sz w:val="21"/>
                <w:szCs w:val="21"/>
                <w:lang w:val="en-US"/>
              </w:rPr>
              <w:t>կրթություն</w:t>
            </w:r>
            <w:r>
              <w:rPr>
                <w:rFonts w:ascii="GHEA Grapalat" w:hAnsi="GHEA Grapalat"/>
                <w:noProof/>
                <w:sz w:val="21"/>
                <w:szCs w:val="21"/>
                <w:lang w:val="en-US"/>
              </w:rPr>
              <w:t xml:space="preserve"> </w:t>
            </w:r>
            <w:r w:rsidRPr="00EB1FA3">
              <w:rPr>
                <w:rFonts w:ascii="GHEA Grapalat" w:hAnsi="GHEA Grapalat"/>
                <w:noProof/>
                <w:sz w:val="21"/>
                <w:szCs w:val="21"/>
                <w:lang w:val="en-US"/>
              </w:rPr>
              <w:t>իրականացնող</w:t>
            </w:r>
            <w:r>
              <w:rPr>
                <w:rFonts w:ascii="GHEA Grapalat" w:hAnsi="GHEA Grapalat"/>
                <w:noProof/>
                <w:sz w:val="21"/>
                <w:szCs w:val="21"/>
                <w:lang w:val="en-US"/>
              </w:rPr>
              <w:t xml:space="preserve"> </w:t>
            </w:r>
            <w:r w:rsidRPr="00EB1FA3">
              <w:rPr>
                <w:rFonts w:ascii="GHEA Grapalat" w:hAnsi="GHEA Grapalat"/>
                <w:noProof/>
                <w:sz w:val="21"/>
                <w:szCs w:val="21"/>
                <w:lang w:val="en-US"/>
              </w:rPr>
              <w:t>ուսումնական</w:t>
            </w:r>
            <w:r>
              <w:rPr>
                <w:rFonts w:ascii="GHEA Grapalat" w:hAnsi="GHEA Grapalat"/>
                <w:noProof/>
                <w:sz w:val="21"/>
                <w:szCs w:val="21"/>
                <w:lang w:val="en-US"/>
              </w:rPr>
              <w:t xml:space="preserve"> </w:t>
            </w:r>
            <w:r w:rsidRPr="00EB1FA3">
              <w:rPr>
                <w:rFonts w:ascii="GHEA Grapalat" w:hAnsi="GHEA Grapalat"/>
                <w:noProof/>
                <w:sz w:val="21"/>
                <w:szCs w:val="21"/>
                <w:lang w:val="en-US"/>
              </w:rPr>
              <w:t>հաստատությունների</w:t>
            </w:r>
            <w:r>
              <w:rPr>
                <w:rFonts w:ascii="GHEA Grapalat" w:hAnsi="GHEA Grapalat"/>
                <w:noProof/>
                <w:sz w:val="21"/>
                <w:szCs w:val="21"/>
                <w:lang w:val="en-US"/>
              </w:rPr>
              <w:t xml:space="preserve"> </w:t>
            </w:r>
            <w:r w:rsidRPr="00EB1FA3">
              <w:rPr>
                <w:rFonts w:ascii="GHEA Grapalat" w:hAnsi="GHEA Grapalat"/>
                <w:noProof/>
                <w:sz w:val="21"/>
                <w:szCs w:val="21"/>
                <w:lang w:val="en-US"/>
              </w:rPr>
              <w:t>նոր</w:t>
            </w:r>
            <w:r>
              <w:rPr>
                <w:rFonts w:ascii="GHEA Grapalat" w:hAnsi="GHEA Grapalat"/>
                <w:noProof/>
                <w:sz w:val="21"/>
                <w:szCs w:val="21"/>
                <w:lang w:val="en-US"/>
              </w:rPr>
              <w:t xml:space="preserve"> </w:t>
            </w:r>
            <w:r w:rsidRPr="00EB1FA3">
              <w:rPr>
                <w:rFonts w:ascii="GHEA Grapalat" w:hAnsi="GHEA Grapalat"/>
                <w:noProof/>
                <w:sz w:val="21"/>
                <w:szCs w:val="21"/>
                <w:lang w:val="en-US"/>
              </w:rPr>
              <w:t>շենքերի</w:t>
            </w:r>
            <w:r>
              <w:rPr>
                <w:rFonts w:ascii="GHEA Grapalat" w:hAnsi="GHEA Grapalat"/>
                <w:noProof/>
                <w:sz w:val="21"/>
                <w:szCs w:val="21"/>
                <w:lang w:val="en-US"/>
              </w:rPr>
              <w:t xml:space="preserve"> </w:t>
            </w:r>
            <w:r w:rsidRPr="00EB1FA3">
              <w:rPr>
                <w:rFonts w:ascii="GHEA Grapalat" w:hAnsi="GHEA Grapalat"/>
                <w:noProof/>
                <w:sz w:val="21"/>
                <w:szCs w:val="21"/>
                <w:lang w:val="en-US"/>
              </w:rPr>
              <w:t>կառուցում»</w:t>
            </w:r>
            <w:r>
              <w:rPr>
                <w:rFonts w:ascii="GHEA Grapalat" w:hAnsi="GHEA Grapalat"/>
                <w:noProof/>
                <w:sz w:val="21"/>
                <w:szCs w:val="21"/>
                <w:lang w:val="en-US"/>
              </w:rPr>
              <w:t xml:space="preserve"> </w:t>
            </w:r>
            <w:r w:rsidRPr="00EB1FA3">
              <w:rPr>
                <w:rFonts w:ascii="GHEA Grapalat" w:hAnsi="GHEA Grapalat"/>
                <w:noProof/>
                <w:sz w:val="21"/>
                <w:szCs w:val="21"/>
                <w:lang w:val="en-US"/>
              </w:rPr>
              <w:t>միջոցառումը</w:t>
            </w:r>
          </w:p>
        </w:tc>
      </w:tr>
      <w:tr w:rsidR="00F23BD2" w:rsidRPr="00E21FA4" w:rsidTr="00786D02">
        <w:trPr>
          <w:trHeight w:val="286"/>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2662"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6596" w:type="dxa"/>
            <w:tcBorders>
              <w:bottom w:val="single" w:sz="4" w:space="0" w:color="auto"/>
            </w:tcBorders>
          </w:tcPr>
          <w:p w:rsidR="00F23BD2" w:rsidRPr="00375A65" w:rsidRDefault="00F23BD2" w:rsidP="00786D02">
            <w:pPr>
              <w:spacing w:line="276" w:lineRule="auto"/>
              <w:ind w:firstLine="251"/>
              <w:jc w:val="both"/>
              <w:rPr>
                <w:rFonts w:ascii="GHEA Grapalat" w:hAnsi="GHEA Grapalat"/>
                <w:sz w:val="21"/>
                <w:szCs w:val="21"/>
                <w:lang w:val="fr-FR"/>
              </w:rPr>
            </w:pPr>
            <w:r w:rsidRPr="00CB5B55">
              <w:rPr>
                <w:rFonts w:ascii="GHEA Grapalat" w:hAnsi="GHEA Grapalat"/>
                <w:sz w:val="21"/>
                <w:szCs w:val="21"/>
                <w:lang w:val="fr-FR"/>
              </w:rPr>
              <w:t>Նախագծով առաջարկվում է ՀՀ Արարատի մարզի «Մասիսի թիվ 5 ավագ դպրոց» ՊՈԱԿ-ի ջերմամատակարարման կաթսայատան վերակառուցման աշխատանքների իրականացման համար հատկացնել 12,330.6 հազար դրամ։ Սակայն ՀՀ կառավարության 04.07.2019թ. նիստի օրակարգի քննարկմանը ներկայացված՝ «Հայաստանի Հանրապետության 2019 թվականի պետական բյուջեում և Հայաստանի Հանրապետության կառավարության 2018 թվականի դեկտեմբերի 27-ի N 1515-Ն որոշման մեջ փոփոխություններ և լրացումներ կատարելու մասին» ՀՀ կառավարության որոշման նախագծով (օրակարգի 37-րդ</w:t>
            </w:r>
            <w:r>
              <w:rPr>
                <w:rFonts w:ascii="GHEA Grapalat" w:hAnsi="GHEA Grapalat"/>
                <w:sz w:val="21"/>
                <w:szCs w:val="21"/>
                <w:lang w:val="fr-FR"/>
              </w:rPr>
              <w:t xml:space="preserve"> </w:t>
            </w:r>
            <w:r w:rsidRPr="00CB5B55">
              <w:rPr>
                <w:rFonts w:ascii="GHEA Grapalat" w:hAnsi="GHEA Grapalat"/>
                <w:sz w:val="21"/>
                <w:szCs w:val="21"/>
                <w:lang w:val="fr-FR"/>
              </w:rPr>
              <w:t xml:space="preserve">կետ) «Մասիսի թիվ 5 ավագ </w:t>
            </w:r>
            <w:r w:rsidRPr="00CB5B55">
              <w:rPr>
                <w:rFonts w:ascii="GHEA Grapalat" w:hAnsi="GHEA Grapalat"/>
                <w:sz w:val="21"/>
                <w:szCs w:val="21"/>
                <w:lang w:val="fr-FR"/>
              </w:rPr>
              <w:lastRenderedPageBreak/>
              <w:t>դպրոց» ՊՈԱԿ-ի նոր շենքի կառուցման նախագծանախահաշվային փաստաթղթերի մշակման համար նախատեսվում է հատկացնել 24,561.0 հազար դրամ։ Այս պարագայում ջերմամատակարարման կաթսայատան վերակառուցման աշխատանքների իրականացման համար գումարի հատկացումը լրացուցիչ հիմն</w:t>
            </w:r>
            <w:r>
              <w:rPr>
                <w:rFonts w:ascii="GHEA Grapalat" w:hAnsi="GHEA Grapalat"/>
                <w:sz w:val="21"/>
                <w:szCs w:val="21"/>
                <w:lang w:val="fr-FR"/>
              </w:rPr>
              <w:t>ավորման անհրաժեշտություն ունի։</w:t>
            </w:r>
          </w:p>
        </w:tc>
        <w:tc>
          <w:tcPr>
            <w:tcW w:w="2048" w:type="dxa"/>
          </w:tcPr>
          <w:p w:rsidR="00F23BD2" w:rsidRPr="00786D02" w:rsidRDefault="00F23BD2" w:rsidP="00912144">
            <w:pPr>
              <w:autoSpaceDE w:val="0"/>
              <w:autoSpaceDN w:val="0"/>
              <w:adjustRightInd w:val="0"/>
              <w:spacing w:line="276" w:lineRule="auto"/>
              <w:rPr>
                <w:rFonts w:ascii="GHEA Grapalat" w:hAnsi="GHEA Grapalat"/>
                <w:noProof/>
                <w:sz w:val="21"/>
                <w:szCs w:val="21"/>
                <w:lang w:val="en-US"/>
              </w:rPr>
            </w:pPr>
            <w:r w:rsidRPr="00786D02">
              <w:rPr>
                <w:rFonts w:ascii="GHEA Grapalat" w:hAnsi="GHEA Grapalat"/>
                <w:noProof/>
                <w:sz w:val="21"/>
                <w:szCs w:val="21"/>
                <w:lang w:val="en-US"/>
              </w:rPr>
              <w:lastRenderedPageBreak/>
              <w:t>Չի ընդունվել</w:t>
            </w:r>
          </w:p>
        </w:tc>
        <w:tc>
          <w:tcPr>
            <w:tcW w:w="3055" w:type="dxa"/>
          </w:tcPr>
          <w:p w:rsidR="00F23BD2" w:rsidRPr="00687BC6" w:rsidRDefault="00F23BD2" w:rsidP="005D7852">
            <w:pPr>
              <w:autoSpaceDE w:val="0"/>
              <w:autoSpaceDN w:val="0"/>
              <w:adjustRightInd w:val="0"/>
              <w:spacing w:line="276" w:lineRule="auto"/>
              <w:rPr>
                <w:rFonts w:ascii="GHEA Grapalat" w:hAnsi="GHEA Grapalat"/>
                <w:sz w:val="21"/>
                <w:szCs w:val="21"/>
                <w:lang w:val="fr-FR"/>
              </w:rPr>
            </w:pPr>
            <w:r>
              <w:rPr>
                <w:rFonts w:ascii="GHEA Grapalat" w:hAnsi="GHEA Grapalat"/>
                <w:sz w:val="21"/>
                <w:szCs w:val="21"/>
                <w:lang w:val="fr-FR"/>
              </w:rPr>
              <w:t xml:space="preserve">Նախագծով նախատեսվում է </w:t>
            </w:r>
            <w:r w:rsidRPr="00CB5B55">
              <w:rPr>
                <w:rFonts w:ascii="GHEA Grapalat" w:hAnsi="GHEA Grapalat"/>
                <w:sz w:val="21"/>
                <w:szCs w:val="21"/>
                <w:lang w:val="fr-FR"/>
              </w:rPr>
              <w:t xml:space="preserve">«Մասիսի թիվ 5 ավագ դպրոց» ՊՈԱԿ-ի ջերմամատակարարման </w:t>
            </w:r>
            <w:r w:rsidRPr="00687BC6">
              <w:rPr>
                <w:rFonts w:ascii="GHEA Grapalat" w:hAnsi="GHEA Grapalat"/>
                <w:sz w:val="21"/>
                <w:szCs w:val="21"/>
                <w:lang w:val="fr-FR"/>
              </w:rPr>
              <w:t>կաթս</w:t>
            </w:r>
            <w:r>
              <w:rPr>
                <w:rFonts w:ascii="GHEA Grapalat" w:hAnsi="GHEA Grapalat"/>
                <w:sz w:val="21"/>
                <w:szCs w:val="21"/>
                <w:lang w:val="fr-FR"/>
              </w:rPr>
              <w:t>ա</w:t>
            </w:r>
            <w:r w:rsidRPr="00687BC6">
              <w:rPr>
                <w:rFonts w:ascii="GHEA Grapalat" w:hAnsi="GHEA Grapalat"/>
                <w:sz w:val="21"/>
                <w:szCs w:val="21"/>
                <w:lang w:val="fr-FR"/>
              </w:rPr>
              <w:t xml:space="preserve">յատան վերազինման շինարարական աշխատանքների ձեռք </w:t>
            </w:r>
            <w:r w:rsidRPr="00B03FDF">
              <w:rPr>
                <w:rFonts w:ascii="GHEA Grapalat" w:hAnsi="GHEA Grapalat"/>
                <w:sz w:val="21"/>
                <w:szCs w:val="21"/>
                <w:lang w:val="fr-FR"/>
              </w:rPr>
              <w:t>բերման նպատակով գումարի հատկացում: Դրա անհրաժեշտությունը առկա է նաև  հաշվի առնելով</w:t>
            </w:r>
            <w:r w:rsidRPr="00687BC6">
              <w:rPr>
                <w:rFonts w:ascii="GHEA Grapalat" w:hAnsi="GHEA Grapalat"/>
                <w:sz w:val="21"/>
                <w:szCs w:val="21"/>
                <w:lang w:val="fr-FR"/>
              </w:rPr>
              <w:t xml:space="preserve"> </w:t>
            </w:r>
            <w:r w:rsidRPr="00687BC6">
              <w:rPr>
                <w:rFonts w:ascii="GHEA Grapalat" w:hAnsi="GHEA Grapalat"/>
                <w:sz w:val="21"/>
                <w:szCs w:val="21"/>
                <w:lang w:val="fr-FR"/>
              </w:rPr>
              <w:lastRenderedPageBreak/>
              <w:t>համակարգի խափանված լինելը ու առաջիկա ձմռան ամիսները:</w:t>
            </w:r>
          </w:p>
          <w:p w:rsidR="00F23BD2" w:rsidRPr="003D7963" w:rsidRDefault="00F23BD2" w:rsidP="005D7852">
            <w:pPr>
              <w:autoSpaceDE w:val="0"/>
              <w:autoSpaceDN w:val="0"/>
              <w:adjustRightInd w:val="0"/>
              <w:spacing w:line="276" w:lineRule="auto"/>
              <w:rPr>
                <w:rFonts w:ascii="GHEA Grapalat" w:hAnsi="GHEA Grapalat" w:cs="Courier New"/>
                <w:sz w:val="21"/>
                <w:szCs w:val="21"/>
                <w:lang w:val="hy-AM"/>
              </w:rPr>
            </w:pPr>
            <w:r w:rsidRPr="00687BC6">
              <w:rPr>
                <w:rFonts w:ascii="GHEA Grapalat" w:hAnsi="GHEA Grapalat"/>
                <w:sz w:val="21"/>
                <w:szCs w:val="21"/>
                <w:lang w:val="fr-FR"/>
              </w:rPr>
              <w:t>Ա</w:t>
            </w:r>
            <w:r w:rsidRPr="00B674DF">
              <w:rPr>
                <w:rFonts w:ascii="GHEA Grapalat" w:hAnsi="GHEA Grapalat"/>
                <w:sz w:val="21"/>
                <w:szCs w:val="21"/>
                <w:lang w:val="fr-FR"/>
              </w:rPr>
              <w:t>ռարկությամբ նշված որոշմամբ /2019 թվականի հուլիսի 4-ի «</w:t>
            </w:r>
            <w:r w:rsidRPr="00B674DF">
              <w:rPr>
                <w:rFonts w:ascii="GHEA Grapalat" w:hAnsi="GHEA Grapalat"/>
                <w:bCs/>
                <w:sz w:val="21"/>
                <w:szCs w:val="21"/>
                <w:lang w:val="fr-FR"/>
              </w:rPr>
              <w:t>Հայաստանի Հանրապետության 2019 թվականի պետական բյուջեում և Հայաստանի Հանրապետության կառավարության 2018 թվականի դեկտեմբերի 27-ի N 1515-Ն որոշման մեջ փոփոխություններ և լրացումներ կատարելու մասին</w:t>
            </w:r>
            <w:r w:rsidRPr="00B674DF">
              <w:rPr>
                <w:rFonts w:ascii="GHEA Grapalat" w:hAnsi="GHEA Grapalat"/>
                <w:sz w:val="21"/>
                <w:szCs w:val="21"/>
                <w:lang w:val="fr-FR"/>
              </w:rPr>
              <w:t>»</w:t>
            </w:r>
            <w:r w:rsidRPr="00B674DF">
              <w:rPr>
                <w:rFonts w:ascii="GHEA Grapalat" w:hAnsi="GHEA Grapalat"/>
                <w:bCs/>
                <w:sz w:val="21"/>
                <w:szCs w:val="21"/>
                <w:lang w:val="fr-FR"/>
              </w:rPr>
              <w:t xml:space="preserve"> </w:t>
            </w:r>
            <w:r w:rsidRPr="00B674DF">
              <w:rPr>
                <w:rFonts w:ascii="GHEA Grapalat" w:hAnsi="GHEA Grapalat"/>
                <w:sz w:val="21"/>
                <w:szCs w:val="21"/>
                <w:lang w:val="fr-FR"/>
              </w:rPr>
              <w:t xml:space="preserve">թիվ 878-Ն/ նախատեսվել է գումար հատկացնել «Մասիսի թիվ 5 ավագ դպրոց» ՊՈԱԿ-ի </w:t>
            </w:r>
            <w:r w:rsidRPr="00B674DF">
              <w:rPr>
                <w:rFonts w:ascii="GHEA Grapalat" w:hAnsi="GHEA Grapalat"/>
                <w:sz w:val="21"/>
                <w:szCs w:val="21"/>
                <w:lang w:val="hy-AM"/>
              </w:rPr>
              <w:t>երեք համալիր մասնաշենքերից մեկ</w:t>
            </w:r>
            <w:r w:rsidRPr="00B674DF">
              <w:rPr>
                <w:rFonts w:ascii="GHEA Grapalat" w:hAnsi="GHEA Grapalat"/>
                <w:sz w:val="21"/>
                <w:szCs w:val="21"/>
                <w:lang w:val="fr-FR"/>
              </w:rPr>
              <w:t xml:space="preserve"> հին մասնաշենքի քանդման և դրա փոխարեն նոր մասնաշենքի կառուցման նախագծանախահաշվային փաստաթղթերի մշակման համար</w:t>
            </w:r>
            <w:r w:rsidRPr="00B674DF">
              <w:rPr>
                <w:rFonts w:ascii="GHEA Grapalat" w:hAnsi="GHEA Grapalat" w:cs="Courier New"/>
                <w:sz w:val="21"/>
                <w:szCs w:val="21"/>
                <w:lang w:val="fr-FR"/>
              </w:rPr>
              <w:t xml:space="preserve">, որոնց մեջ ներառված չեն կաթսայատան վերակառուցման </w:t>
            </w:r>
            <w:r w:rsidRPr="00B674DF">
              <w:rPr>
                <w:rFonts w:ascii="GHEA Grapalat" w:hAnsi="GHEA Grapalat" w:cs="Courier New"/>
                <w:sz w:val="21"/>
                <w:szCs w:val="21"/>
                <w:lang w:val="hy-AM"/>
              </w:rPr>
              <w:lastRenderedPageBreak/>
              <w:t>աշխատանքները</w:t>
            </w:r>
            <w:r w:rsidRPr="00B674DF">
              <w:rPr>
                <w:rFonts w:ascii="GHEA Grapalat" w:hAnsi="GHEA Grapalat" w:cs="Courier New"/>
                <w:sz w:val="21"/>
                <w:szCs w:val="21"/>
                <w:lang w:val="fr-FR"/>
              </w:rPr>
              <w:t>, ինչի մասին հաստատում է օբյեկտի վերաբերյալ տեխնիկական բնութագիրը</w:t>
            </w:r>
            <w:r w:rsidRPr="00B674DF">
              <w:rPr>
                <w:rFonts w:ascii="GHEA Grapalat" w:hAnsi="GHEA Grapalat" w:cs="Courier New"/>
                <w:sz w:val="21"/>
                <w:szCs w:val="21"/>
                <w:lang w:val="hy-AM"/>
              </w:rPr>
              <w:t>։ Կաթսայատան վերակառուցման աշխատանքների իրականացման համար անհրաժեշտություն էր առաջացել ավելի վաղ, երբ դեռ չէր շրջանառվում առարկությամբ նշված որոշման նախագիծը, ուստի վերոնշյալ որոշման նախագծի մեջ այն չէր ներառվել։</w:t>
            </w:r>
          </w:p>
        </w:tc>
      </w:tr>
      <w:tr w:rsidR="00F23BD2" w:rsidRPr="00375A65" w:rsidTr="00044C7F">
        <w:trPr>
          <w:trHeight w:val="660"/>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2662"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6596" w:type="dxa"/>
            <w:tcBorders>
              <w:bottom w:val="single" w:sz="4" w:space="0" w:color="auto"/>
            </w:tcBorders>
          </w:tcPr>
          <w:p w:rsidR="00F23BD2" w:rsidRDefault="00F23BD2" w:rsidP="00DE4966">
            <w:pPr>
              <w:tabs>
                <w:tab w:val="left" w:pos="-3434"/>
              </w:tabs>
              <w:spacing w:line="276" w:lineRule="auto"/>
              <w:ind w:firstLine="251"/>
              <w:jc w:val="both"/>
              <w:rPr>
                <w:rFonts w:ascii="GHEA Grapalat" w:hAnsi="GHEA Grapalat"/>
                <w:sz w:val="21"/>
                <w:szCs w:val="21"/>
                <w:lang w:val="fr-FR"/>
              </w:rPr>
            </w:pPr>
            <w:r w:rsidRPr="00CB5B55">
              <w:rPr>
                <w:rFonts w:ascii="GHEA Grapalat" w:hAnsi="GHEA Grapalat"/>
                <w:sz w:val="21"/>
                <w:szCs w:val="21"/>
                <w:lang w:val="fr-FR"/>
              </w:rPr>
              <w:t xml:space="preserve">Նախագծին կից հիմնավորման մեջ նշվում է, որ «ՊՐՈՖՊՐՈԵԿՏ» ՍՊԸ-ի և ՀՀ ԿԳՆ միջև կնքված 10.08.2016թ. NՀՀԿԳՆԲԸՀԱՇՁԲ-16/1 </w:t>
            </w:r>
            <w:r>
              <w:rPr>
                <w:rFonts w:ascii="GHEA Grapalat" w:hAnsi="GHEA Grapalat"/>
                <w:sz w:val="21"/>
                <w:szCs w:val="21"/>
                <w:lang w:val="fr-FR"/>
              </w:rPr>
              <w:t>պայմանագրի համաձայն կատարվել են</w:t>
            </w:r>
            <w:r w:rsidRPr="00CB5B55">
              <w:rPr>
                <w:rFonts w:ascii="GHEA Grapalat" w:hAnsi="GHEA Grapalat"/>
                <w:sz w:val="21"/>
                <w:szCs w:val="21"/>
                <w:lang w:val="fr-FR"/>
              </w:rPr>
              <w:t xml:space="preserve"> Ստեփանավանի ավագ դպրոց ՊՈԱԿ-ի հիմնանորոգման աշխատանքներ: Ինչպես նաև հիշյալ ընկերության կողմից կատարվել են պայմանագրով չնախատեսված՝ 2,517.8 հազար դրամի գազաֆիկացման աշխատանքներ, որոնք նախատեսվում է Նախագծով փոխհատուցել:</w:t>
            </w:r>
          </w:p>
          <w:p w:rsidR="00F23BD2" w:rsidRDefault="00F23BD2" w:rsidP="00DE4966">
            <w:pPr>
              <w:tabs>
                <w:tab w:val="left" w:pos="-3434"/>
              </w:tabs>
              <w:spacing w:line="276" w:lineRule="auto"/>
              <w:ind w:firstLine="251"/>
              <w:jc w:val="both"/>
              <w:rPr>
                <w:rFonts w:ascii="GHEA Grapalat" w:hAnsi="GHEA Grapalat"/>
                <w:sz w:val="21"/>
                <w:szCs w:val="21"/>
                <w:lang w:val="fr-FR"/>
              </w:rPr>
            </w:pPr>
            <w:r w:rsidRPr="00CB5B55">
              <w:rPr>
                <w:rFonts w:ascii="GHEA Grapalat" w:hAnsi="GHEA Grapalat"/>
                <w:sz w:val="21"/>
                <w:szCs w:val="21"/>
                <w:lang w:val="fr-FR"/>
              </w:rPr>
              <w:t xml:space="preserve">Գնումների գործընթացի կազմակերպման պահին գործող </w:t>
            </w:r>
            <w:r w:rsidRPr="001C34FB">
              <w:rPr>
                <w:rFonts w:ascii="GHEA Grapalat" w:hAnsi="GHEA Grapalat"/>
                <w:sz w:val="21"/>
                <w:szCs w:val="21"/>
                <w:lang w:val="fr-FR"/>
              </w:rPr>
              <w:t>Գնումների մասին ՀՀ օրենքի 14-րդ հոդվածի 5-րդ մասի</w:t>
            </w:r>
            <w:r w:rsidRPr="00CB5B55">
              <w:rPr>
                <w:rFonts w:ascii="GHEA Grapalat" w:hAnsi="GHEA Grapalat"/>
                <w:sz w:val="21"/>
                <w:szCs w:val="21"/>
                <w:lang w:val="fr-FR"/>
              </w:rPr>
              <w:t xml:space="preserve">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Իսկ նույն հոդվածի 8-րդ մասի </w:t>
            </w:r>
            <w:r w:rsidRPr="00CB5B55">
              <w:rPr>
                <w:rFonts w:ascii="GHEA Grapalat" w:hAnsi="GHEA Grapalat"/>
                <w:sz w:val="21"/>
                <w:szCs w:val="21"/>
                <w:lang w:val="fr-FR"/>
              </w:rPr>
              <w:lastRenderedPageBreak/>
              <w:t>համաձայն՝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rsidR="00F23BD2" w:rsidRPr="00375A65" w:rsidRDefault="00F23BD2" w:rsidP="00DE4966">
            <w:pPr>
              <w:tabs>
                <w:tab w:val="left" w:pos="-3434"/>
              </w:tabs>
              <w:spacing w:line="276" w:lineRule="auto"/>
              <w:ind w:firstLine="251"/>
              <w:jc w:val="both"/>
              <w:rPr>
                <w:rFonts w:ascii="GHEA Grapalat" w:hAnsi="GHEA Grapalat"/>
                <w:sz w:val="21"/>
                <w:szCs w:val="21"/>
                <w:lang w:val="fr-FR"/>
              </w:rPr>
            </w:pPr>
            <w:r w:rsidRPr="00CB5B55">
              <w:rPr>
                <w:rFonts w:ascii="GHEA Grapalat" w:hAnsi="GHEA Grapalat"/>
                <w:sz w:val="21"/>
                <w:szCs w:val="21"/>
                <w:lang w:val="fr-FR"/>
              </w:rPr>
              <w:t>Ելնելով վերոգրյալից և նկատի ունենալով, որ հիշյալ գազաֆիկացման աշխատանքները ներառված չեն եղել նախագծանախահաշվային փաստաթղթերում, ուստի դրանք չէին կարող իրականացվել:</w:t>
            </w:r>
          </w:p>
        </w:tc>
        <w:tc>
          <w:tcPr>
            <w:tcW w:w="2048" w:type="dxa"/>
          </w:tcPr>
          <w:p w:rsidR="00F23BD2" w:rsidRPr="00DE4966" w:rsidRDefault="00F23BD2" w:rsidP="00EF0421">
            <w:pPr>
              <w:autoSpaceDE w:val="0"/>
              <w:autoSpaceDN w:val="0"/>
              <w:adjustRightInd w:val="0"/>
              <w:spacing w:line="276" w:lineRule="auto"/>
              <w:rPr>
                <w:rFonts w:ascii="GHEA Grapalat" w:hAnsi="GHEA Grapalat"/>
                <w:noProof/>
                <w:sz w:val="21"/>
                <w:szCs w:val="21"/>
                <w:lang w:val="en-US"/>
              </w:rPr>
            </w:pPr>
            <w:r w:rsidRPr="00DE4966">
              <w:rPr>
                <w:rFonts w:ascii="GHEA Grapalat" w:hAnsi="GHEA Grapalat"/>
                <w:noProof/>
                <w:sz w:val="21"/>
                <w:szCs w:val="21"/>
                <w:lang w:val="en-US"/>
              </w:rPr>
              <w:lastRenderedPageBreak/>
              <w:t>Չի ընդունվել</w:t>
            </w:r>
          </w:p>
        </w:tc>
        <w:tc>
          <w:tcPr>
            <w:tcW w:w="3055" w:type="dxa"/>
          </w:tcPr>
          <w:p w:rsidR="00F23BD2" w:rsidRPr="00DE4966" w:rsidRDefault="00F23BD2" w:rsidP="00C4232E">
            <w:pPr>
              <w:autoSpaceDE w:val="0"/>
              <w:autoSpaceDN w:val="0"/>
              <w:adjustRightInd w:val="0"/>
              <w:spacing w:line="276" w:lineRule="auto"/>
              <w:rPr>
                <w:rFonts w:ascii="GHEA Grapalat" w:hAnsi="GHEA Grapalat"/>
                <w:noProof/>
                <w:sz w:val="21"/>
                <w:szCs w:val="21"/>
                <w:lang w:val="en-US"/>
              </w:rPr>
            </w:pPr>
            <w:r w:rsidRPr="00DE4966">
              <w:rPr>
                <w:rFonts w:ascii="GHEA Grapalat" w:hAnsi="GHEA Grapalat"/>
                <w:sz w:val="21"/>
                <w:szCs w:val="21"/>
                <w:lang w:val="fr-FR"/>
              </w:rPr>
              <w:t>Հիմք ընդունելով ՀՀ «Գնումների մասին» ՀՀ օրենքի բաժին 3 հոդված 23-ի դրույթները՝ անհրաժեշտ է փոխհատուցել «ՊՐՈՖՊՐՈԵԿՏ» ՍՊԸ-ի կողմից իրականացված «Ստեփանավանի ավագ դպրոց» ՊՈԱԿ-ի գազաֆիկացման աշխատանքների արժեքը</w:t>
            </w:r>
            <w:r w:rsidRPr="00DE4966">
              <w:rPr>
                <w:rFonts w:ascii="GHEA Grapalat" w:hAnsi="GHEA Grapalat" w:cs="Courier New"/>
                <w:sz w:val="21"/>
                <w:szCs w:val="21"/>
                <w:lang w:val="fr-FR"/>
              </w:rPr>
              <w:t xml:space="preserve">: </w:t>
            </w:r>
            <w:r w:rsidRPr="00DE4966">
              <w:rPr>
                <w:rFonts w:ascii="GHEA Grapalat" w:hAnsi="GHEA Grapalat"/>
                <w:sz w:val="21"/>
                <w:szCs w:val="21"/>
                <w:lang w:val="fr-FR"/>
              </w:rPr>
              <w:t xml:space="preserve">Առկա են հիմնանորագման աշխատանքների, ինչպես նաև իրականացված </w:t>
            </w:r>
            <w:r w:rsidRPr="00DE4966">
              <w:rPr>
                <w:rFonts w:ascii="GHEA Grapalat" w:hAnsi="GHEA Grapalat"/>
                <w:sz w:val="21"/>
                <w:szCs w:val="21"/>
                <w:lang w:val="fr-FR"/>
              </w:rPr>
              <w:lastRenderedPageBreak/>
              <w:t>գազաֆիկացման աշխատանքների նախագծանախահաշվային փաստաթղթերը, մասնավորապես՝ գազաֆիկացման աշխատանքների աշխատանքային նախագիծը, որը հաստատվել է «Գազպրոմ Արմենիա»-ի Լոռու գազաֆիկացման և գազամատակարարման մասնաճյուղի կողմից</w:t>
            </w:r>
          </w:p>
        </w:tc>
      </w:tr>
      <w:tr w:rsidR="00F23BD2" w:rsidRPr="00375A65" w:rsidTr="009D612C">
        <w:trPr>
          <w:trHeight w:val="660"/>
        </w:trPr>
        <w:tc>
          <w:tcPr>
            <w:tcW w:w="1038"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2662" w:type="dxa"/>
            <w:vMerge/>
          </w:tcPr>
          <w:p w:rsidR="00F23BD2" w:rsidRPr="00375A65" w:rsidRDefault="00F23BD2" w:rsidP="00912144">
            <w:pPr>
              <w:autoSpaceDE w:val="0"/>
              <w:autoSpaceDN w:val="0"/>
              <w:adjustRightInd w:val="0"/>
              <w:spacing w:line="276" w:lineRule="auto"/>
              <w:jc w:val="center"/>
              <w:rPr>
                <w:rFonts w:ascii="GHEA Grapalat" w:hAnsi="GHEA Grapalat"/>
                <w:noProof/>
                <w:color w:val="0070C0"/>
                <w:sz w:val="21"/>
                <w:szCs w:val="21"/>
                <w:lang w:val="fr-FR"/>
              </w:rPr>
            </w:pPr>
          </w:p>
        </w:tc>
        <w:tc>
          <w:tcPr>
            <w:tcW w:w="6596" w:type="dxa"/>
          </w:tcPr>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sz w:val="21"/>
                <w:szCs w:val="21"/>
                <w:lang w:val="fr-FR"/>
              </w:rPr>
              <w:t xml:space="preserve">Նախագծում առկա </w:t>
            </w:r>
            <w:r w:rsidRPr="0000489F">
              <w:rPr>
                <w:rFonts w:ascii="GHEA Grapalat" w:eastAsia="Calibri" w:hAnsi="GHEA Grapalat" w:cs="Sylfaen"/>
                <w:sz w:val="21"/>
                <w:szCs w:val="21"/>
                <w:lang w:val="hy-AM"/>
              </w:rPr>
              <w:t>են</w:t>
            </w:r>
            <w:r w:rsidRPr="0000489F">
              <w:rPr>
                <w:rFonts w:ascii="GHEA Grapalat" w:eastAsia="Calibri" w:hAnsi="GHEA Grapalat" w:cs="Sylfaen"/>
                <w:sz w:val="21"/>
                <w:szCs w:val="21"/>
                <w:lang w:val="fr-FR"/>
              </w:rPr>
              <w:t xml:space="preserve"> </w:t>
            </w:r>
            <w:r w:rsidRPr="0000489F">
              <w:rPr>
                <w:rFonts w:ascii="GHEA Grapalat" w:eastAsia="Calibri" w:hAnsi="GHEA Grapalat" w:cs="Sylfaen"/>
                <w:sz w:val="21"/>
                <w:szCs w:val="21"/>
              </w:rPr>
              <w:t>տեխնիկական</w:t>
            </w:r>
            <w:r w:rsidRPr="0000489F">
              <w:rPr>
                <w:rFonts w:ascii="GHEA Grapalat" w:eastAsia="Calibri" w:hAnsi="GHEA Grapalat" w:cs="Sylfaen"/>
                <w:sz w:val="21"/>
                <w:szCs w:val="21"/>
                <w:lang w:val="fr-FR"/>
              </w:rPr>
              <w:t xml:space="preserve"> </w:t>
            </w:r>
            <w:r w:rsidRPr="0000489F">
              <w:rPr>
                <w:rFonts w:ascii="GHEA Grapalat" w:eastAsia="Calibri" w:hAnsi="GHEA Grapalat" w:cs="Sylfaen"/>
                <w:sz w:val="21"/>
                <w:szCs w:val="21"/>
                <w:lang w:val="hy-AM"/>
              </w:rPr>
              <w:t>բնույթի</w:t>
            </w:r>
            <w:r w:rsidRPr="0000489F">
              <w:rPr>
                <w:rFonts w:ascii="GHEA Grapalat" w:eastAsia="Calibri" w:hAnsi="GHEA Grapalat" w:cs="Sylfaen"/>
                <w:sz w:val="21"/>
                <w:szCs w:val="21"/>
                <w:lang w:val="fr-FR"/>
              </w:rPr>
              <w:t xml:space="preserve"> </w:t>
            </w:r>
            <w:r w:rsidRPr="0000489F">
              <w:rPr>
                <w:rFonts w:ascii="GHEA Grapalat" w:eastAsia="Calibri" w:hAnsi="GHEA Grapalat" w:cs="Sylfaen"/>
                <w:sz w:val="21"/>
                <w:szCs w:val="21"/>
                <w:lang w:val="hy-AM"/>
              </w:rPr>
              <w:t>թերություններ</w:t>
            </w:r>
            <w:r w:rsidRPr="0000489F">
              <w:rPr>
                <w:rFonts w:ascii="GHEA Grapalat" w:eastAsia="Calibri" w:hAnsi="GHEA Grapalat"/>
                <w:sz w:val="21"/>
                <w:szCs w:val="21"/>
                <w:lang w:val="af-ZA"/>
              </w:rPr>
              <w:t xml:space="preserve">: </w:t>
            </w:r>
            <w:r w:rsidRPr="0000489F">
              <w:rPr>
                <w:rFonts w:ascii="GHEA Grapalat" w:eastAsia="Calibri" w:hAnsi="GHEA Grapalat" w:cs="Sylfaen"/>
                <w:sz w:val="21"/>
                <w:szCs w:val="21"/>
                <w:lang w:val="hy-AM"/>
              </w:rPr>
              <w:t>Մասնավորապես</w:t>
            </w:r>
            <w:r w:rsidRPr="0000489F">
              <w:rPr>
                <w:rFonts w:ascii="GHEA Grapalat" w:eastAsia="Calibri" w:hAnsi="GHEA Grapalat" w:cs="Sylfaen"/>
                <w:sz w:val="21"/>
                <w:szCs w:val="21"/>
                <w:lang w:val="fr-FR"/>
              </w:rPr>
              <w:t xml:space="preserve"> </w:t>
            </w:r>
            <w:r w:rsidRPr="0000489F">
              <w:rPr>
                <w:rFonts w:ascii="GHEA Grapalat" w:eastAsia="Calibri" w:hAnsi="GHEA Grapalat" w:cs="Sylfaen"/>
                <w:sz w:val="21"/>
                <w:szCs w:val="21"/>
              </w:rPr>
              <w:t>առաջարկում</w:t>
            </w:r>
            <w:r w:rsidRPr="0000489F">
              <w:rPr>
                <w:rFonts w:ascii="GHEA Grapalat" w:eastAsia="Calibri" w:hAnsi="GHEA Grapalat" w:cs="Sylfaen"/>
                <w:sz w:val="21"/>
                <w:szCs w:val="21"/>
                <w:lang w:val="fr-FR"/>
              </w:rPr>
              <w:t xml:space="preserve"> </w:t>
            </w:r>
            <w:r w:rsidRPr="0000489F">
              <w:rPr>
                <w:rFonts w:ascii="GHEA Grapalat" w:eastAsia="Calibri" w:hAnsi="GHEA Grapalat" w:cs="Sylfaen"/>
                <w:sz w:val="21"/>
                <w:szCs w:val="21"/>
              </w:rPr>
              <w:t>ենք</w:t>
            </w:r>
            <w:r w:rsidRPr="0000489F">
              <w:rPr>
                <w:rFonts w:ascii="GHEA Grapalat" w:eastAsia="Calibri" w:hAnsi="GHEA Grapalat"/>
                <w:sz w:val="21"/>
                <w:szCs w:val="21"/>
                <w:lang w:val="af-ZA"/>
              </w:rPr>
              <w:t>.</w:t>
            </w:r>
          </w:p>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cs="Sylfaen"/>
                <w:sz w:val="21"/>
                <w:szCs w:val="21"/>
                <w:lang w:val="af-ZA"/>
              </w:rPr>
              <w:t xml:space="preserve">ա) </w:t>
            </w:r>
            <w:r w:rsidRPr="0000489F">
              <w:rPr>
                <w:rFonts w:ascii="GHEA Grapalat" w:hAnsi="GHEA Grapalat"/>
                <w:sz w:val="21"/>
                <w:szCs w:val="21"/>
                <w:lang w:val="hy-AM"/>
              </w:rPr>
              <w:t>Նախագծին կից հավելվածներում ճշտել 1192 Կրթության որակի ապահովում</w:t>
            </w:r>
            <w:r w:rsidRPr="0000489F">
              <w:rPr>
                <w:rFonts w:ascii="GHEA Grapalat" w:hAnsi="GHEA Grapalat"/>
                <w:sz w:val="21"/>
                <w:szCs w:val="21"/>
                <w:lang w:val="af-ZA"/>
              </w:rPr>
              <w:t>»</w:t>
            </w:r>
            <w:r w:rsidRPr="0000489F">
              <w:rPr>
                <w:rFonts w:ascii="GHEA Grapalat" w:hAnsi="GHEA Grapalat"/>
                <w:sz w:val="21"/>
                <w:szCs w:val="21"/>
                <w:lang w:val="hy-AM"/>
              </w:rPr>
              <w:t xml:space="preserve"> ծրագրի 11017 Կրթության և գիտության ոլորտի այլ միջոցառումներ</w:t>
            </w:r>
            <w:r w:rsidRPr="0000489F">
              <w:rPr>
                <w:rFonts w:ascii="GHEA Grapalat" w:hAnsi="GHEA Grapalat"/>
                <w:sz w:val="21"/>
                <w:szCs w:val="21"/>
                <w:lang w:val="af-ZA"/>
              </w:rPr>
              <w:t>»</w:t>
            </w:r>
            <w:r w:rsidRPr="0000489F">
              <w:rPr>
                <w:rFonts w:ascii="GHEA Grapalat" w:hAnsi="GHEA Grapalat"/>
                <w:sz w:val="21"/>
                <w:szCs w:val="21"/>
                <w:lang w:val="hy-AM"/>
              </w:rPr>
              <w:t xml:space="preserve"> միջոցառման գծով նվազեցվող գումարը</w:t>
            </w:r>
            <w:r w:rsidRPr="0000489F">
              <w:rPr>
                <w:rFonts w:ascii="GHEA Grapalat" w:hAnsi="GHEA Grapalat" w:cs="Sylfaen"/>
                <w:sz w:val="21"/>
                <w:szCs w:val="21"/>
                <w:lang w:val="af-ZA"/>
              </w:rPr>
              <w:t>,</w:t>
            </w:r>
          </w:p>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cs="Sylfaen"/>
                <w:sz w:val="21"/>
                <w:szCs w:val="21"/>
                <w:lang w:val="af-ZA"/>
              </w:rPr>
              <w:t xml:space="preserve">բ) </w:t>
            </w:r>
            <w:r w:rsidRPr="0000489F">
              <w:rPr>
                <w:rFonts w:ascii="GHEA Grapalat" w:eastAsia="Calibri" w:hAnsi="GHEA Grapalat" w:cs="Sylfaen"/>
                <w:sz w:val="21"/>
                <w:szCs w:val="21"/>
              </w:rPr>
              <w:t>Նախագծի</w:t>
            </w:r>
            <w:r w:rsidRPr="0000489F">
              <w:rPr>
                <w:rFonts w:ascii="GHEA Grapalat" w:eastAsia="Calibri" w:hAnsi="GHEA Grapalat" w:cs="Sylfaen"/>
                <w:sz w:val="21"/>
                <w:szCs w:val="21"/>
                <w:lang w:val="fr-FR"/>
              </w:rPr>
              <w:t xml:space="preserve"> հավելվածներում 1183</w:t>
            </w:r>
            <w:r w:rsidRPr="0000489F">
              <w:rPr>
                <w:rFonts w:ascii="GHEA Grapalat" w:eastAsia="Calibri" w:hAnsi="GHEA Grapalat" w:cs="Sylfaen"/>
                <w:sz w:val="21"/>
                <w:szCs w:val="21"/>
                <w:lang w:val="hy-AM"/>
              </w:rPr>
              <w:t xml:space="preserve"> ծրագրի 32001 </w:t>
            </w:r>
            <w:r w:rsidRPr="0000489F">
              <w:rPr>
                <w:rFonts w:ascii="GHEA Grapalat" w:eastAsia="Calibri" w:hAnsi="GHEA Grapalat" w:cs="Sylfaen"/>
                <w:sz w:val="21"/>
                <w:szCs w:val="21"/>
              </w:rPr>
              <w:t>և</w:t>
            </w:r>
            <w:r w:rsidRPr="0000489F">
              <w:rPr>
                <w:rFonts w:ascii="GHEA Grapalat" w:eastAsia="Calibri" w:hAnsi="GHEA Grapalat" w:cs="Sylfaen"/>
                <w:sz w:val="21"/>
                <w:szCs w:val="21"/>
                <w:lang w:val="fr-FR"/>
              </w:rPr>
              <w:t xml:space="preserve"> 32005 </w:t>
            </w:r>
            <w:r w:rsidRPr="0000489F">
              <w:rPr>
                <w:rFonts w:ascii="GHEA Grapalat" w:eastAsia="Calibri" w:hAnsi="GHEA Grapalat" w:cs="Sylfaen"/>
                <w:sz w:val="21"/>
                <w:szCs w:val="21"/>
                <w:lang w:val="hy-AM"/>
              </w:rPr>
              <w:t>միջոցառում</w:t>
            </w:r>
            <w:r w:rsidRPr="0000489F">
              <w:rPr>
                <w:rFonts w:ascii="GHEA Grapalat" w:eastAsia="Calibri" w:hAnsi="GHEA Grapalat" w:cs="Sylfaen"/>
                <w:sz w:val="21"/>
                <w:szCs w:val="21"/>
              </w:rPr>
              <w:t>ները</w:t>
            </w:r>
            <w:r w:rsidRPr="0000489F">
              <w:rPr>
                <w:rFonts w:ascii="GHEA Grapalat" w:eastAsia="Calibri" w:hAnsi="GHEA Grapalat" w:cs="Sylfaen"/>
                <w:sz w:val="21"/>
                <w:szCs w:val="21"/>
                <w:lang w:val="af-ZA"/>
              </w:rPr>
              <w:t xml:space="preserve"> </w:t>
            </w:r>
            <w:r w:rsidRPr="0000489F">
              <w:rPr>
                <w:rFonts w:ascii="GHEA Grapalat" w:eastAsia="Calibri" w:hAnsi="GHEA Grapalat" w:cs="Sylfaen"/>
                <w:sz w:val="21"/>
                <w:szCs w:val="21"/>
                <w:lang w:val="hy-AM"/>
              </w:rPr>
              <w:t>միավորել և ներկայացնել որպես մեկ միջոցառում</w:t>
            </w:r>
            <w:r w:rsidRPr="0000489F">
              <w:rPr>
                <w:rFonts w:ascii="GHEA Grapalat" w:eastAsia="Calibri" w:hAnsi="GHEA Grapalat" w:cs="Sylfaen"/>
                <w:sz w:val="21"/>
                <w:szCs w:val="21"/>
                <w:lang w:val="af-ZA"/>
              </w:rPr>
              <w:t>,</w:t>
            </w:r>
          </w:p>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cs="Sylfaen"/>
                <w:sz w:val="21"/>
                <w:szCs w:val="21"/>
                <w:lang w:val="af-ZA"/>
              </w:rPr>
              <w:t xml:space="preserve">գ) Նախագծի </w:t>
            </w:r>
            <w:r w:rsidRPr="0000489F">
              <w:rPr>
                <w:rFonts w:ascii="GHEA Grapalat" w:eastAsia="Calibri" w:hAnsi="GHEA Grapalat" w:cs="Sylfaen"/>
                <w:sz w:val="21"/>
                <w:szCs w:val="21"/>
                <w:lang w:val="fr-FR"/>
              </w:rPr>
              <w:t>N 3 հավելվածից հանել «</w:t>
            </w:r>
            <w:r w:rsidRPr="0000489F">
              <w:rPr>
                <w:rFonts w:ascii="GHEA Grapalat" w:hAnsi="GHEA Grapalat" w:cs="Sylfaen"/>
                <w:sz w:val="21"/>
                <w:szCs w:val="21"/>
              </w:rPr>
              <w:t>ՀՀ</w:t>
            </w:r>
            <w:r w:rsidRPr="0000489F">
              <w:rPr>
                <w:rFonts w:ascii="GHEA Grapalat" w:hAnsi="GHEA Grapalat" w:cs="Sylfaen"/>
                <w:sz w:val="21"/>
                <w:szCs w:val="21"/>
                <w:lang w:val="af-ZA"/>
              </w:rPr>
              <w:t xml:space="preserve"> </w:t>
            </w:r>
            <w:r w:rsidRPr="0000489F">
              <w:rPr>
                <w:rFonts w:ascii="GHEA Grapalat" w:hAnsi="GHEA Grapalat" w:cs="Sylfaen"/>
                <w:sz w:val="21"/>
                <w:szCs w:val="21"/>
              </w:rPr>
              <w:t>քաղաքաշինության</w:t>
            </w:r>
            <w:r w:rsidRPr="0000489F">
              <w:rPr>
                <w:rFonts w:ascii="GHEA Grapalat" w:hAnsi="GHEA Grapalat" w:cs="Sylfaen"/>
                <w:sz w:val="21"/>
                <w:szCs w:val="21"/>
                <w:lang w:val="af-ZA"/>
              </w:rPr>
              <w:t xml:space="preserve"> </w:t>
            </w:r>
            <w:r w:rsidRPr="0000489F">
              <w:rPr>
                <w:rFonts w:ascii="GHEA Grapalat" w:hAnsi="GHEA Grapalat" w:cs="Sylfaen"/>
                <w:sz w:val="21"/>
                <w:szCs w:val="21"/>
              </w:rPr>
              <w:t>կոմիտե</w:t>
            </w:r>
            <w:r w:rsidRPr="0000489F">
              <w:rPr>
                <w:rFonts w:ascii="GHEA Grapalat" w:hAnsi="GHEA Grapalat" w:cs="Sylfaen"/>
                <w:sz w:val="21"/>
                <w:szCs w:val="21"/>
                <w:lang w:val="fr-FR"/>
              </w:rPr>
              <w:t>, այդ թվում» և «</w:t>
            </w:r>
            <w:r w:rsidRPr="0000489F">
              <w:rPr>
                <w:rFonts w:ascii="GHEA Grapalat" w:hAnsi="GHEA Grapalat" w:cs="Sylfaen"/>
                <w:sz w:val="21"/>
                <w:szCs w:val="21"/>
              </w:rPr>
              <w:t>ՀՀ</w:t>
            </w:r>
            <w:r w:rsidRPr="0000489F">
              <w:rPr>
                <w:rFonts w:ascii="GHEA Grapalat" w:hAnsi="GHEA Grapalat" w:cs="Sylfaen"/>
                <w:sz w:val="21"/>
                <w:szCs w:val="21"/>
                <w:lang w:val="af-ZA"/>
              </w:rPr>
              <w:t xml:space="preserve"> </w:t>
            </w:r>
            <w:r w:rsidRPr="0000489F">
              <w:rPr>
                <w:rFonts w:ascii="GHEA Grapalat" w:hAnsi="GHEA Grapalat" w:cs="Sylfaen"/>
                <w:sz w:val="21"/>
                <w:szCs w:val="21"/>
              </w:rPr>
              <w:t>Արմավիրի</w:t>
            </w:r>
            <w:r w:rsidRPr="0000489F">
              <w:rPr>
                <w:rFonts w:ascii="GHEA Grapalat" w:hAnsi="GHEA Grapalat" w:cs="Sylfaen"/>
                <w:sz w:val="21"/>
                <w:szCs w:val="21"/>
                <w:lang w:val="af-ZA"/>
              </w:rPr>
              <w:t xml:space="preserve"> </w:t>
            </w:r>
            <w:r w:rsidRPr="0000489F">
              <w:rPr>
                <w:rFonts w:ascii="GHEA Grapalat" w:hAnsi="GHEA Grapalat" w:cs="Sylfaen"/>
                <w:sz w:val="21"/>
                <w:szCs w:val="21"/>
              </w:rPr>
              <w:t>մարզպետարան</w:t>
            </w:r>
            <w:r w:rsidRPr="0000489F">
              <w:rPr>
                <w:rFonts w:ascii="GHEA Grapalat" w:hAnsi="GHEA Grapalat" w:cs="Sylfaen"/>
                <w:sz w:val="21"/>
                <w:szCs w:val="21"/>
                <w:lang w:val="fr-FR"/>
              </w:rPr>
              <w:t xml:space="preserve">, </w:t>
            </w:r>
            <w:r w:rsidRPr="0000489F">
              <w:rPr>
                <w:rFonts w:ascii="GHEA Grapalat" w:hAnsi="GHEA Grapalat" w:cs="Sylfaen"/>
                <w:sz w:val="21"/>
                <w:szCs w:val="21"/>
              </w:rPr>
              <w:t>այդ</w:t>
            </w:r>
            <w:r w:rsidRPr="0000489F">
              <w:rPr>
                <w:rFonts w:ascii="GHEA Grapalat" w:hAnsi="GHEA Grapalat" w:cs="Sylfaen"/>
                <w:sz w:val="21"/>
                <w:szCs w:val="21"/>
                <w:lang w:val="af-ZA"/>
              </w:rPr>
              <w:t xml:space="preserve"> </w:t>
            </w:r>
            <w:r w:rsidRPr="0000489F">
              <w:rPr>
                <w:rFonts w:ascii="GHEA Grapalat" w:hAnsi="GHEA Grapalat" w:cs="Sylfaen"/>
                <w:sz w:val="21"/>
                <w:szCs w:val="21"/>
              </w:rPr>
              <w:t>թվում</w:t>
            </w:r>
            <w:r w:rsidRPr="0000489F">
              <w:rPr>
                <w:rFonts w:ascii="GHEA Grapalat" w:hAnsi="GHEA Grapalat" w:cs="Sylfaen"/>
                <w:sz w:val="21"/>
                <w:szCs w:val="21"/>
                <w:lang w:val="af-ZA"/>
              </w:rPr>
              <w:t xml:space="preserve">» </w:t>
            </w:r>
            <w:r w:rsidRPr="0000489F">
              <w:rPr>
                <w:rFonts w:ascii="GHEA Grapalat" w:hAnsi="GHEA Grapalat" w:cs="Sylfaen"/>
                <w:sz w:val="21"/>
                <w:szCs w:val="21"/>
              </w:rPr>
              <w:t>տողերը</w:t>
            </w:r>
            <w:r w:rsidRPr="0000489F">
              <w:rPr>
                <w:rFonts w:ascii="GHEA Grapalat" w:hAnsi="GHEA Grapalat" w:cs="Sylfaen"/>
                <w:sz w:val="21"/>
                <w:szCs w:val="21"/>
                <w:lang w:val="af-ZA"/>
              </w:rPr>
              <w:t>,</w:t>
            </w:r>
          </w:p>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sz w:val="21"/>
                <w:szCs w:val="21"/>
                <w:lang w:val="fr-FR"/>
              </w:rPr>
              <w:t xml:space="preserve">դ) </w:t>
            </w:r>
            <w:r w:rsidRPr="0000489F">
              <w:rPr>
                <w:rFonts w:ascii="GHEA Grapalat" w:hAnsi="GHEA Grapalat" w:cs="Sylfaen"/>
                <w:sz w:val="21"/>
                <w:szCs w:val="21"/>
                <w:lang w:val="af-ZA"/>
              </w:rPr>
              <w:t xml:space="preserve">Նախագծի </w:t>
            </w:r>
            <w:r w:rsidRPr="0000489F">
              <w:rPr>
                <w:rFonts w:ascii="GHEA Grapalat" w:eastAsia="Calibri" w:hAnsi="GHEA Grapalat" w:cs="Sylfaen"/>
                <w:sz w:val="21"/>
                <w:szCs w:val="21"/>
                <w:lang w:val="fr-FR"/>
              </w:rPr>
              <w:t xml:space="preserve">N 5 հավելվածում ավելացնել </w:t>
            </w:r>
            <w:r w:rsidRPr="0000489F">
              <w:rPr>
                <w:rFonts w:ascii="GHEA Grapalat" w:hAnsi="GHEA Grapalat"/>
                <w:sz w:val="21"/>
                <w:szCs w:val="21"/>
              </w:rPr>
              <w:t>ըստ</w:t>
            </w:r>
            <w:r w:rsidRPr="0000489F">
              <w:rPr>
                <w:rFonts w:ascii="GHEA Grapalat" w:hAnsi="GHEA Grapalat"/>
                <w:sz w:val="21"/>
                <w:szCs w:val="21"/>
                <w:lang w:val="fr-FR"/>
              </w:rPr>
              <w:t xml:space="preserve"> </w:t>
            </w:r>
            <w:r w:rsidRPr="0000489F">
              <w:rPr>
                <w:rFonts w:ascii="GHEA Grapalat" w:hAnsi="GHEA Grapalat"/>
                <w:sz w:val="21"/>
                <w:szCs w:val="21"/>
              </w:rPr>
              <w:t>կատարողների</w:t>
            </w:r>
            <w:r w:rsidRPr="0000489F">
              <w:rPr>
                <w:rFonts w:ascii="GHEA Grapalat" w:hAnsi="GHEA Grapalat"/>
                <w:sz w:val="21"/>
                <w:szCs w:val="21"/>
                <w:lang w:val="fr-FR"/>
              </w:rPr>
              <w:t xml:space="preserve"> </w:t>
            </w:r>
            <w:r w:rsidRPr="0000489F">
              <w:rPr>
                <w:rFonts w:ascii="GHEA Grapalat" w:hAnsi="GHEA Grapalat"/>
                <w:sz w:val="21"/>
                <w:szCs w:val="21"/>
              </w:rPr>
              <w:t>և</w:t>
            </w:r>
            <w:r w:rsidRPr="0000489F">
              <w:rPr>
                <w:rFonts w:ascii="GHEA Grapalat" w:hAnsi="GHEA Grapalat"/>
                <w:sz w:val="21"/>
                <w:szCs w:val="21"/>
                <w:lang w:val="fr-FR"/>
              </w:rPr>
              <w:t xml:space="preserve"> </w:t>
            </w:r>
            <w:r w:rsidRPr="0000489F">
              <w:rPr>
                <w:rFonts w:ascii="GHEA Grapalat" w:hAnsi="GHEA Grapalat"/>
                <w:sz w:val="21"/>
                <w:szCs w:val="21"/>
              </w:rPr>
              <w:t>ըստ</w:t>
            </w:r>
            <w:r w:rsidRPr="0000489F">
              <w:rPr>
                <w:rFonts w:ascii="GHEA Grapalat" w:hAnsi="GHEA Grapalat"/>
                <w:sz w:val="21"/>
                <w:szCs w:val="21"/>
                <w:lang w:val="fr-FR"/>
              </w:rPr>
              <w:t xml:space="preserve"> </w:t>
            </w:r>
            <w:r w:rsidRPr="0000489F">
              <w:rPr>
                <w:rFonts w:ascii="GHEA Grapalat" w:hAnsi="GHEA Grapalat"/>
                <w:sz w:val="21"/>
                <w:szCs w:val="21"/>
              </w:rPr>
              <w:t>ուղղությունների</w:t>
            </w:r>
            <w:r w:rsidRPr="0000489F">
              <w:rPr>
                <w:rFonts w:ascii="GHEA Grapalat" w:hAnsi="GHEA Grapalat"/>
                <w:sz w:val="21"/>
                <w:szCs w:val="21"/>
                <w:lang w:val="fr-FR"/>
              </w:rPr>
              <w:t xml:space="preserve"> </w:t>
            </w:r>
            <w:r w:rsidRPr="0000489F">
              <w:rPr>
                <w:rFonts w:ascii="GHEA Grapalat" w:hAnsi="GHEA Grapalat"/>
                <w:sz w:val="21"/>
                <w:szCs w:val="21"/>
              </w:rPr>
              <w:t>տողեր</w:t>
            </w:r>
            <w:r w:rsidRPr="0000489F">
              <w:rPr>
                <w:rFonts w:ascii="GHEA Grapalat" w:hAnsi="GHEA Grapalat"/>
                <w:sz w:val="21"/>
                <w:szCs w:val="21"/>
                <w:lang w:val="af-ZA"/>
              </w:rPr>
              <w:t>,</w:t>
            </w:r>
          </w:p>
          <w:p w:rsidR="00F23BD2" w:rsidRPr="0000489F" w:rsidRDefault="00F23BD2" w:rsidP="000D3EFB">
            <w:pPr>
              <w:tabs>
                <w:tab w:val="left" w:pos="-2584"/>
                <w:tab w:val="left" w:pos="-1733"/>
              </w:tabs>
              <w:spacing w:line="276" w:lineRule="auto"/>
              <w:ind w:firstLine="251"/>
              <w:jc w:val="both"/>
              <w:rPr>
                <w:rFonts w:ascii="GHEA Grapalat" w:eastAsia="Calibri" w:hAnsi="GHEA Grapalat"/>
                <w:sz w:val="21"/>
                <w:szCs w:val="21"/>
                <w:lang w:val="af-ZA"/>
              </w:rPr>
            </w:pPr>
            <w:r w:rsidRPr="0000489F">
              <w:rPr>
                <w:rFonts w:ascii="GHEA Grapalat" w:hAnsi="GHEA Grapalat"/>
                <w:sz w:val="21"/>
                <w:szCs w:val="21"/>
              </w:rPr>
              <w:t>ե</w:t>
            </w:r>
            <w:r w:rsidRPr="0000489F">
              <w:rPr>
                <w:rFonts w:ascii="GHEA Grapalat" w:hAnsi="GHEA Grapalat"/>
                <w:sz w:val="21"/>
                <w:szCs w:val="21"/>
                <w:lang w:val="fr-FR"/>
              </w:rPr>
              <w:t xml:space="preserve">) </w:t>
            </w:r>
            <w:r w:rsidRPr="0000489F">
              <w:rPr>
                <w:rFonts w:ascii="GHEA Grapalat" w:hAnsi="GHEA Grapalat" w:cs="Sylfaen"/>
                <w:sz w:val="21"/>
                <w:szCs w:val="21"/>
                <w:lang w:val="af-ZA"/>
              </w:rPr>
              <w:t xml:space="preserve">Նախագծի </w:t>
            </w:r>
            <w:r w:rsidRPr="0000489F">
              <w:rPr>
                <w:rFonts w:ascii="GHEA Grapalat" w:eastAsia="Calibri" w:hAnsi="GHEA Grapalat" w:cs="Sylfaen"/>
                <w:sz w:val="21"/>
                <w:szCs w:val="21"/>
                <w:lang w:val="fr-FR"/>
              </w:rPr>
              <w:t xml:space="preserve">NN </w:t>
            </w:r>
            <w:r w:rsidRPr="0000489F">
              <w:rPr>
                <w:rFonts w:ascii="GHEA Grapalat" w:hAnsi="GHEA Grapalat"/>
                <w:sz w:val="21"/>
                <w:szCs w:val="21"/>
                <w:lang w:val="fr-FR"/>
              </w:rPr>
              <w:t>6 և 7 հավելվածներում «</w:t>
            </w:r>
            <w:r w:rsidRPr="0000489F">
              <w:rPr>
                <w:rFonts w:ascii="GHEA Grapalat" w:hAnsi="GHEA Grapalat"/>
                <w:sz w:val="21"/>
                <w:szCs w:val="21"/>
              </w:rPr>
              <w:t>Աշխատանքների</w:t>
            </w:r>
            <w:r w:rsidRPr="0000489F">
              <w:rPr>
                <w:rFonts w:ascii="GHEA Grapalat" w:hAnsi="GHEA Grapalat"/>
                <w:sz w:val="21"/>
                <w:szCs w:val="21"/>
                <w:lang w:val="fr-FR"/>
              </w:rPr>
              <w:t xml:space="preserve"> </w:t>
            </w:r>
            <w:r w:rsidRPr="0000489F">
              <w:rPr>
                <w:rFonts w:ascii="GHEA Grapalat" w:hAnsi="GHEA Grapalat"/>
                <w:sz w:val="21"/>
                <w:szCs w:val="21"/>
              </w:rPr>
              <w:t>ակտիվության</w:t>
            </w:r>
            <w:r w:rsidRPr="0000489F">
              <w:rPr>
                <w:rFonts w:ascii="GHEA Grapalat" w:hAnsi="GHEA Grapalat"/>
                <w:sz w:val="21"/>
                <w:szCs w:val="21"/>
                <w:lang w:val="fr-FR"/>
              </w:rPr>
              <w:t xml:space="preserve"> </w:t>
            </w:r>
            <w:r w:rsidRPr="0000489F">
              <w:rPr>
                <w:rFonts w:ascii="GHEA Grapalat" w:hAnsi="GHEA Grapalat"/>
                <w:sz w:val="21"/>
                <w:szCs w:val="21"/>
              </w:rPr>
              <w:t>աստիճանը</w:t>
            </w:r>
            <w:r w:rsidRPr="0000489F">
              <w:rPr>
                <w:rFonts w:ascii="GHEA Grapalat" w:hAnsi="GHEA Grapalat"/>
                <w:sz w:val="21"/>
                <w:szCs w:val="21"/>
                <w:lang w:val="fr-FR"/>
              </w:rPr>
              <w:t xml:space="preserve">» </w:t>
            </w:r>
            <w:r w:rsidRPr="0000489F">
              <w:rPr>
                <w:rFonts w:ascii="GHEA Grapalat" w:hAnsi="GHEA Grapalat"/>
                <w:sz w:val="21"/>
                <w:szCs w:val="21"/>
              </w:rPr>
              <w:t>բառերը</w:t>
            </w:r>
            <w:r w:rsidRPr="0000489F">
              <w:rPr>
                <w:rFonts w:ascii="GHEA Grapalat" w:hAnsi="GHEA Grapalat"/>
                <w:sz w:val="21"/>
                <w:szCs w:val="21"/>
                <w:lang w:val="fr-FR"/>
              </w:rPr>
              <w:t xml:space="preserve"> </w:t>
            </w:r>
            <w:r w:rsidRPr="0000489F">
              <w:rPr>
                <w:rFonts w:ascii="GHEA Grapalat" w:hAnsi="GHEA Grapalat"/>
                <w:sz w:val="21"/>
                <w:szCs w:val="21"/>
              </w:rPr>
              <w:t>փոխարինել</w:t>
            </w:r>
            <w:r w:rsidRPr="0000489F">
              <w:rPr>
                <w:rFonts w:ascii="GHEA Grapalat" w:hAnsi="GHEA Grapalat"/>
                <w:sz w:val="21"/>
                <w:szCs w:val="21"/>
                <w:lang w:val="fr-FR"/>
              </w:rPr>
              <w:t xml:space="preserve"> </w:t>
            </w:r>
            <w:r w:rsidRPr="0000489F">
              <w:rPr>
                <w:rFonts w:ascii="GHEA Grapalat" w:hAnsi="GHEA Grapalat"/>
                <w:sz w:val="21"/>
                <w:szCs w:val="21"/>
                <w:lang w:val="fr-FR"/>
              </w:rPr>
              <w:lastRenderedPageBreak/>
              <w:t>«</w:t>
            </w:r>
            <w:r w:rsidRPr="0000489F">
              <w:rPr>
                <w:rFonts w:ascii="GHEA Grapalat" w:hAnsi="GHEA Grapalat"/>
                <w:sz w:val="21"/>
                <w:szCs w:val="21"/>
              </w:rPr>
              <w:t>Աշխատանքների</w:t>
            </w:r>
            <w:r w:rsidRPr="0000489F">
              <w:rPr>
                <w:rFonts w:ascii="GHEA Grapalat" w:hAnsi="GHEA Grapalat"/>
                <w:sz w:val="21"/>
                <w:szCs w:val="21"/>
                <w:lang w:val="fr-FR"/>
              </w:rPr>
              <w:t xml:space="preserve"> </w:t>
            </w:r>
            <w:r w:rsidRPr="0000489F">
              <w:rPr>
                <w:rFonts w:ascii="GHEA Grapalat" w:hAnsi="GHEA Grapalat"/>
                <w:sz w:val="21"/>
                <w:szCs w:val="21"/>
              </w:rPr>
              <w:t>ավարտվածության</w:t>
            </w:r>
            <w:r w:rsidRPr="0000489F">
              <w:rPr>
                <w:rFonts w:ascii="GHEA Grapalat" w:hAnsi="GHEA Grapalat"/>
                <w:sz w:val="21"/>
                <w:szCs w:val="21"/>
                <w:lang w:val="fr-FR"/>
              </w:rPr>
              <w:t xml:space="preserve"> </w:t>
            </w:r>
            <w:r w:rsidRPr="0000489F">
              <w:rPr>
                <w:rFonts w:ascii="GHEA Grapalat" w:hAnsi="GHEA Grapalat"/>
                <w:sz w:val="21"/>
                <w:szCs w:val="21"/>
              </w:rPr>
              <w:t>աստիճանը</w:t>
            </w:r>
            <w:r w:rsidRPr="0000489F">
              <w:rPr>
                <w:rFonts w:ascii="GHEA Grapalat" w:hAnsi="GHEA Grapalat"/>
                <w:sz w:val="21"/>
                <w:szCs w:val="21"/>
                <w:lang w:val="fr-FR"/>
              </w:rPr>
              <w:t xml:space="preserve">» </w:t>
            </w:r>
            <w:r w:rsidRPr="0000489F">
              <w:rPr>
                <w:rFonts w:ascii="GHEA Grapalat" w:hAnsi="GHEA Grapalat"/>
                <w:sz w:val="21"/>
                <w:szCs w:val="21"/>
              </w:rPr>
              <w:t>բառերով</w:t>
            </w:r>
            <w:r w:rsidRPr="0000489F">
              <w:rPr>
                <w:rFonts w:ascii="GHEA Grapalat" w:hAnsi="GHEA Grapalat"/>
                <w:sz w:val="21"/>
                <w:szCs w:val="21"/>
                <w:lang w:val="fr-FR"/>
              </w:rPr>
              <w:t xml:space="preserve">, </w:t>
            </w:r>
            <w:r w:rsidRPr="0000489F">
              <w:rPr>
                <w:rFonts w:ascii="GHEA Grapalat" w:hAnsi="GHEA Grapalat"/>
                <w:sz w:val="21"/>
                <w:szCs w:val="21"/>
              </w:rPr>
              <w:t>իսկ</w:t>
            </w:r>
            <w:r w:rsidRPr="0000489F">
              <w:rPr>
                <w:rFonts w:ascii="GHEA Grapalat" w:hAnsi="GHEA Grapalat"/>
                <w:sz w:val="21"/>
                <w:szCs w:val="21"/>
                <w:lang w:val="fr-FR"/>
              </w:rPr>
              <w:t xml:space="preserve"> </w:t>
            </w:r>
            <w:r w:rsidRPr="0000489F">
              <w:rPr>
                <w:rFonts w:ascii="GHEA Grapalat" w:hAnsi="GHEA Grapalat"/>
                <w:sz w:val="21"/>
                <w:szCs w:val="21"/>
              </w:rPr>
              <w:t>Նախագծի</w:t>
            </w:r>
            <w:r w:rsidRPr="0000489F">
              <w:rPr>
                <w:rFonts w:ascii="GHEA Grapalat" w:hAnsi="GHEA Grapalat"/>
                <w:sz w:val="21"/>
                <w:szCs w:val="21"/>
                <w:lang w:val="fr-FR"/>
              </w:rPr>
              <w:t xml:space="preserve"> </w:t>
            </w:r>
            <w:r w:rsidRPr="0000489F">
              <w:rPr>
                <w:rFonts w:ascii="GHEA Grapalat" w:eastAsia="Calibri" w:hAnsi="GHEA Grapalat" w:cs="Sylfaen"/>
                <w:sz w:val="21"/>
                <w:szCs w:val="21"/>
                <w:lang w:val="fr-FR"/>
              </w:rPr>
              <w:t xml:space="preserve">N 6 </w:t>
            </w:r>
            <w:r w:rsidRPr="0000489F">
              <w:rPr>
                <w:rFonts w:ascii="GHEA Grapalat" w:hAnsi="GHEA Grapalat" w:cs="Sylfaen"/>
                <w:sz w:val="21"/>
                <w:szCs w:val="21"/>
                <w:lang w:val="af-ZA"/>
              </w:rPr>
              <w:t>հավելվածով փոփոխությունները կատարել միայն ՀՀ կրթության և գիտության նախարարության մասով (որպես ԲԳԿ)։</w:t>
            </w:r>
          </w:p>
        </w:tc>
        <w:tc>
          <w:tcPr>
            <w:tcW w:w="2048" w:type="dxa"/>
          </w:tcPr>
          <w:p w:rsidR="00F23BD2" w:rsidRPr="0000489F" w:rsidRDefault="00F23BD2" w:rsidP="00912144">
            <w:pPr>
              <w:autoSpaceDE w:val="0"/>
              <w:autoSpaceDN w:val="0"/>
              <w:adjustRightInd w:val="0"/>
              <w:spacing w:line="276" w:lineRule="auto"/>
              <w:rPr>
                <w:rFonts w:ascii="GHEA Grapalat" w:hAnsi="GHEA Grapalat"/>
                <w:noProof/>
                <w:sz w:val="21"/>
                <w:szCs w:val="21"/>
                <w:lang w:val="en-US"/>
              </w:rPr>
            </w:pPr>
            <w:r w:rsidRPr="0000489F">
              <w:rPr>
                <w:rFonts w:ascii="GHEA Grapalat" w:hAnsi="GHEA Grapalat"/>
                <w:noProof/>
                <w:sz w:val="21"/>
                <w:szCs w:val="21"/>
                <w:lang w:val="en-US"/>
              </w:rPr>
              <w:lastRenderedPageBreak/>
              <w:t>Ընդունվել է մասնակի</w:t>
            </w:r>
          </w:p>
        </w:tc>
        <w:tc>
          <w:tcPr>
            <w:tcW w:w="3055" w:type="dxa"/>
          </w:tcPr>
          <w:p w:rsidR="00F23BD2" w:rsidRPr="007034D1" w:rsidRDefault="00F23BD2" w:rsidP="007034D1">
            <w:pPr>
              <w:autoSpaceDE w:val="0"/>
              <w:autoSpaceDN w:val="0"/>
              <w:adjustRightInd w:val="0"/>
              <w:spacing w:line="276" w:lineRule="auto"/>
              <w:rPr>
                <w:rFonts w:ascii="GHEA Grapalat" w:hAnsi="GHEA Grapalat"/>
                <w:noProof/>
                <w:sz w:val="21"/>
                <w:szCs w:val="21"/>
                <w:lang w:val="en-US"/>
              </w:rPr>
            </w:pPr>
            <w:r w:rsidRPr="007034D1">
              <w:rPr>
                <w:rFonts w:ascii="GHEA Grapalat" w:hAnsi="GHEA Grapalat"/>
                <w:noProof/>
                <w:sz w:val="21"/>
                <w:szCs w:val="21"/>
                <w:lang w:val="en-US"/>
              </w:rPr>
              <w:t>Նախագծի կից հավելվածներում կատարվել են համապատասխան փոփոխություններ</w:t>
            </w:r>
          </w:p>
        </w:tc>
      </w:tr>
      <w:tr w:rsidR="00F23BD2" w:rsidRPr="00375A65" w:rsidTr="00EF1C34">
        <w:trPr>
          <w:trHeight w:val="660"/>
        </w:trPr>
        <w:tc>
          <w:tcPr>
            <w:tcW w:w="1038" w:type="dxa"/>
          </w:tcPr>
          <w:p w:rsidR="00F23BD2" w:rsidRPr="009D612C" w:rsidRDefault="00F23BD2" w:rsidP="009D612C">
            <w:pPr>
              <w:autoSpaceDE w:val="0"/>
              <w:autoSpaceDN w:val="0"/>
              <w:adjustRightInd w:val="0"/>
              <w:spacing w:line="276" w:lineRule="auto"/>
              <w:jc w:val="center"/>
              <w:rPr>
                <w:rFonts w:ascii="GHEA Grapalat" w:hAnsi="GHEA Grapalat"/>
                <w:noProof/>
                <w:sz w:val="21"/>
                <w:szCs w:val="21"/>
                <w:lang w:val="fr-FR"/>
              </w:rPr>
            </w:pPr>
            <w:r w:rsidRPr="009D612C">
              <w:rPr>
                <w:rFonts w:ascii="GHEA Grapalat" w:hAnsi="GHEA Grapalat"/>
                <w:noProof/>
                <w:sz w:val="21"/>
                <w:szCs w:val="21"/>
                <w:lang w:val="fr-FR"/>
              </w:rPr>
              <w:lastRenderedPageBreak/>
              <w:t>4.</w:t>
            </w:r>
          </w:p>
        </w:tc>
        <w:tc>
          <w:tcPr>
            <w:tcW w:w="2662" w:type="dxa"/>
          </w:tcPr>
          <w:p w:rsidR="00F23BD2" w:rsidRPr="009D612C" w:rsidRDefault="00F23BD2" w:rsidP="009D612C">
            <w:pPr>
              <w:autoSpaceDE w:val="0"/>
              <w:autoSpaceDN w:val="0"/>
              <w:adjustRightInd w:val="0"/>
              <w:spacing w:line="276" w:lineRule="auto"/>
              <w:jc w:val="center"/>
              <w:rPr>
                <w:rFonts w:ascii="GHEA Grapalat" w:hAnsi="GHEA Grapalat"/>
                <w:noProof/>
                <w:sz w:val="21"/>
                <w:szCs w:val="21"/>
                <w:lang w:val="en-US"/>
              </w:rPr>
            </w:pPr>
            <w:r w:rsidRPr="009D612C">
              <w:rPr>
                <w:rFonts w:ascii="GHEA Grapalat" w:hAnsi="GHEA Grapalat"/>
                <w:noProof/>
                <w:sz w:val="21"/>
                <w:szCs w:val="21"/>
                <w:lang w:val="hy-AM"/>
              </w:rPr>
              <w:t xml:space="preserve">ՀՀ </w:t>
            </w:r>
            <w:r>
              <w:rPr>
                <w:rFonts w:ascii="GHEA Grapalat" w:hAnsi="GHEA Grapalat"/>
                <w:noProof/>
                <w:sz w:val="21"/>
                <w:szCs w:val="21"/>
                <w:lang w:val="en-US"/>
              </w:rPr>
              <w:t xml:space="preserve">արդարադատության </w:t>
            </w:r>
            <w:r w:rsidRPr="009D612C">
              <w:rPr>
                <w:rFonts w:ascii="GHEA Grapalat" w:hAnsi="GHEA Grapalat"/>
                <w:noProof/>
                <w:sz w:val="21"/>
                <w:szCs w:val="21"/>
                <w:lang w:val="en-US"/>
              </w:rPr>
              <w:t>նախարարություն</w:t>
            </w:r>
          </w:p>
          <w:p w:rsidR="00F23BD2" w:rsidRPr="009D612C" w:rsidRDefault="00F23BD2" w:rsidP="009D612C">
            <w:pPr>
              <w:autoSpaceDE w:val="0"/>
              <w:autoSpaceDN w:val="0"/>
              <w:adjustRightInd w:val="0"/>
              <w:spacing w:line="276" w:lineRule="auto"/>
              <w:jc w:val="center"/>
              <w:rPr>
                <w:rFonts w:ascii="GHEA Grapalat" w:hAnsi="GHEA Grapalat"/>
                <w:noProof/>
                <w:sz w:val="21"/>
                <w:szCs w:val="21"/>
                <w:lang w:val="en-US"/>
              </w:rPr>
            </w:pPr>
            <w:r w:rsidRPr="009D612C">
              <w:rPr>
                <w:rFonts w:ascii="GHEA Grapalat" w:hAnsi="GHEA Grapalat"/>
                <w:noProof/>
                <w:sz w:val="21"/>
                <w:szCs w:val="21"/>
                <w:lang w:val="en-US"/>
              </w:rPr>
              <w:t>01/27.1/19853-2019</w:t>
            </w:r>
          </w:p>
          <w:p w:rsidR="00F23BD2" w:rsidRPr="009D612C" w:rsidRDefault="00F23BD2" w:rsidP="009D612C">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en-US"/>
              </w:rPr>
              <w:t>02.09</w:t>
            </w:r>
            <w:r w:rsidRPr="009D612C">
              <w:rPr>
                <w:rFonts w:ascii="GHEA Grapalat" w:hAnsi="GHEA Grapalat"/>
                <w:noProof/>
                <w:sz w:val="21"/>
                <w:szCs w:val="21"/>
                <w:lang w:val="en-US"/>
              </w:rPr>
              <w:t>.2019թ.</w:t>
            </w:r>
          </w:p>
        </w:tc>
        <w:tc>
          <w:tcPr>
            <w:tcW w:w="6596" w:type="dxa"/>
          </w:tcPr>
          <w:p w:rsidR="00F23BD2" w:rsidRPr="0000489F" w:rsidRDefault="00F23BD2" w:rsidP="000D3EFB">
            <w:pPr>
              <w:tabs>
                <w:tab w:val="left" w:pos="-2584"/>
                <w:tab w:val="left" w:pos="-1733"/>
              </w:tabs>
              <w:spacing w:line="276" w:lineRule="auto"/>
              <w:ind w:firstLine="251"/>
              <w:jc w:val="both"/>
              <w:rPr>
                <w:rFonts w:ascii="GHEA Grapalat" w:hAnsi="GHEA Grapalat"/>
                <w:sz w:val="21"/>
                <w:szCs w:val="21"/>
                <w:lang w:val="fr-FR"/>
              </w:rPr>
            </w:pPr>
            <w:r w:rsidRPr="009D612C">
              <w:rPr>
                <w:rFonts w:ascii="GHEA Grapalat" w:eastAsia="Calibri" w:hAnsi="GHEA Grapalat" w:cs="Sylfaen"/>
                <w:sz w:val="21"/>
                <w:szCs w:val="21"/>
                <w:lang w:val="fr-FR"/>
              </w:rPr>
              <w:t>«Հայաստանի Հանրապետության 2019 թվականի պետական բյուջեի մասին» ՀՀ օրենքում վերաբաշխում և Հայաստանի Հանրապետության կառավարության 2018 թվականի դեկտեմբերի 27-ի N 1515-Ն որոշման մեջ փոփոխություններ և լրացումներ կատարելու մասին» Հայաստանի Հանրապետության կառավարության որոշման նախագիծը համապատասխանում է Հայաստանի Հանրապետության օրենսդրության պահանջներին:</w:t>
            </w:r>
          </w:p>
        </w:tc>
        <w:tc>
          <w:tcPr>
            <w:tcW w:w="2048" w:type="dxa"/>
          </w:tcPr>
          <w:p w:rsidR="00F23BD2" w:rsidRPr="0000489F" w:rsidRDefault="00F23BD2" w:rsidP="00912144">
            <w:pPr>
              <w:autoSpaceDE w:val="0"/>
              <w:autoSpaceDN w:val="0"/>
              <w:adjustRightInd w:val="0"/>
              <w:spacing w:line="276" w:lineRule="auto"/>
              <w:rPr>
                <w:rFonts w:ascii="GHEA Grapalat" w:hAnsi="GHEA Grapalat"/>
                <w:noProof/>
                <w:sz w:val="21"/>
                <w:szCs w:val="21"/>
                <w:lang w:val="en-US"/>
              </w:rPr>
            </w:pPr>
            <w:r w:rsidRPr="005229D9">
              <w:rPr>
                <w:rFonts w:ascii="GHEA Grapalat" w:hAnsi="GHEA Grapalat" w:cs="Sylfaen"/>
                <w:sz w:val="21"/>
                <w:szCs w:val="21"/>
                <w:lang w:val="hy-AM"/>
              </w:rPr>
              <w:t>Ընդունվել է ի գիտություն</w:t>
            </w:r>
          </w:p>
        </w:tc>
        <w:tc>
          <w:tcPr>
            <w:tcW w:w="3055" w:type="dxa"/>
          </w:tcPr>
          <w:p w:rsidR="00EF1C34" w:rsidRPr="007034D1" w:rsidRDefault="00EF1C34" w:rsidP="007034D1">
            <w:pPr>
              <w:autoSpaceDE w:val="0"/>
              <w:autoSpaceDN w:val="0"/>
              <w:adjustRightInd w:val="0"/>
              <w:spacing w:line="276" w:lineRule="auto"/>
              <w:rPr>
                <w:rFonts w:ascii="GHEA Grapalat" w:hAnsi="GHEA Grapalat"/>
                <w:noProof/>
                <w:sz w:val="21"/>
                <w:szCs w:val="21"/>
                <w:lang w:val="en-US"/>
              </w:rPr>
            </w:pPr>
          </w:p>
        </w:tc>
      </w:tr>
      <w:tr w:rsidR="00E45201" w:rsidRPr="00375A65" w:rsidTr="00611592">
        <w:trPr>
          <w:trHeight w:val="660"/>
        </w:trPr>
        <w:tc>
          <w:tcPr>
            <w:tcW w:w="1038" w:type="dxa"/>
            <w:vMerge w:val="restart"/>
          </w:tcPr>
          <w:p w:rsidR="00E45201" w:rsidRPr="009D612C" w:rsidRDefault="00E45201" w:rsidP="009D612C">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fr-FR"/>
              </w:rPr>
              <w:t xml:space="preserve">5. </w:t>
            </w:r>
          </w:p>
        </w:tc>
        <w:tc>
          <w:tcPr>
            <w:tcW w:w="2662" w:type="dxa"/>
            <w:vMerge w:val="restart"/>
          </w:tcPr>
          <w:p w:rsidR="00E45201" w:rsidRPr="00EF1C34" w:rsidRDefault="00E45201" w:rsidP="00EF1C34">
            <w:pPr>
              <w:autoSpaceDE w:val="0"/>
              <w:autoSpaceDN w:val="0"/>
              <w:adjustRightInd w:val="0"/>
              <w:spacing w:line="276" w:lineRule="auto"/>
              <w:jc w:val="center"/>
              <w:rPr>
                <w:rFonts w:ascii="GHEA Grapalat" w:hAnsi="GHEA Grapalat"/>
                <w:noProof/>
                <w:sz w:val="21"/>
                <w:szCs w:val="21"/>
                <w:lang w:val="hy-AM"/>
              </w:rPr>
            </w:pPr>
            <w:r w:rsidRPr="00CB5B55">
              <w:rPr>
                <w:rFonts w:ascii="GHEA Grapalat" w:hAnsi="GHEA Grapalat"/>
                <w:noProof/>
                <w:sz w:val="21"/>
                <w:szCs w:val="21"/>
                <w:lang w:val="hy-AM"/>
              </w:rPr>
              <w:t xml:space="preserve">ՀՀ ֆինանսների </w:t>
            </w:r>
            <w:r w:rsidRPr="0014072D">
              <w:rPr>
                <w:rFonts w:ascii="GHEA Grapalat" w:hAnsi="GHEA Grapalat"/>
                <w:noProof/>
                <w:sz w:val="21"/>
                <w:szCs w:val="21"/>
                <w:lang w:val="hy-AM"/>
              </w:rPr>
              <w:t>նախարարություն</w:t>
            </w:r>
          </w:p>
          <w:p w:rsidR="00E45201" w:rsidRPr="00EF1C34" w:rsidRDefault="00E45201" w:rsidP="00EF1C34">
            <w:pPr>
              <w:jc w:val="center"/>
              <w:rPr>
                <w:rFonts w:ascii="GHEA Grapalat" w:hAnsi="GHEA Grapalat"/>
                <w:noProof/>
                <w:sz w:val="21"/>
                <w:szCs w:val="21"/>
                <w:lang w:val="hy-AM"/>
              </w:rPr>
            </w:pPr>
            <w:r w:rsidRPr="00EF1C34">
              <w:rPr>
                <w:rFonts w:ascii="GHEA Grapalat" w:hAnsi="GHEA Grapalat"/>
                <w:noProof/>
                <w:sz w:val="21"/>
                <w:szCs w:val="21"/>
                <w:lang w:val="hy-AM"/>
              </w:rPr>
              <w:t>01/8-4/15958-2019</w:t>
            </w:r>
          </w:p>
          <w:p w:rsidR="00E45201" w:rsidRPr="009D612C" w:rsidRDefault="00E45201" w:rsidP="00EF1C34">
            <w:pPr>
              <w:autoSpaceDE w:val="0"/>
              <w:autoSpaceDN w:val="0"/>
              <w:adjustRightInd w:val="0"/>
              <w:spacing w:line="276" w:lineRule="auto"/>
              <w:jc w:val="center"/>
              <w:rPr>
                <w:rFonts w:ascii="GHEA Grapalat" w:hAnsi="GHEA Grapalat"/>
                <w:noProof/>
                <w:sz w:val="21"/>
                <w:szCs w:val="21"/>
                <w:lang w:val="hy-AM"/>
              </w:rPr>
            </w:pPr>
            <w:r w:rsidRPr="00EF1C34">
              <w:rPr>
                <w:rFonts w:ascii="GHEA Grapalat" w:hAnsi="GHEA Grapalat"/>
                <w:noProof/>
                <w:sz w:val="21"/>
                <w:szCs w:val="21"/>
                <w:lang w:val="hy-AM"/>
              </w:rPr>
              <w:t>27.09.2019</w:t>
            </w:r>
            <w:r w:rsidRPr="0014072D">
              <w:rPr>
                <w:rFonts w:ascii="GHEA Grapalat" w:hAnsi="GHEA Grapalat"/>
                <w:noProof/>
                <w:sz w:val="21"/>
                <w:szCs w:val="21"/>
                <w:lang w:val="hy-AM"/>
              </w:rPr>
              <w:t>թ</w:t>
            </w:r>
            <w:r>
              <w:rPr>
                <w:rFonts w:ascii="GHEA Grapalat" w:hAnsi="GHEA Grapalat"/>
                <w:noProof/>
                <w:sz w:val="21"/>
                <w:szCs w:val="21"/>
                <w:lang w:val="en-US"/>
              </w:rPr>
              <w:t>.</w:t>
            </w:r>
          </w:p>
        </w:tc>
        <w:tc>
          <w:tcPr>
            <w:tcW w:w="6596" w:type="dxa"/>
          </w:tcPr>
          <w:p w:rsidR="00E45201" w:rsidRPr="00AC2A4B" w:rsidRDefault="00E45201" w:rsidP="00AC2A4B">
            <w:pPr>
              <w:spacing w:line="276" w:lineRule="auto"/>
              <w:ind w:firstLine="251"/>
              <w:contextualSpacing/>
              <w:jc w:val="both"/>
              <w:rPr>
                <w:rFonts w:ascii="GHEA Grapalat" w:eastAsia="Calibri" w:hAnsi="GHEA Grapalat" w:cs="Sylfaen"/>
                <w:sz w:val="21"/>
                <w:szCs w:val="21"/>
                <w:lang w:val="fr-FR"/>
              </w:rPr>
            </w:pPr>
            <w:r w:rsidRPr="00AC2A4B">
              <w:rPr>
                <w:rFonts w:ascii="GHEA Grapalat" w:eastAsia="Calibri" w:hAnsi="GHEA Grapalat" w:cs="Sylfaen"/>
                <w:sz w:val="21"/>
                <w:szCs w:val="21"/>
                <w:lang w:val="fr-FR"/>
              </w:rPr>
              <w:t>Նախագծով</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առաջարկվում</w:t>
            </w:r>
            <w:r w:rsidR="003708C2">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է թվով 9 դպրոցների շենք-շինությունների վերակառուցման և վերանորոգման, այդ</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թվում՝</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նախագծանախահաշվային փաստաթղթերի ձեռքբերման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նպատակով</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ՀՀ 2019 թվականի</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պետական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բյուջեի</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«1192 Կրթության որակի ապահովում» ծրագրի «11017 Կրթության և գիտության ոլորտի այլ միջոցառումներ»</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միջոցառմամբ նախատեսված</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միջոցներից</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186,529.8 հազար դրամը վերաբաշխել և ուղղել «1183</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Ապահով</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դպրոց» ծրագրի «32001 Կրթական օբյեկտների շենքային պայմանների բարելավում»</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և «32005 Կրթական օբյեկտների կառուցում» միջոցառումներին,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որից</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96,077.3 հազար</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դրամը</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բյուջետային ծախսերի տնտեսագիտական դասակարգման «Այլ կապիտալ դրամաշնորհներ», 82,850.3 հազար դրամը՝ «Շենքերի և շինությունների շինարարություն»,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իսկ</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7,602.2 հազար</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դրամը՝</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«Նախագծահետազոտական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ծախսեր» հոդվածով:</w:t>
            </w:r>
          </w:p>
          <w:p w:rsidR="00E45201" w:rsidRPr="009D612C" w:rsidRDefault="00E45201" w:rsidP="00AC2A4B">
            <w:pPr>
              <w:tabs>
                <w:tab w:val="left" w:pos="-2584"/>
                <w:tab w:val="left" w:pos="-1733"/>
              </w:tabs>
              <w:spacing w:line="276" w:lineRule="auto"/>
              <w:ind w:firstLine="251"/>
              <w:jc w:val="both"/>
              <w:rPr>
                <w:rFonts w:ascii="GHEA Grapalat" w:eastAsia="Calibri" w:hAnsi="GHEA Grapalat" w:cs="Sylfaen"/>
                <w:sz w:val="21"/>
                <w:szCs w:val="21"/>
                <w:lang w:val="fr-FR"/>
              </w:rPr>
            </w:pPr>
            <w:r w:rsidRPr="00AC2A4B">
              <w:rPr>
                <w:rFonts w:ascii="GHEA Grapalat" w:eastAsia="Calibri" w:hAnsi="GHEA Grapalat" w:cs="Sylfaen"/>
                <w:sz w:val="21"/>
                <w:szCs w:val="21"/>
                <w:lang w:val="fr-FR"/>
              </w:rPr>
              <w:t>Սակայն ներկայացված չեն շինարարական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աշխատանքների փորձագիտական դրական եզրակացություն ունեցող նախագծանախահաշվային</w:t>
            </w:r>
            <w:r>
              <w:rPr>
                <w:rFonts w:ascii="GHEA Grapalat" w:eastAsia="Calibri" w:hAnsi="GHEA Grapalat" w:cs="Sylfaen"/>
                <w:sz w:val="21"/>
                <w:szCs w:val="21"/>
                <w:lang w:val="fr-FR"/>
              </w:rPr>
              <w:t xml:space="preserve"> </w:t>
            </w:r>
            <w:r w:rsidRPr="00AC2A4B">
              <w:rPr>
                <w:rFonts w:ascii="GHEA Grapalat" w:eastAsia="Calibri" w:hAnsi="GHEA Grapalat" w:cs="Sylfaen"/>
                <w:sz w:val="21"/>
                <w:szCs w:val="21"/>
                <w:lang w:val="fr-FR"/>
              </w:rPr>
              <w:t>փաստաթղթերը։</w:t>
            </w:r>
          </w:p>
        </w:tc>
        <w:tc>
          <w:tcPr>
            <w:tcW w:w="2048" w:type="dxa"/>
          </w:tcPr>
          <w:p w:rsidR="00E45201" w:rsidRPr="00B33853" w:rsidRDefault="00F67B12" w:rsidP="0070564A">
            <w:pPr>
              <w:autoSpaceDE w:val="0"/>
              <w:autoSpaceDN w:val="0"/>
              <w:adjustRightInd w:val="0"/>
              <w:spacing w:line="276" w:lineRule="auto"/>
              <w:rPr>
                <w:rFonts w:ascii="GHEA Grapalat" w:hAnsi="GHEA Grapalat" w:cs="Sylfaen"/>
                <w:sz w:val="21"/>
                <w:szCs w:val="21"/>
                <w:highlight w:val="yellow"/>
                <w:lang w:val="en-US"/>
              </w:rPr>
            </w:pPr>
            <w:r w:rsidRPr="009817F9">
              <w:rPr>
                <w:rFonts w:ascii="GHEA Grapalat" w:hAnsi="GHEA Grapalat" w:cs="Sylfaen"/>
                <w:sz w:val="21"/>
                <w:szCs w:val="21"/>
                <w:lang w:val="en-US"/>
              </w:rPr>
              <w:t>Ընդունվել է</w:t>
            </w:r>
            <w:r w:rsidR="002859C5" w:rsidRPr="009817F9">
              <w:rPr>
                <w:rFonts w:ascii="GHEA Grapalat" w:hAnsi="GHEA Grapalat" w:cs="Sylfaen"/>
                <w:sz w:val="21"/>
                <w:szCs w:val="21"/>
                <w:lang w:val="en-US"/>
              </w:rPr>
              <w:t xml:space="preserve"> ի գիտություն</w:t>
            </w:r>
          </w:p>
        </w:tc>
        <w:tc>
          <w:tcPr>
            <w:tcW w:w="3055" w:type="dxa"/>
          </w:tcPr>
          <w:p w:rsidR="00E45201" w:rsidRPr="009817F9" w:rsidRDefault="002859C5" w:rsidP="002859C5">
            <w:pPr>
              <w:autoSpaceDE w:val="0"/>
              <w:autoSpaceDN w:val="0"/>
              <w:adjustRightInd w:val="0"/>
              <w:spacing w:line="276" w:lineRule="auto"/>
              <w:rPr>
                <w:rFonts w:ascii="GHEA Grapalat" w:hAnsi="GHEA Grapalat"/>
                <w:noProof/>
                <w:sz w:val="21"/>
                <w:szCs w:val="21"/>
                <w:lang w:val="en-US"/>
              </w:rPr>
            </w:pPr>
            <w:r w:rsidRPr="009817F9">
              <w:rPr>
                <w:rFonts w:ascii="GHEA Grapalat" w:hAnsi="GHEA Grapalat"/>
                <w:noProof/>
                <w:sz w:val="21"/>
                <w:szCs w:val="21"/>
                <w:lang w:val="en-US"/>
              </w:rPr>
              <w:t xml:space="preserve">Առկա են </w:t>
            </w:r>
            <w:r w:rsidR="000F501B" w:rsidRPr="009817F9">
              <w:rPr>
                <w:rFonts w:ascii="GHEA Grapalat" w:hAnsi="GHEA Grapalat"/>
                <w:noProof/>
                <w:sz w:val="21"/>
                <w:szCs w:val="21"/>
                <w:lang w:val="en-US"/>
              </w:rPr>
              <w:t>նա</w:t>
            </w:r>
            <w:r w:rsidRPr="009817F9">
              <w:rPr>
                <w:rFonts w:ascii="GHEA Grapalat" w:hAnsi="GHEA Grapalat"/>
                <w:noProof/>
                <w:sz w:val="21"/>
                <w:szCs w:val="21"/>
                <w:lang w:val="en-US"/>
              </w:rPr>
              <w:t>խանագծա</w:t>
            </w:r>
            <w:r w:rsidR="00B33853" w:rsidRPr="009817F9">
              <w:rPr>
                <w:rFonts w:ascii="GHEA Grapalat" w:hAnsi="GHEA Grapalat"/>
                <w:noProof/>
                <w:sz w:val="21"/>
                <w:szCs w:val="21"/>
                <w:lang w:val="en-US"/>
              </w:rPr>
              <w:t>-</w:t>
            </w:r>
            <w:r w:rsidRPr="009817F9">
              <w:rPr>
                <w:rFonts w:ascii="GHEA Grapalat" w:hAnsi="GHEA Grapalat"/>
                <w:noProof/>
                <w:sz w:val="21"/>
                <w:szCs w:val="21"/>
                <w:lang w:val="en-US"/>
              </w:rPr>
              <w:t>նախահաշվային փաստաթղթերը</w:t>
            </w:r>
            <w:r w:rsidR="00B33853" w:rsidRPr="009817F9">
              <w:rPr>
                <w:rFonts w:ascii="GHEA Grapalat" w:hAnsi="GHEA Grapalat"/>
                <w:noProof/>
                <w:sz w:val="21"/>
                <w:szCs w:val="21"/>
                <w:lang w:val="en-US"/>
              </w:rPr>
              <w:t>, որոնք կցվել են Նախագծին</w:t>
            </w:r>
          </w:p>
        </w:tc>
      </w:tr>
      <w:tr w:rsidR="00E45201" w:rsidRPr="00375A65" w:rsidTr="00AC2A4B">
        <w:trPr>
          <w:trHeight w:val="660"/>
        </w:trPr>
        <w:tc>
          <w:tcPr>
            <w:tcW w:w="1038" w:type="dxa"/>
            <w:vMerge/>
          </w:tcPr>
          <w:p w:rsidR="00E45201" w:rsidRDefault="00E45201" w:rsidP="009D612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E45201" w:rsidRPr="00CB5B55" w:rsidRDefault="00E45201" w:rsidP="00EF1C34">
            <w:pPr>
              <w:autoSpaceDE w:val="0"/>
              <w:autoSpaceDN w:val="0"/>
              <w:adjustRightInd w:val="0"/>
              <w:spacing w:line="276" w:lineRule="auto"/>
              <w:jc w:val="center"/>
              <w:rPr>
                <w:rFonts w:ascii="GHEA Grapalat" w:hAnsi="GHEA Grapalat"/>
                <w:noProof/>
                <w:sz w:val="21"/>
                <w:szCs w:val="21"/>
                <w:lang w:val="hy-AM"/>
              </w:rPr>
            </w:pPr>
          </w:p>
        </w:tc>
        <w:tc>
          <w:tcPr>
            <w:tcW w:w="6596" w:type="dxa"/>
          </w:tcPr>
          <w:p w:rsidR="00E45201" w:rsidRPr="00C42A5E" w:rsidRDefault="00E45201" w:rsidP="00C42A5E">
            <w:pPr>
              <w:spacing w:line="276" w:lineRule="auto"/>
              <w:ind w:firstLine="251"/>
              <w:contextualSpacing/>
              <w:jc w:val="both"/>
              <w:rPr>
                <w:rFonts w:ascii="GHEA Grapalat" w:eastAsia="Calibri" w:hAnsi="GHEA Grapalat" w:cs="Sylfaen"/>
                <w:sz w:val="21"/>
                <w:szCs w:val="21"/>
                <w:lang w:val="fr-FR"/>
              </w:rPr>
            </w:pPr>
            <w:r w:rsidRPr="00C42A5E">
              <w:rPr>
                <w:rFonts w:ascii="GHEA Grapalat" w:eastAsia="Calibri" w:hAnsi="GHEA Grapalat" w:cs="Sylfaen"/>
                <w:sz w:val="21"/>
                <w:szCs w:val="21"/>
                <w:lang w:val="fr-FR"/>
              </w:rPr>
              <w:t>Քանի որ Երևանի Գ. Զոհրապի անվան N 97 ավագ դպրոց», «Երևանի թիվ 195 ավագ դպրոց», Ախուրյանի Ն. Աղբալյանի անվան ավագ դպրոց», «Վանաձորի Մ. Խորենացու անվան թիվ 17 ավագ դպրոց» և Սարդարապատի միջնակարգ դպրոց» ՊՈԱԿ-ներին նախատեսվում է հատկացնել կապիտալ դրամաշնորհներ հիմնանորոգման և/կամ կառուցման աշխատանքներ կատարելու նպատակով, ուստի առաջարկում ենք քննարկել՝</w:t>
            </w:r>
          </w:p>
          <w:p w:rsidR="00E45201" w:rsidRDefault="00E45201" w:rsidP="00C42A5E">
            <w:pPr>
              <w:pStyle w:val="ListParagraph"/>
              <w:tabs>
                <w:tab w:val="left" w:pos="-1591"/>
                <w:tab w:val="left" w:pos="9923"/>
              </w:tabs>
              <w:spacing w:line="276" w:lineRule="auto"/>
              <w:ind w:left="0" w:firstLine="251"/>
              <w:jc w:val="both"/>
              <w:rPr>
                <w:rFonts w:ascii="GHEA Grapalat" w:eastAsia="Calibri" w:hAnsi="GHEA Grapalat" w:cs="Sylfaen"/>
                <w:sz w:val="21"/>
                <w:szCs w:val="21"/>
                <w:lang w:val="fr-FR" w:eastAsia="ru-RU"/>
              </w:rPr>
            </w:pPr>
            <w:r w:rsidRPr="00C42A5E">
              <w:rPr>
                <w:rFonts w:ascii="GHEA Grapalat" w:eastAsia="Calibri" w:hAnsi="GHEA Grapalat" w:cs="Sylfaen"/>
                <w:sz w:val="21"/>
                <w:szCs w:val="21"/>
                <w:lang w:val="fr-FR" w:eastAsia="ru-RU"/>
              </w:rPr>
              <w:t>ա) Նախագծով նախատեսված կապիտալ բնույթի աշխատանքները ՀՀ կրթության, գիտության, մշակույթի և սպորտի նախարարության և ՀՀ Արմավիրի մարզպետարանի (Սարդարապատի միջնակարգ դպրոց» ՊՈԱԿ-ի մասով) կողմից իրականացնելու հնարավորության հարցը:</w:t>
            </w:r>
          </w:p>
          <w:p w:rsidR="00E45201" w:rsidRPr="00C42A5E" w:rsidRDefault="00E45201" w:rsidP="00C42A5E">
            <w:pPr>
              <w:pStyle w:val="ListParagraph"/>
              <w:tabs>
                <w:tab w:val="left" w:pos="-1591"/>
                <w:tab w:val="left" w:pos="9923"/>
              </w:tabs>
              <w:spacing w:line="276" w:lineRule="auto"/>
              <w:ind w:left="0" w:firstLine="251"/>
              <w:jc w:val="both"/>
              <w:rPr>
                <w:rFonts w:ascii="GHEA Grapalat" w:eastAsia="Calibri" w:hAnsi="GHEA Grapalat" w:cs="Sylfaen"/>
                <w:sz w:val="21"/>
                <w:szCs w:val="21"/>
                <w:lang w:val="fr-FR" w:eastAsia="ru-RU"/>
              </w:rPr>
            </w:pPr>
            <w:r w:rsidRPr="00C42A5E">
              <w:rPr>
                <w:rFonts w:ascii="GHEA Grapalat" w:eastAsia="Calibri" w:hAnsi="GHEA Grapalat" w:cs="Sylfaen"/>
                <w:sz w:val="21"/>
                <w:szCs w:val="21"/>
                <w:lang w:val="fr-FR" w:eastAsia="ru-RU"/>
              </w:rPr>
              <w:t>բ) Այնուամենայնիվ այս տարբերակը ընդունելի չլինելու պարագայում Նախագծում ներառել դրույթ, համաձայն որի հատկացվող դրամաշնորհային միջոցների հաշվին գնումներն այն ստանձած անձինք կկազմակերպեն գնման մրցակցային ձևերով:</w:t>
            </w:r>
          </w:p>
        </w:tc>
        <w:tc>
          <w:tcPr>
            <w:tcW w:w="2048" w:type="dxa"/>
          </w:tcPr>
          <w:p w:rsidR="00E45201" w:rsidRPr="003D7963" w:rsidRDefault="00E45201"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Pr="003D7963" w:rsidRDefault="00B33853" w:rsidP="00912144">
            <w:pPr>
              <w:autoSpaceDE w:val="0"/>
              <w:autoSpaceDN w:val="0"/>
              <w:adjustRightInd w:val="0"/>
              <w:spacing w:line="276" w:lineRule="auto"/>
              <w:rPr>
                <w:rFonts w:ascii="GHEA Grapalat" w:hAnsi="GHEA Grapalat" w:cs="Sylfaen"/>
                <w:sz w:val="21"/>
                <w:szCs w:val="21"/>
                <w:lang w:val="fr-FR"/>
              </w:rPr>
            </w:pPr>
          </w:p>
          <w:p w:rsidR="00B33853" w:rsidRDefault="00B33853" w:rsidP="00912144">
            <w:pPr>
              <w:autoSpaceDE w:val="0"/>
              <w:autoSpaceDN w:val="0"/>
              <w:adjustRightInd w:val="0"/>
              <w:spacing w:line="276" w:lineRule="auto"/>
              <w:rPr>
                <w:rFonts w:ascii="GHEA Grapalat" w:hAnsi="GHEA Grapalat" w:cs="Sylfaen"/>
                <w:sz w:val="21"/>
                <w:szCs w:val="21"/>
                <w:lang w:val="en-US"/>
              </w:rPr>
            </w:pPr>
            <w:r>
              <w:rPr>
                <w:rFonts w:ascii="GHEA Grapalat" w:hAnsi="GHEA Grapalat" w:cs="Sylfaen"/>
                <w:sz w:val="21"/>
                <w:szCs w:val="21"/>
                <w:lang w:val="en-US"/>
              </w:rPr>
              <w:t>Չի ընդունվել</w:t>
            </w:r>
          </w:p>
          <w:p w:rsidR="00B33853" w:rsidRDefault="00B33853" w:rsidP="00912144">
            <w:pPr>
              <w:autoSpaceDE w:val="0"/>
              <w:autoSpaceDN w:val="0"/>
              <w:adjustRightInd w:val="0"/>
              <w:spacing w:line="276" w:lineRule="auto"/>
              <w:rPr>
                <w:rFonts w:ascii="GHEA Grapalat" w:hAnsi="GHEA Grapalat" w:cs="Sylfaen"/>
                <w:sz w:val="21"/>
                <w:szCs w:val="21"/>
                <w:lang w:val="en-US"/>
              </w:rPr>
            </w:pPr>
          </w:p>
          <w:p w:rsidR="00B33853" w:rsidRDefault="00B33853" w:rsidP="00912144">
            <w:pPr>
              <w:autoSpaceDE w:val="0"/>
              <w:autoSpaceDN w:val="0"/>
              <w:adjustRightInd w:val="0"/>
              <w:spacing w:line="276" w:lineRule="auto"/>
              <w:rPr>
                <w:rFonts w:ascii="GHEA Grapalat" w:hAnsi="GHEA Grapalat" w:cs="Sylfaen"/>
                <w:sz w:val="21"/>
                <w:szCs w:val="21"/>
                <w:lang w:val="en-US"/>
              </w:rPr>
            </w:pPr>
          </w:p>
          <w:p w:rsidR="00B33853" w:rsidRDefault="00B33853" w:rsidP="00912144">
            <w:pPr>
              <w:autoSpaceDE w:val="0"/>
              <w:autoSpaceDN w:val="0"/>
              <w:adjustRightInd w:val="0"/>
              <w:spacing w:line="276" w:lineRule="auto"/>
              <w:rPr>
                <w:rFonts w:ascii="GHEA Grapalat" w:hAnsi="GHEA Grapalat" w:cs="Sylfaen"/>
                <w:sz w:val="21"/>
                <w:szCs w:val="21"/>
                <w:lang w:val="en-US"/>
              </w:rPr>
            </w:pPr>
          </w:p>
          <w:p w:rsidR="00B33853" w:rsidRDefault="00B33853" w:rsidP="00912144">
            <w:pPr>
              <w:autoSpaceDE w:val="0"/>
              <w:autoSpaceDN w:val="0"/>
              <w:adjustRightInd w:val="0"/>
              <w:spacing w:line="276" w:lineRule="auto"/>
              <w:rPr>
                <w:rFonts w:ascii="GHEA Grapalat" w:hAnsi="GHEA Grapalat" w:cs="Sylfaen"/>
                <w:sz w:val="21"/>
                <w:szCs w:val="21"/>
                <w:lang w:val="en-US"/>
              </w:rPr>
            </w:pPr>
          </w:p>
          <w:p w:rsidR="00B33853" w:rsidRPr="00331110" w:rsidRDefault="00B33853" w:rsidP="00912144">
            <w:pPr>
              <w:autoSpaceDE w:val="0"/>
              <w:autoSpaceDN w:val="0"/>
              <w:adjustRightInd w:val="0"/>
              <w:spacing w:line="276" w:lineRule="auto"/>
              <w:rPr>
                <w:rFonts w:ascii="GHEA Grapalat" w:hAnsi="GHEA Grapalat" w:cs="Sylfaen"/>
                <w:sz w:val="21"/>
                <w:szCs w:val="21"/>
                <w:lang w:val="en-US"/>
              </w:rPr>
            </w:pPr>
            <w:r>
              <w:rPr>
                <w:rFonts w:ascii="GHEA Grapalat" w:hAnsi="GHEA Grapalat" w:cs="Sylfaen"/>
                <w:sz w:val="21"/>
                <w:szCs w:val="21"/>
                <w:lang w:val="en-US"/>
              </w:rPr>
              <w:t>Ընդունվել է</w:t>
            </w:r>
          </w:p>
        </w:tc>
        <w:tc>
          <w:tcPr>
            <w:tcW w:w="3055" w:type="dxa"/>
          </w:tcPr>
          <w:p w:rsidR="00B33853" w:rsidRPr="009817F9" w:rsidRDefault="00B33853" w:rsidP="007034D1">
            <w:pPr>
              <w:autoSpaceDE w:val="0"/>
              <w:autoSpaceDN w:val="0"/>
              <w:adjustRightInd w:val="0"/>
              <w:spacing w:line="276" w:lineRule="auto"/>
              <w:rPr>
                <w:rFonts w:ascii="GHEA Grapalat" w:hAnsi="GHEA Grapalat"/>
                <w:noProof/>
                <w:sz w:val="21"/>
                <w:szCs w:val="21"/>
                <w:lang w:val="en-US"/>
              </w:rPr>
            </w:pPr>
            <w:r w:rsidRPr="009817F9">
              <w:rPr>
                <w:rFonts w:ascii="GHEA Grapalat" w:hAnsi="GHEA Grapalat"/>
                <w:noProof/>
                <w:sz w:val="21"/>
                <w:szCs w:val="21"/>
                <w:lang w:val="en-US"/>
              </w:rPr>
              <w:t xml:space="preserve">Հաշվի առնելով </w:t>
            </w:r>
            <w:r w:rsidR="00E13C77" w:rsidRPr="009817F9">
              <w:rPr>
                <w:rFonts w:ascii="GHEA Grapalat" w:hAnsi="GHEA Grapalat"/>
                <w:noProof/>
                <w:sz w:val="21"/>
                <w:szCs w:val="21"/>
                <w:lang w:val="en-US"/>
              </w:rPr>
              <w:t xml:space="preserve">ՀՀ կրթության, գիտության, մշակույթի և սպորտի նախարարության համապատասխան ստորաբաժանման  </w:t>
            </w:r>
            <w:r w:rsidRPr="009817F9">
              <w:rPr>
                <w:rFonts w:ascii="GHEA Grapalat" w:hAnsi="GHEA Grapalat"/>
                <w:noProof/>
                <w:sz w:val="21"/>
                <w:szCs w:val="21"/>
                <w:lang w:val="en-US"/>
              </w:rPr>
              <w:t>ծանրաբեռնվածությունը</w:t>
            </w:r>
            <w:r w:rsidR="00E13C77" w:rsidRPr="009817F9">
              <w:rPr>
                <w:rFonts w:ascii="GHEA Grapalat" w:hAnsi="GHEA Grapalat"/>
                <w:noProof/>
                <w:sz w:val="21"/>
                <w:szCs w:val="21"/>
                <w:lang w:val="en-US"/>
              </w:rPr>
              <w:t>՝ նախատեսվում է գումարը դրամաշնորհի տեսքով հատկացնել նշված հաստատություններին՝ դրանց կողմից ՀՀ օրենսդրության համապատասխան գնման ընթացակարգ կազմակերպելու նպատակով:</w:t>
            </w:r>
          </w:p>
          <w:p w:rsidR="00E45201" w:rsidRPr="009817F9" w:rsidRDefault="001A50F8" w:rsidP="007034D1">
            <w:pPr>
              <w:autoSpaceDE w:val="0"/>
              <w:autoSpaceDN w:val="0"/>
              <w:adjustRightInd w:val="0"/>
              <w:spacing w:line="276" w:lineRule="auto"/>
              <w:rPr>
                <w:rFonts w:ascii="GHEA Grapalat" w:hAnsi="GHEA Grapalat"/>
                <w:noProof/>
                <w:sz w:val="21"/>
                <w:szCs w:val="21"/>
                <w:lang w:val="en-US"/>
              </w:rPr>
            </w:pPr>
            <w:r w:rsidRPr="009817F9">
              <w:rPr>
                <w:rFonts w:ascii="GHEA Grapalat" w:hAnsi="GHEA Grapalat"/>
                <w:noProof/>
                <w:sz w:val="21"/>
                <w:szCs w:val="21"/>
                <w:lang w:val="en-US"/>
              </w:rPr>
              <w:t>Նախագծում ներառվել է դրույթ</w:t>
            </w:r>
            <w:r w:rsidR="007B4C3C" w:rsidRPr="009817F9">
              <w:rPr>
                <w:rFonts w:ascii="GHEA Grapalat" w:hAnsi="GHEA Grapalat"/>
                <w:noProof/>
                <w:sz w:val="21"/>
                <w:szCs w:val="21"/>
                <w:lang w:val="en-US"/>
              </w:rPr>
              <w:t>,</w:t>
            </w:r>
            <w:r w:rsidRPr="009817F9">
              <w:rPr>
                <w:rFonts w:ascii="GHEA Grapalat" w:hAnsi="GHEA Grapalat"/>
                <w:noProof/>
                <w:sz w:val="21"/>
                <w:szCs w:val="21"/>
                <w:lang w:val="en-US"/>
              </w:rPr>
              <w:t xml:space="preserve"> ըստ որի դրամաշնորհ ստացած ուսումնական հաստատությունները գնումները կազմակերպելու են </w:t>
            </w:r>
            <w:r w:rsidRPr="009817F9">
              <w:rPr>
                <w:rFonts w:ascii="GHEA Grapalat" w:eastAsia="Calibri" w:hAnsi="GHEA Grapalat" w:cs="Sylfaen"/>
                <w:sz w:val="21"/>
                <w:szCs w:val="21"/>
                <w:lang w:val="fr-FR"/>
              </w:rPr>
              <w:t>«Գնումների մասին» ՀՀ օրենսդրությամբ սահմանված կարգով</w:t>
            </w:r>
            <w:r w:rsidR="007B4C3C" w:rsidRPr="009817F9">
              <w:rPr>
                <w:rFonts w:ascii="GHEA Grapalat" w:hAnsi="GHEA Grapalat"/>
                <w:noProof/>
                <w:sz w:val="21"/>
                <w:szCs w:val="21"/>
                <w:lang w:val="en-US"/>
              </w:rPr>
              <w:t>:</w:t>
            </w:r>
          </w:p>
        </w:tc>
      </w:tr>
      <w:tr w:rsidR="00E45201" w:rsidRPr="00375A65" w:rsidTr="00AC2A4B">
        <w:trPr>
          <w:trHeight w:val="660"/>
        </w:trPr>
        <w:tc>
          <w:tcPr>
            <w:tcW w:w="1038" w:type="dxa"/>
            <w:vMerge/>
          </w:tcPr>
          <w:p w:rsidR="00E45201" w:rsidRDefault="00E45201" w:rsidP="009D612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E45201" w:rsidRPr="00CB5B55" w:rsidRDefault="00E45201" w:rsidP="00EF1C34">
            <w:pPr>
              <w:autoSpaceDE w:val="0"/>
              <w:autoSpaceDN w:val="0"/>
              <w:adjustRightInd w:val="0"/>
              <w:spacing w:line="276" w:lineRule="auto"/>
              <w:jc w:val="center"/>
              <w:rPr>
                <w:rFonts w:ascii="GHEA Grapalat" w:hAnsi="GHEA Grapalat"/>
                <w:noProof/>
                <w:sz w:val="21"/>
                <w:szCs w:val="21"/>
                <w:lang w:val="hy-AM"/>
              </w:rPr>
            </w:pPr>
          </w:p>
        </w:tc>
        <w:tc>
          <w:tcPr>
            <w:tcW w:w="6596" w:type="dxa"/>
          </w:tcPr>
          <w:p w:rsidR="00E45201" w:rsidRPr="00AC2A4B" w:rsidRDefault="00E45201" w:rsidP="00E45201">
            <w:pPr>
              <w:spacing w:line="276" w:lineRule="auto"/>
              <w:ind w:firstLine="251"/>
              <w:contextualSpacing/>
              <w:jc w:val="both"/>
              <w:rPr>
                <w:rFonts w:ascii="GHEA Grapalat" w:hAnsi="GHEA Grapalat" w:cs="Sylfaen"/>
                <w:lang w:val="fr-FR"/>
              </w:rPr>
            </w:pPr>
            <w:r w:rsidRPr="00E45201">
              <w:rPr>
                <w:rFonts w:ascii="GHEA Grapalat" w:eastAsia="Calibri" w:hAnsi="GHEA Grapalat" w:cs="Sylfaen"/>
                <w:sz w:val="21"/>
                <w:szCs w:val="21"/>
                <w:lang w:val="fr-FR"/>
              </w:rPr>
              <w:t xml:space="preserve">Միաժամանակ ՀՀ պետական բյուջեից պետական ոչ առևտրային կազմակերպություններին կապիտալ բնույթի ծախսերի տրամադրումը անհրաժեշտ է նախատեսել բյուջետային ծախսերի տնտեսագիտական դասակարգման «Կապիտալ </w:t>
            </w:r>
            <w:r w:rsidRPr="00E45201">
              <w:rPr>
                <w:rFonts w:ascii="GHEA Grapalat" w:eastAsia="Calibri" w:hAnsi="GHEA Grapalat" w:cs="Sylfaen"/>
                <w:sz w:val="21"/>
                <w:szCs w:val="21"/>
                <w:lang w:val="fr-FR"/>
              </w:rPr>
              <w:lastRenderedPageBreak/>
              <w:t>դրամաշնորհներ պետական և համայնքային ոչ առևտրային կազմակերպություններին» 4655 հոդվածով:</w:t>
            </w:r>
          </w:p>
        </w:tc>
        <w:tc>
          <w:tcPr>
            <w:tcW w:w="2048" w:type="dxa"/>
          </w:tcPr>
          <w:p w:rsidR="00E45201" w:rsidRPr="00263E3D" w:rsidRDefault="00966133" w:rsidP="00912144">
            <w:pPr>
              <w:autoSpaceDE w:val="0"/>
              <w:autoSpaceDN w:val="0"/>
              <w:adjustRightInd w:val="0"/>
              <w:spacing w:line="276" w:lineRule="auto"/>
              <w:rPr>
                <w:rFonts w:ascii="GHEA Grapalat" w:hAnsi="GHEA Grapalat" w:cs="Sylfaen"/>
                <w:sz w:val="21"/>
                <w:szCs w:val="21"/>
                <w:lang w:val="en-US"/>
              </w:rPr>
            </w:pPr>
            <w:r w:rsidRPr="00263E3D">
              <w:rPr>
                <w:rFonts w:ascii="GHEA Grapalat" w:hAnsi="GHEA Grapalat" w:cs="Sylfaen"/>
                <w:sz w:val="21"/>
                <w:szCs w:val="21"/>
                <w:lang w:val="en-US"/>
              </w:rPr>
              <w:lastRenderedPageBreak/>
              <w:t>Ընդունվել է</w:t>
            </w:r>
          </w:p>
        </w:tc>
        <w:tc>
          <w:tcPr>
            <w:tcW w:w="3055" w:type="dxa"/>
          </w:tcPr>
          <w:p w:rsidR="00E45201" w:rsidRPr="00263E3D" w:rsidRDefault="00263E3D" w:rsidP="007034D1">
            <w:pPr>
              <w:autoSpaceDE w:val="0"/>
              <w:autoSpaceDN w:val="0"/>
              <w:adjustRightInd w:val="0"/>
              <w:spacing w:line="276" w:lineRule="auto"/>
              <w:rPr>
                <w:rFonts w:ascii="GHEA Grapalat" w:hAnsi="GHEA Grapalat"/>
                <w:noProof/>
                <w:sz w:val="21"/>
                <w:szCs w:val="21"/>
                <w:lang w:val="en-US"/>
              </w:rPr>
            </w:pPr>
            <w:r w:rsidRPr="00263E3D">
              <w:rPr>
                <w:rFonts w:ascii="GHEA Grapalat" w:hAnsi="GHEA Grapalat"/>
                <w:noProof/>
                <w:sz w:val="21"/>
                <w:szCs w:val="21"/>
                <w:lang w:val="en-US"/>
              </w:rPr>
              <w:t xml:space="preserve">Նախագծի հավելվածում </w:t>
            </w:r>
            <w:r w:rsidR="00966133" w:rsidRPr="00263E3D">
              <w:rPr>
                <w:rFonts w:ascii="GHEA Grapalat" w:hAnsi="GHEA Grapalat"/>
                <w:noProof/>
                <w:sz w:val="21"/>
                <w:szCs w:val="21"/>
                <w:lang w:val="en-US"/>
              </w:rPr>
              <w:t>կատարվել են համապատասխան փոփոխություններ:</w:t>
            </w:r>
          </w:p>
        </w:tc>
      </w:tr>
      <w:tr w:rsidR="00E45201" w:rsidRPr="00375A65" w:rsidTr="00AC2A4B">
        <w:trPr>
          <w:trHeight w:val="660"/>
        </w:trPr>
        <w:tc>
          <w:tcPr>
            <w:tcW w:w="1038" w:type="dxa"/>
            <w:vMerge/>
          </w:tcPr>
          <w:p w:rsidR="00E45201" w:rsidRDefault="00E45201" w:rsidP="009D612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E45201" w:rsidRPr="00CB5B55" w:rsidRDefault="00E45201" w:rsidP="00EF1C34">
            <w:pPr>
              <w:autoSpaceDE w:val="0"/>
              <w:autoSpaceDN w:val="0"/>
              <w:adjustRightInd w:val="0"/>
              <w:spacing w:line="276" w:lineRule="auto"/>
              <w:jc w:val="center"/>
              <w:rPr>
                <w:rFonts w:ascii="GHEA Grapalat" w:hAnsi="GHEA Grapalat"/>
                <w:noProof/>
                <w:sz w:val="21"/>
                <w:szCs w:val="21"/>
                <w:lang w:val="hy-AM"/>
              </w:rPr>
            </w:pPr>
          </w:p>
        </w:tc>
        <w:tc>
          <w:tcPr>
            <w:tcW w:w="6596" w:type="dxa"/>
          </w:tcPr>
          <w:p w:rsidR="00BC159F" w:rsidRDefault="00E45201" w:rsidP="00BC159F">
            <w:pPr>
              <w:tabs>
                <w:tab w:val="left" w:pos="-2584"/>
              </w:tabs>
              <w:spacing w:line="276" w:lineRule="auto"/>
              <w:ind w:firstLine="251"/>
              <w:contextualSpacing/>
              <w:jc w:val="both"/>
              <w:rPr>
                <w:rFonts w:ascii="GHEA Grapalat" w:eastAsia="Calibri" w:hAnsi="GHEA Grapalat" w:cs="Sylfaen"/>
                <w:sz w:val="21"/>
                <w:szCs w:val="21"/>
                <w:lang w:val="fr-FR"/>
              </w:rPr>
            </w:pPr>
            <w:r w:rsidRPr="005672E5">
              <w:rPr>
                <w:rFonts w:ascii="GHEA Grapalat" w:eastAsia="Calibri" w:hAnsi="GHEA Grapalat" w:cs="Sylfaen"/>
                <w:sz w:val="21"/>
                <w:szCs w:val="21"/>
                <w:lang w:val="fr-FR"/>
              </w:rPr>
              <w:t>Նախագծին կից ներկայացված հիմնավորման մեջ նշվում է, որ «ՊՐՈՖՊՐՈԵԿՏ» ՍՊԸ-ի և ՀՀ ԿԳՆ միջև կնքված 10.08.2016թ. N ՀՀԿԳՆԲԸՀԱՇՁԲ-16/1 պայմանագրի համաձայն կատարվել են Ստեփանավանի ավագ դպրոց ՊՈԱԿ-ի հիմնանորոգման աշխատանքներ: Ինչպես նաև հիշյալ ընկերության կողմից կատարվել են պայմանագրով չնախատեսված՝ 2,517.8 հազար դրամ արժեքով գազաֆիկացման աշխատանքներ, որոնք նախատեսվում է Նախագծով փոխհատուցել:</w:t>
            </w:r>
          </w:p>
          <w:p w:rsidR="008A04C0" w:rsidRDefault="00E45201" w:rsidP="008A04C0">
            <w:pPr>
              <w:tabs>
                <w:tab w:val="left" w:pos="-2584"/>
              </w:tabs>
              <w:spacing w:line="276" w:lineRule="auto"/>
              <w:ind w:firstLine="251"/>
              <w:contextualSpacing/>
              <w:jc w:val="both"/>
              <w:rPr>
                <w:rFonts w:ascii="GHEA Grapalat" w:eastAsia="Calibri" w:hAnsi="GHEA Grapalat" w:cs="Sylfaen"/>
                <w:sz w:val="21"/>
                <w:szCs w:val="21"/>
                <w:lang w:val="fr-FR"/>
              </w:rPr>
            </w:pPr>
            <w:r w:rsidRPr="005672E5">
              <w:rPr>
                <w:rFonts w:ascii="GHEA Grapalat" w:eastAsia="Calibri" w:hAnsi="GHEA Grapalat" w:cs="Sylfaen"/>
                <w:sz w:val="21"/>
                <w:szCs w:val="21"/>
                <w:lang w:val="fr-FR"/>
              </w:rPr>
              <w:t>Գնումների գործընթացի կազմակերպման պահին գործող Գնումների մասին ՀՀ օրենքի 14-րդ հոդվածի 5-րդ մասի համաձայն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շինարարական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աշխատանքների</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գնման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համար</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ֆինանսական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միջոցներ</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նախատեսվում</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են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սահմանված</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կարգով</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հաստատված</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և</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փորձաքննություն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անցած</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նախագծային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փաստաթղթերի</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հիման</w:t>
            </w:r>
            <w:r w:rsidR="00BC159F">
              <w:rPr>
                <w:rFonts w:ascii="GHEA Grapalat" w:eastAsia="Calibri" w:hAnsi="GHEA Grapalat" w:cs="Sylfaen"/>
                <w:sz w:val="21"/>
                <w:szCs w:val="21"/>
                <w:lang w:val="fr-FR"/>
              </w:rPr>
              <w:t xml:space="preserve"> </w:t>
            </w:r>
            <w:r w:rsidRPr="005672E5">
              <w:rPr>
                <w:rFonts w:ascii="GHEA Grapalat" w:eastAsia="Calibri" w:hAnsi="GHEA Grapalat" w:cs="Sylfaen"/>
                <w:sz w:val="21"/>
                <w:szCs w:val="21"/>
                <w:lang w:val="fr-FR"/>
              </w:rPr>
              <w:t>վրա: Իսկ նույն հոդվածի 8-րդ մասի համաձայն՝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rsidR="00E45201" w:rsidRPr="005672E5" w:rsidRDefault="00E45201" w:rsidP="008A04C0">
            <w:pPr>
              <w:tabs>
                <w:tab w:val="left" w:pos="-2584"/>
              </w:tabs>
              <w:spacing w:line="276" w:lineRule="auto"/>
              <w:ind w:firstLine="251"/>
              <w:contextualSpacing/>
              <w:jc w:val="both"/>
              <w:rPr>
                <w:rFonts w:ascii="GHEA Grapalat" w:eastAsia="Calibri" w:hAnsi="GHEA Grapalat" w:cs="Sylfaen"/>
                <w:sz w:val="21"/>
                <w:szCs w:val="21"/>
                <w:lang w:val="fr-FR"/>
              </w:rPr>
            </w:pPr>
            <w:r w:rsidRPr="005672E5">
              <w:rPr>
                <w:rFonts w:ascii="GHEA Grapalat" w:eastAsia="Calibri" w:hAnsi="GHEA Grapalat" w:cs="Sylfaen"/>
                <w:sz w:val="21"/>
                <w:szCs w:val="21"/>
                <w:lang w:val="fr-FR"/>
              </w:rPr>
              <w:t>Ելնելով վերոգրյալից և նկատի ունենալով, որ հիշյալ գազաֆիկացման աշխատանքները ներառված չեն եղել նախագծանախահաշվային փաստաթղթերում, գտնում ենք, որ դրանք չէին կարող իրականացվել:</w:t>
            </w:r>
          </w:p>
        </w:tc>
        <w:tc>
          <w:tcPr>
            <w:tcW w:w="2048" w:type="dxa"/>
          </w:tcPr>
          <w:p w:rsidR="00E45201" w:rsidRPr="00A040D0" w:rsidRDefault="00B33853" w:rsidP="00912144">
            <w:pPr>
              <w:autoSpaceDE w:val="0"/>
              <w:autoSpaceDN w:val="0"/>
              <w:adjustRightInd w:val="0"/>
              <w:spacing w:line="276" w:lineRule="auto"/>
              <w:rPr>
                <w:rFonts w:ascii="GHEA Grapalat" w:hAnsi="GHEA Grapalat" w:cs="Sylfaen"/>
                <w:sz w:val="21"/>
                <w:szCs w:val="21"/>
                <w:lang w:val="en-US"/>
              </w:rPr>
            </w:pPr>
            <w:r>
              <w:rPr>
                <w:rFonts w:ascii="GHEA Grapalat" w:hAnsi="GHEA Grapalat" w:cs="Sylfaen"/>
                <w:sz w:val="21"/>
                <w:szCs w:val="21"/>
                <w:lang w:val="en-US"/>
              </w:rPr>
              <w:t>Ընդունվել է</w:t>
            </w:r>
          </w:p>
        </w:tc>
        <w:tc>
          <w:tcPr>
            <w:tcW w:w="3055" w:type="dxa"/>
          </w:tcPr>
          <w:p w:rsidR="00E45201" w:rsidRPr="007034D1" w:rsidRDefault="00B33853" w:rsidP="007034D1">
            <w:pPr>
              <w:autoSpaceDE w:val="0"/>
              <w:autoSpaceDN w:val="0"/>
              <w:adjustRightInd w:val="0"/>
              <w:spacing w:line="276" w:lineRule="auto"/>
              <w:rPr>
                <w:rFonts w:ascii="GHEA Grapalat" w:hAnsi="GHEA Grapalat"/>
                <w:noProof/>
                <w:sz w:val="21"/>
                <w:szCs w:val="21"/>
                <w:lang w:val="en-US"/>
              </w:rPr>
            </w:pPr>
            <w:r>
              <w:rPr>
                <w:rFonts w:ascii="GHEA Grapalat" w:hAnsi="GHEA Grapalat"/>
                <w:sz w:val="21"/>
                <w:szCs w:val="21"/>
                <w:lang w:val="fr-FR"/>
              </w:rPr>
              <w:t>Հանվել է</w:t>
            </w:r>
          </w:p>
        </w:tc>
      </w:tr>
      <w:tr w:rsidR="00E45201" w:rsidRPr="00375A65" w:rsidTr="00961302">
        <w:trPr>
          <w:trHeight w:val="660"/>
        </w:trPr>
        <w:tc>
          <w:tcPr>
            <w:tcW w:w="1038" w:type="dxa"/>
            <w:vMerge/>
          </w:tcPr>
          <w:p w:rsidR="00E45201" w:rsidRDefault="00E45201" w:rsidP="009D612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E45201" w:rsidRPr="00CB5B55" w:rsidRDefault="00E45201" w:rsidP="00EF1C34">
            <w:pPr>
              <w:autoSpaceDE w:val="0"/>
              <w:autoSpaceDN w:val="0"/>
              <w:adjustRightInd w:val="0"/>
              <w:spacing w:line="276" w:lineRule="auto"/>
              <w:jc w:val="center"/>
              <w:rPr>
                <w:rFonts w:ascii="GHEA Grapalat" w:hAnsi="GHEA Grapalat"/>
                <w:noProof/>
                <w:sz w:val="21"/>
                <w:szCs w:val="21"/>
                <w:lang w:val="hy-AM"/>
              </w:rPr>
            </w:pPr>
          </w:p>
        </w:tc>
        <w:tc>
          <w:tcPr>
            <w:tcW w:w="6596" w:type="dxa"/>
          </w:tcPr>
          <w:p w:rsidR="00E45201" w:rsidRPr="008A04C0" w:rsidRDefault="00E45201" w:rsidP="008A04C0">
            <w:pPr>
              <w:spacing w:line="276" w:lineRule="auto"/>
              <w:ind w:firstLine="251"/>
              <w:contextualSpacing/>
              <w:jc w:val="both"/>
              <w:rPr>
                <w:rFonts w:ascii="GHEA Grapalat" w:eastAsia="Calibri" w:hAnsi="GHEA Grapalat" w:cs="Sylfaen"/>
                <w:sz w:val="21"/>
                <w:szCs w:val="21"/>
                <w:lang w:val="fr-FR"/>
              </w:rPr>
            </w:pPr>
            <w:r w:rsidRPr="008A04C0">
              <w:rPr>
                <w:rFonts w:ascii="GHEA Grapalat" w:eastAsia="Calibri" w:hAnsi="GHEA Grapalat" w:cs="Sylfaen"/>
                <w:sz w:val="21"/>
                <w:szCs w:val="21"/>
                <w:lang w:val="fr-FR"/>
              </w:rPr>
              <w:t>Նախագծում առկա խմբագրական բնույթի թերությունների կապակցությամբ առաջարկում ենքՆախագծի՝</w:t>
            </w:r>
          </w:p>
          <w:p w:rsid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eastAsia="ru-RU"/>
              </w:rPr>
              <w:t>N4 հավելվածում միջոցառումները կատարող պետական մարմինների և ուղղությունների անվանումներից առաջ</w:t>
            </w:r>
            <w:r w:rsidR="0050016D">
              <w:rPr>
                <w:rFonts w:ascii="GHEA Grapalat" w:eastAsia="Calibri" w:hAnsi="GHEA Grapalat" w:cs="Sylfaen"/>
                <w:sz w:val="21"/>
                <w:szCs w:val="21"/>
                <w:lang w:val="fr-FR" w:eastAsia="ru-RU"/>
              </w:rPr>
              <w:t xml:space="preserve"> </w:t>
            </w:r>
            <w:r w:rsidRPr="008A04C0">
              <w:rPr>
                <w:rFonts w:ascii="GHEA Grapalat" w:eastAsia="Calibri" w:hAnsi="GHEA Grapalat" w:cs="Sylfaen"/>
                <w:sz w:val="21"/>
                <w:szCs w:val="21"/>
                <w:lang w:val="fr-FR" w:eastAsia="ru-RU"/>
              </w:rPr>
              <w:t xml:space="preserve">«այդ թվում`» բառերի փոխարեն նշել «այդ թվում` ըստ կատարողների» </w:t>
            </w:r>
            <w:r w:rsidRPr="008A04C0">
              <w:rPr>
                <w:rFonts w:ascii="GHEA Grapalat" w:eastAsia="Calibri" w:hAnsi="GHEA Grapalat" w:cs="Sylfaen"/>
                <w:sz w:val="21"/>
                <w:szCs w:val="21"/>
                <w:lang w:val="fr-FR" w:eastAsia="ru-RU"/>
              </w:rPr>
              <w:lastRenderedPageBreak/>
              <w:t>և «այդ թվում՝ ըստ ուղղությունների» բառերը</w:t>
            </w:r>
            <w:r w:rsidR="0050016D">
              <w:rPr>
                <w:rFonts w:ascii="GHEA Grapalat" w:eastAsia="Calibri" w:hAnsi="GHEA Grapalat" w:cs="Sylfaen"/>
                <w:sz w:val="21"/>
                <w:szCs w:val="21"/>
                <w:lang w:val="fr-FR" w:eastAsia="ru-RU"/>
              </w:rPr>
              <w:t xml:space="preserve"> </w:t>
            </w:r>
            <w:r w:rsidRPr="008A04C0">
              <w:rPr>
                <w:rFonts w:ascii="GHEA Grapalat" w:eastAsia="Calibri" w:hAnsi="GHEA Grapalat" w:cs="Sylfaen"/>
                <w:sz w:val="21"/>
                <w:szCs w:val="21"/>
                <w:lang w:val="fr-FR" w:eastAsia="ru-RU"/>
              </w:rPr>
              <w:t>և «3005»</w:t>
            </w:r>
            <w:r w:rsidR="0050016D">
              <w:rPr>
                <w:rFonts w:ascii="GHEA Grapalat" w:eastAsia="Calibri" w:hAnsi="GHEA Grapalat" w:cs="Sylfaen"/>
                <w:sz w:val="21"/>
                <w:szCs w:val="21"/>
                <w:lang w:val="fr-FR" w:eastAsia="ru-RU"/>
              </w:rPr>
              <w:t xml:space="preserve"> </w:t>
            </w:r>
            <w:r w:rsidRPr="008A04C0">
              <w:rPr>
                <w:rFonts w:ascii="GHEA Grapalat" w:eastAsia="Calibri" w:hAnsi="GHEA Grapalat" w:cs="Sylfaen"/>
                <w:sz w:val="21"/>
                <w:szCs w:val="21"/>
                <w:lang w:val="fr-FR" w:eastAsia="ru-RU"/>
              </w:rPr>
              <w:t>միջոցառման տողի «ՀՀ քաղաքաշինության կոմիտե» բառերը փոխարինել «Կրթական օբյեկտների կառուցում» բառերով,</w:t>
            </w:r>
          </w:p>
          <w:p w:rsid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eastAsia="ru-RU"/>
              </w:rPr>
              <w:t>NN 1 և 4 հավելվածներում «32005» դասիչով միջոցառումից առաջ նշել նաև ծրագրի «1183» դասիչը,</w:t>
            </w:r>
          </w:p>
          <w:p w:rsid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eastAsia="ru-RU"/>
              </w:rPr>
              <w:t>N2 հավելվածում ավելացնել նաև ծրագրերի անվանումների տողեր, «ԱՅԼ</w:t>
            </w:r>
            <w:r w:rsidR="0050016D">
              <w:rPr>
                <w:rFonts w:ascii="GHEA Grapalat" w:eastAsia="Calibri" w:hAnsi="GHEA Grapalat" w:cs="Sylfaen"/>
                <w:sz w:val="21"/>
                <w:szCs w:val="21"/>
                <w:lang w:val="fr-FR" w:eastAsia="ru-RU"/>
              </w:rPr>
              <w:t xml:space="preserve"> </w:t>
            </w:r>
            <w:r w:rsidRPr="008A04C0">
              <w:rPr>
                <w:rFonts w:ascii="GHEA Grapalat" w:eastAsia="Calibri" w:hAnsi="GHEA Grapalat" w:cs="Sylfaen"/>
                <w:sz w:val="21"/>
                <w:szCs w:val="21"/>
                <w:lang w:val="fr-FR" w:eastAsia="ru-RU"/>
              </w:rPr>
              <w:t>ՀԻՄՆԱԿԱՆ</w:t>
            </w:r>
            <w:r w:rsidR="0050016D">
              <w:rPr>
                <w:rFonts w:ascii="GHEA Grapalat" w:eastAsia="Calibri" w:hAnsi="GHEA Grapalat" w:cs="Sylfaen"/>
                <w:sz w:val="21"/>
                <w:szCs w:val="21"/>
                <w:lang w:val="fr-FR" w:eastAsia="ru-RU"/>
              </w:rPr>
              <w:t xml:space="preserve"> </w:t>
            </w:r>
            <w:r w:rsidRPr="008A04C0">
              <w:rPr>
                <w:rFonts w:ascii="GHEA Grapalat" w:eastAsia="Calibri" w:hAnsi="GHEA Grapalat" w:cs="Sylfaen"/>
                <w:sz w:val="21"/>
                <w:szCs w:val="21"/>
                <w:lang w:val="fr-FR" w:eastAsia="ru-RU"/>
              </w:rPr>
              <w:t>ՄԻՋՈՑՆԵՐ» տողից առաջ ավելացնել «ՀԻՄՆԱԿԱՆ ՄԻՋՈՑՆԵՐ» տող, իսկ «32005» միջոցառման մասում «այդ թվում` ըստ կատարողների» տողից առաջ «ՀՀ քաղաքաշինության կոմիտե» տողը հանել,</w:t>
            </w:r>
          </w:p>
          <w:p w:rsid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rPr>
              <w:t>N6 հավելվածում արտացոլել նաև «1192» ծրագրի «11017» միջոցառման նվազեցվող գումարը,</w:t>
            </w:r>
          </w:p>
          <w:p w:rsid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rPr>
              <w:t>Նախագծի NN 6 և 7 հավելվածներում լրացնել «Աշխատանքների</w:t>
            </w:r>
            <w:r w:rsidR="0050016D">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rPr>
              <w:t>ավարտվածության</w:t>
            </w:r>
            <w:r w:rsidR="0050016D">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rPr>
              <w:t>աստիճանը»:</w:t>
            </w:r>
          </w:p>
          <w:p w:rsidR="00E45201" w:rsidRPr="008A04C0" w:rsidRDefault="00E45201" w:rsidP="008A04C0">
            <w:pPr>
              <w:pStyle w:val="ListParagraph"/>
              <w:numPr>
                <w:ilvl w:val="0"/>
                <w:numId w:val="12"/>
              </w:numPr>
              <w:spacing w:line="276" w:lineRule="auto"/>
              <w:ind w:left="0" w:firstLine="251"/>
              <w:contextualSpacing/>
              <w:jc w:val="both"/>
              <w:rPr>
                <w:rFonts w:ascii="GHEA Grapalat" w:eastAsia="Calibri" w:hAnsi="GHEA Grapalat" w:cs="Sylfaen"/>
                <w:sz w:val="21"/>
                <w:szCs w:val="21"/>
                <w:lang w:val="fr-FR" w:eastAsia="ru-RU"/>
              </w:rPr>
            </w:pPr>
            <w:r w:rsidRPr="008A04C0">
              <w:rPr>
                <w:rFonts w:ascii="GHEA Grapalat" w:eastAsia="Calibri" w:hAnsi="GHEA Grapalat" w:cs="Sylfaen"/>
                <w:sz w:val="21"/>
                <w:szCs w:val="21"/>
                <w:lang w:val="fr-FR"/>
              </w:rPr>
              <w:t>Նախագծի NN 2,3,4, 6 և 7 հավելվածների</w:t>
            </w:r>
            <w:r w:rsidR="0050016D">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rPr>
              <w:t>աղյուսակներից</w:t>
            </w:r>
            <w:r w:rsidR="0050016D">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rPr>
              <w:t>հանել «Ինն</w:t>
            </w:r>
            <w:r w:rsidR="002859C5">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rPr>
              <w:t>ամիս» սյունակը:</w:t>
            </w:r>
          </w:p>
        </w:tc>
        <w:tc>
          <w:tcPr>
            <w:tcW w:w="2048" w:type="dxa"/>
          </w:tcPr>
          <w:p w:rsidR="00E45201" w:rsidRPr="00A040D0" w:rsidRDefault="00A040D0" w:rsidP="00912144">
            <w:pPr>
              <w:autoSpaceDE w:val="0"/>
              <w:autoSpaceDN w:val="0"/>
              <w:adjustRightInd w:val="0"/>
              <w:spacing w:line="276" w:lineRule="auto"/>
              <w:rPr>
                <w:rFonts w:ascii="GHEA Grapalat" w:hAnsi="GHEA Grapalat" w:cs="Sylfaen"/>
                <w:sz w:val="21"/>
                <w:szCs w:val="21"/>
                <w:lang w:val="en-US"/>
              </w:rPr>
            </w:pPr>
            <w:r>
              <w:rPr>
                <w:rFonts w:ascii="GHEA Grapalat" w:hAnsi="GHEA Grapalat" w:cs="Sylfaen"/>
                <w:sz w:val="21"/>
                <w:szCs w:val="21"/>
                <w:lang w:val="en-US"/>
              </w:rPr>
              <w:lastRenderedPageBreak/>
              <w:t>Ըն</w:t>
            </w:r>
            <w:r w:rsidR="00FE448D" w:rsidRPr="00A040D0">
              <w:rPr>
                <w:rFonts w:ascii="GHEA Grapalat" w:hAnsi="GHEA Grapalat" w:cs="Sylfaen"/>
                <w:sz w:val="21"/>
                <w:szCs w:val="21"/>
                <w:lang w:val="en-US"/>
              </w:rPr>
              <w:t>դունվել է</w:t>
            </w:r>
          </w:p>
        </w:tc>
        <w:tc>
          <w:tcPr>
            <w:tcW w:w="3055" w:type="dxa"/>
          </w:tcPr>
          <w:p w:rsidR="00E45201" w:rsidRPr="00A040D0" w:rsidRDefault="00FE448D" w:rsidP="007034D1">
            <w:pPr>
              <w:autoSpaceDE w:val="0"/>
              <w:autoSpaceDN w:val="0"/>
              <w:adjustRightInd w:val="0"/>
              <w:spacing w:line="276" w:lineRule="auto"/>
              <w:rPr>
                <w:rFonts w:ascii="GHEA Grapalat" w:hAnsi="GHEA Grapalat"/>
                <w:noProof/>
                <w:sz w:val="21"/>
                <w:szCs w:val="21"/>
                <w:lang w:val="en-US"/>
              </w:rPr>
            </w:pPr>
            <w:r w:rsidRPr="00A040D0">
              <w:rPr>
                <w:rFonts w:ascii="GHEA Grapalat" w:hAnsi="GHEA Grapalat"/>
                <w:noProof/>
                <w:sz w:val="21"/>
                <w:szCs w:val="21"/>
                <w:lang w:val="en-US"/>
              </w:rPr>
              <w:t>Նախագծում կատարվել են համապատասխան փոփոխություններ:</w:t>
            </w:r>
          </w:p>
        </w:tc>
      </w:tr>
      <w:tr w:rsidR="009F4A39" w:rsidRPr="00375A65" w:rsidTr="00961302">
        <w:trPr>
          <w:trHeight w:val="660"/>
        </w:trPr>
        <w:tc>
          <w:tcPr>
            <w:tcW w:w="1038" w:type="dxa"/>
          </w:tcPr>
          <w:p w:rsidR="009F4A39" w:rsidRDefault="009F4A39" w:rsidP="00C253B1">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fr-FR"/>
              </w:rPr>
              <w:lastRenderedPageBreak/>
              <w:t>6.</w:t>
            </w:r>
          </w:p>
        </w:tc>
        <w:tc>
          <w:tcPr>
            <w:tcW w:w="2662" w:type="dxa"/>
          </w:tcPr>
          <w:p w:rsidR="009F4A39" w:rsidRPr="006D492D" w:rsidRDefault="009F4A39" w:rsidP="006D492D">
            <w:pPr>
              <w:autoSpaceDE w:val="0"/>
              <w:autoSpaceDN w:val="0"/>
              <w:adjustRightInd w:val="0"/>
              <w:spacing w:line="276" w:lineRule="auto"/>
              <w:jc w:val="center"/>
              <w:rPr>
                <w:rFonts w:ascii="GHEA Grapalat" w:hAnsi="GHEA Grapalat"/>
                <w:noProof/>
                <w:sz w:val="21"/>
                <w:szCs w:val="21"/>
                <w:lang w:val="hy-AM"/>
              </w:rPr>
            </w:pPr>
            <w:r w:rsidRPr="006D492D">
              <w:rPr>
                <w:rFonts w:ascii="GHEA Grapalat" w:hAnsi="GHEA Grapalat"/>
                <w:noProof/>
                <w:sz w:val="21"/>
                <w:szCs w:val="21"/>
                <w:lang w:val="hy-AM"/>
              </w:rPr>
              <w:t>ՀՀ քաղաքաշինության կոմիտե</w:t>
            </w:r>
            <w:r w:rsidR="006D492D" w:rsidRPr="006D492D">
              <w:rPr>
                <w:rFonts w:ascii="GHEA Grapalat" w:hAnsi="GHEA Grapalat"/>
                <w:noProof/>
                <w:sz w:val="21"/>
                <w:szCs w:val="21"/>
                <w:lang w:val="hy-AM"/>
              </w:rPr>
              <w:br/>
              <w:t>01/27.2/5748-2019</w:t>
            </w:r>
          </w:p>
          <w:p w:rsidR="009F4A39" w:rsidRPr="00CB5B55" w:rsidRDefault="006D492D" w:rsidP="00C253B1">
            <w:pPr>
              <w:autoSpaceDE w:val="0"/>
              <w:autoSpaceDN w:val="0"/>
              <w:adjustRightInd w:val="0"/>
              <w:spacing w:line="276" w:lineRule="auto"/>
              <w:jc w:val="center"/>
              <w:rPr>
                <w:rFonts w:ascii="GHEA Grapalat" w:hAnsi="GHEA Grapalat"/>
                <w:noProof/>
                <w:sz w:val="21"/>
                <w:szCs w:val="21"/>
                <w:lang w:val="hy-AM"/>
              </w:rPr>
            </w:pPr>
            <w:r w:rsidRPr="006D492D">
              <w:rPr>
                <w:rFonts w:ascii="GHEA Grapalat" w:hAnsi="GHEA Grapalat"/>
                <w:noProof/>
                <w:sz w:val="21"/>
                <w:szCs w:val="21"/>
                <w:lang w:val="hy-AM"/>
              </w:rPr>
              <w:t>30</w:t>
            </w:r>
            <w:r w:rsidR="009F4A39" w:rsidRPr="006D492D">
              <w:rPr>
                <w:rFonts w:ascii="GHEA Grapalat" w:hAnsi="GHEA Grapalat"/>
                <w:noProof/>
                <w:sz w:val="21"/>
                <w:szCs w:val="21"/>
                <w:lang w:val="hy-AM"/>
              </w:rPr>
              <w:t>.09.2019թ.</w:t>
            </w:r>
          </w:p>
        </w:tc>
        <w:tc>
          <w:tcPr>
            <w:tcW w:w="6596" w:type="dxa"/>
          </w:tcPr>
          <w:p w:rsidR="009F4A39" w:rsidRPr="003B0DA1" w:rsidRDefault="009F4A39" w:rsidP="00C253B1">
            <w:pPr>
              <w:pStyle w:val="ListParagraph"/>
              <w:numPr>
                <w:ilvl w:val="0"/>
                <w:numId w:val="13"/>
              </w:numPr>
              <w:spacing w:line="276" w:lineRule="auto"/>
              <w:ind w:left="0" w:right="9" w:firstLine="270"/>
              <w:contextualSpacing/>
              <w:jc w:val="both"/>
              <w:rPr>
                <w:rFonts w:ascii="GHEA Grapalat" w:eastAsia="Calibri" w:hAnsi="GHEA Grapalat" w:cs="Sylfaen"/>
                <w:sz w:val="21"/>
                <w:szCs w:val="21"/>
                <w:lang w:val="fr-FR"/>
              </w:rPr>
            </w:pPr>
            <w:r w:rsidRPr="003B0DA1">
              <w:rPr>
                <w:rFonts w:ascii="GHEA Grapalat" w:eastAsia="Calibri" w:hAnsi="GHEA Grapalat" w:cs="Sylfaen"/>
                <w:sz w:val="21"/>
                <w:szCs w:val="21"/>
                <w:lang w:val="fr-FR"/>
              </w:rPr>
              <w:t xml:space="preserve">տեղեկանք-հիմնավորման համաձայն՝ </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Երևանի Գ. Զոհրապի անվան N 97 ավագ դպրոց</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Վանաձորի Մ. Խորենացու անվան թիվ 17 ավագ դպրոց</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 xml:space="preserve">, </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Սարդարապատի միջնակարգ դպրոց</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 xml:space="preserve"> և </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Երևանի N195 ավագ դպրոց</w:t>
            </w:r>
            <w:r w:rsidRPr="008A04C0">
              <w:rPr>
                <w:rFonts w:ascii="GHEA Grapalat" w:eastAsia="Calibri" w:hAnsi="GHEA Grapalat" w:cs="Sylfaen"/>
                <w:sz w:val="21"/>
                <w:szCs w:val="21"/>
                <w:lang w:val="fr-FR" w:eastAsia="ru-RU"/>
              </w:rPr>
              <w:t>»</w:t>
            </w:r>
            <w:r w:rsidRPr="003B0DA1">
              <w:rPr>
                <w:rFonts w:ascii="GHEA Grapalat" w:eastAsia="Calibri" w:hAnsi="GHEA Grapalat" w:cs="Sylfaen"/>
                <w:sz w:val="21"/>
                <w:szCs w:val="21"/>
                <w:lang w:val="fr-FR"/>
              </w:rPr>
              <w:t xml:space="preserve"> պետական ոչ առևտրային կազմակերպությունների վերանորոգման աշխատանքների նախագծանախահաշվային փաստաթղթերն առկա են,</w:t>
            </w:r>
          </w:p>
          <w:p w:rsidR="009F4A39" w:rsidRPr="003B0DA1" w:rsidRDefault="009F4A39" w:rsidP="00C253B1">
            <w:pPr>
              <w:pStyle w:val="ListParagraph"/>
              <w:numPr>
                <w:ilvl w:val="0"/>
                <w:numId w:val="13"/>
              </w:numPr>
              <w:spacing w:line="276" w:lineRule="auto"/>
              <w:ind w:left="0" w:right="9" w:firstLine="270"/>
              <w:contextualSpacing/>
              <w:jc w:val="both"/>
              <w:rPr>
                <w:rFonts w:ascii="GHEA Grapalat" w:eastAsia="Calibri" w:hAnsi="GHEA Grapalat" w:cs="Sylfaen"/>
                <w:sz w:val="21"/>
                <w:szCs w:val="21"/>
                <w:lang w:val="fr-FR"/>
              </w:rPr>
            </w:pPr>
            <w:r w:rsidRPr="003B0DA1">
              <w:rPr>
                <w:rFonts w:ascii="GHEA Grapalat" w:eastAsia="Calibri" w:hAnsi="GHEA Grapalat" w:cs="Sylfaen"/>
                <w:sz w:val="21"/>
                <w:szCs w:val="21"/>
                <w:lang w:val="fr-FR"/>
              </w:rPr>
              <w:t>շահագրգիռ պետական մարմինների առաջարկների ամփոփաթերթի համաձայն՝ նշված օբյեկտների մասով մշակվել են միայն նախահաշվային փաստաթղթեր, առանց նախագծային (գծագրական) մասի</w:t>
            </w:r>
            <w:r>
              <w:rPr>
                <w:rFonts w:ascii="GHEA Grapalat" w:eastAsia="Calibri" w:hAnsi="GHEA Grapalat" w:cs="Sylfaen"/>
                <w:sz w:val="21"/>
                <w:szCs w:val="21"/>
                <w:lang w:val="fr-FR"/>
              </w:rPr>
              <w:t>:</w:t>
            </w:r>
          </w:p>
          <w:p w:rsidR="009F4A39" w:rsidRPr="008A04C0" w:rsidRDefault="009F4A39" w:rsidP="00C253B1">
            <w:pPr>
              <w:spacing w:line="276" w:lineRule="auto"/>
              <w:ind w:firstLine="251"/>
              <w:contextualSpacing/>
              <w:jc w:val="both"/>
              <w:rPr>
                <w:rFonts w:ascii="GHEA Grapalat" w:eastAsia="Calibri" w:hAnsi="GHEA Grapalat" w:cs="Sylfaen"/>
                <w:sz w:val="21"/>
                <w:szCs w:val="21"/>
                <w:lang w:val="fr-FR" w:eastAsia="en-US"/>
              </w:rPr>
            </w:pPr>
            <w:r w:rsidRPr="003B0DA1">
              <w:rPr>
                <w:rFonts w:ascii="GHEA Grapalat" w:eastAsia="Calibri" w:hAnsi="GHEA Grapalat" w:cs="Sylfaen"/>
                <w:sz w:val="21"/>
                <w:szCs w:val="21"/>
                <w:lang w:val="fr-FR" w:eastAsia="en-US"/>
              </w:rPr>
              <w:t xml:space="preserve">Հաշվի առնելով վերոգրյալն՝ առաջարկվում է բարձր ռիսկայնության (IV կատեգորիայի) աստիճան ունեցող նշված օբյեկտների հիմնավորման համար որոշման նախագծին կից </w:t>
            </w:r>
            <w:r w:rsidRPr="003B0DA1">
              <w:rPr>
                <w:rFonts w:ascii="GHEA Grapalat" w:eastAsia="Calibri" w:hAnsi="GHEA Grapalat" w:cs="Sylfaen"/>
                <w:sz w:val="21"/>
                <w:szCs w:val="21"/>
                <w:lang w:val="fr-FR" w:eastAsia="en-US"/>
              </w:rPr>
              <w:lastRenderedPageBreak/>
              <w:t>ներկայացնել անհրաժեշտ փաստաթղթերի ամբողջական լրակազմը:</w:t>
            </w:r>
          </w:p>
        </w:tc>
        <w:tc>
          <w:tcPr>
            <w:tcW w:w="2048" w:type="dxa"/>
          </w:tcPr>
          <w:p w:rsidR="009F4A39" w:rsidRPr="006D492D" w:rsidRDefault="009F4A39" w:rsidP="00C253B1">
            <w:pPr>
              <w:autoSpaceDE w:val="0"/>
              <w:autoSpaceDN w:val="0"/>
              <w:adjustRightInd w:val="0"/>
              <w:spacing w:line="276" w:lineRule="auto"/>
              <w:rPr>
                <w:rFonts w:ascii="GHEA Grapalat" w:hAnsi="GHEA Grapalat" w:cs="Sylfaen"/>
                <w:sz w:val="21"/>
                <w:szCs w:val="21"/>
                <w:lang w:val="en-US"/>
              </w:rPr>
            </w:pPr>
            <w:r w:rsidRPr="006D492D">
              <w:rPr>
                <w:rFonts w:ascii="GHEA Grapalat" w:hAnsi="GHEA Grapalat" w:cs="Sylfaen"/>
                <w:sz w:val="21"/>
                <w:szCs w:val="21"/>
                <w:lang w:val="en-US"/>
              </w:rPr>
              <w:lastRenderedPageBreak/>
              <w:t>Ընդունվել է մասնակի</w:t>
            </w:r>
          </w:p>
        </w:tc>
        <w:tc>
          <w:tcPr>
            <w:tcW w:w="3055" w:type="dxa"/>
          </w:tcPr>
          <w:p w:rsidR="009F4A39" w:rsidRPr="006D492D" w:rsidRDefault="009F4A39" w:rsidP="00C253B1">
            <w:pPr>
              <w:autoSpaceDE w:val="0"/>
              <w:autoSpaceDN w:val="0"/>
              <w:adjustRightInd w:val="0"/>
              <w:spacing w:line="276" w:lineRule="auto"/>
              <w:rPr>
                <w:rFonts w:ascii="GHEA Grapalat" w:hAnsi="GHEA Grapalat"/>
                <w:noProof/>
                <w:sz w:val="21"/>
                <w:szCs w:val="21"/>
                <w:lang w:val="en-US"/>
              </w:rPr>
            </w:pPr>
            <w:r w:rsidRPr="006D492D">
              <w:rPr>
                <w:rFonts w:ascii="GHEA Grapalat" w:eastAsia="Calibri" w:hAnsi="GHEA Grapalat" w:cs="Sylfaen"/>
                <w:sz w:val="21"/>
                <w:szCs w:val="21"/>
                <w:lang w:val="fr-FR"/>
              </w:rPr>
              <w:t xml:space="preserve">Առկա են «Երևանի Գ. Զոհրապի անվան N 97 ավագ դպրոց» ՊՈԱԿ-ի, «Վանաձորի Մ. Խորենացու անվան թիվ 17 ավագ դպրոց» ՊՈԱԿ-ի, «Սարդարապատի միջնակարգ դպրոց» ՊՈԱԿ-ի նախագծային փաստաթղթերը: </w:t>
            </w:r>
            <w:r w:rsidRPr="006D492D">
              <w:rPr>
                <w:rFonts w:ascii="GHEA Grapalat" w:hAnsi="GHEA Grapalat"/>
                <w:sz w:val="21"/>
                <w:szCs w:val="21"/>
                <w:lang w:val="en-US"/>
              </w:rPr>
              <w:t xml:space="preserve">Հաշվի առնելով, որ Երևանի N 195 ավագ դպրոց» ՊՈԱԿ-ում իրականացվելու է հարթ տանիքի վերանորոգում </w:t>
            </w:r>
            <w:r w:rsidRPr="006D492D">
              <w:rPr>
                <w:rFonts w:ascii="GHEA Grapalat" w:hAnsi="GHEA Grapalat"/>
                <w:sz w:val="21"/>
                <w:szCs w:val="21"/>
                <w:lang w:val="en-US"/>
              </w:rPr>
              <w:lastRenderedPageBreak/>
              <w:t>/ցեմենտավազյա հարթաշերտի, հիդրոմեկուսիչ շերտի և ցինկապատ հարթ թիթեղի տեղադրում/ առանց կոնստրուկտիվ փոփոխությունների՝ այդ իսկ պատճառով նախագիծ չի արվել:</w:t>
            </w:r>
          </w:p>
          <w:p w:rsidR="009F4A39" w:rsidRPr="006D492D" w:rsidRDefault="009F4A39" w:rsidP="00C253B1">
            <w:pPr>
              <w:autoSpaceDE w:val="0"/>
              <w:autoSpaceDN w:val="0"/>
              <w:adjustRightInd w:val="0"/>
              <w:spacing w:line="276" w:lineRule="auto"/>
              <w:rPr>
                <w:rFonts w:ascii="GHEA Grapalat" w:hAnsi="GHEA Grapalat"/>
                <w:noProof/>
                <w:sz w:val="21"/>
                <w:szCs w:val="21"/>
                <w:highlight w:val="yellow"/>
                <w:lang w:val="en-US"/>
              </w:rPr>
            </w:pPr>
            <w:r w:rsidRPr="006D492D">
              <w:rPr>
                <w:rFonts w:ascii="GHEA Grapalat" w:hAnsi="GHEA Grapalat"/>
                <w:noProof/>
                <w:sz w:val="21"/>
                <w:szCs w:val="21"/>
                <w:lang w:val="en-US"/>
              </w:rPr>
              <w:t>Առարկությամբ նշված ուսումնական հաստատություններում իրականացվելիք վերանորոգման աշխատաքներն ունեն հրատապ բնույթ՝ կապված տանիքների հնարավոր փլուզումների, մարզադահլիճի և սանհանգույցների սանիտարահիգիենիկ պայմանների հետ, հակառակ դեպքում հնարավոր է լինեն անդառնալի հետևանքներ՝ կապված աշակերտների կյանքի և առողջության հետ:</w:t>
            </w:r>
          </w:p>
          <w:p w:rsidR="009F4A39" w:rsidRPr="006D492D" w:rsidRDefault="009F4A39" w:rsidP="00C253B1">
            <w:pPr>
              <w:autoSpaceDE w:val="0"/>
              <w:autoSpaceDN w:val="0"/>
              <w:adjustRightInd w:val="0"/>
              <w:spacing w:line="276" w:lineRule="auto"/>
              <w:rPr>
                <w:rFonts w:ascii="GHEA Grapalat" w:hAnsi="GHEA Grapalat"/>
                <w:noProof/>
                <w:sz w:val="21"/>
                <w:szCs w:val="21"/>
                <w:lang w:val="en-US"/>
              </w:rPr>
            </w:pPr>
            <w:r w:rsidRPr="006D492D">
              <w:rPr>
                <w:rFonts w:ascii="GHEA Grapalat" w:hAnsi="GHEA Grapalat"/>
                <w:noProof/>
                <w:sz w:val="21"/>
                <w:szCs w:val="21"/>
                <w:lang w:val="en-US"/>
              </w:rPr>
              <w:t xml:space="preserve">Նշված աշխատանքների իրականացումից հետո ապագայում հնարավոր է </w:t>
            </w:r>
            <w:r w:rsidRPr="006D492D">
              <w:rPr>
                <w:rFonts w:ascii="GHEA Grapalat" w:hAnsi="GHEA Grapalat"/>
                <w:noProof/>
                <w:sz w:val="21"/>
                <w:szCs w:val="21"/>
                <w:lang w:val="en-US"/>
              </w:rPr>
              <w:lastRenderedPageBreak/>
              <w:t>իրականացնել կոնստրուկտիվ փոփոխություններ՝ ՀՀ քաղաքաշինության կոմիտեի պատվիրակությամբ:</w:t>
            </w:r>
          </w:p>
        </w:tc>
      </w:tr>
      <w:tr w:rsidR="00D228F5" w:rsidRPr="003D7963" w:rsidTr="00961302">
        <w:trPr>
          <w:trHeight w:val="660"/>
        </w:trPr>
        <w:tc>
          <w:tcPr>
            <w:tcW w:w="1038" w:type="dxa"/>
          </w:tcPr>
          <w:p w:rsidR="00D228F5" w:rsidRDefault="00D228F5" w:rsidP="00C253B1">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fr-FR"/>
              </w:rPr>
              <w:lastRenderedPageBreak/>
              <w:t>7.</w:t>
            </w:r>
          </w:p>
        </w:tc>
        <w:tc>
          <w:tcPr>
            <w:tcW w:w="2662" w:type="dxa"/>
          </w:tcPr>
          <w:p w:rsidR="00D228F5" w:rsidRPr="00F33A5B" w:rsidRDefault="00B25537" w:rsidP="003D7963">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en-US"/>
              </w:rPr>
              <w:t>Ֆ</w:t>
            </w:r>
            <w:r w:rsidR="00D228F5">
              <w:rPr>
                <w:rFonts w:ascii="GHEA Grapalat" w:hAnsi="GHEA Grapalat"/>
                <w:noProof/>
                <w:sz w:val="21"/>
                <w:szCs w:val="21"/>
                <w:lang w:val="en-US"/>
              </w:rPr>
              <w:t>ինանսատնտեսական</w:t>
            </w:r>
            <w:r w:rsidR="00D228F5" w:rsidRPr="00432FCB">
              <w:rPr>
                <w:rFonts w:ascii="GHEA Grapalat" w:hAnsi="GHEA Grapalat"/>
                <w:noProof/>
                <w:sz w:val="21"/>
                <w:szCs w:val="21"/>
                <w:lang w:val="fr-FR"/>
              </w:rPr>
              <w:t xml:space="preserve"> </w:t>
            </w:r>
            <w:r w:rsidR="00D228F5">
              <w:rPr>
                <w:rFonts w:ascii="GHEA Grapalat" w:hAnsi="GHEA Grapalat"/>
                <w:noProof/>
                <w:sz w:val="21"/>
                <w:szCs w:val="21"/>
                <w:lang w:val="en-US"/>
              </w:rPr>
              <w:t>նախարարական</w:t>
            </w:r>
            <w:r w:rsidR="00D228F5" w:rsidRPr="00432FCB">
              <w:rPr>
                <w:rFonts w:ascii="GHEA Grapalat" w:hAnsi="GHEA Grapalat"/>
                <w:noProof/>
                <w:sz w:val="21"/>
                <w:szCs w:val="21"/>
                <w:lang w:val="fr-FR"/>
              </w:rPr>
              <w:t xml:space="preserve"> </w:t>
            </w:r>
            <w:r w:rsidR="00D228F5">
              <w:rPr>
                <w:rFonts w:ascii="GHEA Grapalat" w:hAnsi="GHEA Grapalat"/>
                <w:noProof/>
                <w:sz w:val="21"/>
                <w:szCs w:val="21"/>
                <w:lang w:val="en-US"/>
              </w:rPr>
              <w:t>կոմիտեի</w:t>
            </w:r>
            <w:r w:rsidR="00D228F5" w:rsidRPr="00432FCB">
              <w:rPr>
                <w:rFonts w:ascii="GHEA Grapalat" w:hAnsi="GHEA Grapalat"/>
                <w:noProof/>
                <w:sz w:val="21"/>
                <w:szCs w:val="21"/>
                <w:lang w:val="fr-FR"/>
              </w:rPr>
              <w:t xml:space="preserve"> </w:t>
            </w:r>
            <w:r w:rsidR="00D228F5">
              <w:rPr>
                <w:rFonts w:ascii="GHEA Grapalat" w:hAnsi="GHEA Grapalat"/>
                <w:noProof/>
                <w:sz w:val="21"/>
                <w:szCs w:val="21"/>
                <w:lang w:val="en-US"/>
              </w:rPr>
              <w:t>նիստ</w:t>
            </w:r>
          </w:p>
          <w:p w:rsidR="00FE296D" w:rsidRDefault="00FE296D" w:rsidP="003D7963">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en-US"/>
              </w:rPr>
              <w:t>կետ</w:t>
            </w:r>
            <w:r w:rsidRPr="00F33A5B">
              <w:rPr>
                <w:rFonts w:ascii="GHEA Grapalat" w:hAnsi="GHEA Grapalat"/>
                <w:noProof/>
                <w:sz w:val="21"/>
                <w:szCs w:val="21"/>
                <w:lang w:val="fr-FR"/>
              </w:rPr>
              <w:t xml:space="preserve"> 1</w:t>
            </w:r>
          </w:p>
          <w:p w:rsidR="003E7554" w:rsidRPr="003E7554" w:rsidRDefault="003E7554" w:rsidP="003D7963">
            <w:pPr>
              <w:autoSpaceDE w:val="0"/>
              <w:autoSpaceDN w:val="0"/>
              <w:adjustRightInd w:val="0"/>
              <w:spacing w:line="276" w:lineRule="auto"/>
              <w:jc w:val="center"/>
              <w:rPr>
                <w:rFonts w:ascii="GHEA Grapalat" w:hAnsi="GHEA Grapalat"/>
                <w:noProof/>
                <w:sz w:val="21"/>
                <w:szCs w:val="21"/>
                <w:lang w:val="hy-AM"/>
              </w:rPr>
            </w:pPr>
            <w:r>
              <w:rPr>
                <w:rFonts w:ascii="GHEA Grapalat" w:hAnsi="GHEA Grapalat"/>
                <w:noProof/>
                <w:sz w:val="21"/>
                <w:szCs w:val="21"/>
                <w:lang w:val="hy-AM"/>
              </w:rPr>
              <w:t>ՀՀ քաղաքաշինության կոմիտե</w:t>
            </w:r>
          </w:p>
          <w:p w:rsidR="00D228F5" w:rsidRPr="006D492D" w:rsidRDefault="00D228F5" w:rsidP="003D7963">
            <w:pPr>
              <w:autoSpaceDE w:val="0"/>
              <w:autoSpaceDN w:val="0"/>
              <w:adjustRightInd w:val="0"/>
              <w:spacing w:line="276" w:lineRule="auto"/>
              <w:jc w:val="center"/>
              <w:rPr>
                <w:rFonts w:ascii="GHEA Grapalat" w:hAnsi="GHEA Grapalat"/>
                <w:noProof/>
                <w:sz w:val="21"/>
                <w:szCs w:val="21"/>
                <w:lang w:val="hy-AM"/>
              </w:rPr>
            </w:pPr>
            <w:r w:rsidRPr="00432FCB">
              <w:rPr>
                <w:rFonts w:ascii="GHEA Grapalat" w:hAnsi="GHEA Grapalat"/>
                <w:noProof/>
                <w:sz w:val="21"/>
                <w:szCs w:val="21"/>
                <w:lang w:val="fr-FR"/>
              </w:rPr>
              <w:t>01</w:t>
            </w:r>
            <w:r>
              <w:rPr>
                <w:rFonts w:ascii="GHEA Grapalat" w:hAnsi="GHEA Grapalat"/>
                <w:noProof/>
                <w:sz w:val="21"/>
                <w:szCs w:val="21"/>
                <w:lang w:val="hy-AM"/>
              </w:rPr>
              <w:t>.</w:t>
            </w:r>
            <w:r w:rsidRPr="00432FCB">
              <w:rPr>
                <w:rFonts w:ascii="GHEA Grapalat" w:hAnsi="GHEA Grapalat"/>
                <w:noProof/>
                <w:sz w:val="21"/>
                <w:szCs w:val="21"/>
                <w:lang w:val="fr-FR"/>
              </w:rPr>
              <w:t>11</w:t>
            </w:r>
            <w:r w:rsidRPr="006D492D">
              <w:rPr>
                <w:rFonts w:ascii="GHEA Grapalat" w:hAnsi="GHEA Grapalat"/>
                <w:noProof/>
                <w:sz w:val="21"/>
                <w:szCs w:val="21"/>
                <w:lang w:val="hy-AM"/>
              </w:rPr>
              <w:t>.2019թ.</w:t>
            </w:r>
          </w:p>
        </w:tc>
        <w:tc>
          <w:tcPr>
            <w:tcW w:w="6596" w:type="dxa"/>
          </w:tcPr>
          <w:p w:rsidR="00D228F5" w:rsidRPr="003B0DA1" w:rsidRDefault="00D228F5" w:rsidP="00D228F5">
            <w:pPr>
              <w:pStyle w:val="ListParagraph"/>
              <w:spacing w:line="276" w:lineRule="auto"/>
              <w:ind w:left="0" w:right="9" w:firstLine="251"/>
              <w:contextualSpacing/>
              <w:jc w:val="both"/>
              <w:rPr>
                <w:rFonts w:ascii="GHEA Grapalat" w:eastAsia="Calibri" w:hAnsi="GHEA Grapalat" w:cs="Sylfaen"/>
                <w:sz w:val="21"/>
                <w:szCs w:val="21"/>
                <w:lang w:val="fr-FR"/>
              </w:rPr>
            </w:pPr>
            <w:r w:rsidRPr="00D228F5">
              <w:rPr>
                <w:rFonts w:ascii="GHEA Grapalat" w:eastAsia="Calibri" w:hAnsi="GHEA Grapalat" w:cs="Sylfaen"/>
                <w:sz w:val="21"/>
                <w:szCs w:val="21"/>
                <w:lang w:val="fr-FR"/>
              </w:rPr>
              <w:t xml:space="preserve">Առաջարկվում է ՀՀ Արարատի մարզի «Մասիսի N 5 ավագ դպրոց ՊՈԱԿ–ի ջերմամատակարարման կաթսայատան վերակառուցման և Արագածոտնի մարզի «Վարդենիսի միջնակարգ դպրոց ՊՈԱԿ–ի կառուցման մնացորդային աշխատանքների գնման գործընթացների իրականացման վրա չկիրառել «Գնումների գործընթացի կազմակերպման կարգը հաստատելու և Հայաստանի Հանրապետության կառավարության 2011 թվականի </w:t>
            </w:r>
            <w:r w:rsidR="00F33A5B">
              <w:rPr>
                <w:rFonts w:ascii="GHEA Grapalat" w:eastAsia="Calibri" w:hAnsi="GHEA Grapalat" w:cs="Sylfaen"/>
                <w:sz w:val="21"/>
                <w:szCs w:val="21"/>
                <w:lang w:val="fr-FR"/>
              </w:rPr>
              <w:t>փե</w:t>
            </w:r>
            <w:r w:rsidRPr="00D228F5">
              <w:rPr>
                <w:rFonts w:ascii="GHEA Grapalat" w:eastAsia="Calibri" w:hAnsi="GHEA Grapalat" w:cs="Sylfaen"/>
                <w:sz w:val="21"/>
                <w:szCs w:val="21"/>
                <w:lang w:val="fr-FR"/>
              </w:rPr>
              <w:t>տրվարի 10-ի N 168-Ն որոշումն ուժը կորցրած ճանաչելու մասին 2017 թվականի մայիսի 4-ի N 526-Ն որոշման 32-րդ կետի 5-րդ ենթակետի պահանջն այն մասին, որ կանխավճարի չափը չի կարող գերազանցել ընտրված մասնակցի առաջարկած գնի 25 տոկոսը: Արդյունքում, ՀՀ քաղաքաշինության կոմիտեին 2019 թվականի ընթացքում վերապահված /մեկնարկած/ գործընթացներին՝ որպես բյուջետային ստորադաս կարգադրիչ, հնարավոր կլինի ապահովել /շարունակել և ավարտել/ նաև 2020 թվականի առաջին եռամսյակում:</w:t>
            </w:r>
          </w:p>
        </w:tc>
        <w:tc>
          <w:tcPr>
            <w:tcW w:w="2048" w:type="dxa"/>
          </w:tcPr>
          <w:p w:rsidR="00D228F5" w:rsidRPr="00A040D0" w:rsidRDefault="00D228F5" w:rsidP="009309B1">
            <w:pPr>
              <w:autoSpaceDE w:val="0"/>
              <w:autoSpaceDN w:val="0"/>
              <w:adjustRightInd w:val="0"/>
              <w:spacing w:line="276" w:lineRule="auto"/>
              <w:rPr>
                <w:rFonts w:ascii="GHEA Grapalat" w:hAnsi="GHEA Grapalat" w:cs="Sylfaen"/>
                <w:sz w:val="21"/>
                <w:szCs w:val="21"/>
                <w:lang w:val="en-US"/>
              </w:rPr>
            </w:pPr>
            <w:r>
              <w:rPr>
                <w:rFonts w:ascii="GHEA Grapalat" w:hAnsi="GHEA Grapalat" w:cs="Sylfaen"/>
                <w:sz w:val="21"/>
                <w:szCs w:val="21"/>
                <w:lang w:val="en-US"/>
              </w:rPr>
              <w:t>Ըն</w:t>
            </w:r>
            <w:r w:rsidRPr="00A040D0">
              <w:rPr>
                <w:rFonts w:ascii="GHEA Grapalat" w:hAnsi="GHEA Grapalat" w:cs="Sylfaen"/>
                <w:sz w:val="21"/>
                <w:szCs w:val="21"/>
                <w:lang w:val="en-US"/>
              </w:rPr>
              <w:t>դունվել է</w:t>
            </w:r>
          </w:p>
        </w:tc>
        <w:tc>
          <w:tcPr>
            <w:tcW w:w="3055" w:type="dxa"/>
          </w:tcPr>
          <w:p w:rsidR="00D228F5" w:rsidRPr="00A040D0" w:rsidRDefault="00D228F5" w:rsidP="009309B1">
            <w:pPr>
              <w:autoSpaceDE w:val="0"/>
              <w:autoSpaceDN w:val="0"/>
              <w:adjustRightInd w:val="0"/>
              <w:spacing w:line="276" w:lineRule="auto"/>
              <w:rPr>
                <w:rFonts w:ascii="GHEA Grapalat" w:hAnsi="GHEA Grapalat"/>
                <w:noProof/>
                <w:sz w:val="21"/>
                <w:szCs w:val="21"/>
                <w:lang w:val="en-US"/>
              </w:rPr>
            </w:pPr>
            <w:r w:rsidRPr="00A040D0">
              <w:rPr>
                <w:rFonts w:ascii="GHEA Grapalat" w:hAnsi="GHEA Grapalat"/>
                <w:noProof/>
                <w:sz w:val="21"/>
                <w:szCs w:val="21"/>
                <w:lang w:val="en-US"/>
              </w:rPr>
              <w:t>Նախագծում կատարվել են համապատասխան փոփոխություններ:</w:t>
            </w:r>
          </w:p>
        </w:tc>
      </w:tr>
      <w:tr w:rsidR="00DD1EBC" w:rsidRPr="00A63B15" w:rsidTr="00961302">
        <w:trPr>
          <w:trHeight w:val="660"/>
        </w:trPr>
        <w:tc>
          <w:tcPr>
            <w:tcW w:w="1038" w:type="dxa"/>
            <w:vMerge w:val="restart"/>
          </w:tcPr>
          <w:p w:rsidR="00DD1EBC" w:rsidRDefault="00DD1EBC" w:rsidP="00DD1EBC">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fr-FR"/>
              </w:rPr>
              <w:t>8.</w:t>
            </w:r>
          </w:p>
        </w:tc>
        <w:tc>
          <w:tcPr>
            <w:tcW w:w="2662" w:type="dxa"/>
            <w:vMerge w:val="restart"/>
          </w:tcPr>
          <w:p w:rsidR="00DD1EBC" w:rsidRPr="00F33A5B" w:rsidRDefault="00DD1EBC" w:rsidP="00DD1EBC">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en-US"/>
              </w:rPr>
              <w:t>Ֆինանսատնտեսական</w:t>
            </w:r>
            <w:r w:rsidRPr="00432FCB">
              <w:rPr>
                <w:rFonts w:ascii="GHEA Grapalat" w:hAnsi="GHEA Grapalat"/>
                <w:noProof/>
                <w:sz w:val="21"/>
                <w:szCs w:val="21"/>
                <w:lang w:val="fr-FR"/>
              </w:rPr>
              <w:t xml:space="preserve"> </w:t>
            </w:r>
            <w:r>
              <w:rPr>
                <w:rFonts w:ascii="GHEA Grapalat" w:hAnsi="GHEA Grapalat"/>
                <w:noProof/>
                <w:sz w:val="21"/>
                <w:szCs w:val="21"/>
                <w:lang w:val="en-US"/>
              </w:rPr>
              <w:t>նախարարական</w:t>
            </w:r>
            <w:r w:rsidRPr="00432FCB">
              <w:rPr>
                <w:rFonts w:ascii="GHEA Grapalat" w:hAnsi="GHEA Grapalat"/>
                <w:noProof/>
                <w:sz w:val="21"/>
                <w:szCs w:val="21"/>
                <w:lang w:val="fr-FR"/>
              </w:rPr>
              <w:t xml:space="preserve"> </w:t>
            </w:r>
            <w:r>
              <w:rPr>
                <w:rFonts w:ascii="GHEA Grapalat" w:hAnsi="GHEA Grapalat"/>
                <w:noProof/>
                <w:sz w:val="21"/>
                <w:szCs w:val="21"/>
                <w:lang w:val="en-US"/>
              </w:rPr>
              <w:t>կոմիտեի</w:t>
            </w:r>
            <w:r w:rsidRPr="00432FCB">
              <w:rPr>
                <w:rFonts w:ascii="GHEA Grapalat" w:hAnsi="GHEA Grapalat"/>
                <w:noProof/>
                <w:sz w:val="21"/>
                <w:szCs w:val="21"/>
                <w:lang w:val="fr-FR"/>
              </w:rPr>
              <w:t xml:space="preserve"> </w:t>
            </w:r>
            <w:r>
              <w:rPr>
                <w:rFonts w:ascii="GHEA Grapalat" w:hAnsi="GHEA Grapalat"/>
                <w:noProof/>
                <w:sz w:val="21"/>
                <w:szCs w:val="21"/>
                <w:lang w:val="en-US"/>
              </w:rPr>
              <w:t>նիստ</w:t>
            </w:r>
          </w:p>
          <w:p w:rsidR="00DD1EBC" w:rsidRDefault="00DD1EBC" w:rsidP="00DD1EBC">
            <w:pPr>
              <w:autoSpaceDE w:val="0"/>
              <w:autoSpaceDN w:val="0"/>
              <w:adjustRightInd w:val="0"/>
              <w:spacing w:line="276" w:lineRule="auto"/>
              <w:jc w:val="center"/>
              <w:rPr>
                <w:rFonts w:ascii="GHEA Grapalat" w:hAnsi="GHEA Grapalat"/>
                <w:noProof/>
                <w:sz w:val="21"/>
                <w:szCs w:val="21"/>
                <w:lang w:val="fr-FR"/>
              </w:rPr>
            </w:pPr>
            <w:r>
              <w:rPr>
                <w:rFonts w:ascii="GHEA Grapalat" w:hAnsi="GHEA Grapalat"/>
                <w:noProof/>
                <w:sz w:val="21"/>
                <w:szCs w:val="21"/>
                <w:lang w:val="en-US"/>
              </w:rPr>
              <w:t>կետ</w:t>
            </w:r>
            <w:r w:rsidRPr="00F33A5B">
              <w:rPr>
                <w:rFonts w:ascii="GHEA Grapalat" w:hAnsi="GHEA Grapalat"/>
                <w:noProof/>
                <w:sz w:val="21"/>
                <w:szCs w:val="21"/>
                <w:lang w:val="fr-FR"/>
              </w:rPr>
              <w:t xml:space="preserve"> 1</w:t>
            </w:r>
          </w:p>
          <w:p w:rsidR="00DD1EBC" w:rsidRPr="003E7554" w:rsidRDefault="00DD1EBC" w:rsidP="00DD1EBC">
            <w:pPr>
              <w:autoSpaceDE w:val="0"/>
              <w:autoSpaceDN w:val="0"/>
              <w:adjustRightInd w:val="0"/>
              <w:spacing w:line="276" w:lineRule="auto"/>
              <w:jc w:val="center"/>
              <w:rPr>
                <w:rFonts w:ascii="GHEA Grapalat" w:hAnsi="GHEA Grapalat"/>
                <w:noProof/>
                <w:sz w:val="21"/>
                <w:szCs w:val="21"/>
                <w:lang w:val="hy-AM"/>
              </w:rPr>
            </w:pPr>
            <w:r>
              <w:rPr>
                <w:rFonts w:ascii="GHEA Grapalat" w:hAnsi="GHEA Grapalat"/>
                <w:noProof/>
                <w:sz w:val="21"/>
                <w:szCs w:val="21"/>
                <w:lang w:val="hy-AM"/>
              </w:rPr>
              <w:t>ՀՀ ֆինանսների նախարարություն</w:t>
            </w:r>
          </w:p>
          <w:p w:rsidR="00DD1EBC" w:rsidRPr="006D492D" w:rsidRDefault="00DD1EBC" w:rsidP="00DD1EBC">
            <w:pPr>
              <w:autoSpaceDE w:val="0"/>
              <w:autoSpaceDN w:val="0"/>
              <w:adjustRightInd w:val="0"/>
              <w:spacing w:line="276" w:lineRule="auto"/>
              <w:jc w:val="center"/>
              <w:rPr>
                <w:rFonts w:ascii="GHEA Grapalat" w:hAnsi="GHEA Grapalat"/>
                <w:noProof/>
                <w:sz w:val="21"/>
                <w:szCs w:val="21"/>
                <w:lang w:val="hy-AM"/>
              </w:rPr>
            </w:pPr>
            <w:r w:rsidRPr="00432FCB">
              <w:rPr>
                <w:rFonts w:ascii="GHEA Grapalat" w:hAnsi="GHEA Grapalat"/>
                <w:noProof/>
                <w:sz w:val="21"/>
                <w:szCs w:val="21"/>
                <w:lang w:val="fr-FR"/>
              </w:rPr>
              <w:t>01</w:t>
            </w:r>
            <w:r>
              <w:rPr>
                <w:rFonts w:ascii="GHEA Grapalat" w:hAnsi="GHEA Grapalat"/>
                <w:noProof/>
                <w:sz w:val="21"/>
                <w:szCs w:val="21"/>
                <w:lang w:val="hy-AM"/>
              </w:rPr>
              <w:t>.</w:t>
            </w:r>
            <w:r w:rsidRPr="00432FCB">
              <w:rPr>
                <w:rFonts w:ascii="GHEA Grapalat" w:hAnsi="GHEA Grapalat"/>
                <w:noProof/>
                <w:sz w:val="21"/>
                <w:szCs w:val="21"/>
                <w:lang w:val="fr-FR"/>
              </w:rPr>
              <w:t>11</w:t>
            </w:r>
            <w:r w:rsidRPr="006D492D">
              <w:rPr>
                <w:rFonts w:ascii="GHEA Grapalat" w:hAnsi="GHEA Grapalat"/>
                <w:noProof/>
                <w:sz w:val="21"/>
                <w:szCs w:val="21"/>
                <w:lang w:val="hy-AM"/>
              </w:rPr>
              <w:t>.2019թ.</w:t>
            </w:r>
          </w:p>
        </w:tc>
        <w:tc>
          <w:tcPr>
            <w:tcW w:w="6596" w:type="dxa"/>
          </w:tcPr>
          <w:p w:rsidR="00DD1EBC" w:rsidRPr="00E21FA4"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E21FA4">
              <w:rPr>
                <w:rFonts w:ascii="GHEA Grapalat" w:eastAsia="Calibri" w:hAnsi="GHEA Grapalat" w:cs="Sylfaen"/>
                <w:sz w:val="21"/>
                <w:szCs w:val="21"/>
                <w:lang w:val="fr-FR"/>
              </w:rPr>
              <w:t>ՀՀ Արագածոտնի մարզի «Վարդենիսի միջնակարգ դպրոց ՊՈԱԿ–ի կառուցման մնացորդային աշխատանքների համար նոր փորձագիտական դրական եզրակացություն ունեցող նա</w:t>
            </w:r>
            <w:r w:rsidRPr="00E21FA4">
              <w:rPr>
                <w:rFonts w:ascii="GHEA Grapalat" w:eastAsia="Calibri" w:hAnsi="GHEA Grapalat" w:cs="Sylfaen"/>
                <w:sz w:val="21"/>
                <w:szCs w:val="21"/>
                <w:lang w:val="fr-FR"/>
              </w:rPr>
              <w:softHyphen/>
              <w:t>խա</w:t>
            </w:r>
            <w:r w:rsidRPr="00E21FA4">
              <w:rPr>
                <w:rFonts w:ascii="GHEA Grapalat" w:eastAsia="Calibri" w:hAnsi="GHEA Grapalat" w:cs="Sylfaen"/>
                <w:sz w:val="21"/>
                <w:szCs w:val="21"/>
                <w:lang w:val="fr-FR"/>
              </w:rPr>
              <w:softHyphen/>
              <w:t xml:space="preserve">գծանախահաշվային փաստաթղթեր ներկայացված չեն։ </w:t>
            </w:r>
          </w:p>
          <w:p w:rsidR="00DD1EBC" w:rsidRPr="00E21FA4"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E21FA4">
              <w:rPr>
                <w:rFonts w:ascii="GHEA Grapalat" w:eastAsia="Calibri" w:hAnsi="GHEA Grapalat" w:cs="Sylfaen"/>
                <w:sz w:val="21"/>
                <w:szCs w:val="21"/>
                <w:lang w:val="fr-FR"/>
              </w:rPr>
              <w:t xml:space="preserve">Նշված դպրոցի կառուցման փորձագիտական դրական եզրակացությունը տրվել է 2013 թվականին և նախահաշվային արժեքը կազմում է 496,323.94 հազար դրամ, որից  2013-2014թթ պետական բյուջեներով հատկացվել է 428,225.7 հազար դրամ՝ </w:t>
            </w:r>
            <w:r w:rsidRPr="00E21FA4">
              <w:rPr>
                <w:rFonts w:ascii="GHEA Grapalat" w:eastAsia="Calibri" w:hAnsi="GHEA Grapalat" w:cs="Sylfaen"/>
                <w:sz w:val="21"/>
                <w:szCs w:val="21"/>
                <w:lang w:val="fr-FR"/>
              </w:rPr>
              <w:lastRenderedPageBreak/>
              <w:t>մնացորդը կազմում է  68,098.24 հազար դրամ: Մինչդեռ մնացորդային աշխատանքների համար առաջարկվում է հատկացնել 70,519.7 հազար դրամ: Բացի այդ, համաձայն ՀՀ կառավա</w:t>
            </w:r>
            <w:r w:rsidRPr="00E21FA4">
              <w:rPr>
                <w:rFonts w:ascii="GHEA Grapalat" w:eastAsia="Calibri" w:hAnsi="GHEA Grapalat" w:cs="Sylfaen"/>
                <w:sz w:val="21"/>
                <w:szCs w:val="21"/>
                <w:lang w:val="fr-FR"/>
              </w:rPr>
              <w:softHyphen/>
              <w:t>րության 19.03.2015թ-ի N 596-Ն որոշման N 2 հավելվածի 45-րդ կետի, փորձագիտական դրական եզրակացության գործո</w:t>
            </w:r>
            <w:r w:rsidRPr="00E21FA4">
              <w:rPr>
                <w:rFonts w:ascii="GHEA Grapalat" w:eastAsia="Calibri" w:hAnsi="GHEA Grapalat" w:cs="Sylfaen"/>
                <w:sz w:val="21"/>
                <w:szCs w:val="21"/>
                <w:lang w:val="fr-FR"/>
              </w:rPr>
              <w:softHyphen/>
              <w:t>ղու</w:t>
            </w:r>
            <w:r w:rsidRPr="00E21FA4">
              <w:rPr>
                <w:rFonts w:ascii="GHEA Grapalat" w:eastAsia="Calibri" w:hAnsi="GHEA Grapalat" w:cs="Sylfaen"/>
                <w:sz w:val="21"/>
                <w:szCs w:val="21"/>
                <w:lang w:val="fr-FR"/>
              </w:rPr>
              <w:softHyphen/>
              <w:t xml:space="preserve">թյան ժամկետը երեք տարի է, և այն լրանալուց հետո անհրաժեշտ է ձեռք բերել նոր փորձագիտական դրական եզրակացություն: </w:t>
            </w:r>
          </w:p>
        </w:tc>
        <w:tc>
          <w:tcPr>
            <w:tcW w:w="2048" w:type="dxa"/>
          </w:tcPr>
          <w:p w:rsidR="00DD1EBC" w:rsidRPr="00E21FA4" w:rsidRDefault="00381431" w:rsidP="00DD1EBC">
            <w:pPr>
              <w:autoSpaceDE w:val="0"/>
              <w:autoSpaceDN w:val="0"/>
              <w:adjustRightInd w:val="0"/>
              <w:spacing w:line="276" w:lineRule="auto"/>
              <w:rPr>
                <w:rFonts w:ascii="GHEA Grapalat" w:hAnsi="GHEA Grapalat" w:cs="Sylfaen"/>
                <w:sz w:val="21"/>
                <w:szCs w:val="21"/>
                <w:lang w:val="en-US"/>
              </w:rPr>
            </w:pPr>
            <w:r w:rsidRPr="00E21FA4">
              <w:rPr>
                <w:rFonts w:ascii="GHEA Grapalat" w:hAnsi="GHEA Grapalat" w:cs="Sylfaen"/>
                <w:sz w:val="21"/>
                <w:szCs w:val="21"/>
                <w:lang w:val="en-US"/>
              </w:rPr>
              <w:lastRenderedPageBreak/>
              <w:t>Ընդունվել է մասնակի</w:t>
            </w:r>
          </w:p>
        </w:tc>
        <w:tc>
          <w:tcPr>
            <w:tcW w:w="3055" w:type="dxa"/>
          </w:tcPr>
          <w:p w:rsidR="00381431" w:rsidRPr="00E21FA4" w:rsidRDefault="00381431" w:rsidP="00381431">
            <w:pPr>
              <w:autoSpaceDE w:val="0"/>
              <w:autoSpaceDN w:val="0"/>
              <w:adjustRightInd w:val="0"/>
              <w:spacing w:line="276" w:lineRule="auto"/>
              <w:rPr>
                <w:rFonts w:ascii="GHEA Grapalat" w:hAnsi="GHEA Grapalat" w:cs="Sylfaen"/>
                <w:sz w:val="21"/>
                <w:szCs w:val="21"/>
                <w:lang w:val="en-US"/>
              </w:rPr>
            </w:pPr>
            <w:r w:rsidRPr="00E21FA4">
              <w:rPr>
                <w:rFonts w:ascii="GHEA Grapalat" w:hAnsi="GHEA Grapalat" w:cs="Sylfaen"/>
                <w:sz w:val="21"/>
                <w:szCs w:val="21"/>
                <w:lang w:val="en-US"/>
              </w:rPr>
              <w:t>Առարկությամբ նշված գումարի տարբերությունը՝ ՀԷՑ-ին միանալու համար վճարվելիք գումարն է:</w:t>
            </w:r>
          </w:p>
          <w:p w:rsidR="00DD1EBC" w:rsidRPr="00E21FA4" w:rsidRDefault="00381431" w:rsidP="00381431">
            <w:pPr>
              <w:autoSpaceDE w:val="0"/>
              <w:autoSpaceDN w:val="0"/>
              <w:adjustRightInd w:val="0"/>
              <w:spacing w:line="276" w:lineRule="auto"/>
              <w:rPr>
                <w:rFonts w:ascii="GHEA Grapalat" w:hAnsi="GHEA Grapalat" w:cs="Sylfaen"/>
                <w:sz w:val="21"/>
                <w:szCs w:val="21"/>
                <w:lang w:val="en-US"/>
              </w:rPr>
            </w:pPr>
            <w:r w:rsidRPr="00E21FA4">
              <w:rPr>
                <w:rFonts w:ascii="GHEA Grapalat" w:eastAsia="Calibri" w:hAnsi="GHEA Grapalat" w:cs="Sylfaen"/>
                <w:sz w:val="21"/>
                <w:szCs w:val="21"/>
                <w:lang w:val="fr-FR"/>
              </w:rPr>
              <w:t xml:space="preserve">Նոր փորձագիտական դրական եզրակացություն ունեցող նախագծանախահաշվային </w:t>
            </w:r>
            <w:r w:rsidRPr="00E21FA4">
              <w:rPr>
                <w:rFonts w:ascii="GHEA Grapalat" w:eastAsia="Calibri" w:hAnsi="GHEA Grapalat" w:cs="Sylfaen"/>
                <w:sz w:val="21"/>
                <w:szCs w:val="21"/>
                <w:lang w:val="fr-FR"/>
              </w:rPr>
              <w:lastRenderedPageBreak/>
              <w:t>փաստաթղթերը կապահովվեն մեկշաբաթյա ընթացքում:</w:t>
            </w:r>
          </w:p>
        </w:tc>
      </w:tr>
      <w:tr w:rsidR="00DD1EBC" w:rsidRPr="00E21FA4" w:rsidTr="00961302">
        <w:trPr>
          <w:trHeight w:val="660"/>
        </w:trPr>
        <w:tc>
          <w:tcPr>
            <w:tcW w:w="1038" w:type="dxa"/>
            <w:vMerge/>
          </w:tcPr>
          <w:p w:rsidR="00DD1EBC" w:rsidRDefault="00DD1EBC" w:rsidP="00DD1EB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DD1EBC" w:rsidRPr="00A63B15" w:rsidRDefault="00DD1EBC" w:rsidP="00DD1EBC">
            <w:pPr>
              <w:autoSpaceDE w:val="0"/>
              <w:autoSpaceDN w:val="0"/>
              <w:adjustRightInd w:val="0"/>
              <w:spacing w:line="276" w:lineRule="auto"/>
              <w:jc w:val="center"/>
              <w:rPr>
                <w:rFonts w:ascii="GHEA Grapalat" w:hAnsi="GHEA Grapalat"/>
                <w:noProof/>
                <w:sz w:val="21"/>
                <w:szCs w:val="21"/>
                <w:lang w:val="fr-FR"/>
              </w:rPr>
            </w:pPr>
          </w:p>
        </w:tc>
        <w:tc>
          <w:tcPr>
            <w:tcW w:w="6596" w:type="dxa"/>
          </w:tcPr>
          <w:p w:rsidR="00DD1EBC" w:rsidRPr="00E21FA4"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E21FA4">
              <w:rPr>
                <w:rFonts w:ascii="GHEA Grapalat" w:eastAsia="Calibri" w:hAnsi="GHEA Grapalat" w:cs="Sylfaen"/>
                <w:sz w:val="21"/>
                <w:szCs w:val="21"/>
                <w:lang w:val="fr-FR"/>
              </w:rPr>
              <w:t>Քանի որ Երևանի Գ. Զոհրապի անվան N 97 ավագ դպրոց», «Երևանի թիվ 195 ավագ դպրոց», Ախուրյանի Ն. Աղբալյանի անվան ավագ դպրոց», «Վանաձորի Մ. Խորենացու անվան թիվ 17 ավագ դպրոց» և Սարդարապատի միջնակարգ դպրոց» ՊՈԱԿ-ներին նախատեսվում է հատկացնել կապիտալ դրամաշնորհներ հիմնանորոգման աշխատանքներ կատարելու նպատակով, ուստի առաջարկում ենք քննարկել՝</w:t>
            </w:r>
          </w:p>
          <w:p w:rsidR="00DD1EBC" w:rsidRPr="00E21FA4"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E21FA4">
              <w:rPr>
                <w:rFonts w:ascii="GHEA Grapalat" w:eastAsia="Calibri" w:hAnsi="GHEA Grapalat" w:cs="Sylfaen"/>
                <w:sz w:val="21"/>
                <w:szCs w:val="21"/>
                <w:lang w:val="fr-FR"/>
              </w:rPr>
              <w:t>ա) Նշված ՊՈԱԿ-ների շենքերի հիմնանորոգման աշխատանքները ՀՀ կրթության, գիտության, մշակույթի և սպորտի նախարարության և ՀՀ Արմավիրի մարզպետարանի (Սարդարապատի միջնակարգ դպրոց» ՊՈԱԿ-ի մասով) կողմից իրականացնելու հնարավորության հարցը:</w:t>
            </w:r>
          </w:p>
          <w:p w:rsidR="00DD1EBC" w:rsidRPr="00E21FA4"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E21FA4">
              <w:rPr>
                <w:rFonts w:ascii="GHEA Grapalat" w:eastAsia="Calibri" w:hAnsi="GHEA Grapalat" w:cs="Sylfaen"/>
                <w:sz w:val="21"/>
                <w:szCs w:val="21"/>
                <w:lang w:val="fr-FR"/>
              </w:rPr>
              <w:t>բ) Այնուամենայնիվ այս տարբերակը ընդունելի չլինելու պարագայում Նախագծում ներառել դրույթ, համաձայն որի հատկացվող դրամաշնորհային միջոցների հաշվին գնումներն այն ստանձած անձինք կկազմակերպեն գնման մրցակցային ձևերով:</w:t>
            </w:r>
          </w:p>
        </w:tc>
        <w:tc>
          <w:tcPr>
            <w:tcW w:w="2048" w:type="dxa"/>
          </w:tcPr>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fr-FR"/>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r w:rsidRPr="00E21FA4">
              <w:rPr>
                <w:rFonts w:ascii="GHEA Grapalat" w:hAnsi="GHEA Grapalat" w:cs="Sylfaen"/>
                <w:sz w:val="21"/>
                <w:szCs w:val="21"/>
                <w:lang w:val="hy-AM"/>
              </w:rPr>
              <w:t>Չի ընդունվել</w:t>
            </w: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p>
          <w:p w:rsidR="00DD1EBC" w:rsidRPr="00E21FA4" w:rsidRDefault="00DD1EBC" w:rsidP="00DD1EBC">
            <w:pPr>
              <w:autoSpaceDE w:val="0"/>
              <w:autoSpaceDN w:val="0"/>
              <w:adjustRightInd w:val="0"/>
              <w:spacing w:line="276" w:lineRule="auto"/>
              <w:rPr>
                <w:rFonts w:ascii="GHEA Grapalat" w:hAnsi="GHEA Grapalat" w:cs="Sylfaen"/>
                <w:sz w:val="21"/>
                <w:szCs w:val="21"/>
                <w:lang w:val="hy-AM"/>
              </w:rPr>
            </w:pPr>
            <w:r w:rsidRPr="00E21FA4">
              <w:rPr>
                <w:rFonts w:ascii="GHEA Grapalat" w:hAnsi="GHEA Grapalat" w:cs="Sylfaen"/>
                <w:sz w:val="21"/>
                <w:szCs w:val="21"/>
                <w:lang w:val="hy-AM"/>
              </w:rPr>
              <w:t xml:space="preserve">Ընդունվել է </w:t>
            </w:r>
          </w:p>
        </w:tc>
        <w:tc>
          <w:tcPr>
            <w:tcW w:w="3055" w:type="dxa"/>
          </w:tcPr>
          <w:p w:rsidR="00DD1EBC" w:rsidRPr="00E21FA4" w:rsidRDefault="00DD1EBC" w:rsidP="00DD1EBC">
            <w:pPr>
              <w:autoSpaceDE w:val="0"/>
              <w:autoSpaceDN w:val="0"/>
              <w:adjustRightInd w:val="0"/>
              <w:spacing w:line="276" w:lineRule="auto"/>
              <w:rPr>
                <w:rFonts w:ascii="GHEA Grapalat" w:hAnsi="GHEA Grapalat"/>
                <w:noProof/>
                <w:sz w:val="21"/>
                <w:szCs w:val="21"/>
                <w:lang w:val="hy-AM"/>
              </w:rPr>
            </w:pPr>
            <w:r w:rsidRPr="00E21FA4">
              <w:rPr>
                <w:rFonts w:ascii="GHEA Grapalat" w:hAnsi="GHEA Grapalat"/>
                <w:noProof/>
                <w:sz w:val="21"/>
                <w:szCs w:val="21"/>
                <w:lang w:val="hy-AM"/>
              </w:rPr>
              <w:t>Հաշվի առնելով ՀՀ կրթության, գիտության, մշակույթի և սպորտի նախարարության համապատասխան ստորաբաժանման  ծանրաբեռնվածությունը՝ նախատեսվում է գումարը դրամաշնորհի տեսքով հատկացնել նշված հաստատություններին՝ դրանց կողմից ՀՀ օրենսդրության համապատասխան գնման ընթացակարգ կազմակերպելու նպատակով:</w:t>
            </w:r>
          </w:p>
          <w:p w:rsidR="00DD1EBC" w:rsidRPr="00E21FA4" w:rsidRDefault="00135D3F" w:rsidP="00DD1EBC">
            <w:pPr>
              <w:autoSpaceDE w:val="0"/>
              <w:autoSpaceDN w:val="0"/>
              <w:adjustRightInd w:val="0"/>
              <w:spacing w:line="276" w:lineRule="auto"/>
              <w:rPr>
                <w:rFonts w:ascii="GHEA Grapalat" w:hAnsi="GHEA Grapalat"/>
                <w:noProof/>
                <w:sz w:val="21"/>
                <w:szCs w:val="21"/>
                <w:lang w:val="hy-AM"/>
              </w:rPr>
            </w:pPr>
            <w:r w:rsidRPr="00E21FA4">
              <w:rPr>
                <w:rFonts w:ascii="GHEA Grapalat" w:eastAsia="Calibri" w:hAnsi="GHEA Grapalat" w:cs="Sylfaen"/>
                <w:sz w:val="21"/>
                <w:szCs w:val="21"/>
                <w:lang w:val="hy-AM"/>
              </w:rPr>
              <w:t>Դ</w:t>
            </w:r>
            <w:r w:rsidRPr="00E21FA4">
              <w:rPr>
                <w:rFonts w:ascii="GHEA Grapalat" w:eastAsia="Calibri" w:hAnsi="GHEA Grapalat" w:cs="Sylfaen"/>
                <w:sz w:val="21"/>
                <w:szCs w:val="21"/>
                <w:lang w:val="fr-FR"/>
              </w:rPr>
              <w:t xml:space="preserve">րույթը, համաձայն որի հատկացվող դրամաշնորհային միջոցների հաշվին գնումներն այն ստանձած անձինք </w:t>
            </w:r>
            <w:r w:rsidRPr="00E21FA4">
              <w:rPr>
                <w:rFonts w:ascii="GHEA Grapalat" w:eastAsia="Calibri" w:hAnsi="GHEA Grapalat" w:cs="Sylfaen"/>
                <w:sz w:val="21"/>
                <w:szCs w:val="21"/>
                <w:lang w:val="fr-FR"/>
              </w:rPr>
              <w:lastRenderedPageBreak/>
              <w:t>կկազմակերպեն գնման մրցակցային ձևերով կնախատեսվի առարկությամբ նշված ՊՈԱԿ-</w:t>
            </w:r>
            <w:r w:rsidR="009606C7" w:rsidRPr="00E21FA4">
              <w:rPr>
                <w:rFonts w:ascii="GHEA Grapalat" w:eastAsia="Calibri" w:hAnsi="GHEA Grapalat" w:cs="Sylfaen"/>
                <w:sz w:val="21"/>
                <w:szCs w:val="21"/>
                <w:lang w:val="fr-FR"/>
              </w:rPr>
              <w:t>ների</w:t>
            </w:r>
            <w:r w:rsidRPr="00E21FA4">
              <w:rPr>
                <w:rFonts w:ascii="GHEA Grapalat" w:eastAsia="Calibri" w:hAnsi="GHEA Grapalat" w:cs="Sylfaen"/>
                <w:sz w:val="21"/>
                <w:szCs w:val="21"/>
                <w:lang w:val="fr-FR"/>
              </w:rPr>
              <w:t xml:space="preserve"> հետ կնքվող պայմանագրերում</w:t>
            </w:r>
            <w:r w:rsidR="001430B6" w:rsidRPr="00E21FA4">
              <w:rPr>
                <w:rFonts w:ascii="GHEA Grapalat" w:eastAsia="Calibri" w:hAnsi="GHEA Grapalat" w:cs="Sylfaen"/>
                <w:sz w:val="21"/>
                <w:szCs w:val="21"/>
                <w:lang w:val="fr-FR"/>
              </w:rPr>
              <w:t>:</w:t>
            </w:r>
          </w:p>
        </w:tc>
      </w:tr>
      <w:tr w:rsidR="00DD1EBC" w:rsidRPr="00E21FA4" w:rsidTr="00961302">
        <w:trPr>
          <w:trHeight w:val="660"/>
        </w:trPr>
        <w:tc>
          <w:tcPr>
            <w:tcW w:w="1038" w:type="dxa"/>
            <w:vMerge/>
          </w:tcPr>
          <w:p w:rsidR="00DD1EBC" w:rsidRDefault="00DD1EBC" w:rsidP="00DD1EBC">
            <w:pPr>
              <w:autoSpaceDE w:val="0"/>
              <w:autoSpaceDN w:val="0"/>
              <w:adjustRightInd w:val="0"/>
              <w:spacing w:line="276" w:lineRule="auto"/>
              <w:jc w:val="center"/>
              <w:rPr>
                <w:rFonts w:ascii="GHEA Grapalat" w:hAnsi="GHEA Grapalat"/>
                <w:noProof/>
                <w:sz w:val="21"/>
                <w:szCs w:val="21"/>
                <w:lang w:val="fr-FR"/>
              </w:rPr>
            </w:pPr>
          </w:p>
        </w:tc>
        <w:tc>
          <w:tcPr>
            <w:tcW w:w="2662" w:type="dxa"/>
            <w:vMerge/>
          </w:tcPr>
          <w:p w:rsidR="00DD1EBC" w:rsidRPr="00A63B15" w:rsidRDefault="00DD1EBC" w:rsidP="00DD1EBC">
            <w:pPr>
              <w:autoSpaceDE w:val="0"/>
              <w:autoSpaceDN w:val="0"/>
              <w:adjustRightInd w:val="0"/>
              <w:spacing w:line="276" w:lineRule="auto"/>
              <w:jc w:val="center"/>
              <w:rPr>
                <w:rFonts w:ascii="GHEA Grapalat" w:hAnsi="GHEA Grapalat"/>
                <w:noProof/>
                <w:sz w:val="21"/>
                <w:szCs w:val="21"/>
                <w:lang w:val="fr-FR"/>
              </w:rPr>
            </w:pPr>
          </w:p>
        </w:tc>
        <w:tc>
          <w:tcPr>
            <w:tcW w:w="6596" w:type="dxa"/>
          </w:tcPr>
          <w:p w:rsidR="00DD1EBC" w:rsidRPr="00DD1EBC" w:rsidRDefault="00DD1EBC" w:rsidP="00DD1EBC">
            <w:pPr>
              <w:spacing w:line="360" w:lineRule="auto"/>
              <w:ind w:firstLine="249"/>
              <w:jc w:val="both"/>
              <w:rPr>
                <w:rFonts w:ascii="GHEA Grapalat" w:eastAsia="Calibri" w:hAnsi="GHEA Grapalat" w:cs="Sylfaen"/>
                <w:sz w:val="21"/>
                <w:szCs w:val="21"/>
                <w:lang w:val="fr-FR" w:eastAsia="en-US"/>
              </w:rPr>
            </w:pPr>
            <w:r w:rsidRPr="00DD1EBC">
              <w:rPr>
                <w:rFonts w:ascii="GHEA Grapalat" w:eastAsia="Calibri" w:hAnsi="GHEA Grapalat" w:cs="Sylfaen"/>
                <w:sz w:val="21"/>
                <w:szCs w:val="21"/>
                <w:lang w:val="fr-FR" w:eastAsia="en-US"/>
              </w:rPr>
              <w:t>Միաժամանակ առաջարկում ենք Նախագծի՝</w:t>
            </w:r>
          </w:p>
          <w:p w:rsidR="00DD1EBC" w:rsidRPr="00A63B15"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A63B15">
              <w:rPr>
                <w:rFonts w:ascii="GHEA Grapalat" w:eastAsia="Calibri" w:hAnsi="GHEA Grapalat" w:cs="Sylfaen"/>
                <w:sz w:val="21"/>
                <w:szCs w:val="21"/>
                <w:lang w:val="fr-FR"/>
              </w:rPr>
              <w:t>ա) բոլոր հավելվածներում ֆինանսական ցուցանիշները ներկայացնել կետից հետո մեկ նիշ թողնելով և ըստ այդմ ճշտել «Ընդամենը» տողերի ֆինանսական ցուցանիշները,</w:t>
            </w:r>
          </w:p>
          <w:p w:rsidR="00DD1EBC" w:rsidRPr="00A63B15"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A63B15">
              <w:rPr>
                <w:rFonts w:ascii="GHEA Grapalat" w:eastAsia="Calibri" w:hAnsi="GHEA Grapalat" w:cs="Sylfaen"/>
                <w:sz w:val="21"/>
                <w:szCs w:val="21"/>
                <w:lang w:val="fr-FR"/>
              </w:rPr>
              <w:t>բ)  N 2 հավելվածում ավելացնել նաև ծրագրերի անվանումների տողեր,</w:t>
            </w:r>
          </w:p>
          <w:p w:rsidR="00DD1EBC" w:rsidRPr="00A63B15" w:rsidRDefault="00DD1EBC" w:rsidP="00DD1EBC">
            <w:pPr>
              <w:pStyle w:val="ListParagraph"/>
              <w:spacing w:line="276" w:lineRule="auto"/>
              <w:ind w:left="0" w:right="9" w:firstLine="251"/>
              <w:contextualSpacing/>
              <w:jc w:val="both"/>
              <w:rPr>
                <w:rFonts w:ascii="GHEA Grapalat" w:eastAsia="Calibri" w:hAnsi="GHEA Grapalat" w:cs="Sylfaen"/>
                <w:sz w:val="21"/>
                <w:szCs w:val="21"/>
                <w:lang w:val="fr-FR"/>
              </w:rPr>
            </w:pPr>
            <w:r w:rsidRPr="00A63B15">
              <w:rPr>
                <w:rFonts w:ascii="GHEA Grapalat" w:eastAsia="Calibri" w:hAnsi="GHEA Grapalat" w:cs="Sylfaen"/>
                <w:sz w:val="21"/>
                <w:szCs w:val="21"/>
                <w:lang w:val="fr-FR"/>
              </w:rPr>
              <w:t xml:space="preserve">գ) </w:t>
            </w:r>
            <w:r w:rsidRPr="00381431">
              <w:rPr>
                <w:rFonts w:ascii="GHEA Grapalat" w:eastAsia="Calibri" w:hAnsi="GHEA Grapalat" w:cs="Sylfaen"/>
                <w:sz w:val="21"/>
                <w:szCs w:val="21"/>
                <w:lang w:val="fr-FR"/>
              </w:rPr>
              <w:t>NN 6 և 7 հավելվածներում լրացնել «Աշխատանքների ավարտվածության աստիճանը»:</w:t>
            </w:r>
          </w:p>
        </w:tc>
        <w:tc>
          <w:tcPr>
            <w:tcW w:w="2048" w:type="dxa"/>
          </w:tcPr>
          <w:p w:rsidR="00DD1EBC" w:rsidRPr="00DD1EBC" w:rsidRDefault="00DD1EBC" w:rsidP="00DD1EBC">
            <w:pPr>
              <w:autoSpaceDE w:val="0"/>
              <w:autoSpaceDN w:val="0"/>
              <w:adjustRightInd w:val="0"/>
              <w:spacing w:line="276" w:lineRule="auto"/>
              <w:rPr>
                <w:rFonts w:ascii="GHEA Grapalat" w:hAnsi="GHEA Grapalat" w:cs="Sylfaen"/>
                <w:sz w:val="21"/>
                <w:szCs w:val="21"/>
                <w:lang w:val="hy-AM"/>
              </w:rPr>
            </w:pPr>
            <w:r>
              <w:rPr>
                <w:rFonts w:ascii="GHEA Grapalat" w:hAnsi="GHEA Grapalat" w:cs="Sylfaen"/>
                <w:sz w:val="21"/>
                <w:szCs w:val="21"/>
                <w:lang w:val="hy-AM"/>
              </w:rPr>
              <w:t>Ընդունվել է</w:t>
            </w:r>
          </w:p>
        </w:tc>
        <w:tc>
          <w:tcPr>
            <w:tcW w:w="3055" w:type="dxa"/>
          </w:tcPr>
          <w:p w:rsidR="00DD1EBC" w:rsidRPr="00DD1EBC" w:rsidRDefault="00DD1EBC" w:rsidP="00DD1EBC">
            <w:pPr>
              <w:autoSpaceDE w:val="0"/>
              <w:autoSpaceDN w:val="0"/>
              <w:adjustRightInd w:val="0"/>
              <w:spacing w:line="276" w:lineRule="auto"/>
              <w:rPr>
                <w:rFonts w:ascii="GHEA Grapalat" w:hAnsi="GHEA Grapalat"/>
                <w:noProof/>
                <w:sz w:val="21"/>
                <w:szCs w:val="21"/>
                <w:lang w:val="hy-AM"/>
              </w:rPr>
            </w:pPr>
            <w:r w:rsidRPr="00DD1EBC">
              <w:rPr>
                <w:rFonts w:ascii="GHEA Grapalat" w:hAnsi="GHEA Grapalat"/>
                <w:noProof/>
                <w:sz w:val="21"/>
                <w:szCs w:val="21"/>
                <w:lang w:val="hy-AM"/>
              </w:rPr>
              <w:t>Նախագծի հավելվածում կատարվել են համապատասխան փոփոխություններ:</w:t>
            </w:r>
          </w:p>
        </w:tc>
      </w:tr>
    </w:tbl>
    <w:p w:rsidR="00EF17F2" w:rsidRPr="003D7963" w:rsidRDefault="00EF17F2" w:rsidP="00EF17F2">
      <w:pPr>
        <w:spacing w:line="276" w:lineRule="auto"/>
        <w:rPr>
          <w:rFonts w:ascii="GHEA Grapalat" w:hAnsi="GHEA Grapalat"/>
          <w:lang w:val="hy-AM"/>
        </w:rPr>
      </w:pPr>
    </w:p>
    <w:p w:rsidR="002771E9" w:rsidRPr="009800CD" w:rsidRDefault="002771E9" w:rsidP="00894FEA">
      <w:pPr>
        <w:tabs>
          <w:tab w:val="left" w:pos="1530"/>
          <w:tab w:val="left" w:pos="6700"/>
        </w:tabs>
        <w:spacing w:line="360" w:lineRule="auto"/>
        <w:rPr>
          <w:rFonts w:ascii="GHEA Grapalat" w:hAnsi="GHEA Grapalat"/>
          <w:bCs/>
          <w:spacing w:val="-8"/>
          <w:lang w:val="af-ZA"/>
        </w:rPr>
      </w:pPr>
    </w:p>
    <w:sectPr w:rsidR="002771E9" w:rsidRPr="009800CD" w:rsidSect="00B33853">
      <w:headerReference w:type="even" r:id="rId9"/>
      <w:footerReference w:type="default" r:id="rId10"/>
      <w:pgSz w:w="16834" w:h="11909" w:orient="landscape" w:code="9"/>
      <w:pgMar w:top="1134" w:right="816" w:bottom="851" w:left="709"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CEC" w:rsidRDefault="00814CEC">
      <w:r>
        <w:separator/>
      </w:r>
    </w:p>
  </w:endnote>
  <w:endnote w:type="continuationSeparator" w:id="0">
    <w:p w:rsidR="00814CEC" w:rsidRDefault="00814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CEC" w:rsidRDefault="00814CEC">
      <w:r>
        <w:separator/>
      </w:r>
    </w:p>
  </w:footnote>
  <w:footnote w:type="continuationSeparator" w:id="0">
    <w:p w:rsidR="00814CEC" w:rsidRDefault="00814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C2F" w:rsidRDefault="00781DB1">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66004"/>
    <w:multiLevelType w:val="hybridMultilevel"/>
    <w:tmpl w:val="C7BE51DC"/>
    <w:lvl w:ilvl="0" w:tplc="20B2CD62">
      <w:start w:val="2"/>
      <w:numFmt w:val="decimal"/>
      <w:lvlText w:val="%1."/>
      <w:lvlJc w:val="left"/>
      <w:pPr>
        <w:ind w:left="660" w:hanging="360"/>
      </w:pPr>
      <w:rPr>
        <w:rFonts w:cs="Sylfaen"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0DA531E5"/>
    <w:multiLevelType w:val="hybridMultilevel"/>
    <w:tmpl w:val="7BD89B48"/>
    <w:lvl w:ilvl="0" w:tplc="C8001E72">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0E476AA5"/>
    <w:multiLevelType w:val="hybridMultilevel"/>
    <w:tmpl w:val="E168D010"/>
    <w:lvl w:ilvl="0" w:tplc="AB22B0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1A81D3A"/>
    <w:multiLevelType w:val="hybridMultilevel"/>
    <w:tmpl w:val="28582A20"/>
    <w:lvl w:ilvl="0" w:tplc="B51EEC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A46261C"/>
    <w:multiLevelType w:val="hybridMultilevel"/>
    <w:tmpl w:val="17903552"/>
    <w:lvl w:ilvl="0" w:tplc="6C14B494">
      <w:start w:val="2019"/>
      <w:numFmt w:val="bullet"/>
      <w:lvlText w:val="-"/>
      <w:lvlJc w:val="left"/>
      <w:pPr>
        <w:ind w:left="-440" w:hanging="360"/>
      </w:pPr>
      <w:rPr>
        <w:rFonts w:ascii="GHEA Grapalat" w:eastAsia="Times New Roman" w:hAnsi="GHEA Grapalat" w:cs="Sylfaen" w:hint="default"/>
      </w:rPr>
    </w:lvl>
    <w:lvl w:ilvl="1" w:tplc="04090003" w:tentative="1">
      <w:start w:val="1"/>
      <w:numFmt w:val="bullet"/>
      <w:lvlText w:val="o"/>
      <w:lvlJc w:val="left"/>
      <w:pPr>
        <w:ind w:left="280" w:hanging="360"/>
      </w:pPr>
      <w:rPr>
        <w:rFonts w:ascii="Courier New" w:hAnsi="Courier New" w:cs="Courier New" w:hint="default"/>
      </w:rPr>
    </w:lvl>
    <w:lvl w:ilvl="2" w:tplc="04090005" w:tentative="1">
      <w:start w:val="1"/>
      <w:numFmt w:val="bullet"/>
      <w:lvlText w:val=""/>
      <w:lvlJc w:val="left"/>
      <w:pPr>
        <w:ind w:left="1000" w:hanging="360"/>
      </w:pPr>
      <w:rPr>
        <w:rFonts w:ascii="Wingdings" w:hAnsi="Wingdings" w:hint="default"/>
      </w:rPr>
    </w:lvl>
    <w:lvl w:ilvl="3" w:tplc="04090001" w:tentative="1">
      <w:start w:val="1"/>
      <w:numFmt w:val="bullet"/>
      <w:lvlText w:val=""/>
      <w:lvlJc w:val="left"/>
      <w:pPr>
        <w:ind w:left="1720" w:hanging="360"/>
      </w:pPr>
      <w:rPr>
        <w:rFonts w:ascii="Symbol" w:hAnsi="Symbol" w:hint="default"/>
      </w:rPr>
    </w:lvl>
    <w:lvl w:ilvl="4" w:tplc="04090003" w:tentative="1">
      <w:start w:val="1"/>
      <w:numFmt w:val="bullet"/>
      <w:lvlText w:val="o"/>
      <w:lvlJc w:val="left"/>
      <w:pPr>
        <w:ind w:left="2440" w:hanging="360"/>
      </w:pPr>
      <w:rPr>
        <w:rFonts w:ascii="Courier New" w:hAnsi="Courier New" w:cs="Courier New" w:hint="default"/>
      </w:rPr>
    </w:lvl>
    <w:lvl w:ilvl="5" w:tplc="04090005" w:tentative="1">
      <w:start w:val="1"/>
      <w:numFmt w:val="bullet"/>
      <w:lvlText w:val=""/>
      <w:lvlJc w:val="left"/>
      <w:pPr>
        <w:ind w:left="3160" w:hanging="360"/>
      </w:pPr>
      <w:rPr>
        <w:rFonts w:ascii="Wingdings" w:hAnsi="Wingdings" w:hint="default"/>
      </w:rPr>
    </w:lvl>
    <w:lvl w:ilvl="6" w:tplc="04090001" w:tentative="1">
      <w:start w:val="1"/>
      <w:numFmt w:val="bullet"/>
      <w:lvlText w:val=""/>
      <w:lvlJc w:val="left"/>
      <w:pPr>
        <w:ind w:left="3880" w:hanging="360"/>
      </w:pPr>
      <w:rPr>
        <w:rFonts w:ascii="Symbol" w:hAnsi="Symbol" w:hint="default"/>
      </w:rPr>
    </w:lvl>
    <w:lvl w:ilvl="7" w:tplc="04090003" w:tentative="1">
      <w:start w:val="1"/>
      <w:numFmt w:val="bullet"/>
      <w:lvlText w:val="o"/>
      <w:lvlJc w:val="left"/>
      <w:pPr>
        <w:ind w:left="4600" w:hanging="360"/>
      </w:pPr>
      <w:rPr>
        <w:rFonts w:ascii="Courier New" w:hAnsi="Courier New" w:cs="Courier New" w:hint="default"/>
      </w:rPr>
    </w:lvl>
    <w:lvl w:ilvl="8" w:tplc="04090005" w:tentative="1">
      <w:start w:val="1"/>
      <w:numFmt w:val="bullet"/>
      <w:lvlText w:val=""/>
      <w:lvlJc w:val="left"/>
      <w:pPr>
        <w:ind w:left="5320" w:hanging="360"/>
      </w:pPr>
      <w:rPr>
        <w:rFonts w:ascii="Wingdings" w:hAnsi="Wingdings" w:hint="default"/>
      </w:rPr>
    </w:lvl>
  </w:abstractNum>
  <w:abstractNum w:abstractNumId="5">
    <w:nsid w:val="1C076F4E"/>
    <w:multiLevelType w:val="hybridMultilevel"/>
    <w:tmpl w:val="C720B646"/>
    <w:lvl w:ilvl="0" w:tplc="A79449FC">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2198762A"/>
    <w:multiLevelType w:val="hybridMultilevel"/>
    <w:tmpl w:val="E87694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832464"/>
    <w:multiLevelType w:val="hybridMultilevel"/>
    <w:tmpl w:val="E168D010"/>
    <w:lvl w:ilvl="0" w:tplc="AB22B0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CA70494"/>
    <w:multiLevelType w:val="hybridMultilevel"/>
    <w:tmpl w:val="43BAAC1C"/>
    <w:lvl w:ilvl="0" w:tplc="CA385736">
      <w:start w:val="2019"/>
      <w:numFmt w:val="bullet"/>
      <w:lvlText w:val="-"/>
      <w:lvlJc w:val="left"/>
      <w:pPr>
        <w:ind w:left="360" w:hanging="360"/>
      </w:pPr>
      <w:rPr>
        <w:rFonts w:ascii="GHEA Grapalat" w:eastAsia="Times New Roman" w:hAnsi="GHEA Grapalat" w:cs="GHEA Grapala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4017DAE"/>
    <w:multiLevelType w:val="hybridMultilevel"/>
    <w:tmpl w:val="2B1EAAE4"/>
    <w:lvl w:ilvl="0" w:tplc="B222752A">
      <w:start w:val="2"/>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nsid w:val="5D445604"/>
    <w:multiLevelType w:val="hybridMultilevel"/>
    <w:tmpl w:val="A45E3D06"/>
    <w:lvl w:ilvl="0" w:tplc="100E6BBC">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5374962"/>
    <w:multiLevelType w:val="hybridMultilevel"/>
    <w:tmpl w:val="A7644F02"/>
    <w:lvl w:ilvl="0" w:tplc="86584AB6">
      <w:start w:val="6"/>
      <w:numFmt w:val="bullet"/>
      <w:lvlText w:val="-"/>
      <w:lvlJc w:val="left"/>
      <w:pPr>
        <w:ind w:left="1080" w:hanging="360"/>
      </w:pPr>
      <w:rPr>
        <w:rFonts w:ascii="GHEA Grapalat" w:eastAsia="Calibri" w:hAnsi="GHEA Grapalat" w:cs="Sylfae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10"/>
  </w:num>
  <w:num w:numId="6">
    <w:abstractNumId w:val="11"/>
  </w:num>
  <w:num w:numId="7">
    <w:abstractNumId w:val="7"/>
  </w:num>
  <w:num w:numId="8">
    <w:abstractNumId w:val="4"/>
  </w:num>
  <w:num w:numId="9">
    <w:abstractNumId w:val="5"/>
  </w:num>
  <w:num w:numId="10">
    <w:abstractNumId w:val="2"/>
  </w:num>
  <w:num w:numId="11">
    <w:abstractNumId w:val="8"/>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239D"/>
    <w:rsid w:val="00002C36"/>
    <w:rsid w:val="00003507"/>
    <w:rsid w:val="00004092"/>
    <w:rsid w:val="0000489F"/>
    <w:rsid w:val="0000551C"/>
    <w:rsid w:val="00011093"/>
    <w:rsid w:val="000139C4"/>
    <w:rsid w:val="00014A0F"/>
    <w:rsid w:val="00020A74"/>
    <w:rsid w:val="00021F68"/>
    <w:rsid w:val="000224C2"/>
    <w:rsid w:val="00025C40"/>
    <w:rsid w:val="00026980"/>
    <w:rsid w:val="00027C77"/>
    <w:rsid w:val="00033CE8"/>
    <w:rsid w:val="0003585A"/>
    <w:rsid w:val="000376AF"/>
    <w:rsid w:val="0003774E"/>
    <w:rsid w:val="0004054D"/>
    <w:rsid w:val="0004252A"/>
    <w:rsid w:val="00042D90"/>
    <w:rsid w:val="00043CE2"/>
    <w:rsid w:val="0004460C"/>
    <w:rsid w:val="00044C7F"/>
    <w:rsid w:val="00044F36"/>
    <w:rsid w:val="000471F9"/>
    <w:rsid w:val="000526D5"/>
    <w:rsid w:val="00053533"/>
    <w:rsid w:val="000537F9"/>
    <w:rsid w:val="00053BB7"/>
    <w:rsid w:val="00053EEC"/>
    <w:rsid w:val="00055535"/>
    <w:rsid w:val="000556B7"/>
    <w:rsid w:val="00056F41"/>
    <w:rsid w:val="0005724C"/>
    <w:rsid w:val="00057E6D"/>
    <w:rsid w:val="00062054"/>
    <w:rsid w:val="000631C4"/>
    <w:rsid w:val="000645F4"/>
    <w:rsid w:val="00065CDD"/>
    <w:rsid w:val="00065F5A"/>
    <w:rsid w:val="00066B9E"/>
    <w:rsid w:val="000720D7"/>
    <w:rsid w:val="00072676"/>
    <w:rsid w:val="00075AD7"/>
    <w:rsid w:val="00075D72"/>
    <w:rsid w:val="000761C9"/>
    <w:rsid w:val="00076240"/>
    <w:rsid w:val="00076A57"/>
    <w:rsid w:val="00081125"/>
    <w:rsid w:val="00081765"/>
    <w:rsid w:val="0008216C"/>
    <w:rsid w:val="00082F14"/>
    <w:rsid w:val="00083369"/>
    <w:rsid w:val="00085C41"/>
    <w:rsid w:val="00087505"/>
    <w:rsid w:val="00087F47"/>
    <w:rsid w:val="00091C75"/>
    <w:rsid w:val="0009332D"/>
    <w:rsid w:val="00093375"/>
    <w:rsid w:val="00094844"/>
    <w:rsid w:val="000962E7"/>
    <w:rsid w:val="0009676B"/>
    <w:rsid w:val="00097083"/>
    <w:rsid w:val="0009754B"/>
    <w:rsid w:val="00097E6F"/>
    <w:rsid w:val="000A53DF"/>
    <w:rsid w:val="000A545C"/>
    <w:rsid w:val="000A5D61"/>
    <w:rsid w:val="000A780C"/>
    <w:rsid w:val="000A7AAC"/>
    <w:rsid w:val="000B1BEC"/>
    <w:rsid w:val="000B30E3"/>
    <w:rsid w:val="000B3306"/>
    <w:rsid w:val="000B4014"/>
    <w:rsid w:val="000B42D0"/>
    <w:rsid w:val="000B47B1"/>
    <w:rsid w:val="000C0C61"/>
    <w:rsid w:val="000C1773"/>
    <w:rsid w:val="000C4C8F"/>
    <w:rsid w:val="000C4FD9"/>
    <w:rsid w:val="000C625D"/>
    <w:rsid w:val="000C6DE9"/>
    <w:rsid w:val="000D1CE6"/>
    <w:rsid w:val="000D27BE"/>
    <w:rsid w:val="000D3D28"/>
    <w:rsid w:val="000D3EFB"/>
    <w:rsid w:val="000D5A1F"/>
    <w:rsid w:val="000D5CAB"/>
    <w:rsid w:val="000E0646"/>
    <w:rsid w:val="000E06E7"/>
    <w:rsid w:val="000E2393"/>
    <w:rsid w:val="000E4228"/>
    <w:rsid w:val="000E437E"/>
    <w:rsid w:val="000E56A3"/>
    <w:rsid w:val="000F1BF3"/>
    <w:rsid w:val="000F4E67"/>
    <w:rsid w:val="000F501B"/>
    <w:rsid w:val="000F581B"/>
    <w:rsid w:val="00102C6C"/>
    <w:rsid w:val="0010341C"/>
    <w:rsid w:val="00103649"/>
    <w:rsid w:val="00103F78"/>
    <w:rsid w:val="00104AF9"/>
    <w:rsid w:val="00105706"/>
    <w:rsid w:val="00106E88"/>
    <w:rsid w:val="00115185"/>
    <w:rsid w:val="001154EC"/>
    <w:rsid w:val="0011570B"/>
    <w:rsid w:val="001158A3"/>
    <w:rsid w:val="00116AFC"/>
    <w:rsid w:val="001202A6"/>
    <w:rsid w:val="001254FF"/>
    <w:rsid w:val="00127048"/>
    <w:rsid w:val="00130BD2"/>
    <w:rsid w:val="00131528"/>
    <w:rsid w:val="00133CAA"/>
    <w:rsid w:val="0013432B"/>
    <w:rsid w:val="00135642"/>
    <w:rsid w:val="00135B6C"/>
    <w:rsid w:val="00135D3F"/>
    <w:rsid w:val="00136B53"/>
    <w:rsid w:val="00136CA7"/>
    <w:rsid w:val="001402A4"/>
    <w:rsid w:val="0014072D"/>
    <w:rsid w:val="00140C43"/>
    <w:rsid w:val="001430B6"/>
    <w:rsid w:val="0014350C"/>
    <w:rsid w:val="00143654"/>
    <w:rsid w:val="001457AC"/>
    <w:rsid w:val="00147BF2"/>
    <w:rsid w:val="00150F5D"/>
    <w:rsid w:val="00151AF9"/>
    <w:rsid w:val="001526EC"/>
    <w:rsid w:val="00152E29"/>
    <w:rsid w:val="00155812"/>
    <w:rsid w:val="00157CBB"/>
    <w:rsid w:val="0016003E"/>
    <w:rsid w:val="001601EB"/>
    <w:rsid w:val="00161E5D"/>
    <w:rsid w:val="00164389"/>
    <w:rsid w:val="00170059"/>
    <w:rsid w:val="00174EF1"/>
    <w:rsid w:val="00175902"/>
    <w:rsid w:val="00176625"/>
    <w:rsid w:val="00176C18"/>
    <w:rsid w:val="00177C95"/>
    <w:rsid w:val="001811CF"/>
    <w:rsid w:val="00181573"/>
    <w:rsid w:val="00181FFA"/>
    <w:rsid w:val="0018375B"/>
    <w:rsid w:val="00183A57"/>
    <w:rsid w:val="00183CD9"/>
    <w:rsid w:val="0018425F"/>
    <w:rsid w:val="00186AF8"/>
    <w:rsid w:val="00190A80"/>
    <w:rsid w:val="00190AEA"/>
    <w:rsid w:val="0019148C"/>
    <w:rsid w:val="0019494F"/>
    <w:rsid w:val="00194B5F"/>
    <w:rsid w:val="00196098"/>
    <w:rsid w:val="001A0246"/>
    <w:rsid w:val="001A02C6"/>
    <w:rsid w:val="001A30F8"/>
    <w:rsid w:val="001A38A9"/>
    <w:rsid w:val="001A50F8"/>
    <w:rsid w:val="001A6B1D"/>
    <w:rsid w:val="001A7186"/>
    <w:rsid w:val="001A7A45"/>
    <w:rsid w:val="001B0339"/>
    <w:rsid w:val="001B0FD2"/>
    <w:rsid w:val="001B1A91"/>
    <w:rsid w:val="001B287A"/>
    <w:rsid w:val="001B3CF5"/>
    <w:rsid w:val="001B5095"/>
    <w:rsid w:val="001B51AA"/>
    <w:rsid w:val="001B6A55"/>
    <w:rsid w:val="001C0120"/>
    <w:rsid w:val="001C34FB"/>
    <w:rsid w:val="001C5621"/>
    <w:rsid w:val="001C6BB0"/>
    <w:rsid w:val="001C6D66"/>
    <w:rsid w:val="001D34D5"/>
    <w:rsid w:val="001D648B"/>
    <w:rsid w:val="001D6A45"/>
    <w:rsid w:val="001E087A"/>
    <w:rsid w:val="001E27CB"/>
    <w:rsid w:val="001E2BE4"/>
    <w:rsid w:val="001E3822"/>
    <w:rsid w:val="001E3F4A"/>
    <w:rsid w:val="001F032E"/>
    <w:rsid w:val="001F0814"/>
    <w:rsid w:val="001F0F17"/>
    <w:rsid w:val="001F11BE"/>
    <w:rsid w:val="001F2093"/>
    <w:rsid w:val="001F31ED"/>
    <w:rsid w:val="001F5D9B"/>
    <w:rsid w:val="001F6EF3"/>
    <w:rsid w:val="001F7082"/>
    <w:rsid w:val="001F7787"/>
    <w:rsid w:val="00200DD1"/>
    <w:rsid w:val="00202449"/>
    <w:rsid w:val="00203A61"/>
    <w:rsid w:val="0020436C"/>
    <w:rsid w:val="002054F0"/>
    <w:rsid w:val="00206CDA"/>
    <w:rsid w:val="00207337"/>
    <w:rsid w:val="00210C08"/>
    <w:rsid w:val="00210F7E"/>
    <w:rsid w:val="00211597"/>
    <w:rsid w:val="0021163B"/>
    <w:rsid w:val="002117C0"/>
    <w:rsid w:val="0021212D"/>
    <w:rsid w:val="00214600"/>
    <w:rsid w:val="002146D5"/>
    <w:rsid w:val="00215974"/>
    <w:rsid w:val="00215A82"/>
    <w:rsid w:val="00221221"/>
    <w:rsid w:val="00222200"/>
    <w:rsid w:val="00224576"/>
    <w:rsid w:val="0023258F"/>
    <w:rsid w:val="00233D82"/>
    <w:rsid w:val="002344B9"/>
    <w:rsid w:val="002361D6"/>
    <w:rsid w:val="002379F5"/>
    <w:rsid w:val="00240301"/>
    <w:rsid w:val="002404BF"/>
    <w:rsid w:val="00242A20"/>
    <w:rsid w:val="00244D87"/>
    <w:rsid w:val="00250BAA"/>
    <w:rsid w:val="002534B1"/>
    <w:rsid w:val="00256719"/>
    <w:rsid w:val="00256B2E"/>
    <w:rsid w:val="00257486"/>
    <w:rsid w:val="00260116"/>
    <w:rsid w:val="00260E0C"/>
    <w:rsid w:val="00261A43"/>
    <w:rsid w:val="00262047"/>
    <w:rsid w:val="0026322C"/>
    <w:rsid w:val="00263E3D"/>
    <w:rsid w:val="00267EFB"/>
    <w:rsid w:val="00270114"/>
    <w:rsid w:val="00275330"/>
    <w:rsid w:val="00275D53"/>
    <w:rsid w:val="002771E9"/>
    <w:rsid w:val="00277B63"/>
    <w:rsid w:val="00277C36"/>
    <w:rsid w:val="00277CE8"/>
    <w:rsid w:val="00283EC6"/>
    <w:rsid w:val="002859C5"/>
    <w:rsid w:val="00285F58"/>
    <w:rsid w:val="002869C0"/>
    <w:rsid w:val="002873EA"/>
    <w:rsid w:val="00287481"/>
    <w:rsid w:val="0029126A"/>
    <w:rsid w:val="002931BA"/>
    <w:rsid w:val="00294A77"/>
    <w:rsid w:val="00295A33"/>
    <w:rsid w:val="002A0287"/>
    <w:rsid w:val="002A0950"/>
    <w:rsid w:val="002A1C52"/>
    <w:rsid w:val="002A2DF8"/>
    <w:rsid w:val="002A302A"/>
    <w:rsid w:val="002A3157"/>
    <w:rsid w:val="002A38C5"/>
    <w:rsid w:val="002A3958"/>
    <w:rsid w:val="002A491E"/>
    <w:rsid w:val="002A56C6"/>
    <w:rsid w:val="002A5C89"/>
    <w:rsid w:val="002B013B"/>
    <w:rsid w:val="002B1B6D"/>
    <w:rsid w:val="002B542D"/>
    <w:rsid w:val="002B6DC6"/>
    <w:rsid w:val="002C00CE"/>
    <w:rsid w:val="002C0AF0"/>
    <w:rsid w:val="002C1038"/>
    <w:rsid w:val="002C49A4"/>
    <w:rsid w:val="002D2135"/>
    <w:rsid w:val="002D2206"/>
    <w:rsid w:val="002D24A4"/>
    <w:rsid w:val="002D2B2F"/>
    <w:rsid w:val="002D4304"/>
    <w:rsid w:val="002D4DD1"/>
    <w:rsid w:val="002D5BA6"/>
    <w:rsid w:val="002D6CFE"/>
    <w:rsid w:val="002D7EFF"/>
    <w:rsid w:val="002E1F68"/>
    <w:rsid w:val="002E306D"/>
    <w:rsid w:val="002E31B4"/>
    <w:rsid w:val="002E6CA9"/>
    <w:rsid w:val="002F0CEC"/>
    <w:rsid w:val="002F1F7E"/>
    <w:rsid w:val="002F4EA2"/>
    <w:rsid w:val="002F6503"/>
    <w:rsid w:val="002F67AD"/>
    <w:rsid w:val="00301D49"/>
    <w:rsid w:val="00302EA2"/>
    <w:rsid w:val="00304F8F"/>
    <w:rsid w:val="00305C9B"/>
    <w:rsid w:val="00307DD2"/>
    <w:rsid w:val="00310381"/>
    <w:rsid w:val="003122EA"/>
    <w:rsid w:val="00312BDC"/>
    <w:rsid w:val="00312C3A"/>
    <w:rsid w:val="0031436F"/>
    <w:rsid w:val="00314D53"/>
    <w:rsid w:val="00315F95"/>
    <w:rsid w:val="0031674E"/>
    <w:rsid w:val="00316F1C"/>
    <w:rsid w:val="00320D7B"/>
    <w:rsid w:val="003238D1"/>
    <w:rsid w:val="00327CB5"/>
    <w:rsid w:val="003302D1"/>
    <w:rsid w:val="00331110"/>
    <w:rsid w:val="00331CB2"/>
    <w:rsid w:val="00332699"/>
    <w:rsid w:val="00333AC4"/>
    <w:rsid w:val="00335B81"/>
    <w:rsid w:val="00335F52"/>
    <w:rsid w:val="00340BCF"/>
    <w:rsid w:val="00340E19"/>
    <w:rsid w:val="00340F02"/>
    <w:rsid w:val="00340F3B"/>
    <w:rsid w:val="00342DA5"/>
    <w:rsid w:val="00345E26"/>
    <w:rsid w:val="003535E4"/>
    <w:rsid w:val="00354858"/>
    <w:rsid w:val="003556DC"/>
    <w:rsid w:val="00355B76"/>
    <w:rsid w:val="0036006D"/>
    <w:rsid w:val="00361FFF"/>
    <w:rsid w:val="00363F60"/>
    <w:rsid w:val="0036470A"/>
    <w:rsid w:val="003650FC"/>
    <w:rsid w:val="003660BE"/>
    <w:rsid w:val="003708C2"/>
    <w:rsid w:val="00372A01"/>
    <w:rsid w:val="00372DA8"/>
    <w:rsid w:val="00374BEF"/>
    <w:rsid w:val="00375A65"/>
    <w:rsid w:val="00376046"/>
    <w:rsid w:val="00377BF4"/>
    <w:rsid w:val="0038053F"/>
    <w:rsid w:val="0038114E"/>
    <w:rsid w:val="00381431"/>
    <w:rsid w:val="003826EC"/>
    <w:rsid w:val="003832C8"/>
    <w:rsid w:val="003834A0"/>
    <w:rsid w:val="00383804"/>
    <w:rsid w:val="003846AF"/>
    <w:rsid w:val="00385FF6"/>
    <w:rsid w:val="0038665C"/>
    <w:rsid w:val="00387AB1"/>
    <w:rsid w:val="00390BD2"/>
    <w:rsid w:val="00391778"/>
    <w:rsid w:val="00391ADB"/>
    <w:rsid w:val="00393E94"/>
    <w:rsid w:val="00393F2E"/>
    <w:rsid w:val="003958FB"/>
    <w:rsid w:val="00395BB6"/>
    <w:rsid w:val="00395E1C"/>
    <w:rsid w:val="003A06B5"/>
    <w:rsid w:val="003A0BB0"/>
    <w:rsid w:val="003A1A63"/>
    <w:rsid w:val="003A1CE3"/>
    <w:rsid w:val="003A2BAE"/>
    <w:rsid w:val="003A3751"/>
    <w:rsid w:val="003A5612"/>
    <w:rsid w:val="003A6829"/>
    <w:rsid w:val="003B0DA1"/>
    <w:rsid w:val="003B2394"/>
    <w:rsid w:val="003B566A"/>
    <w:rsid w:val="003B6624"/>
    <w:rsid w:val="003B7BC3"/>
    <w:rsid w:val="003B7C11"/>
    <w:rsid w:val="003C440C"/>
    <w:rsid w:val="003C61B1"/>
    <w:rsid w:val="003C7544"/>
    <w:rsid w:val="003C7A77"/>
    <w:rsid w:val="003C7F3D"/>
    <w:rsid w:val="003D0896"/>
    <w:rsid w:val="003D1B25"/>
    <w:rsid w:val="003D1D3A"/>
    <w:rsid w:val="003D22C7"/>
    <w:rsid w:val="003D24F2"/>
    <w:rsid w:val="003D5883"/>
    <w:rsid w:val="003D61CD"/>
    <w:rsid w:val="003D7963"/>
    <w:rsid w:val="003E0CB9"/>
    <w:rsid w:val="003E535F"/>
    <w:rsid w:val="003E7554"/>
    <w:rsid w:val="003E7C46"/>
    <w:rsid w:val="003F06D5"/>
    <w:rsid w:val="003F5102"/>
    <w:rsid w:val="003F56B7"/>
    <w:rsid w:val="003F5759"/>
    <w:rsid w:val="003F5FD7"/>
    <w:rsid w:val="003F7255"/>
    <w:rsid w:val="003F79A0"/>
    <w:rsid w:val="00401B0B"/>
    <w:rsid w:val="00401FB1"/>
    <w:rsid w:val="004026C9"/>
    <w:rsid w:val="00405AB2"/>
    <w:rsid w:val="00405D91"/>
    <w:rsid w:val="00410ED0"/>
    <w:rsid w:val="004110FE"/>
    <w:rsid w:val="004119DF"/>
    <w:rsid w:val="00411F8E"/>
    <w:rsid w:val="004121CB"/>
    <w:rsid w:val="004139A0"/>
    <w:rsid w:val="00421E30"/>
    <w:rsid w:val="004226FC"/>
    <w:rsid w:val="00422CF0"/>
    <w:rsid w:val="0042428A"/>
    <w:rsid w:val="004247C2"/>
    <w:rsid w:val="004256F0"/>
    <w:rsid w:val="0043033F"/>
    <w:rsid w:val="00432809"/>
    <w:rsid w:val="00432FCB"/>
    <w:rsid w:val="00434266"/>
    <w:rsid w:val="004355C3"/>
    <w:rsid w:val="00440CD5"/>
    <w:rsid w:val="004415F1"/>
    <w:rsid w:val="00441BC3"/>
    <w:rsid w:val="0044214F"/>
    <w:rsid w:val="00444359"/>
    <w:rsid w:val="00445892"/>
    <w:rsid w:val="0044762C"/>
    <w:rsid w:val="00450590"/>
    <w:rsid w:val="00453040"/>
    <w:rsid w:val="00457217"/>
    <w:rsid w:val="00457B6C"/>
    <w:rsid w:val="00457C27"/>
    <w:rsid w:val="0046200F"/>
    <w:rsid w:val="00464007"/>
    <w:rsid w:val="004642CB"/>
    <w:rsid w:val="0046591E"/>
    <w:rsid w:val="00470C4A"/>
    <w:rsid w:val="004770B0"/>
    <w:rsid w:val="00480534"/>
    <w:rsid w:val="00481325"/>
    <w:rsid w:val="00485859"/>
    <w:rsid w:val="00486B97"/>
    <w:rsid w:val="004902BF"/>
    <w:rsid w:val="00492388"/>
    <w:rsid w:val="00492F37"/>
    <w:rsid w:val="0049427C"/>
    <w:rsid w:val="00495C6A"/>
    <w:rsid w:val="004975CD"/>
    <w:rsid w:val="004A0359"/>
    <w:rsid w:val="004A3D99"/>
    <w:rsid w:val="004A515C"/>
    <w:rsid w:val="004B2885"/>
    <w:rsid w:val="004B3BB1"/>
    <w:rsid w:val="004B60A7"/>
    <w:rsid w:val="004B7D34"/>
    <w:rsid w:val="004C3EA2"/>
    <w:rsid w:val="004C48C8"/>
    <w:rsid w:val="004D09E6"/>
    <w:rsid w:val="004D5097"/>
    <w:rsid w:val="004D5B72"/>
    <w:rsid w:val="004D7B91"/>
    <w:rsid w:val="004E1B1E"/>
    <w:rsid w:val="004E3319"/>
    <w:rsid w:val="004E5EC7"/>
    <w:rsid w:val="004E5ED7"/>
    <w:rsid w:val="004E63B6"/>
    <w:rsid w:val="004E717C"/>
    <w:rsid w:val="004F0F6F"/>
    <w:rsid w:val="004F191C"/>
    <w:rsid w:val="004F1E05"/>
    <w:rsid w:val="004F2998"/>
    <w:rsid w:val="004F339E"/>
    <w:rsid w:val="004F4A01"/>
    <w:rsid w:val="004F4B78"/>
    <w:rsid w:val="004F6761"/>
    <w:rsid w:val="004F676C"/>
    <w:rsid w:val="0050016D"/>
    <w:rsid w:val="00500761"/>
    <w:rsid w:val="00500F53"/>
    <w:rsid w:val="0050125D"/>
    <w:rsid w:val="00501CCE"/>
    <w:rsid w:val="005026BA"/>
    <w:rsid w:val="0050407A"/>
    <w:rsid w:val="005049F5"/>
    <w:rsid w:val="00504E4E"/>
    <w:rsid w:val="00505DA3"/>
    <w:rsid w:val="0050796F"/>
    <w:rsid w:val="005110F7"/>
    <w:rsid w:val="005124C6"/>
    <w:rsid w:val="00512A22"/>
    <w:rsid w:val="00520A7A"/>
    <w:rsid w:val="005229D9"/>
    <w:rsid w:val="005249F1"/>
    <w:rsid w:val="00524A4C"/>
    <w:rsid w:val="00525DAB"/>
    <w:rsid w:val="00531777"/>
    <w:rsid w:val="005319FE"/>
    <w:rsid w:val="00531D60"/>
    <w:rsid w:val="00531F19"/>
    <w:rsid w:val="0053282C"/>
    <w:rsid w:val="00532C98"/>
    <w:rsid w:val="00533C9F"/>
    <w:rsid w:val="0053433D"/>
    <w:rsid w:val="00537727"/>
    <w:rsid w:val="00537788"/>
    <w:rsid w:val="00537A03"/>
    <w:rsid w:val="00540062"/>
    <w:rsid w:val="00541392"/>
    <w:rsid w:val="005427CA"/>
    <w:rsid w:val="005433CD"/>
    <w:rsid w:val="00545B50"/>
    <w:rsid w:val="00546168"/>
    <w:rsid w:val="00547129"/>
    <w:rsid w:val="005477ED"/>
    <w:rsid w:val="00550596"/>
    <w:rsid w:val="005528E5"/>
    <w:rsid w:val="005537C3"/>
    <w:rsid w:val="0055608C"/>
    <w:rsid w:val="00557938"/>
    <w:rsid w:val="005579AC"/>
    <w:rsid w:val="00560517"/>
    <w:rsid w:val="0056185E"/>
    <w:rsid w:val="005624BD"/>
    <w:rsid w:val="00563A79"/>
    <w:rsid w:val="005640CE"/>
    <w:rsid w:val="005670D9"/>
    <w:rsid w:val="005672E5"/>
    <w:rsid w:val="00570689"/>
    <w:rsid w:val="005738AB"/>
    <w:rsid w:val="0057700B"/>
    <w:rsid w:val="00582648"/>
    <w:rsid w:val="0058596A"/>
    <w:rsid w:val="00586B99"/>
    <w:rsid w:val="00587635"/>
    <w:rsid w:val="00587ABA"/>
    <w:rsid w:val="00590C41"/>
    <w:rsid w:val="00592594"/>
    <w:rsid w:val="005948A5"/>
    <w:rsid w:val="00594AA6"/>
    <w:rsid w:val="00595C4D"/>
    <w:rsid w:val="0059619B"/>
    <w:rsid w:val="00596979"/>
    <w:rsid w:val="00597C4F"/>
    <w:rsid w:val="005A0260"/>
    <w:rsid w:val="005A329B"/>
    <w:rsid w:val="005A3E28"/>
    <w:rsid w:val="005A4157"/>
    <w:rsid w:val="005A4BD4"/>
    <w:rsid w:val="005A5FBE"/>
    <w:rsid w:val="005A5FC4"/>
    <w:rsid w:val="005A637B"/>
    <w:rsid w:val="005A6BB2"/>
    <w:rsid w:val="005A7AF0"/>
    <w:rsid w:val="005B1F80"/>
    <w:rsid w:val="005B245B"/>
    <w:rsid w:val="005B2F1E"/>
    <w:rsid w:val="005B357F"/>
    <w:rsid w:val="005B41CB"/>
    <w:rsid w:val="005B51E8"/>
    <w:rsid w:val="005B5AAC"/>
    <w:rsid w:val="005B7810"/>
    <w:rsid w:val="005C02FF"/>
    <w:rsid w:val="005C08FA"/>
    <w:rsid w:val="005C6180"/>
    <w:rsid w:val="005C6C35"/>
    <w:rsid w:val="005C6E23"/>
    <w:rsid w:val="005D02C8"/>
    <w:rsid w:val="005D19DE"/>
    <w:rsid w:val="005D5E80"/>
    <w:rsid w:val="005D6330"/>
    <w:rsid w:val="005D70BA"/>
    <w:rsid w:val="005D75C0"/>
    <w:rsid w:val="005D7852"/>
    <w:rsid w:val="005E2F7C"/>
    <w:rsid w:val="005E4D3B"/>
    <w:rsid w:val="005E6984"/>
    <w:rsid w:val="005F1CD4"/>
    <w:rsid w:val="005F28F7"/>
    <w:rsid w:val="005F3A39"/>
    <w:rsid w:val="005F4FCD"/>
    <w:rsid w:val="005F5243"/>
    <w:rsid w:val="005F5FB4"/>
    <w:rsid w:val="00602F27"/>
    <w:rsid w:val="0060546D"/>
    <w:rsid w:val="00610BBB"/>
    <w:rsid w:val="00611592"/>
    <w:rsid w:val="00611A24"/>
    <w:rsid w:val="00613200"/>
    <w:rsid w:val="00615AFC"/>
    <w:rsid w:val="00621E16"/>
    <w:rsid w:val="00622FB2"/>
    <w:rsid w:val="00623449"/>
    <w:rsid w:val="006253F2"/>
    <w:rsid w:val="006272D5"/>
    <w:rsid w:val="006334DF"/>
    <w:rsid w:val="0063672A"/>
    <w:rsid w:val="00636CD1"/>
    <w:rsid w:val="00636F20"/>
    <w:rsid w:val="00644A0B"/>
    <w:rsid w:val="00646F93"/>
    <w:rsid w:val="00647FD2"/>
    <w:rsid w:val="00650DF1"/>
    <w:rsid w:val="00653CA0"/>
    <w:rsid w:val="00654602"/>
    <w:rsid w:val="00654AF7"/>
    <w:rsid w:val="00657B20"/>
    <w:rsid w:val="00661674"/>
    <w:rsid w:val="00662A37"/>
    <w:rsid w:val="006644FF"/>
    <w:rsid w:val="00665EEF"/>
    <w:rsid w:val="006666B4"/>
    <w:rsid w:val="00671005"/>
    <w:rsid w:val="0067675E"/>
    <w:rsid w:val="00685AD7"/>
    <w:rsid w:val="00687BC6"/>
    <w:rsid w:val="00687D9B"/>
    <w:rsid w:val="00693FEF"/>
    <w:rsid w:val="006A116B"/>
    <w:rsid w:val="006A321F"/>
    <w:rsid w:val="006A3337"/>
    <w:rsid w:val="006A4AE8"/>
    <w:rsid w:val="006A6275"/>
    <w:rsid w:val="006B056F"/>
    <w:rsid w:val="006B08BA"/>
    <w:rsid w:val="006B1DD7"/>
    <w:rsid w:val="006B31EC"/>
    <w:rsid w:val="006B6AAE"/>
    <w:rsid w:val="006B6D46"/>
    <w:rsid w:val="006B6E16"/>
    <w:rsid w:val="006C2159"/>
    <w:rsid w:val="006C2503"/>
    <w:rsid w:val="006C3EAD"/>
    <w:rsid w:val="006C63A3"/>
    <w:rsid w:val="006C70A4"/>
    <w:rsid w:val="006D0773"/>
    <w:rsid w:val="006D093D"/>
    <w:rsid w:val="006D12C5"/>
    <w:rsid w:val="006D492D"/>
    <w:rsid w:val="006D670D"/>
    <w:rsid w:val="006D6D36"/>
    <w:rsid w:val="006E1A43"/>
    <w:rsid w:val="006E2221"/>
    <w:rsid w:val="006F0019"/>
    <w:rsid w:val="006F06D9"/>
    <w:rsid w:val="006F1E29"/>
    <w:rsid w:val="006F2AA4"/>
    <w:rsid w:val="006F46AB"/>
    <w:rsid w:val="006F48D0"/>
    <w:rsid w:val="007034D1"/>
    <w:rsid w:val="007045C5"/>
    <w:rsid w:val="0070564A"/>
    <w:rsid w:val="00707072"/>
    <w:rsid w:val="00711FC8"/>
    <w:rsid w:val="00714D06"/>
    <w:rsid w:val="00716C5A"/>
    <w:rsid w:val="007217DD"/>
    <w:rsid w:val="00722764"/>
    <w:rsid w:val="00723D04"/>
    <w:rsid w:val="00726BB3"/>
    <w:rsid w:val="007272F1"/>
    <w:rsid w:val="00727A5D"/>
    <w:rsid w:val="00730358"/>
    <w:rsid w:val="00731A92"/>
    <w:rsid w:val="0073343E"/>
    <w:rsid w:val="0073487A"/>
    <w:rsid w:val="00734D7E"/>
    <w:rsid w:val="0073570A"/>
    <w:rsid w:val="007361DC"/>
    <w:rsid w:val="00737C60"/>
    <w:rsid w:val="00740565"/>
    <w:rsid w:val="00744A70"/>
    <w:rsid w:val="00747595"/>
    <w:rsid w:val="00747E65"/>
    <w:rsid w:val="00750FBA"/>
    <w:rsid w:val="0075255D"/>
    <w:rsid w:val="007525E4"/>
    <w:rsid w:val="007541DE"/>
    <w:rsid w:val="0076087C"/>
    <w:rsid w:val="0076094E"/>
    <w:rsid w:val="0076353F"/>
    <w:rsid w:val="0076394E"/>
    <w:rsid w:val="007655B7"/>
    <w:rsid w:val="00767944"/>
    <w:rsid w:val="00767EEB"/>
    <w:rsid w:val="007703EA"/>
    <w:rsid w:val="00773102"/>
    <w:rsid w:val="00773C6E"/>
    <w:rsid w:val="007800AB"/>
    <w:rsid w:val="00781DB1"/>
    <w:rsid w:val="00785B06"/>
    <w:rsid w:val="007867B3"/>
    <w:rsid w:val="007869D7"/>
    <w:rsid w:val="00786D02"/>
    <w:rsid w:val="00786D28"/>
    <w:rsid w:val="00790457"/>
    <w:rsid w:val="00791799"/>
    <w:rsid w:val="007928FF"/>
    <w:rsid w:val="00795DA9"/>
    <w:rsid w:val="007A3920"/>
    <w:rsid w:val="007A5640"/>
    <w:rsid w:val="007B0005"/>
    <w:rsid w:val="007B1152"/>
    <w:rsid w:val="007B16BE"/>
    <w:rsid w:val="007B2322"/>
    <w:rsid w:val="007B237D"/>
    <w:rsid w:val="007B39DF"/>
    <w:rsid w:val="007B4779"/>
    <w:rsid w:val="007B4C3C"/>
    <w:rsid w:val="007B6886"/>
    <w:rsid w:val="007C18EC"/>
    <w:rsid w:val="007C3C13"/>
    <w:rsid w:val="007C47B5"/>
    <w:rsid w:val="007C4915"/>
    <w:rsid w:val="007C49B9"/>
    <w:rsid w:val="007C4A19"/>
    <w:rsid w:val="007C5886"/>
    <w:rsid w:val="007C684C"/>
    <w:rsid w:val="007D65B5"/>
    <w:rsid w:val="007E010D"/>
    <w:rsid w:val="007E0B80"/>
    <w:rsid w:val="007E2B21"/>
    <w:rsid w:val="007E3356"/>
    <w:rsid w:val="007E3D92"/>
    <w:rsid w:val="007E7E21"/>
    <w:rsid w:val="007F2446"/>
    <w:rsid w:val="007F56D0"/>
    <w:rsid w:val="007F76EF"/>
    <w:rsid w:val="00800BD6"/>
    <w:rsid w:val="00801799"/>
    <w:rsid w:val="00803D63"/>
    <w:rsid w:val="00803EF6"/>
    <w:rsid w:val="0080429F"/>
    <w:rsid w:val="00806289"/>
    <w:rsid w:val="00806862"/>
    <w:rsid w:val="00811949"/>
    <w:rsid w:val="008129F4"/>
    <w:rsid w:val="008135F6"/>
    <w:rsid w:val="00814CEC"/>
    <w:rsid w:val="00817718"/>
    <w:rsid w:val="00824E58"/>
    <w:rsid w:val="0082577B"/>
    <w:rsid w:val="00826402"/>
    <w:rsid w:val="008278AB"/>
    <w:rsid w:val="0083101C"/>
    <w:rsid w:val="0083126B"/>
    <w:rsid w:val="00831368"/>
    <w:rsid w:val="00834A00"/>
    <w:rsid w:val="00834C8C"/>
    <w:rsid w:val="008358AA"/>
    <w:rsid w:val="00835D0C"/>
    <w:rsid w:val="0083641A"/>
    <w:rsid w:val="008368A5"/>
    <w:rsid w:val="00836C16"/>
    <w:rsid w:val="00840B80"/>
    <w:rsid w:val="00844BAE"/>
    <w:rsid w:val="00846641"/>
    <w:rsid w:val="00846CB9"/>
    <w:rsid w:val="00850031"/>
    <w:rsid w:val="0085284E"/>
    <w:rsid w:val="00854B4C"/>
    <w:rsid w:val="00857340"/>
    <w:rsid w:val="0085745E"/>
    <w:rsid w:val="00857CF7"/>
    <w:rsid w:val="008601E8"/>
    <w:rsid w:val="008605EE"/>
    <w:rsid w:val="00861AE3"/>
    <w:rsid w:val="00862038"/>
    <w:rsid w:val="008636C3"/>
    <w:rsid w:val="0086491A"/>
    <w:rsid w:val="00864932"/>
    <w:rsid w:val="00867FD6"/>
    <w:rsid w:val="008729BF"/>
    <w:rsid w:val="00873A66"/>
    <w:rsid w:val="008752B5"/>
    <w:rsid w:val="00875399"/>
    <w:rsid w:val="0087692B"/>
    <w:rsid w:val="00876C11"/>
    <w:rsid w:val="008776DF"/>
    <w:rsid w:val="008821C1"/>
    <w:rsid w:val="0088398B"/>
    <w:rsid w:val="00883CF9"/>
    <w:rsid w:val="008874D7"/>
    <w:rsid w:val="008876A8"/>
    <w:rsid w:val="008912B4"/>
    <w:rsid w:val="008929ED"/>
    <w:rsid w:val="00894AA6"/>
    <w:rsid w:val="00894FEA"/>
    <w:rsid w:val="008956F2"/>
    <w:rsid w:val="00895B19"/>
    <w:rsid w:val="00896E9F"/>
    <w:rsid w:val="008A04C0"/>
    <w:rsid w:val="008A2D27"/>
    <w:rsid w:val="008A3463"/>
    <w:rsid w:val="008A3CBE"/>
    <w:rsid w:val="008A601D"/>
    <w:rsid w:val="008A630B"/>
    <w:rsid w:val="008B5CFB"/>
    <w:rsid w:val="008B762C"/>
    <w:rsid w:val="008B7D6F"/>
    <w:rsid w:val="008C1E9F"/>
    <w:rsid w:val="008C3CC5"/>
    <w:rsid w:val="008C64D6"/>
    <w:rsid w:val="008D0321"/>
    <w:rsid w:val="008D4FA1"/>
    <w:rsid w:val="008D506F"/>
    <w:rsid w:val="008D51EC"/>
    <w:rsid w:val="008D5879"/>
    <w:rsid w:val="008D6D8E"/>
    <w:rsid w:val="008D6E4B"/>
    <w:rsid w:val="008E0330"/>
    <w:rsid w:val="008E3106"/>
    <w:rsid w:val="008E3DF7"/>
    <w:rsid w:val="008E3F19"/>
    <w:rsid w:val="008E4F02"/>
    <w:rsid w:val="008E5509"/>
    <w:rsid w:val="008F053B"/>
    <w:rsid w:val="008F07E1"/>
    <w:rsid w:val="008F1DDE"/>
    <w:rsid w:val="008F250B"/>
    <w:rsid w:val="008F48A1"/>
    <w:rsid w:val="008F5300"/>
    <w:rsid w:val="008F6B52"/>
    <w:rsid w:val="00905865"/>
    <w:rsid w:val="00905D7C"/>
    <w:rsid w:val="009064AD"/>
    <w:rsid w:val="0090759D"/>
    <w:rsid w:val="009103E1"/>
    <w:rsid w:val="009112A2"/>
    <w:rsid w:val="00912144"/>
    <w:rsid w:val="009208AD"/>
    <w:rsid w:val="00921C7D"/>
    <w:rsid w:val="00923353"/>
    <w:rsid w:val="009243D9"/>
    <w:rsid w:val="0092458B"/>
    <w:rsid w:val="009264E6"/>
    <w:rsid w:val="009271AA"/>
    <w:rsid w:val="009300ED"/>
    <w:rsid w:val="009308F0"/>
    <w:rsid w:val="00931FBC"/>
    <w:rsid w:val="00935BA4"/>
    <w:rsid w:val="009361E6"/>
    <w:rsid w:val="009408C0"/>
    <w:rsid w:val="00942B36"/>
    <w:rsid w:val="0094455C"/>
    <w:rsid w:val="00945F89"/>
    <w:rsid w:val="009550E9"/>
    <w:rsid w:val="009606C7"/>
    <w:rsid w:val="00960C80"/>
    <w:rsid w:val="00961302"/>
    <w:rsid w:val="00961F00"/>
    <w:rsid w:val="009622A1"/>
    <w:rsid w:val="0096341B"/>
    <w:rsid w:val="0096392E"/>
    <w:rsid w:val="00964F06"/>
    <w:rsid w:val="00966133"/>
    <w:rsid w:val="00967684"/>
    <w:rsid w:val="00970986"/>
    <w:rsid w:val="00974CF3"/>
    <w:rsid w:val="00975495"/>
    <w:rsid w:val="00975E41"/>
    <w:rsid w:val="009774B0"/>
    <w:rsid w:val="00977896"/>
    <w:rsid w:val="00977F12"/>
    <w:rsid w:val="009800CD"/>
    <w:rsid w:val="00980614"/>
    <w:rsid w:val="009817F9"/>
    <w:rsid w:val="009822ED"/>
    <w:rsid w:val="00984BA8"/>
    <w:rsid w:val="00985925"/>
    <w:rsid w:val="00987822"/>
    <w:rsid w:val="009900DC"/>
    <w:rsid w:val="00990A2F"/>
    <w:rsid w:val="00992E38"/>
    <w:rsid w:val="009938AF"/>
    <w:rsid w:val="00993A48"/>
    <w:rsid w:val="00993F2E"/>
    <w:rsid w:val="00994E82"/>
    <w:rsid w:val="00994E93"/>
    <w:rsid w:val="00995BD7"/>
    <w:rsid w:val="009978FE"/>
    <w:rsid w:val="00997C74"/>
    <w:rsid w:val="009A2108"/>
    <w:rsid w:val="009A258B"/>
    <w:rsid w:val="009A27F6"/>
    <w:rsid w:val="009A2C91"/>
    <w:rsid w:val="009A3473"/>
    <w:rsid w:val="009A39FB"/>
    <w:rsid w:val="009A3E2A"/>
    <w:rsid w:val="009A3F9A"/>
    <w:rsid w:val="009A514D"/>
    <w:rsid w:val="009A6751"/>
    <w:rsid w:val="009A76B7"/>
    <w:rsid w:val="009B3794"/>
    <w:rsid w:val="009B37A2"/>
    <w:rsid w:val="009B482C"/>
    <w:rsid w:val="009B4A27"/>
    <w:rsid w:val="009B6F65"/>
    <w:rsid w:val="009B71EE"/>
    <w:rsid w:val="009C0911"/>
    <w:rsid w:val="009C2670"/>
    <w:rsid w:val="009C2B6A"/>
    <w:rsid w:val="009C2BDD"/>
    <w:rsid w:val="009C75CA"/>
    <w:rsid w:val="009D0D2B"/>
    <w:rsid w:val="009D0FD5"/>
    <w:rsid w:val="009D1005"/>
    <w:rsid w:val="009D1DD9"/>
    <w:rsid w:val="009D203C"/>
    <w:rsid w:val="009D3123"/>
    <w:rsid w:val="009D4C85"/>
    <w:rsid w:val="009D54F6"/>
    <w:rsid w:val="009D612C"/>
    <w:rsid w:val="009D79DF"/>
    <w:rsid w:val="009E167F"/>
    <w:rsid w:val="009E2D01"/>
    <w:rsid w:val="009E62CB"/>
    <w:rsid w:val="009E766F"/>
    <w:rsid w:val="009E76D6"/>
    <w:rsid w:val="009F0E1B"/>
    <w:rsid w:val="009F1C24"/>
    <w:rsid w:val="009F437D"/>
    <w:rsid w:val="009F4A39"/>
    <w:rsid w:val="009F4CB3"/>
    <w:rsid w:val="009F5D0C"/>
    <w:rsid w:val="009F672C"/>
    <w:rsid w:val="009F783F"/>
    <w:rsid w:val="00A01F90"/>
    <w:rsid w:val="00A032CD"/>
    <w:rsid w:val="00A040D0"/>
    <w:rsid w:val="00A05349"/>
    <w:rsid w:val="00A05AD0"/>
    <w:rsid w:val="00A05ADD"/>
    <w:rsid w:val="00A063F5"/>
    <w:rsid w:val="00A10344"/>
    <w:rsid w:val="00A1144A"/>
    <w:rsid w:val="00A132F1"/>
    <w:rsid w:val="00A13E7D"/>
    <w:rsid w:val="00A15406"/>
    <w:rsid w:val="00A15AA3"/>
    <w:rsid w:val="00A1671D"/>
    <w:rsid w:val="00A16F84"/>
    <w:rsid w:val="00A239EE"/>
    <w:rsid w:val="00A23ED0"/>
    <w:rsid w:val="00A23ED2"/>
    <w:rsid w:val="00A25BBC"/>
    <w:rsid w:val="00A26262"/>
    <w:rsid w:val="00A273F7"/>
    <w:rsid w:val="00A34489"/>
    <w:rsid w:val="00A37530"/>
    <w:rsid w:val="00A40F45"/>
    <w:rsid w:val="00A42E2A"/>
    <w:rsid w:val="00A42E5F"/>
    <w:rsid w:val="00A43674"/>
    <w:rsid w:val="00A43AA3"/>
    <w:rsid w:val="00A474ED"/>
    <w:rsid w:val="00A508D5"/>
    <w:rsid w:val="00A51671"/>
    <w:rsid w:val="00A5421C"/>
    <w:rsid w:val="00A55E81"/>
    <w:rsid w:val="00A5656B"/>
    <w:rsid w:val="00A5739C"/>
    <w:rsid w:val="00A60678"/>
    <w:rsid w:val="00A60771"/>
    <w:rsid w:val="00A63B15"/>
    <w:rsid w:val="00A65B55"/>
    <w:rsid w:val="00A668C2"/>
    <w:rsid w:val="00A67779"/>
    <w:rsid w:val="00A7011A"/>
    <w:rsid w:val="00A70236"/>
    <w:rsid w:val="00A70411"/>
    <w:rsid w:val="00A7142E"/>
    <w:rsid w:val="00A72AAB"/>
    <w:rsid w:val="00A74FEF"/>
    <w:rsid w:val="00A760CE"/>
    <w:rsid w:val="00A87C27"/>
    <w:rsid w:val="00A92044"/>
    <w:rsid w:val="00A92BC5"/>
    <w:rsid w:val="00A9455B"/>
    <w:rsid w:val="00A94C7E"/>
    <w:rsid w:val="00A95348"/>
    <w:rsid w:val="00A9580D"/>
    <w:rsid w:val="00A961CD"/>
    <w:rsid w:val="00A9794D"/>
    <w:rsid w:val="00A97A5C"/>
    <w:rsid w:val="00A97D36"/>
    <w:rsid w:val="00A97E31"/>
    <w:rsid w:val="00AA0C0C"/>
    <w:rsid w:val="00AA1919"/>
    <w:rsid w:val="00AA1AED"/>
    <w:rsid w:val="00AA1C71"/>
    <w:rsid w:val="00AA2BF2"/>
    <w:rsid w:val="00AA4677"/>
    <w:rsid w:val="00AA5929"/>
    <w:rsid w:val="00AA59D9"/>
    <w:rsid w:val="00AB3ABA"/>
    <w:rsid w:val="00AB69D4"/>
    <w:rsid w:val="00AB6CCE"/>
    <w:rsid w:val="00AC0E2B"/>
    <w:rsid w:val="00AC15CC"/>
    <w:rsid w:val="00AC1F69"/>
    <w:rsid w:val="00AC2A4B"/>
    <w:rsid w:val="00AC39A1"/>
    <w:rsid w:val="00AC3EB6"/>
    <w:rsid w:val="00AC4356"/>
    <w:rsid w:val="00AC4DB5"/>
    <w:rsid w:val="00AC4F7D"/>
    <w:rsid w:val="00AC6B21"/>
    <w:rsid w:val="00AD1D6C"/>
    <w:rsid w:val="00AD2935"/>
    <w:rsid w:val="00AD3352"/>
    <w:rsid w:val="00AE132C"/>
    <w:rsid w:val="00AE1FBE"/>
    <w:rsid w:val="00AE2ECD"/>
    <w:rsid w:val="00AE3C15"/>
    <w:rsid w:val="00AE3E13"/>
    <w:rsid w:val="00AE658A"/>
    <w:rsid w:val="00AF0531"/>
    <w:rsid w:val="00AF3A9E"/>
    <w:rsid w:val="00AF572B"/>
    <w:rsid w:val="00AF5B7D"/>
    <w:rsid w:val="00AF63B5"/>
    <w:rsid w:val="00AF69C3"/>
    <w:rsid w:val="00AF6D72"/>
    <w:rsid w:val="00AF78DB"/>
    <w:rsid w:val="00B008E3"/>
    <w:rsid w:val="00B01C37"/>
    <w:rsid w:val="00B01EDF"/>
    <w:rsid w:val="00B03563"/>
    <w:rsid w:val="00B03FDF"/>
    <w:rsid w:val="00B070CE"/>
    <w:rsid w:val="00B07312"/>
    <w:rsid w:val="00B105C2"/>
    <w:rsid w:val="00B106EB"/>
    <w:rsid w:val="00B11FE7"/>
    <w:rsid w:val="00B12509"/>
    <w:rsid w:val="00B13D82"/>
    <w:rsid w:val="00B17425"/>
    <w:rsid w:val="00B17721"/>
    <w:rsid w:val="00B24119"/>
    <w:rsid w:val="00B25537"/>
    <w:rsid w:val="00B25AE4"/>
    <w:rsid w:val="00B26075"/>
    <w:rsid w:val="00B27A42"/>
    <w:rsid w:val="00B30B16"/>
    <w:rsid w:val="00B33181"/>
    <w:rsid w:val="00B33853"/>
    <w:rsid w:val="00B34FE6"/>
    <w:rsid w:val="00B35169"/>
    <w:rsid w:val="00B36C7D"/>
    <w:rsid w:val="00B40337"/>
    <w:rsid w:val="00B41797"/>
    <w:rsid w:val="00B42349"/>
    <w:rsid w:val="00B44EC4"/>
    <w:rsid w:val="00B4595F"/>
    <w:rsid w:val="00B47CD9"/>
    <w:rsid w:val="00B5029B"/>
    <w:rsid w:val="00B50ABE"/>
    <w:rsid w:val="00B526A5"/>
    <w:rsid w:val="00B53334"/>
    <w:rsid w:val="00B54A99"/>
    <w:rsid w:val="00B551DA"/>
    <w:rsid w:val="00B56A8F"/>
    <w:rsid w:val="00B56EB7"/>
    <w:rsid w:val="00B6016F"/>
    <w:rsid w:val="00B60D92"/>
    <w:rsid w:val="00B6126F"/>
    <w:rsid w:val="00B614B1"/>
    <w:rsid w:val="00B61D0B"/>
    <w:rsid w:val="00B62AC5"/>
    <w:rsid w:val="00B64338"/>
    <w:rsid w:val="00B66C59"/>
    <w:rsid w:val="00B673EE"/>
    <w:rsid w:val="00B674DF"/>
    <w:rsid w:val="00B67A67"/>
    <w:rsid w:val="00B74281"/>
    <w:rsid w:val="00B74590"/>
    <w:rsid w:val="00B74855"/>
    <w:rsid w:val="00B7796F"/>
    <w:rsid w:val="00B81443"/>
    <w:rsid w:val="00B81676"/>
    <w:rsid w:val="00B8340B"/>
    <w:rsid w:val="00B83EA3"/>
    <w:rsid w:val="00B83FE7"/>
    <w:rsid w:val="00B85CC6"/>
    <w:rsid w:val="00B9049E"/>
    <w:rsid w:val="00B91349"/>
    <w:rsid w:val="00B91492"/>
    <w:rsid w:val="00B9212F"/>
    <w:rsid w:val="00B94E4B"/>
    <w:rsid w:val="00B950F5"/>
    <w:rsid w:val="00B979D5"/>
    <w:rsid w:val="00BA0750"/>
    <w:rsid w:val="00BA239B"/>
    <w:rsid w:val="00BA3652"/>
    <w:rsid w:val="00BA619D"/>
    <w:rsid w:val="00BA7020"/>
    <w:rsid w:val="00BA71DA"/>
    <w:rsid w:val="00BB0721"/>
    <w:rsid w:val="00BB10E5"/>
    <w:rsid w:val="00BB14C4"/>
    <w:rsid w:val="00BB1A3A"/>
    <w:rsid w:val="00BB3508"/>
    <w:rsid w:val="00BB4D84"/>
    <w:rsid w:val="00BB515C"/>
    <w:rsid w:val="00BB7986"/>
    <w:rsid w:val="00BC0E89"/>
    <w:rsid w:val="00BC159F"/>
    <w:rsid w:val="00BC26A9"/>
    <w:rsid w:val="00BC3057"/>
    <w:rsid w:val="00BC510A"/>
    <w:rsid w:val="00BC7763"/>
    <w:rsid w:val="00BC7AA8"/>
    <w:rsid w:val="00BC7DD4"/>
    <w:rsid w:val="00BC7E1A"/>
    <w:rsid w:val="00BD1C30"/>
    <w:rsid w:val="00BD2006"/>
    <w:rsid w:val="00BD39C6"/>
    <w:rsid w:val="00BD474F"/>
    <w:rsid w:val="00BD4C0D"/>
    <w:rsid w:val="00BE02AC"/>
    <w:rsid w:val="00BE09D5"/>
    <w:rsid w:val="00BE2273"/>
    <w:rsid w:val="00BE2F2A"/>
    <w:rsid w:val="00BE4892"/>
    <w:rsid w:val="00BE5803"/>
    <w:rsid w:val="00BE5DE7"/>
    <w:rsid w:val="00BE7B34"/>
    <w:rsid w:val="00BE7B55"/>
    <w:rsid w:val="00BE7C94"/>
    <w:rsid w:val="00BE7DAA"/>
    <w:rsid w:val="00BF054C"/>
    <w:rsid w:val="00BF09FC"/>
    <w:rsid w:val="00BF0EED"/>
    <w:rsid w:val="00BF4AD9"/>
    <w:rsid w:val="00C01761"/>
    <w:rsid w:val="00C017E8"/>
    <w:rsid w:val="00C022AA"/>
    <w:rsid w:val="00C02D67"/>
    <w:rsid w:val="00C03FB0"/>
    <w:rsid w:val="00C042A5"/>
    <w:rsid w:val="00C04E22"/>
    <w:rsid w:val="00C07939"/>
    <w:rsid w:val="00C1064E"/>
    <w:rsid w:val="00C10D14"/>
    <w:rsid w:val="00C11B99"/>
    <w:rsid w:val="00C11C3C"/>
    <w:rsid w:val="00C122FB"/>
    <w:rsid w:val="00C1240B"/>
    <w:rsid w:val="00C13C8B"/>
    <w:rsid w:val="00C13E1A"/>
    <w:rsid w:val="00C17F9D"/>
    <w:rsid w:val="00C22EA4"/>
    <w:rsid w:val="00C2484A"/>
    <w:rsid w:val="00C25C03"/>
    <w:rsid w:val="00C260EF"/>
    <w:rsid w:val="00C26516"/>
    <w:rsid w:val="00C26778"/>
    <w:rsid w:val="00C273E2"/>
    <w:rsid w:val="00C274D3"/>
    <w:rsid w:val="00C27ABB"/>
    <w:rsid w:val="00C27ACC"/>
    <w:rsid w:val="00C33E9E"/>
    <w:rsid w:val="00C34F44"/>
    <w:rsid w:val="00C352C6"/>
    <w:rsid w:val="00C40FA6"/>
    <w:rsid w:val="00C4232E"/>
    <w:rsid w:val="00C42A5E"/>
    <w:rsid w:val="00C42D91"/>
    <w:rsid w:val="00C43681"/>
    <w:rsid w:val="00C45883"/>
    <w:rsid w:val="00C516A7"/>
    <w:rsid w:val="00C51ED8"/>
    <w:rsid w:val="00C5285D"/>
    <w:rsid w:val="00C57C96"/>
    <w:rsid w:val="00C62626"/>
    <w:rsid w:val="00C62D0C"/>
    <w:rsid w:val="00C63B6C"/>
    <w:rsid w:val="00C63D1C"/>
    <w:rsid w:val="00C63F1A"/>
    <w:rsid w:val="00C645AD"/>
    <w:rsid w:val="00C64869"/>
    <w:rsid w:val="00C648DB"/>
    <w:rsid w:val="00C67A47"/>
    <w:rsid w:val="00C715D3"/>
    <w:rsid w:val="00C71DA8"/>
    <w:rsid w:val="00C7285C"/>
    <w:rsid w:val="00C73331"/>
    <w:rsid w:val="00C737C0"/>
    <w:rsid w:val="00C73D8A"/>
    <w:rsid w:val="00C7435E"/>
    <w:rsid w:val="00C7494F"/>
    <w:rsid w:val="00C764A6"/>
    <w:rsid w:val="00C76EB0"/>
    <w:rsid w:val="00C80A5E"/>
    <w:rsid w:val="00C8158F"/>
    <w:rsid w:val="00C8177B"/>
    <w:rsid w:val="00C817E3"/>
    <w:rsid w:val="00C82A05"/>
    <w:rsid w:val="00C82B27"/>
    <w:rsid w:val="00C83884"/>
    <w:rsid w:val="00C86675"/>
    <w:rsid w:val="00C905D8"/>
    <w:rsid w:val="00C92213"/>
    <w:rsid w:val="00C922ED"/>
    <w:rsid w:val="00C94780"/>
    <w:rsid w:val="00C94851"/>
    <w:rsid w:val="00C948EB"/>
    <w:rsid w:val="00C949BF"/>
    <w:rsid w:val="00C96306"/>
    <w:rsid w:val="00C97DF3"/>
    <w:rsid w:val="00CA1BFA"/>
    <w:rsid w:val="00CA33BC"/>
    <w:rsid w:val="00CA49AE"/>
    <w:rsid w:val="00CA5FBA"/>
    <w:rsid w:val="00CA724A"/>
    <w:rsid w:val="00CA799E"/>
    <w:rsid w:val="00CB5B55"/>
    <w:rsid w:val="00CB6ECA"/>
    <w:rsid w:val="00CC2462"/>
    <w:rsid w:val="00CC5989"/>
    <w:rsid w:val="00CD0693"/>
    <w:rsid w:val="00CD1652"/>
    <w:rsid w:val="00CD2432"/>
    <w:rsid w:val="00CD4AA6"/>
    <w:rsid w:val="00CD5060"/>
    <w:rsid w:val="00CD54C8"/>
    <w:rsid w:val="00CE221E"/>
    <w:rsid w:val="00CE28BF"/>
    <w:rsid w:val="00CE5966"/>
    <w:rsid w:val="00CE7637"/>
    <w:rsid w:val="00CF0CE7"/>
    <w:rsid w:val="00CF3ED3"/>
    <w:rsid w:val="00CF4BDE"/>
    <w:rsid w:val="00CF4E12"/>
    <w:rsid w:val="00D00457"/>
    <w:rsid w:val="00D005DB"/>
    <w:rsid w:val="00D00917"/>
    <w:rsid w:val="00D0204D"/>
    <w:rsid w:val="00D02AEE"/>
    <w:rsid w:val="00D04E7C"/>
    <w:rsid w:val="00D06FBD"/>
    <w:rsid w:val="00D07AAE"/>
    <w:rsid w:val="00D11909"/>
    <w:rsid w:val="00D11BA1"/>
    <w:rsid w:val="00D11E81"/>
    <w:rsid w:val="00D1426A"/>
    <w:rsid w:val="00D15967"/>
    <w:rsid w:val="00D163A7"/>
    <w:rsid w:val="00D16EC8"/>
    <w:rsid w:val="00D17649"/>
    <w:rsid w:val="00D208A7"/>
    <w:rsid w:val="00D22231"/>
    <w:rsid w:val="00D228F5"/>
    <w:rsid w:val="00D25FA8"/>
    <w:rsid w:val="00D27524"/>
    <w:rsid w:val="00D27791"/>
    <w:rsid w:val="00D2793A"/>
    <w:rsid w:val="00D312E6"/>
    <w:rsid w:val="00D32940"/>
    <w:rsid w:val="00D32DE2"/>
    <w:rsid w:val="00D33DB4"/>
    <w:rsid w:val="00D33FCC"/>
    <w:rsid w:val="00D35FA4"/>
    <w:rsid w:val="00D36DD3"/>
    <w:rsid w:val="00D403A9"/>
    <w:rsid w:val="00D41E59"/>
    <w:rsid w:val="00D43581"/>
    <w:rsid w:val="00D467AA"/>
    <w:rsid w:val="00D46AD3"/>
    <w:rsid w:val="00D477DF"/>
    <w:rsid w:val="00D47BF0"/>
    <w:rsid w:val="00D526B2"/>
    <w:rsid w:val="00D52A22"/>
    <w:rsid w:val="00D56705"/>
    <w:rsid w:val="00D56A33"/>
    <w:rsid w:val="00D56E92"/>
    <w:rsid w:val="00D604EF"/>
    <w:rsid w:val="00D63725"/>
    <w:rsid w:val="00D64CA1"/>
    <w:rsid w:val="00D66668"/>
    <w:rsid w:val="00D67F74"/>
    <w:rsid w:val="00D72852"/>
    <w:rsid w:val="00D76FBE"/>
    <w:rsid w:val="00D83CB2"/>
    <w:rsid w:val="00D9245A"/>
    <w:rsid w:val="00D92B6D"/>
    <w:rsid w:val="00D94672"/>
    <w:rsid w:val="00D958EC"/>
    <w:rsid w:val="00D96A9E"/>
    <w:rsid w:val="00D979AE"/>
    <w:rsid w:val="00DA0A31"/>
    <w:rsid w:val="00DA0FA7"/>
    <w:rsid w:val="00DA49F8"/>
    <w:rsid w:val="00DA67D5"/>
    <w:rsid w:val="00DA6B7D"/>
    <w:rsid w:val="00DA6BD6"/>
    <w:rsid w:val="00DB04E5"/>
    <w:rsid w:val="00DB06B6"/>
    <w:rsid w:val="00DB24F4"/>
    <w:rsid w:val="00DB419D"/>
    <w:rsid w:val="00DB58BB"/>
    <w:rsid w:val="00DC5090"/>
    <w:rsid w:val="00DC6C98"/>
    <w:rsid w:val="00DC6FAF"/>
    <w:rsid w:val="00DD1EBC"/>
    <w:rsid w:val="00DD3F33"/>
    <w:rsid w:val="00DD61AD"/>
    <w:rsid w:val="00DE19B2"/>
    <w:rsid w:val="00DE29B6"/>
    <w:rsid w:val="00DE41E6"/>
    <w:rsid w:val="00DE46C0"/>
    <w:rsid w:val="00DE4966"/>
    <w:rsid w:val="00DE6869"/>
    <w:rsid w:val="00DE72AB"/>
    <w:rsid w:val="00DE7A0C"/>
    <w:rsid w:val="00DF0540"/>
    <w:rsid w:val="00DF0E16"/>
    <w:rsid w:val="00DF1177"/>
    <w:rsid w:val="00DF1E03"/>
    <w:rsid w:val="00DF2E0D"/>
    <w:rsid w:val="00DF7832"/>
    <w:rsid w:val="00E002C3"/>
    <w:rsid w:val="00E005A3"/>
    <w:rsid w:val="00E07197"/>
    <w:rsid w:val="00E071CD"/>
    <w:rsid w:val="00E13C77"/>
    <w:rsid w:val="00E21BAE"/>
    <w:rsid w:val="00E21FA4"/>
    <w:rsid w:val="00E2209F"/>
    <w:rsid w:val="00E27DE0"/>
    <w:rsid w:val="00E27E16"/>
    <w:rsid w:val="00E32232"/>
    <w:rsid w:val="00E328A5"/>
    <w:rsid w:val="00E37F18"/>
    <w:rsid w:val="00E40289"/>
    <w:rsid w:val="00E406EE"/>
    <w:rsid w:val="00E41F3E"/>
    <w:rsid w:val="00E435BB"/>
    <w:rsid w:val="00E450BF"/>
    <w:rsid w:val="00E45201"/>
    <w:rsid w:val="00E52F8D"/>
    <w:rsid w:val="00E565E9"/>
    <w:rsid w:val="00E63762"/>
    <w:rsid w:val="00E65FDC"/>
    <w:rsid w:val="00E667BC"/>
    <w:rsid w:val="00E6719E"/>
    <w:rsid w:val="00E6746E"/>
    <w:rsid w:val="00E743E8"/>
    <w:rsid w:val="00E743FA"/>
    <w:rsid w:val="00E75C3E"/>
    <w:rsid w:val="00E80C63"/>
    <w:rsid w:val="00E82024"/>
    <w:rsid w:val="00E83084"/>
    <w:rsid w:val="00E85447"/>
    <w:rsid w:val="00E87B80"/>
    <w:rsid w:val="00E87E5D"/>
    <w:rsid w:val="00E90B63"/>
    <w:rsid w:val="00E911CA"/>
    <w:rsid w:val="00E914A0"/>
    <w:rsid w:val="00E92A89"/>
    <w:rsid w:val="00E9760C"/>
    <w:rsid w:val="00E9797F"/>
    <w:rsid w:val="00E97995"/>
    <w:rsid w:val="00E97F9B"/>
    <w:rsid w:val="00EA17AC"/>
    <w:rsid w:val="00EA201D"/>
    <w:rsid w:val="00EA5B3F"/>
    <w:rsid w:val="00EA7AF9"/>
    <w:rsid w:val="00EB0B9F"/>
    <w:rsid w:val="00EB1FA3"/>
    <w:rsid w:val="00EB2F05"/>
    <w:rsid w:val="00EB329C"/>
    <w:rsid w:val="00EB5B34"/>
    <w:rsid w:val="00EB63C2"/>
    <w:rsid w:val="00EB6AD0"/>
    <w:rsid w:val="00EB7250"/>
    <w:rsid w:val="00EC07AC"/>
    <w:rsid w:val="00EC0EA6"/>
    <w:rsid w:val="00EC1F72"/>
    <w:rsid w:val="00EC27E2"/>
    <w:rsid w:val="00EC2969"/>
    <w:rsid w:val="00EC380A"/>
    <w:rsid w:val="00EC3E2E"/>
    <w:rsid w:val="00ED0394"/>
    <w:rsid w:val="00ED216A"/>
    <w:rsid w:val="00ED469C"/>
    <w:rsid w:val="00ED6544"/>
    <w:rsid w:val="00ED7241"/>
    <w:rsid w:val="00EE06E9"/>
    <w:rsid w:val="00EE1BAB"/>
    <w:rsid w:val="00EE1D56"/>
    <w:rsid w:val="00EE20DC"/>
    <w:rsid w:val="00EE3323"/>
    <w:rsid w:val="00EE5D1D"/>
    <w:rsid w:val="00EE7864"/>
    <w:rsid w:val="00EF0421"/>
    <w:rsid w:val="00EF17F2"/>
    <w:rsid w:val="00EF1C34"/>
    <w:rsid w:val="00EF2B2B"/>
    <w:rsid w:val="00EF5C66"/>
    <w:rsid w:val="00F00B75"/>
    <w:rsid w:val="00F03A87"/>
    <w:rsid w:val="00F0428A"/>
    <w:rsid w:val="00F04470"/>
    <w:rsid w:val="00F0495E"/>
    <w:rsid w:val="00F06522"/>
    <w:rsid w:val="00F07F4D"/>
    <w:rsid w:val="00F114ED"/>
    <w:rsid w:val="00F11BA9"/>
    <w:rsid w:val="00F13139"/>
    <w:rsid w:val="00F15F05"/>
    <w:rsid w:val="00F17320"/>
    <w:rsid w:val="00F22530"/>
    <w:rsid w:val="00F2351B"/>
    <w:rsid w:val="00F23BD2"/>
    <w:rsid w:val="00F2717E"/>
    <w:rsid w:val="00F276FB"/>
    <w:rsid w:val="00F278F0"/>
    <w:rsid w:val="00F27EBC"/>
    <w:rsid w:val="00F302BE"/>
    <w:rsid w:val="00F31428"/>
    <w:rsid w:val="00F31621"/>
    <w:rsid w:val="00F33A5B"/>
    <w:rsid w:val="00F358EE"/>
    <w:rsid w:val="00F41BC6"/>
    <w:rsid w:val="00F4207D"/>
    <w:rsid w:val="00F44E22"/>
    <w:rsid w:val="00F45088"/>
    <w:rsid w:val="00F460EF"/>
    <w:rsid w:val="00F464E4"/>
    <w:rsid w:val="00F503F7"/>
    <w:rsid w:val="00F508CF"/>
    <w:rsid w:val="00F524B3"/>
    <w:rsid w:val="00F53EA8"/>
    <w:rsid w:val="00F55263"/>
    <w:rsid w:val="00F55402"/>
    <w:rsid w:val="00F555A1"/>
    <w:rsid w:val="00F566B6"/>
    <w:rsid w:val="00F57611"/>
    <w:rsid w:val="00F57881"/>
    <w:rsid w:val="00F61397"/>
    <w:rsid w:val="00F614EB"/>
    <w:rsid w:val="00F62D59"/>
    <w:rsid w:val="00F64468"/>
    <w:rsid w:val="00F65C9E"/>
    <w:rsid w:val="00F67B12"/>
    <w:rsid w:val="00F70EFD"/>
    <w:rsid w:val="00F733E3"/>
    <w:rsid w:val="00F744B8"/>
    <w:rsid w:val="00F74B5B"/>
    <w:rsid w:val="00F74C2F"/>
    <w:rsid w:val="00F77351"/>
    <w:rsid w:val="00F82216"/>
    <w:rsid w:val="00F845B6"/>
    <w:rsid w:val="00F84F22"/>
    <w:rsid w:val="00F87EE4"/>
    <w:rsid w:val="00F90F01"/>
    <w:rsid w:val="00F9449C"/>
    <w:rsid w:val="00F96E32"/>
    <w:rsid w:val="00FA2B20"/>
    <w:rsid w:val="00FA3757"/>
    <w:rsid w:val="00FA4B67"/>
    <w:rsid w:val="00FA67CB"/>
    <w:rsid w:val="00FB1B82"/>
    <w:rsid w:val="00FB3A1E"/>
    <w:rsid w:val="00FB43D0"/>
    <w:rsid w:val="00FB59DB"/>
    <w:rsid w:val="00FB5E80"/>
    <w:rsid w:val="00FB6301"/>
    <w:rsid w:val="00FB70A2"/>
    <w:rsid w:val="00FC7079"/>
    <w:rsid w:val="00FC75D0"/>
    <w:rsid w:val="00FD1040"/>
    <w:rsid w:val="00FD2376"/>
    <w:rsid w:val="00FD25DA"/>
    <w:rsid w:val="00FD2B6E"/>
    <w:rsid w:val="00FD4681"/>
    <w:rsid w:val="00FD52F8"/>
    <w:rsid w:val="00FD6CC8"/>
    <w:rsid w:val="00FE296D"/>
    <w:rsid w:val="00FE3606"/>
    <w:rsid w:val="00FE448D"/>
    <w:rsid w:val="00FE46F1"/>
    <w:rsid w:val="00FE5C5B"/>
    <w:rsid w:val="00FF00A0"/>
    <w:rsid w:val="00FF0FCA"/>
    <w:rsid w:val="00FF10FC"/>
    <w:rsid w:val="00FF1312"/>
    <w:rsid w:val="00FF1A42"/>
    <w:rsid w:val="00FF37D5"/>
    <w:rsid w:val="00FF45CB"/>
    <w:rsid w:val="00FF493E"/>
    <w:rsid w:val="00FF5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120"/>
    <w:rPr>
      <w:lang w:val="en-GB" w:eastAsia="ru-RU"/>
    </w:rPr>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
    <w:qFormat/>
    <w:rsid w:val="009C75CA"/>
    <w:pPr>
      <w:keepNext/>
      <w:jc w:val="center"/>
      <w:outlineLvl w:val="0"/>
    </w:pPr>
    <w:rPr>
      <w:rFonts w:ascii="Arial Armenian" w:hAnsi="Arial Armenian"/>
      <w:b/>
      <w:sz w:val="22"/>
    </w:rPr>
  </w:style>
  <w:style w:type="paragraph" w:styleId="Heading2">
    <w:name w:val="heading 2"/>
    <w:basedOn w:val="Normal"/>
    <w:next w:val="Normal"/>
    <w:link w:val="Heading2Char"/>
    <w:qFormat/>
    <w:rsid w:val="009C75CA"/>
    <w:pPr>
      <w:keepNext/>
      <w:jc w:val="center"/>
      <w:outlineLvl w:val="1"/>
    </w:pPr>
    <w:rPr>
      <w:rFonts w:ascii="Baltica" w:hAnsi="Baltica"/>
      <w:b/>
    </w:rPr>
  </w:style>
  <w:style w:type="paragraph" w:styleId="Heading3">
    <w:name w:val="heading 3"/>
    <w:basedOn w:val="Normal"/>
    <w:next w:val="Normal"/>
    <w:qFormat/>
    <w:rsid w:val="009C75CA"/>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9C75CA"/>
    <w:pPr>
      <w:keepNext/>
      <w:jc w:val="center"/>
      <w:outlineLvl w:val="3"/>
    </w:pPr>
    <w:rPr>
      <w:rFonts w:ascii="Arial Armenian" w:hAnsi="Arial Armenian"/>
      <w:b/>
      <w:sz w:val="23"/>
    </w:rPr>
  </w:style>
  <w:style w:type="paragraph" w:styleId="Heading5">
    <w:name w:val="heading 5"/>
    <w:basedOn w:val="Normal"/>
    <w:next w:val="Normal"/>
    <w:qFormat/>
    <w:rsid w:val="009C75CA"/>
    <w:pPr>
      <w:keepNext/>
      <w:jc w:val="center"/>
      <w:outlineLvl w:val="4"/>
    </w:pPr>
    <w:rPr>
      <w:rFonts w:ascii="Times Armenian" w:hAnsi="Times Armenian"/>
      <w:b/>
      <w:sz w:val="28"/>
    </w:rPr>
  </w:style>
  <w:style w:type="paragraph" w:styleId="Heading6">
    <w:name w:val="heading 6"/>
    <w:basedOn w:val="Normal"/>
    <w:next w:val="Normal"/>
    <w:qFormat/>
    <w:rsid w:val="009C75CA"/>
    <w:pPr>
      <w:keepNext/>
      <w:ind w:left="-851"/>
      <w:outlineLvl w:val="5"/>
    </w:pPr>
    <w:rPr>
      <w:rFonts w:ascii="Times Armenian" w:hAnsi="Times Armenian"/>
      <w:sz w:val="36"/>
    </w:rPr>
  </w:style>
  <w:style w:type="paragraph" w:styleId="Heading7">
    <w:name w:val="heading 7"/>
    <w:basedOn w:val="Normal"/>
    <w:next w:val="Normal"/>
    <w:qFormat/>
    <w:rsid w:val="009C75CA"/>
    <w:pPr>
      <w:keepNext/>
      <w:ind w:left="-851"/>
      <w:outlineLvl w:val="6"/>
    </w:pPr>
    <w:rPr>
      <w:rFonts w:ascii="Times Armenian" w:hAnsi="Times Armenian"/>
      <w:sz w:val="24"/>
    </w:rPr>
  </w:style>
  <w:style w:type="paragraph" w:styleId="Heading8">
    <w:name w:val="heading 8"/>
    <w:basedOn w:val="Normal"/>
    <w:next w:val="Normal"/>
    <w:link w:val="Heading8Char"/>
    <w:qFormat/>
    <w:rsid w:val="009C75CA"/>
    <w:pPr>
      <w:keepNext/>
      <w:jc w:val="center"/>
      <w:outlineLvl w:val="7"/>
    </w:pPr>
    <w:rPr>
      <w:rFonts w:ascii="Arial Armenian" w:hAnsi="Arial Armenian"/>
      <w:b/>
      <w:sz w:val="24"/>
    </w:rPr>
  </w:style>
  <w:style w:type="paragraph" w:styleId="Heading9">
    <w:name w:val="heading 9"/>
    <w:basedOn w:val="Normal"/>
    <w:next w:val="Normal"/>
    <w:qFormat/>
    <w:rsid w:val="009C75CA"/>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 (Table Source),(Table Source)"/>
    <w:basedOn w:val="Normal"/>
    <w:link w:val="BodyTextIndentChar"/>
    <w:rsid w:val="009C75CA"/>
    <w:pPr>
      <w:ind w:firstLine="720"/>
    </w:pPr>
    <w:rPr>
      <w:rFonts w:ascii="Arial Armenian" w:hAnsi="Arial Armenian"/>
      <w:i/>
      <w:sz w:val="24"/>
    </w:rPr>
  </w:style>
  <w:style w:type="paragraph" w:styleId="BodyText">
    <w:name w:val="Body Text"/>
    <w:basedOn w:val="Normal"/>
    <w:rsid w:val="009C75CA"/>
    <w:pPr>
      <w:spacing w:line="360" w:lineRule="auto"/>
    </w:pPr>
    <w:rPr>
      <w:rFonts w:ascii="Times Armenian" w:hAnsi="Times Armenian"/>
      <w:sz w:val="28"/>
    </w:rPr>
  </w:style>
  <w:style w:type="character" w:styleId="Hyperlink">
    <w:name w:val="Hyperlink"/>
    <w:rsid w:val="009C75CA"/>
    <w:rPr>
      <w:color w:val="0000FF"/>
      <w:u w:val="single"/>
    </w:rPr>
  </w:style>
  <w:style w:type="paragraph" w:styleId="BlockText">
    <w:name w:val="Block Text"/>
    <w:basedOn w:val="Normal"/>
    <w:rsid w:val="009C75CA"/>
    <w:pPr>
      <w:ind w:left="-709" w:right="-694"/>
    </w:pPr>
    <w:rPr>
      <w:rFonts w:ascii="Baltica" w:hAnsi="Baltica"/>
      <w:sz w:val="18"/>
    </w:rPr>
  </w:style>
  <w:style w:type="paragraph" w:styleId="BodyText2">
    <w:name w:val="Body Text 2"/>
    <w:basedOn w:val="Normal"/>
    <w:rsid w:val="009C75CA"/>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0F1BF3"/>
    <w:pPr>
      <w:spacing w:after="160" w:line="240" w:lineRule="exact"/>
    </w:pPr>
    <w:rPr>
      <w:rFonts w:ascii="Arial" w:hAnsi="Arial" w:cs="Arial"/>
      <w:lang w:val="en-US" w:eastAsia="en-US"/>
    </w:rPr>
  </w:style>
  <w:style w:type="character" w:customStyle="1" w:styleId="Heading1Char">
    <w:name w:val="Heading 1 Char"/>
    <w:aliases w:val="level1 Char,level 1 Char,PA Chapter Char,MainHeader Char,1 ghost Char,g Char,Main heading Char,Section Char,CPRHeading 1 Char,Section Heading Char,Section Title Char,Heading 1 - Do not use Char,Heading 1numbered Char,(Alt+1) Char,H1 Char"/>
    <w:link w:val="Heading1"/>
    <w:rsid w:val="001A7186"/>
    <w:rPr>
      <w:rFonts w:ascii="Arial Armenian" w:hAnsi="Arial Armenian"/>
      <w:b/>
      <w:sz w:val="22"/>
      <w:lang w:val="en-GB"/>
    </w:rPr>
  </w:style>
  <w:style w:type="character" w:customStyle="1" w:styleId="Heading2Char">
    <w:name w:val="Heading 2 Char"/>
    <w:link w:val="Heading2"/>
    <w:rsid w:val="001A7186"/>
    <w:rPr>
      <w:rFonts w:ascii="Baltica" w:hAnsi="Baltica"/>
      <w:b/>
      <w:lang w:val="en-GB"/>
    </w:rPr>
  </w:style>
  <w:style w:type="character" w:customStyle="1" w:styleId="Heading4Char">
    <w:name w:val="Heading 4 Char"/>
    <w:link w:val="Heading4"/>
    <w:rsid w:val="001A7186"/>
    <w:rPr>
      <w:rFonts w:ascii="Arial Armenian" w:hAnsi="Arial Armenian"/>
      <w:b/>
      <w:sz w:val="23"/>
      <w:lang w:val="en-GB"/>
    </w:rPr>
  </w:style>
  <w:style w:type="character" w:customStyle="1" w:styleId="Heading8Char">
    <w:name w:val="Heading 8 Char"/>
    <w:link w:val="Heading8"/>
    <w:rsid w:val="001A7186"/>
    <w:rPr>
      <w:rFonts w:ascii="Arial Armenian" w:hAnsi="Arial Armenian"/>
      <w:b/>
      <w:sz w:val="24"/>
      <w:lang w:val="en-GB"/>
    </w:rPr>
  </w:style>
  <w:style w:type="character" w:customStyle="1" w:styleId="CharChar3">
    <w:name w:val="Char Char3"/>
    <w:locked/>
    <w:rsid w:val="00E87E5D"/>
    <w:rPr>
      <w:rFonts w:ascii="Arial Armenian" w:hAnsi="Arial Armenian"/>
      <w:b/>
      <w:sz w:val="22"/>
      <w:lang w:val="en-GB" w:eastAsia="ru-RU" w:bidi="ar-SA"/>
    </w:rPr>
  </w:style>
  <w:style w:type="character" w:customStyle="1" w:styleId="CharChar1">
    <w:name w:val="Char Char1"/>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character" w:customStyle="1" w:styleId="CharChar4">
    <w:name w:val="Char Char4"/>
    <w:rsid w:val="002A38C5"/>
    <w:rPr>
      <w:rFonts w:ascii="Baltica" w:hAnsi="Baltica"/>
      <w:b/>
      <w:lang w:val="en-GB"/>
    </w:rPr>
  </w:style>
  <w:style w:type="paragraph" w:styleId="Title">
    <w:name w:val="Title"/>
    <w:basedOn w:val="Normal"/>
    <w:qFormat/>
    <w:rsid w:val="002A38C5"/>
    <w:pPr>
      <w:spacing w:line="360" w:lineRule="auto"/>
      <w:jc w:val="center"/>
    </w:pPr>
    <w:rPr>
      <w:rFonts w:ascii="Times Armenian" w:hAnsi="Times Armenian"/>
      <w:sz w:val="28"/>
      <w:szCs w:val="24"/>
      <w:lang w:val="en-US" w:eastAsia="en-US"/>
    </w:rPr>
  </w:style>
  <w:style w:type="character" w:customStyle="1" w:styleId="BodyTextIndentChar">
    <w:name w:val="Body Text Indent Char"/>
    <w:aliases w:val=" (Table Source) Char,(Table Source) Char"/>
    <w:link w:val="BodyTextIndent"/>
    <w:rsid w:val="002A38C5"/>
    <w:rPr>
      <w:rFonts w:ascii="Arial Armenian" w:hAnsi="Arial Armenian"/>
      <w:i/>
      <w:sz w:val="24"/>
      <w:lang w:val="en-GB" w:eastAsia="ru-RU" w:bidi="ar-SA"/>
    </w:rPr>
  </w:style>
  <w:style w:type="paragraph" w:customStyle="1" w:styleId="mechtex">
    <w:name w:val="mechtex"/>
    <w:basedOn w:val="Normal"/>
    <w:link w:val="mechtexChar"/>
    <w:rsid w:val="002F0CEC"/>
    <w:pPr>
      <w:jc w:val="center"/>
    </w:pPr>
    <w:rPr>
      <w:rFonts w:ascii="Arial Armenian" w:hAnsi="Arial Armenian"/>
      <w:sz w:val="22"/>
      <w:szCs w:val="24"/>
      <w:lang w:val="en-US" w:eastAsia="en-US"/>
    </w:rPr>
  </w:style>
  <w:style w:type="character" w:customStyle="1" w:styleId="mechtexChar">
    <w:name w:val="mechtex Char"/>
    <w:link w:val="mechtex"/>
    <w:locked/>
    <w:rsid w:val="002F0CEC"/>
    <w:rPr>
      <w:rFonts w:ascii="Arial Armenian" w:hAnsi="Arial Armenian"/>
      <w:sz w:val="22"/>
      <w:szCs w:val="24"/>
      <w:lang w:val="en-US" w:eastAsia="en-US" w:bidi="ar-SA"/>
    </w:rPr>
  </w:style>
  <w:style w:type="paragraph" w:styleId="ListParagraph">
    <w:name w:val="List Paragraph"/>
    <w:aliases w:val="Table no. List Paragraph"/>
    <w:basedOn w:val="Normal"/>
    <w:link w:val="ListParagraphChar"/>
    <w:uiPriority w:val="34"/>
    <w:qFormat/>
    <w:rsid w:val="00500F53"/>
    <w:pPr>
      <w:ind w:left="720"/>
    </w:pPr>
    <w:rPr>
      <w:sz w:val="24"/>
      <w:szCs w:val="24"/>
      <w:lang w:val="en-US" w:eastAsia="en-US"/>
    </w:rPr>
  </w:style>
  <w:style w:type="character" w:styleId="Emphasis">
    <w:name w:val="Emphasis"/>
    <w:qFormat/>
    <w:rsid w:val="0055059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qFormat/>
    <w:rsid w:val="00AE2ECD"/>
    <w:pPr>
      <w:spacing w:before="100" w:beforeAutospacing="1" w:after="100" w:afterAutospacing="1"/>
    </w:pPr>
    <w:rPr>
      <w:sz w:val="24"/>
      <w:szCs w:val="24"/>
      <w:lang w:val="ru-RU"/>
    </w:rPr>
  </w:style>
  <w:style w:type="character" w:styleId="Strong">
    <w:name w:val="Strong"/>
    <w:uiPriority w:val="22"/>
    <w:qFormat/>
    <w:rsid w:val="00C017E8"/>
    <w:rPr>
      <w:b/>
      <w:bCs/>
    </w:rPr>
  </w:style>
  <w:style w:type="character" w:customStyle="1" w:styleId="apple-converted-space">
    <w:name w:val="apple-converted-space"/>
    <w:basedOn w:val="DefaultParagraphFont"/>
    <w:rsid w:val="00D83CB2"/>
  </w:style>
  <w:style w:type="paragraph" w:styleId="HTMLPreformatted">
    <w:name w:val="HTML Preformatted"/>
    <w:basedOn w:val="Normal"/>
    <w:link w:val="HTMLPreformattedChar"/>
    <w:uiPriority w:val="99"/>
    <w:unhideWhenUsed/>
    <w:rsid w:val="00857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link w:val="HTMLPreformatted"/>
    <w:uiPriority w:val="99"/>
    <w:rsid w:val="00857CF7"/>
    <w:rPr>
      <w:rFonts w:ascii="Courier New" w:hAnsi="Courier New" w:cs="Courier New"/>
    </w:rPr>
  </w:style>
  <w:style w:type="paragraph" w:styleId="BalloonText">
    <w:name w:val="Balloon Text"/>
    <w:basedOn w:val="Normal"/>
    <w:link w:val="BalloonTextChar"/>
    <w:semiHidden/>
    <w:unhideWhenUsed/>
    <w:rsid w:val="007E0B80"/>
    <w:rPr>
      <w:rFonts w:ascii="Tahoma" w:hAnsi="Tahoma"/>
      <w:sz w:val="16"/>
      <w:szCs w:val="16"/>
    </w:rPr>
  </w:style>
  <w:style w:type="character" w:customStyle="1" w:styleId="BalloonTextChar">
    <w:name w:val="Balloon Text Char"/>
    <w:link w:val="BalloonText"/>
    <w:semiHidden/>
    <w:rsid w:val="007E0B80"/>
    <w:rPr>
      <w:rFonts w:ascii="Tahoma" w:hAnsi="Tahoma" w:cs="Tahoma"/>
      <w:sz w:val="16"/>
      <w:szCs w:val="16"/>
      <w:lang w:val="en-GB" w:eastAsia="ru-RU"/>
    </w:rPr>
  </w:style>
  <w:style w:type="character" w:customStyle="1" w:styleId="ListParagraphChar">
    <w:name w:val="List Paragraph Char"/>
    <w:aliases w:val="Table no. List Paragraph Char"/>
    <w:link w:val="ListParagraph"/>
    <w:uiPriority w:val="34"/>
    <w:locked/>
    <w:rsid w:val="0061159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862087083">
      <w:bodyDiv w:val="1"/>
      <w:marLeft w:val="0"/>
      <w:marRight w:val="0"/>
      <w:marTop w:val="0"/>
      <w:marBottom w:val="0"/>
      <w:divBdr>
        <w:top w:val="none" w:sz="0" w:space="0" w:color="auto"/>
        <w:left w:val="none" w:sz="0" w:space="0" w:color="auto"/>
        <w:bottom w:val="none" w:sz="0" w:space="0" w:color="auto"/>
        <w:right w:val="none" w:sz="0" w:space="0" w:color="auto"/>
      </w:divBdr>
    </w:div>
    <w:div w:id="937325043">
      <w:bodyDiv w:val="1"/>
      <w:marLeft w:val="0"/>
      <w:marRight w:val="0"/>
      <w:marTop w:val="0"/>
      <w:marBottom w:val="0"/>
      <w:divBdr>
        <w:top w:val="none" w:sz="0" w:space="0" w:color="auto"/>
        <w:left w:val="none" w:sz="0" w:space="0" w:color="auto"/>
        <w:bottom w:val="none" w:sz="0" w:space="0" w:color="auto"/>
        <w:right w:val="none" w:sz="0" w:space="0" w:color="auto"/>
      </w:divBdr>
    </w:div>
    <w:div w:id="170717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AC77A-1BD4-409C-AF3C-19F3E3FB8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18</Pages>
  <Words>3573</Words>
  <Characters>20368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Khachatur</cp:lastModifiedBy>
  <cp:revision>75</cp:revision>
  <cp:lastPrinted>2019-11-06T05:42:00Z</cp:lastPrinted>
  <dcterms:created xsi:type="dcterms:W3CDTF">2019-09-30T09:16:00Z</dcterms:created>
  <dcterms:modified xsi:type="dcterms:W3CDTF">2019-11-06T07:52:00Z</dcterms:modified>
</cp:coreProperties>
</file>