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A8626" w14:textId="77777777" w:rsidR="008F2016" w:rsidRPr="0019712B" w:rsidRDefault="008F2016" w:rsidP="00BD57DD">
      <w:pPr>
        <w:spacing w:after="0" w:line="360" w:lineRule="auto"/>
        <w:jc w:val="right"/>
        <w:rPr>
          <w:rFonts w:ascii="GHEA Grapalat" w:hAnsi="GHEA Grapalat"/>
          <w:b/>
          <w:bCs/>
          <w:iCs/>
          <w:sz w:val="24"/>
          <w:szCs w:val="24"/>
        </w:rPr>
      </w:pPr>
      <w:bookmarkStart w:id="0" w:name="_GoBack"/>
      <w:bookmarkEnd w:id="0"/>
      <w:r w:rsidRPr="0019712B">
        <w:rPr>
          <w:rFonts w:ascii="GHEA Grapalat" w:hAnsi="GHEA Grapalat"/>
          <w:sz w:val="24"/>
          <w:szCs w:val="24"/>
        </w:rPr>
        <w:tab/>
      </w:r>
      <w:r w:rsidRPr="0019712B">
        <w:rPr>
          <w:rFonts w:ascii="GHEA Grapalat" w:hAnsi="GHEA Grapalat"/>
          <w:b/>
          <w:bCs/>
          <w:iCs/>
          <w:sz w:val="24"/>
          <w:szCs w:val="24"/>
        </w:rPr>
        <w:t>ՆԱԽԱԳԻԾ</w:t>
      </w:r>
    </w:p>
    <w:p w14:paraId="57EE6715" w14:textId="77777777" w:rsidR="008F2016" w:rsidRPr="0019712B" w:rsidRDefault="008F2016" w:rsidP="008F2016">
      <w:pPr>
        <w:spacing w:after="0" w:line="360" w:lineRule="auto"/>
        <w:jc w:val="center"/>
        <w:rPr>
          <w:rFonts w:ascii="GHEA Grapalat" w:hAnsi="GHEA Grapalat" w:cs="GHEA Grapalat"/>
          <w:sz w:val="24"/>
          <w:szCs w:val="24"/>
          <w:lang w:val="hy-AM"/>
        </w:rPr>
      </w:pPr>
    </w:p>
    <w:p w14:paraId="4E9C9668" w14:textId="1549A3BA" w:rsidR="000A46FE" w:rsidRPr="0019712B" w:rsidRDefault="00E676CE" w:rsidP="000A46FE">
      <w:pPr>
        <w:pStyle w:val="mechtex"/>
        <w:rPr>
          <w:rFonts w:ascii="GHEA Grapalat" w:hAnsi="GHEA Grapalat" w:cs="Arial Armenian"/>
          <w:b/>
          <w:sz w:val="24"/>
          <w:szCs w:val="24"/>
          <w:lang w:val="hy-AM"/>
        </w:rPr>
      </w:pPr>
      <w:r w:rsidRPr="0019712B">
        <w:rPr>
          <w:rFonts w:ascii="GHEA Grapalat" w:hAnsi="GHEA Grapalat" w:cs="Sylfaen"/>
          <w:b/>
          <w:sz w:val="24"/>
          <w:szCs w:val="24"/>
        </w:rPr>
        <w:t>ՀԱՅԱՍՏԱՆԻ</w:t>
      </w:r>
      <w:r w:rsidRPr="0019712B">
        <w:rPr>
          <w:rFonts w:ascii="GHEA Grapalat" w:hAnsi="GHEA Grapalat" w:cs="Arial Armenian"/>
          <w:b/>
          <w:sz w:val="24"/>
          <w:szCs w:val="24"/>
        </w:rPr>
        <w:t xml:space="preserve"> ՀԱՆՐԱՊԵՏՈՒԹՅԱՆ</w:t>
      </w:r>
      <w:r w:rsidR="000A46FE" w:rsidRPr="0019712B">
        <w:rPr>
          <w:rFonts w:ascii="GHEA Grapalat" w:hAnsi="GHEA Grapalat" w:cs="Arial Armenian"/>
          <w:b/>
          <w:sz w:val="24"/>
          <w:szCs w:val="24"/>
        </w:rPr>
        <w:t xml:space="preserve"> </w:t>
      </w:r>
      <w:r w:rsidR="000A46FE" w:rsidRPr="0019712B">
        <w:rPr>
          <w:rFonts w:ascii="GHEA Grapalat" w:hAnsi="GHEA Grapalat" w:cs="Arial Armenian"/>
          <w:b/>
          <w:sz w:val="24"/>
          <w:szCs w:val="24"/>
          <w:lang w:val="hy-AM"/>
        </w:rPr>
        <w:t>ԿԱՌԱՎԱՐՈՒԹՅՈՒՆ</w:t>
      </w:r>
    </w:p>
    <w:p w14:paraId="684303F2" w14:textId="77777777" w:rsidR="000A46FE" w:rsidRPr="0019712B" w:rsidRDefault="000A46FE" w:rsidP="000A46FE">
      <w:pPr>
        <w:pStyle w:val="mechtex"/>
        <w:rPr>
          <w:rFonts w:ascii="GHEA Grapalat" w:hAnsi="GHEA Grapalat"/>
          <w:b/>
          <w:sz w:val="24"/>
          <w:szCs w:val="24"/>
        </w:rPr>
      </w:pPr>
    </w:p>
    <w:p w14:paraId="6DFB57E4" w14:textId="0296E53F" w:rsidR="000A46FE" w:rsidRPr="0019712B" w:rsidRDefault="00E676CE" w:rsidP="000A46FE">
      <w:pPr>
        <w:pStyle w:val="mechtex"/>
        <w:rPr>
          <w:rFonts w:ascii="GHEA Grapalat" w:hAnsi="GHEA Grapalat" w:cs="Sylfaen"/>
          <w:b/>
          <w:sz w:val="24"/>
          <w:szCs w:val="24"/>
        </w:rPr>
      </w:pPr>
      <w:r w:rsidRPr="0019712B">
        <w:rPr>
          <w:rFonts w:ascii="GHEA Grapalat" w:hAnsi="GHEA Grapalat" w:cs="Sylfaen"/>
          <w:b/>
          <w:sz w:val="24"/>
          <w:szCs w:val="24"/>
        </w:rPr>
        <w:t>Ո</w:t>
      </w:r>
      <w:r w:rsidRPr="0019712B">
        <w:rPr>
          <w:rFonts w:ascii="GHEA Grapalat" w:hAnsi="GHEA Grapalat" w:cs="Arial Armenian"/>
          <w:b/>
          <w:sz w:val="24"/>
          <w:szCs w:val="24"/>
        </w:rPr>
        <w:t xml:space="preserve"> Ր</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Ո</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Շ</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Ո</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Ւ</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Մ</w:t>
      </w:r>
    </w:p>
    <w:p w14:paraId="4E027434" w14:textId="77777777" w:rsidR="000A46FE" w:rsidRPr="0019712B" w:rsidRDefault="000A46FE" w:rsidP="000A46FE">
      <w:pPr>
        <w:pStyle w:val="mechtex"/>
        <w:rPr>
          <w:rFonts w:ascii="GHEA Grapalat" w:hAnsi="GHEA Grapalat" w:cs="Sylfaen"/>
          <w:b/>
          <w:sz w:val="24"/>
          <w:szCs w:val="24"/>
        </w:rPr>
      </w:pPr>
    </w:p>
    <w:p w14:paraId="4F30DA56" w14:textId="3635A720" w:rsidR="000A46FE" w:rsidRPr="0019712B" w:rsidRDefault="005C5C6A" w:rsidP="000A46FE">
      <w:pPr>
        <w:pStyle w:val="mechtex"/>
        <w:rPr>
          <w:rFonts w:ascii="GHEA Grapalat" w:hAnsi="GHEA Grapalat" w:cs="Sylfaen"/>
          <w:sz w:val="24"/>
          <w:szCs w:val="24"/>
          <w:lang w:val="hy-AM"/>
        </w:rPr>
      </w:pPr>
      <w:r w:rsidRPr="0019712B">
        <w:rPr>
          <w:rFonts w:ascii="GHEA Grapalat" w:hAnsi="GHEA Grapalat" w:cs="Sylfaen"/>
          <w:sz w:val="24"/>
          <w:szCs w:val="24"/>
        </w:rPr>
        <w:t>--</w:t>
      </w:r>
      <w:r w:rsidR="000A46FE" w:rsidRPr="0019712B">
        <w:rPr>
          <w:rFonts w:ascii="GHEA Grapalat" w:hAnsi="GHEA Grapalat" w:cs="Sylfaen"/>
          <w:sz w:val="24"/>
          <w:szCs w:val="24"/>
          <w:lang w:val="hy-AM"/>
        </w:rPr>
        <w:t xml:space="preserve"> </w:t>
      </w:r>
      <w:r w:rsidRPr="0019712B">
        <w:rPr>
          <w:rFonts w:ascii="GHEA Grapalat" w:hAnsi="GHEA Grapalat" w:cs="Sylfaen"/>
          <w:sz w:val="24"/>
          <w:szCs w:val="24"/>
        </w:rPr>
        <w:t>-------------</w:t>
      </w:r>
      <w:r w:rsidR="000A46FE" w:rsidRPr="0019712B">
        <w:rPr>
          <w:rFonts w:ascii="GHEA Grapalat" w:hAnsi="GHEA Grapalat" w:cs="Sylfaen"/>
          <w:sz w:val="24"/>
          <w:szCs w:val="24"/>
          <w:lang w:val="hy-AM"/>
        </w:rPr>
        <w:t>ի 202</w:t>
      </w:r>
      <w:r w:rsidR="002C7502" w:rsidRPr="0019712B">
        <w:rPr>
          <w:rFonts w:ascii="GHEA Grapalat" w:hAnsi="GHEA Grapalat" w:cs="Sylfaen"/>
          <w:sz w:val="24"/>
          <w:szCs w:val="24"/>
          <w:lang w:val="hy-AM"/>
        </w:rPr>
        <w:t xml:space="preserve">6 թվականի N   </w:t>
      </w:r>
      <w:r w:rsidR="000A46FE" w:rsidRPr="0019712B">
        <w:rPr>
          <w:rFonts w:ascii="GHEA Grapalat" w:hAnsi="GHEA Grapalat" w:cs="Sylfaen"/>
          <w:sz w:val="24"/>
          <w:szCs w:val="24"/>
          <w:lang w:val="hy-AM"/>
        </w:rPr>
        <w:t>-</w:t>
      </w:r>
      <w:r w:rsidR="0019712B" w:rsidRPr="0019712B">
        <w:rPr>
          <w:rFonts w:ascii="GHEA Grapalat" w:hAnsi="GHEA Grapalat" w:cs="Sylfaen"/>
          <w:sz w:val="24"/>
          <w:szCs w:val="24"/>
        </w:rPr>
        <w:t xml:space="preserve"> </w:t>
      </w:r>
      <w:r w:rsidR="000A46FE" w:rsidRPr="0019712B">
        <w:rPr>
          <w:rFonts w:ascii="GHEA Grapalat" w:hAnsi="GHEA Grapalat" w:cs="Sylfaen"/>
          <w:sz w:val="24"/>
          <w:szCs w:val="24"/>
          <w:lang w:val="hy-AM"/>
        </w:rPr>
        <w:t>Ա</w:t>
      </w:r>
    </w:p>
    <w:p w14:paraId="2CC204BD" w14:textId="77777777" w:rsidR="008F2016" w:rsidRPr="0019712B" w:rsidRDefault="008F2016" w:rsidP="008F2016">
      <w:pPr>
        <w:spacing w:after="0" w:line="360" w:lineRule="auto"/>
        <w:rPr>
          <w:rFonts w:ascii="GHEA Grapalat" w:hAnsi="GHEA Grapalat"/>
          <w:b/>
          <w:bCs/>
          <w:sz w:val="24"/>
          <w:szCs w:val="24"/>
          <w:lang w:val="hy-AM"/>
        </w:rPr>
      </w:pPr>
    </w:p>
    <w:p w14:paraId="745A057F" w14:textId="0463DB76" w:rsidR="0099117C" w:rsidRPr="0019712B" w:rsidRDefault="00FC513D" w:rsidP="00E676CE">
      <w:pPr>
        <w:pStyle w:val="NormalWeb"/>
        <w:shd w:val="clear" w:color="auto" w:fill="FFFFFF"/>
        <w:spacing w:before="0" w:beforeAutospacing="0" w:after="0" w:afterAutospacing="0" w:line="360" w:lineRule="auto"/>
        <w:jc w:val="center"/>
        <w:rPr>
          <w:rFonts w:ascii="GHEA Grapalat" w:hAnsi="GHEA Grapalat"/>
          <w:b/>
          <w:lang w:val="hy-AM"/>
        </w:rPr>
      </w:pPr>
      <w:bookmarkStart w:id="1" w:name="_Hlk153133866"/>
      <w:r w:rsidRPr="0019712B">
        <w:rPr>
          <w:rFonts w:ascii="GHEA Grapalat" w:hAnsi="GHEA Grapalat"/>
          <w:b/>
          <w:bCs/>
          <w:lang w:val="hy-AM"/>
        </w:rPr>
        <w:t>««ՊԵՏԱԿԱՆ ՊԱՇՏՈՆՆԵՐ ԵՎ ՊԵՏԱԿԱՆ ԾԱՌԱՅՈՒԹՅԱՆ ՊԱՇՏՈՆՆԵՐ ԶԲԱՂԵՑՆՈՂ ԱՆՁԱՆՑ ՎԱՐՁԱՏՐՈՒԹՅԱՆ ՄԱՍԻՆ» ՕՐԵՆՔՈՒՄ ԵՎ ՀԱՐԱԿԻՑ ՕՐԵՆՔՆԵՐՈՒՄ ՓՈՓՈԽՈՒԹՅՈՒՆՆԵՐ ԵՎ ԼՐԱՑՈՒՄՆԵՐ ԿԱՏԱՐԵԼՈՒ ՄԱՍԻՆ»</w:t>
      </w:r>
      <w:r w:rsidR="0099117C" w:rsidRPr="0019712B">
        <w:rPr>
          <w:rFonts w:ascii="GHEA Grapalat" w:hAnsi="GHEA Grapalat"/>
          <w:b/>
          <w:bCs/>
          <w:lang w:val="hy-AM"/>
        </w:rPr>
        <w:t xml:space="preserve">, </w:t>
      </w:r>
      <w:r w:rsidR="0099117C" w:rsidRPr="0019712B">
        <w:rPr>
          <w:rFonts w:ascii="GHEA Grapalat" w:hAnsi="GHEA Grapalat"/>
          <w:b/>
          <w:lang w:val="hy-AM"/>
        </w:rPr>
        <w:t xml:space="preserve">««ՏԵՂԱԿԱՆ ԻՆՔՆԱԿԱՌԱՎԱՐՄԱՆ ՄԱՍԻՆ» ՕՐԵՆՔՈՒՄ ՓՈՓՈԽՈՒԹՅՈՒՆՆԵՐ ԵՎ ԼՐԱՑՈՒՄՆԵՐ ԿԱՏԱՐԵԼՈՒ ՄԱՍԻՆ» ԵՎ </w:t>
      </w:r>
      <w:r w:rsidR="0099117C" w:rsidRPr="0019712B">
        <w:rPr>
          <w:rFonts w:ascii="GHEA Grapalat" w:hAnsi="GHEA Grapalat" w:cs="Arial"/>
          <w:b/>
          <w:shd w:val="clear" w:color="auto" w:fill="FFFFFF"/>
          <w:lang w:val="hy-AM"/>
        </w:rPr>
        <w:t xml:space="preserve">ՀԱՐԱԿԻՑ </w:t>
      </w:r>
      <w:r w:rsidR="0099117C" w:rsidRPr="0019712B">
        <w:rPr>
          <w:rFonts w:ascii="GHEA Grapalat" w:hAnsi="GHEA Grapalat"/>
          <w:b/>
          <w:lang w:val="hy-AM"/>
        </w:rPr>
        <w:t>ՕՐԵՆՔՆԵՐԻ ՆԱԽԱԳԾԵՐԻ</w:t>
      </w:r>
      <w:r w:rsidR="00C652D9" w:rsidRPr="0019712B">
        <w:rPr>
          <w:rFonts w:ascii="GHEA Grapalat" w:hAnsi="GHEA Grapalat"/>
          <w:b/>
          <w:lang w:val="hy-AM"/>
        </w:rPr>
        <w:t>Ն</w:t>
      </w:r>
    </w:p>
    <w:p w14:paraId="5D881048" w14:textId="07AC342B" w:rsidR="00FC513D" w:rsidRPr="0019712B" w:rsidRDefault="00FC513D" w:rsidP="00E676CE">
      <w:pPr>
        <w:pStyle w:val="NormalWeb"/>
        <w:shd w:val="clear" w:color="auto" w:fill="FFFFFF"/>
        <w:spacing w:before="0" w:beforeAutospacing="0" w:after="0" w:afterAutospacing="0" w:line="360" w:lineRule="auto"/>
        <w:jc w:val="center"/>
        <w:rPr>
          <w:rFonts w:ascii="GHEA Grapalat" w:hAnsi="GHEA Grapalat"/>
          <w:b/>
          <w:bCs/>
          <w:lang w:val="hy-AM"/>
        </w:rPr>
      </w:pPr>
      <w:r w:rsidRPr="0019712B">
        <w:rPr>
          <w:rFonts w:ascii="GHEA Grapalat" w:hAnsi="GHEA Grapalat"/>
          <w:b/>
          <w:bCs/>
          <w:lang w:val="hy-AM"/>
        </w:rPr>
        <w:t xml:space="preserve"> ՀԱՎԱՆՈՒԹՅՈՒՆ ՏԱԼՈՒ ՄԱՍԻՆ </w:t>
      </w:r>
    </w:p>
    <w:p w14:paraId="60E88923" w14:textId="22426BA1" w:rsidR="000A46FE" w:rsidRPr="0019712B" w:rsidRDefault="000A46FE" w:rsidP="00FC513D">
      <w:pPr>
        <w:pStyle w:val="NormalWeb"/>
        <w:shd w:val="clear" w:color="auto" w:fill="FFFFFF"/>
        <w:spacing w:before="0" w:beforeAutospacing="0" w:after="0" w:afterAutospacing="0" w:line="360" w:lineRule="auto"/>
        <w:jc w:val="center"/>
        <w:rPr>
          <w:rFonts w:ascii="GHEA Grapalat" w:hAnsi="GHEA Grapalat"/>
          <w:b/>
          <w:bCs/>
          <w:lang w:val="hy-AM"/>
        </w:rPr>
      </w:pPr>
      <w:r w:rsidRPr="0019712B">
        <w:rPr>
          <w:rFonts w:ascii="GHEA Grapalat" w:hAnsi="GHEA Grapalat"/>
          <w:b/>
          <w:bCs/>
          <w:lang w:val="af-ZA"/>
        </w:rPr>
        <w:t>---------------------------------------------------------------------------------------------------------</w:t>
      </w:r>
    </w:p>
    <w:bookmarkEnd w:id="1"/>
    <w:p w14:paraId="7B7A2AF7" w14:textId="77777777" w:rsidR="008F2016" w:rsidRPr="0019712B" w:rsidRDefault="008F2016" w:rsidP="000A46FE">
      <w:pPr>
        <w:shd w:val="clear" w:color="auto" w:fill="FFFFFF"/>
        <w:spacing w:after="0" w:line="360" w:lineRule="auto"/>
        <w:ind w:right="4" w:firstLine="709"/>
        <w:jc w:val="both"/>
        <w:rPr>
          <w:rFonts w:ascii="GHEA Grapalat" w:eastAsia="Times New Roman" w:hAnsi="GHEA Grapalat" w:cs="Times New Roman"/>
          <w:bCs/>
          <w:sz w:val="24"/>
          <w:szCs w:val="24"/>
          <w:lang w:val="hy-AM"/>
        </w:rPr>
      </w:pPr>
      <w:r w:rsidRPr="0019712B">
        <w:rPr>
          <w:rFonts w:ascii="GHEA Grapalat" w:eastAsia="Times New Roman" w:hAnsi="GHEA Grapalat" w:cs="Times New Roman"/>
          <w:bCs/>
          <w:sz w:val="24"/>
          <w:szCs w:val="24"/>
          <w:lang w:val="hy-AM"/>
        </w:rPr>
        <w:t>Հիմք ընդունելով Հայաստանի Հանրապետության Սահմանադրության 109-րդ հոդվածը և «Ազգային ժողովի կանոնակարգ» սահմանադրական օրենքի 65-րդ հոդվածի 3-րդ մասը` Հայաստանի Հանրապետության կառավարությունը</w:t>
      </w:r>
      <w:r w:rsidRPr="0019712B">
        <w:rPr>
          <w:rFonts w:ascii="Calibri" w:eastAsia="Times New Roman" w:hAnsi="Calibri" w:cs="Calibri"/>
          <w:bCs/>
          <w:sz w:val="24"/>
          <w:szCs w:val="24"/>
          <w:lang w:val="hy-AM"/>
        </w:rPr>
        <w:t> </w:t>
      </w:r>
      <w:r w:rsidRPr="0019712B">
        <w:rPr>
          <w:rFonts w:ascii="GHEA Grapalat" w:eastAsia="Times New Roman" w:hAnsi="GHEA Grapalat" w:cs="Times New Roman"/>
          <w:bCs/>
          <w:sz w:val="24"/>
          <w:szCs w:val="24"/>
          <w:lang w:val="hy-AM"/>
        </w:rPr>
        <w:t>որոշում է.</w:t>
      </w:r>
    </w:p>
    <w:p w14:paraId="18CF42A3" w14:textId="4E3D8472" w:rsidR="008F2016" w:rsidRPr="0019712B" w:rsidRDefault="008F2016" w:rsidP="00B4580A">
      <w:pPr>
        <w:pStyle w:val="NormalWeb"/>
        <w:numPr>
          <w:ilvl w:val="0"/>
          <w:numId w:val="1"/>
        </w:numPr>
        <w:shd w:val="clear" w:color="auto" w:fill="FFFFFF"/>
        <w:spacing w:before="0" w:beforeAutospacing="0" w:after="0" w:afterAutospacing="0" w:line="360" w:lineRule="auto"/>
        <w:ind w:left="0" w:right="4" w:firstLine="709"/>
        <w:jc w:val="both"/>
        <w:rPr>
          <w:rFonts w:ascii="GHEA Grapalat" w:hAnsi="GHEA Grapalat"/>
          <w:bCs/>
          <w:lang w:val="hy-AM"/>
        </w:rPr>
      </w:pPr>
      <w:r w:rsidRPr="0019712B">
        <w:rPr>
          <w:rFonts w:ascii="GHEA Grapalat" w:hAnsi="GHEA Grapalat"/>
          <w:bCs/>
          <w:lang w:val="hy-AM"/>
        </w:rPr>
        <w:t>Հավանություն</w:t>
      </w:r>
      <w:r w:rsidRPr="0019712B">
        <w:rPr>
          <w:rFonts w:ascii="Calibri" w:hAnsi="Calibri" w:cs="Calibri"/>
          <w:bCs/>
          <w:lang w:val="hy-AM"/>
        </w:rPr>
        <w:t> </w:t>
      </w:r>
      <w:r w:rsidR="000B007A" w:rsidRPr="0019712B">
        <w:rPr>
          <w:rFonts w:ascii="GHEA Grapalat" w:hAnsi="GHEA Grapalat"/>
          <w:bCs/>
          <w:lang w:val="hy-AM"/>
        </w:rPr>
        <w:t>տալ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w:t>
      </w:r>
      <w:r w:rsidR="00C652D9" w:rsidRPr="0019712B">
        <w:rPr>
          <w:rFonts w:ascii="GHEA Grapalat" w:hAnsi="GHEA Grapalat"/>
          <w:bCs/>
          <w:lang w:val="hy-AM"/>
        </w:rPr>
        <w:t xml:space="preserve">, </w:t>
      </w:r>
      <w:r w:rsidR="00C652D9" w:rsidRPr="0019712B">
        <w:rPr>
          <w:rFonts w:ascii="GHEA Grapalat" w:hAnsi="GHEA Grapalat"/>
          <w:lang w:val="hy-AM"/>
        </w:rPr>
        <w:t xml:space="preserve">««Տեղական ինքնակառավարման մասին» օրենքում փոփոխություններ և լրացումներ կատարելու մասին» և </w:t>
      </w:r>
      <w:r w:rsidR="00C652D9" w:rsidRPr="0019712B">
        <w:rPr>
          <w:rFonts w:ascii="GHEA Grapalat" w:hAnsi="GHEA Grapalat" w:cs="Arial"/>
          <w:shd w:val="clear" w:color="auto" w:fill="FFFFFF"/>
          <w:lang w:val="hy-AM"/>
        </w:rPr>
        <w:t>հարակից</w:t>
      </w:r>
      <w:r w:rsidR="00C652D9" w:rsidRPr="0019712B">
        <w:rPr>
          <w:rFonts w:ascii="GHEA Grapalat" w:hAnsi="GHEA Grapalat" w:cs="Arial"/>
          <w:b/>
          <w:shd w:val="clear" w:color="auto" w:fill="FFFFFF"/>
          <w:lang w:val="hy-AM"/>
        </w:rPr>
        <w:t xml:space="preserve"> </w:t>
      </w:r>
      <w:r w:rsidR="00391ACF" w:rsidRPr="0019712B">
        <w:rPr>
          <w:rFonts w:ascii="GHEA Grapalat" w:hAnsi="GHEA Grapalat"/>
          <w:bCs/>
          <w:lang w:val="hy-AM"/>
        </w:rPr>
        <w:t xml:space="preserve">օրենքների </w:t>
      </w:r>
      <w:r w:rsidR="00CE4917" w:rsidRPr="0019712B">
        <w:rPr>
          <w:rFonts w:ascii="GHEA Grapalat" w:hAnsi="GHEA Grapalat"/>
          <w:bCs/>
          <w:lang w:val="hy-AM"/>
        </w:rPr>
        <w:t xml:space="preserve">նախագծերի </w:t>
      </w:r>
      <w:r w:rsidRPr="0019712B">
        <w:rPr>
          <w:rFonts w:ascii="GHEA Grapalat" w:hAnsi="GHEA Grapalat"/>
          <w:bCs/>
          <w:lang w:val="hy-AM"/>
        </w:rPr>
        <w:t>վերաբերյալ Հայաստանի Հանրապետության կառավարության օրենսդրական նախաձեռնությանը:</w:t>
      </w:r>
    </w:p>
    <w:p w14:paraId="623C3942" w14:textId="5345C45A" w:rsidR="008F2016" w:rsidRPr="0019712B" w:rsidRDefault="008F2016" w:rsidP="00E676CE">
      <w:pPr>
        <w:pStyle w:val="ListParagraph"/>
        <w:numPr>
          <w:ilvl w:val="0"/>
          <w:numId w:val="1"/>
        </w:numPr>
        <w:shd w:val="clear" w:color="auto" w:fill="FFFFFF"/>
        <w:spacing w:after="0" w:line="360" w:lineRule="auto"/>
        <w:ind w:left="0" w:right="4" w:firstLine="709"/>
        <w:jc w:val="both"/>
        <w:rPr>
          <w:rFonts w:ascii="GHEA Grapalat" w:eastAsia="Times New Roman" w:hAnsi="GHEA Grapalat" w:cs="Times New Roman"/>
          <w:bCs/>
          <w:sz w:val="24"/>
          <w:szCs w:val="24"/>
          <w:lang w:val="hy-AM"/>
        </w:rPr>
      </w:pPr>
      <w:r w:rsidRPr="0019712B">
        <w:rPr>
          <w:rFonts w:ascii="GHEA Grapalat" w:eastAsia="Times New Roman" w:hAnsi="GHEA Grapalat" w:cs="Times New Roman"/>
          <w:bCs/>
          <w:sz w:val="24"/>
          <w:szCs w:val="24"/>
          <w:lang w:val="hy-AM"/>
        </w:rPr>
        <w:t>Հայաստանի Հանրապետության կառավարության օրենսդրական նախաձեռնությունը սահմանված կարգով ներկայացնել Հայաստանի Հանրապետության</w:t>
      </w:r>
      <w:r w:rsidR="0019712B" w:rsidRPr="0019712B">
        <w:rPr>
          <w:rFonts w:ascii="GHEA Grapalat" w:eastAsia="Times New Roman" w:hAnsi="GHEA Grapalat" w:cs="Times New Roman"/>
          <w:bCs/>
          <w:sz w:val="24"/>
          <w:szCs w:val="24"/>
          <w:lang w:val="hy-AM"/>
        </w:rPr>
        <w:t xml:space="preserve"> </w:t>
      </w:r>
      <w:r w:rsidRPr="0019712B">
        <w:rPr>
          <w:rFonts w:ascii="GHEA Grapalat" w:eastAsia="Times New Roman" w:hAnsi="GHEA Grapalat" w:cs="Times New Roman"/>
          <w:bCs/>
          <w:sz w:val="24"/>
          <w:szCs w:val="24"/>
          <w:lang w:val="hy-AM"/>
        </w:rPr>
        <w:t>Ազգային ժողով:</w:t>
      </w:r>
    </w:p>
    <w:p w14:paraId="61BFD224" w14:textId="77777777" w:rsidR="002C7502" w:rsidRPr="0019712B" w:rsidRDefault="002C7502" w:rsidP="002C7502">
      <w:pPr>
        <w:pStyle w:val="mechtex"/>
        <w:ind w:firstLine="567"/>
        <w:jc w:val="left"/>
        <w:rPr>
          <w:rFonts w:ascii="GHEA Grapalat" w:hAnsi="GHEA Grapalat" w:cs="Sylfaen"/>
          <w:sz w:val="24"/>
          <w:szCs w:val="24"/>
          <w:lang w:val="hy-AM"/>
        </w:rPr>
      </w:pPr>
    </w:p>
    <w:p w14:paraId="494D53E3" w14:textId="145A2811" w:rsidR="002C7502" w:rsidRPr="0019712B" w:rsidRDefault="000A46FE" w:rsidP="002C7502">
      <w:pPr>
        <w:pStyle w:val="mechtex"/>
        <w:jc w:val="left"/>
        <w:rPr>
          <w:rFonts w:ascii="GHEA Grapalat" w:hAnsi="GHEA Grapalat" w:cs="Sylfaen"/>
          <w:sz w:val="24"/>
          <w:szCs w:val="24"/>
          <w:lang w:val="hy-AM"/>
        </w:rPr>
      </w:pPr>
      <w:r w:rsidRPr="0019712B">
        <w:rPr>
          <w:rFonts w:ascii="GHEA Grapalat" w:hAnsi="GHEA Grapalat" w:cs="Sylfaen"/>
          <w:sz w:val="24"/>
          <w:szCs w:val="24"/>
          <w:lang w:val="hy-AM"/>
        </w:rPr>
        <w:t>ՀԱՅԱՍՏԱՆԻ</w:t>
      </w:r>
      <w:r w:rsidRPr="0019712B">
        <w:rPr>
          <w:rFonts w:ascii="GHEA Grapalat" w:hAnsi="GHEA Grapalat" w:cs="Arial Armenian"/>
          <w:sz w:val="24"/>
          <w:szCs w:val="24"/>
          <w:lang w:val="hy-AM"/>
        </w:rPr>
        <w:t xml:space="preserve"> </w:t>
      </w:r>
      <w:r w:rsidRPr="0019712B">
        <w:rPr>
          <w:rFonts w:ascii="GHEA Grapalat" w:hAnsi="GHEA Grapalat" w:cs="Sylfaen"/>
          <w:sz w:val="24"/>
          <w:szCs w:val="24"/>
          <w:lang w:val="hy-AM"/>
        </w:rPr>
        <w:t>ՀԱՆՐԱՊԵՏՈՒԹՅԱՆ</w:t>
      </w:r>
    </w:p>
    <w:p w14:paraId="56D6279B" w14:textId="4E37D378" w:rsidR="000A46FE" w:rsidRPr="0019712B" w:rsidRDefault="000A46FE" w:rsidP="002C7502">
      <w:pPr>
        <w:pStyle w:val="mechtex"/>
        <w:jc w:val="left"/>
        <w:rPr>
          <w:rFonts w:ascii="GHEA Grapalat" w:hAnsi="GHEA Grapalat" w:cs="Arial Armenian"/>
          <w:sz w:val="24"/>
          <w:szCs w:val="24"/>
          <w:lang w:val="hy-AM"/>
        </w:rPr>
      </w:pPr>
      <w:r w:rsidRPr="0019712B">
        <w:rPr>
          <w:rFonts w:ascii="GHEA Grapalat" w:hAnsi="GHEA Grapalat" w:cs="Sylfaen"/>
          <w:sz w:val="24"/>
          <w:szCs w:val="24"/>
          <w:lang w:val="hy-AM"/>
        </w:rPr>
        <w:t>ՎԱՐՉԱՊԵՏ</w:t>
      </w:r>
      <w:r w:rsidRPr="0019712B">
        <w:rPr>
          <w:rFonts w:ascii="GHEA Grapalat" w:hAnsi="GHEA Grapalat" w:cs="Arial Armenian"/>
          <w:sz w:val="24"/>
          <w:szCs w:val="24"/>
          <w:lang w:val="hy-AM"/>
        </w:rPr>
        <w:tab/>
      </w:r>
      <w:r w:rsidRPr="0019712B">
        <w:rPr>
          <w:rFonts w:ascii="GHEA Grapalat" w:hAnsi="GHEA Grapalat" w:cs="Arial Armenian"/>
          <w:sz w:val="24"/>
          <w:szCs w:val="24"/>
          <w:lang w:val="hy-AM"/>
        </w:rPr>
        <w:tab/>
      </w:r>
      <w:r w:rsidRPr="0019712B">
        <w:rPr>
          <w:rFonts w:ascii="GHEA Grapalat" w:hAnsi="GHEA Grapalat" w:cs="Arial Armenian"/>
          <w:sz w:val="24"/>
          <w:szCs w:val="24"/>
          <w:lang w:val="hy-AM"/>
        </w:rPr>
        <w:tab/>
        <w:t xml:space="preserve">                               </w:t>
      </w:r>
      <w:r w:rsidR="002C7502" w:rsidRPr="0019712B">
        <w:rPr>
          <w:rFonts w:ascii="GHEA Grapalat" w:hAnsi="GHEA Grapalat" w:cs="Arial Armenian"/>
          <w:sz w:val="24"/>
          <w:szCs w:val="24"/>
          <w:lang w:val="hy-AM"/>
        </w:rPr>
        <w:t xml:space="preserve">       </w:t>
      </w:r>
      <w:r w:rsidR="002C7502" w:rsidRPr="0019712B">
        <w:rPr>
          <w:rFonts w:ascii="GHEA Grapalat" w:hAnsi="GHEA Grapalat" w:cs="Arial Armenian"/>
          <w:sz w:val="24"/>
          <w:szCs w:val="24"/>
          <w:lang w:val="hy-AM"/>
        </w:rPr>
        <w:tab/>
        <w:t xml:space="preserve">                </w:t>
      </w:r>
      <w:r w:rsidRPr="0019712B">
        <w:rPr>
          <w:rFonts w:ascii="GHEA Grapalat" w:hAnsi="GHEA Grapalat" w:cs="Arial Armenian"/>
          <w:sz w:val="24"/>
          <w:szCs w:val="24"/>
          <w:lang w:val="hy-AM"/>
        </w:rPr>
        <w:t>Ն</w:t>
      </w:r>
      <w:r w:rsidRPr="0019712B">
        <w:rPr>
          <w:rFonts w:ascii="GHEA Grapalat" w:hAnsi="GHEA Grapalat" w:cs="Sylfaen"/>
          <w:sz w:val="24"/>
          <w:szCs w:val="24"/>
          <w:lang w:val="hy-AM"/>
        </w:rPr>
        <w:t>.</w:t>
      </w:r>
      <w:r w:rsidRPr="0019712B">
        <w:rPr>
          <w:rFonts w:ascii="GHEA Grapalat" w:hAnsi="GHEA Grapalat" w:cs="Arial Armenian"/>
          <w:sz w:val="24"/>
          <w:szCs w:val="24"/>
          <w:lang w:val="hy-AM"/>
        </w:rPr>
        <w:t xml:space="preserve"> ՓԱՇԻՆ</w:t>
      </w:r>
      <w:r w:rsidRPr="0019712B">
        <w:rPr>
          <w:rFonts w:ascii="GHEA Grapalat" w:hAnsi="GHEA Grapalat" w:cs="Sylfaen"/>
          <w:sz w:val="24"/>
          <w:szCs w:val="24"/>
          <w:lang w:val="hy-AM"/>
        </w:rPr>
        <w:t>ՅԱՆ</w:t>
      </w:r>
    </w:p>
    <w:p w14:paraId="791D68B8" w14:textId="77777777" w:rsidR="0019712B" w:rsidRPr="0019712B" w:rsidRDefault="0019712B" w:rsidP="00413474">
      <w:pPr>
        <w:spacing w:line="360" w:lineRule="auto"/>
        <w:rPr>
          <w:rFonts w:ascii="GHEA Grapalat" w:hAnsi="GHEA Grapalat" w:cs="Sylfaen"/>
          <w:sz w:val="24"/>
          <w:szCs w:val="24"/>
        </w:rPr>
      </w:pPr>
    </w:p>
    <w:p w14:paraId="1C63E226" w14:textId="6E2E1661" w:rsidR="000A46FE" w:rsidRPr="0019712B" w:rsidRDefault="0019712B" w:rsidP="00413474">
      <w:pPr>
        <w:spacing w:line="360" w:lineRule="auto"/>
        <w:rPr>
          <w:rFonts w:ascii="GHEA Grapalat" w:hAnsi="GHEA Grapalat"/>
          <w:sz w:val="24"/>
          <w:szCs w:val="24"/>
          <w:lang w:val="hy-AM"/>
        </w:rPr>
      </w:pPr>
      <w:r w:rsidRPr="0019712B">
        <w:rPr>
          <w:rFonts w:ascii="GHEA Grapalat" w:hAnsi="GHEA Grapalat" w:cs="Sylfaen"/>
          <w:sz w:val="24"/>
          <w:szCs w:val="24"/>
        </w:rPr>
        <w:t xml:space="preserve">                  </w:t>
      </w:r>
      <w:r w:rsidR="000A46FE" w:rsidRPr="0019712B">
        <w:rPr>
          <w:rFonts w:ascii="GHEA Grapalat" w:hAnsi="GHEA Grapalat" w:cs="Sylfaen"/>
          <w:sz w:val="24"/>
          <w:szCs w:val="24"/>
          <w:lang w:val="hy-AM"/>
        </w:rPr>
        <w:t>Երևան</w:t>
      </w:r>
    </w:p>
    <w:sectPr w:rsidR="000A46FE" w:rsidRPr="0019712B" w:rsidSect="00413474">
      <w:pgSz w:w="11906" w:h="16838" w:code="9"/>
      <w:pgMar w:top="426"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E5005"/>
    <w:multiLevelType w:val="hybridMultilevel"/>
    <w:tmpl w:val="C642626E"/>
    <w:lvl w:ilvl="0" w:tplc="5BE03E7E">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1" w15:restartNumberingAfterBreak="0">
    <w:nsid w:val="6B6E265A"/>
    <w:multiLevelType w:val="hybridMultilevel"/>
    <w:tmpl w:val="0096CB98"/>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711"/>
    <w:rsid w:val="00027F1D"/>
    <w:rsid w:val="000A46FE"/>
    <w:rsid w:val="000B007A"/>
    <w:rsid w:val="000B7474"/>
    <w:rsid w:val="00147F31"/>
    <w:rsid w:val="001569AE"/>
    <w:rsid w:val="0019712B"/>
    <w:rsid w:val="002C2346"/>
    <w:rsid w:val="002C7502"/>
    <w:rsid w:val="00334AC8"/>
    <w:rsid w:val="00335B21"/>
    <w:rsid w:val="00391ACF"/>
    <w:rsid w:val="00413474"/>
    <w:rsid w:val="004151BC"/>
    <w:rsid w:val="00495013"/>
    <w:rsid w:val="00535342"/>
    <w:rsid w:val="00550509"/>
    <w:rsid w:val="00562EC6"/>
    <w:rsid w:val="00580711"/>
    <w:rsid w:val="005827E7"/>
    <w:rsid w:val="005C5C6A"/>
    <w:rsid w:val="005F671D"/>
    <w:rsid w:val="00684796"/>
    <w:rsid w:val="007B280D"/>
    <w:rsid w:val="007E72CA"/>
    <w:rsid w:val="008C217E"/>
    <w:rsid w:val="008F2016"/>
    <w:rsid w:val="0099117C"/>
    <w:rsid w:val="009A4FDE"/>
    <w:rsid w:val="00AB4716"/>
    <w:rsid w:val="00B74943"/>
    <w:rsid w:val="00BD57DD"/>
    <w:rsid w:val="00C652D9"/>
    <w:rsid w:val="00CE156F"/>
    <w:rsid w:val="00CE4917"/>
    <w:rsid w:val="00D57C71"/>
    <w:rsid w:val="00DC7A40"/>
    <w:rsid w:val="00DD46F8"/>
    <w:rsid w:val="00DE580E"/>
    <w:rsid w:val="00E676CE"/>
    <w:rsid w:val="00E97777"/>
    <w:rsid w:val="00FC5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DBC9"/>
  <w15:chartTrackingRefBased/>
  <w15:docId w15:val="{6C130340-7B52-47A3-AB68-E21BE0541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ebb"/>
    <w:basedOn w:val="Normal"/>
    <w:link w:val="NormalWebChar"/>
    <w:uiPriority w:val="99"/>
    <w:unhideWhenUsed/>
    <w:qFormat/>
    <w:rsid w:val="008F20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8F2016"/>
    <w:rPr>
      <w:rFonts w:ascii="Times New Roman" w:eastAsia="Times New Roman" w:hAnsi="Times New Roman" w:cs="Times New Roman"/>
      <w:sz w:val="24"/>
      <w:szCs w:val="24"/>
    </w:rPr>
  </w:style>
  <w:style w:type="paragraph" w:customStyle="1" w:styleId="mechtex">
    <w:name w:val="mechtex"/>
    <w:basedOn w:val="Normal"/>
    <w:link w:val="mechtex0"/>
    <w:qFormat/>
    <w:rsid w:val="000A46FE"/>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0A46FE"/>
    <w:rPr>
      <w:rFonts w:ascii="Arial Armenian" w:eastAsia="Times New Roman" w:hAnsi="Arial Armenian" w:cs="Times New Roman"/>
      <w:szCs w:val="20"/>
      <w:lang w:eastAsia="ru-RU"/>
    </w:rPr>
  </w:style>
  <w:style w:type="paragraph" w:styleId="ListParagraph">
    <w:name w:val="List Paragraph"/>
    <w:basedOn w:val="Normal"/>
    <w:uiPriority w:val="34"/>
    <w:qFormat/>
    <w:rsid w:val="00E676CE"/>
    <w:pPr>
      <w:ind w:left="720"/>
      <w:contextualSpacing/>
    </w:pPr>
  </w:style>
  <w:style w:type="paragraph" w:styleId="BalloonText">
    <w:name w:val="Balloon Text"/>
    <w:basedOn w:val="Normal"/>
    <w:link w:val="BalloonTextChar"/>
    <w:uiPriority w:val="99"/>
    <w:semiHidden/>
    <w:unhideWhenUsed/>
    <w:rsid w:val="004134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4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12773">
      <w:bodyDiv w:val="1"/>
      <w:marLeft w:val="0"/>
      <w:marRight w:val="0"/>
      <w:marTop w:val="0"/>
      <w:marBottom w:val="0"/>
      <w:divBdr>
        <w:top w:val="none" w:sz="0" w:space="0" w:color="auto"/>
        <w:left w:val="none" w:sz="0" w:space="0" w:color="auto"/>
        <w:bottom w:val="none" w:sz="0" w:space="0" w:color="auto"/>
        <w:right w:val="none" w:sz="0" w:space="0" w:color="auto"/>
      </w:divBdr>
    </w:div>
    <w:div w:id="1206209945">
      <w:bodyDiv w:val="1"/>
      <w:marLeft w:val="0"/>
      <w:marRight w:val="0"/>
      <w:marTop w:val="0"/>
      <w:marBottom w:val="0"/>
      <w:divBdr>
        <w:top w:val="none" w:sz="0" w:space="0" w:color="auto"/>
        <w:left w:val="none" w:sz="0" w:space="0" w:color="auto"/>
        <w:bottom w:val="none" w:sz="0" w:space="0" w:color="auto"/>
        <w:right w:val="none" w:sz="0" w:space="0" w:color="auto"/>
      </w:divBdr>
    </w:div>
    <w:div w:id="1324050021">
      <w:bodyDiv w:val="1"/>
      <w:marLeft w:val="0"/>
      <w:marRight w:val="0"/>
      <w:marTop w:val="0"/>
      <w:marBottom w:val="0"/>
      <w:divBdr>
        <w:top w:val="none" w:sz="0" w:space="0" w:color="auto"/>
        <w:left w:val="none" w:sz="0" w:space="0" w:color="auto"/>
        <w:bottom w:val="none" w:sz="0" w:space="0" w:color="auto"/>
        <w:right w:val="none" w:sz="0" w:space="0" w:color="auto"/>
      </w:divBdr>
    </w:div>
    <w:div w:id="200423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https:/mul2.gov.am/tasks/1178802/oneclick?token=516658be4971ca6c1de89d7dfa564d62</cp:keywords>
  <dc:description/>
  <cp:lastModifiedBy>Armen Hayrapetyan</cp:lastModifiedBy>
  <cp:revision>2</cp:revision>
  <cp:lastPrinted>2026-09-10T07:41:00Z</cp:lastPrinted>
  <dcterms:created xsi:type="dcterms:W3CDTF">2026-09-17T06:19:00Z</dcterms:created>
  <dcterms:modified xsi:type="dcterms:W3CDTF">2026-09-17T06:19:00Z</dcterms:modified>
</cp:coreProperties>
</file>