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6407D5" w:rsidRDefault="00246F6C" w:rsidP="00A34625">
      <w:pPr>
        <w:spacing w:after="0" w:line="360" w:lineRule="auto"/>
        <w:ind w:firstLine="252"/>
        <w:jc w:val="center"/>
        <w:rPr>
          <w:rFonts w:ascii="GHEA Grapalat" w:hAnsi="GHEA Grapalat" w:cs="Sylfaen"/>
          <w:b/>
          <w:sz w:val="24"/>
          <w:szCs w:val="24"/>
          <w:lang w:val="en-GB"/>
        </w:rPr>
      </w:pPr>
      <w:r w:rsidRPr="006407D5">
        <w:rPr>
          <w:rFonts w:ascii="GHEA Grapalat" w:hAnsi="GHEA Grapalat" w:cs="Sylfaen"/>
          <w:b/>
          <w:sz w:val="24"/>
          <w:szCs w:val="24"/>
          <w:lang w:val="en-GB"/>
        </w:rPr>
        <w:t>ԱՄՓՈՓԱԹԵՐԹ</w:t>
      </w:r>
    </w:p>
    <w:p w14:paraId="27D63181" w14:textId="77777777" w:rsidR="00A34625" w:rsidRPr="006407D5" w:rsidRDefault="00A34625" w:rsidP="00A34625">
      <w:pPr>
        <w:tabs>
          <w:tab w:val="left" w:pos="630"/>
          <w:tab w:val="left" w:pos="990"/>
          <w:tab w:val="left" w:pos="3420"/>
        </w:tabs>
        <w:spacing w:after="0" w:line="360" w:lineRule="auto"/>
        <w:jc w:val="center"/>
        <w:rPr>
          <w:rFonts w:ascii="GHEA Grapalat" w:hAnsi="GHEA Grapalat" w:cs="Sylfaen"/>
          <w:b/>
          <w:bCs/>
          <w:sz w:val="24"/>
          <w:szCs w:val="24"/>
          <w:lang w:val="hy-AM"/>
        </w:rPr>
      </w:pPr>
      <w:bookmarkStart w:id="0" w:name="_Hlk204673338"/>
      <w:bookmarkStart w:id="1" w:name="_Hlk231918458"/>
      <w:r w:rsidRPr="006407D5">
        <w:rPr>
          <w:rFonts w:ascii="GHEA Grapalat" w:hAnsi="GHEA Grapalat" w:cs="Sylfaen"/>
          <w:b/>
          <w:bCs/>
          <w:sz w:val="24"/>
          <w:szCs w:val="24"/>
          <w:lang w:val="hy-AM"/>
        </w:rPr>
        <w:t xml:space="preserve">«ՀԱՅԱՍՏԱՆԻ ՀԱՆՐԱՊԵՏՈՒԹՅԱՆ </w:t>
      </w:r>
      <w:bookmarkEnd w:id="0"/>
      <w:r w:rsidRPr="006407D5">
        <w:rPr>
          <w:rFonts w:ascii="GHEA Grapalat" w:hAnsi="GHEA Grapalat" w:cs="Sylfaen"/>
          <w:b/>
          <w:bCs/>
          <w:sz w:val="24"/>
          <w:szCs w:val="24"/>
          <w:lang w:val="hy-AM"/>
        </w:rPr>
        <w:t xml:space="preserve">2026 ԹՎԱԿԱՆԻ ՊԵՏԱԿԱՆ ԲՅՈՒՋԵԻ ՄԱՍԻՆ» ՕՐԵՆՔՈՒՄ ՎԵՐԱԲԱՇԽՈՒՄ, ՓՈՓՈԽՈՒԹՅՈՒՆՆԵՐ ԵՎ ՀԱՅԱՍՏԱՆԻ ՀԱՆՐԱՊԵՏՈՒԹՅԱՆ ԿԱՌԱՎԱՐՈՒԹՅԱՆ 2025 ԹՎԱԿԱՆԻ ԴԵԿՏԵՄԲԵՐԻ 25-Ի N 1910-Ն ՈՐՈՇՄԱՆ ՄԵՋ ՓՈՓՈԽՈՒԹՅՈՒՆՆԵՐ ԿԱՏԱՐԵԼՈՒ ՄԱՍԻՆ </w:t>
      </w:r>
    </w:p>
    <w:bookmarkEnd w:id="1"/>
    <w:p w14:paraId="2C0FED74" w14:textId="5A74C5A9" w:rsidR="001E796F" w:rsidRPr="006407D5" w:rsidRDefault="001E796F" w:rsidP="00A34625">
      <w:pPr>
        <w:tabs>
          <w:tab w:val="left" w:pos="630"/>
          <w:tab w:val="left" w:pos="990"/>
          <w:tab w:val="left" w:pos="3420"/>
        </w:tabs>
        <w:spacing w:after="0" w:line="360" w:lineRule="auto"/>
        <w:jc w:val="center"/>
        <w:rPr>
          <w:rFonts w:ascii="GHEA Grapalat" w:hAnsi="GHEA Grapalat"/>
          <w:b/>
          <w:bCs/>
          <w:noProof/>
          <w:sz w:val="24"/>
          <w:szCs w:val="24"/>
          <w:lang w:val="hy-AM"/>
        </w:rPr>
      </w:pPr>
      <w:r w:rsidRPr="006407D5">
        <w:rPr>
          <w:rFonts w:ascii="GHEA Grapalat" w:hAnsi="GHEA Grapalat" w:cs="Sylfaen"/>
          <w:b/>
          <w:bCs/>
          <w:noProof/>
          <w:sz w:val="24"/>
          <w:szCs w:val="24"/>
          <w:lang w:val="hy-AM" w:eastAsia="ru-RU"/>
        </w:rPr>
        <w:t xml:space="preserve">ՀՀ ԿԱՌԱՎԱՐՈՒԹՅԱՆ ՈՐՈՇՄԱՆ </w:t>
      </w:r>
      <w:r w:rsidRPr="006407D5">
        <w:rPr>
          <w:rFonts w:ascii="GHEA Grapalat" w:hAnsi="GHEA Grapalat"/>
          <w:b/>
          <w:bCs/>
          <w:color w:val="000000" w:themeColor="text1"/>
          <w:sz w:val="24"/>
          <w:szCs w:val="24"/>
          <w:lang w:val="hy-AM"/>
        </w:rPr>
        <w:t>ՆԱԽԱԳԾԻ</w:t>
      </w: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5E136C" w:rsidRPr="00E627F5" w14:paraId="20AC716B"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E627F5" w:rsidRDefault="005E136C" w:rsidP="004B6B9D">
            <w:pPr>
              <w:pStyle w:val="ListParagraph"/>
              <w:spacing w:after="0" w:line="360" w:lineRule="auto"/>
              <w:ind w:left="240" w:hanging="90"/>
              <w:rPr>
                <w:rFonts w:ascii="GHEA Grapalat" w:hAnsi="GHEA Grapalat" w:cs="Calibri"/>
                <w:b/>
                <w:bCs/>
                <w:color w:val="000000" w:themeColor="text1"/>
              </w:rPr>
            </w:pPr>
            <w:r w:rsidRPr="00E627F5">
              <w:rPr>
                <w:rFonts w:ascii="GHEA Grapalat" w:hAnsi="GHEA Grapalat" w:cs="Calibri"/>
                <w:b/>
                <w:bCs/>
                <w:color w:val="000000" w:themeColor="text1"/>
              </w:rPr>
              <w:t>1</w:t>
            </w:r>
            <w:r w:rsidRPr="00E627F5">
              <w:rPr>
                <w:rFonts w:ascii="GHEA Grapalat" w:hAnsi="GHEA Grapalat" w:cs="Calibri"/>
                <w:b/>
                <w:bCs/>
                <w:color w:val="000000" w:themeColor="text1"/>
                <w:lang w:val="hy-AM"/>
              </w:rPr>
              <w:t xml:space="preserve">. ՀՀ </w:t>
            </w:r>
            <w:r w:rsidR="00B01B22" w:rsidRPr="00E627F5">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677E843A" w:rsidR="005C5F5F" w:rsidRPr="006407D5" w:rsidRDefault="002943B3" w:rsidP="00E83B2A">
            <w:pPr>
              <w:spacing w:after="0" w:line="276" w:lineRule="auto"/>
              <w:ind w:left="165" w:hanging="165"/>
              <w:jc w:val="center"/>
              <w:rPr>
                <w:rFonts w:ascii="GHEA Grapalat" w:hAnsi="GHEA Grapalat" w:cs="Calibri"/>
                <w:b/>
                <w:bCs/>
                <w:color w:val="000000" w:themeColor="text1"/>
                <w:lang w:val="hy-AM"/>
              </w:rPr>
            </w:pPr>
            <w:r w:rsidRPr="006407D5">
              <w:rPr>
                <w:rFonts w:ascii="GHEA Grapalat" w:hAnsi="GHEA Grapalat" w:cs="Calibri"/>
                <w:b/>
                <w:bCs/>
                <w:color w:val="000000" w:themeColor="text1"/>
                <w:lang w:val="hy-AM"/>
              </w:rPr>
              <w:t>11</w:t>
            </w:r>
            <w:r w:rsidR="001F7E54" w:rsidRPr="006407D5">
              <w:rPr>
                <w:rFonts w:ascii="Cambria Math" w:hAnsi="Cambria Math" w:cs="Cambria Math"/>
                <w:b/>
                <w:bCs/>
                <w:color w:val="000000" w:themeColor="text1"/>
                <w:lang w:val="hy-AM"/>
              </w:rPr>
              <w:t>․</w:t>
            </w:r>
            <w:r w:rsidR="001F7E54" w:rsidRPr="006407D5">
              <w:rPr>
                <w:rFonts w:ascii="GHEA Grapalat" w:hAnsi="GHEA Grapalat" w:cs="Calibri"/>
                <w:b/>
                <w:bCs/>
                <w:color w:val="000000" w:themeColor="text1"/>
                <w:lang w:val="hy-AM"/>
              </w:rPr>
              <w:t>0</w:t>
            </w:r>
            <w:r w:rsidRPr="006407D5">
              <w:rPr>
                <w:rFonts w:ascii="GHEA Grapalat" w:hAnsi="GHEA Grapalat" w:cs="Calibri"/>
                <w:b/>
                <w:bCs/>
                <w:color w:val="000000" w:themeColor="text1"/>
                <w:lang w:val="hy-AM"/>
              </w:rPr>
              <w:t>9</w:t>
            </w:r>
            <w:r w:rsidR="00207481" w:rsidRPr="006407D5">
              <w:rPr>
                <w:rFonts w:ascii="GHEA Grapalat" w:hAnsi="GHEA Grapalat" w:cs="Calibri"/>
                <w:b/>
                <w:bCs/>
                <w:color w:val="000000" w:themeColor="text1"/>
                <w:lang w:val="hy-AM"/>
              </w:rPr>
              <w:t>.2026թ.</w:t>
            </w:r>
          </w:p>
          <w:p w14:paraId="4A685C5E" w14:textId="0F64A86E" w:rsidR="005E136C" w:rsidRPr="00E627F5" w:rsidRDefault="001F7E54" w:rsidP="00E83B2A">
            <w:pPr>
              <w:spacing w:after="0" w:line="276" w:lineRule="auto"/>
              <w:ind w:left="165" w:hanging="165"/>
              <w:jc w:val="center"/>
              <w:rPr>
                <w:rFonts w:ascii="GHEA Grapalat" w:hAnsi="GHEA Grapalat" w:cs="Calibri"/>
                <w:b/>
                <w:bCs/>
                <w:lang w:val="hy-AM"/>
              </w:rPr>
            </w:pPr>
            <w:r w:rsidRPr="006407D5">
              <w:rPr>
                <w:rFonts w:ascii="GHEA Grapalat" w:hAnsi="GHEA Grapalat" w:cs="Calibri"/>
                <w:b/>
                <w:bCs/>
                <w:color w:val="000000" w:themeColor="text1"/>
              </w:rPr>
              <w:t>01/34-2/2</w:t>
            </w:r>
            <w:r w:rsidR="002943B3" w:rsidRPr="006407D5">
              <w:rPr>
                <w:rFonts w:ascii="GHEA Grapalat" w:hAnsi="GHEA Grapalat" w:cs="Calibri"/>
                <w:b/>
                <w:bCs/>
                <w:color w:val="000000" w:themeColor="text1"/>
                <w:lang w:val="hy-AM"/>
              </w:rPr>
              <w:t>4216</w:t>
            </w:r>
            <w:r w:rsidRPr="006407D5">
              <w:rPr>
                <w:rFonts w:ascii="GHEA Grapalat" w:hAnsi="GHEA Grapalat" w:cs="Calibri"/>
                <w:b/>
                <w:bCs/>
                <w:color w:val="000000" w:themeColor="text1"/>
              </w:rPr>
              <w:t>-2026</w:t>
            </w:r>
          </w:p>
        </w:tc>
      </w:tr>
      <w:tr w:rsidR="00E83B2A" w:rsidRPr="006407D5" w14:paraId="5ABC868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43E3E788" w14:textId="77777777" w:rsidR="002943B3" w:rsidRPr="004A5BCE" w:rsidRDefault="002943B3" w:rsidP="006407D5">
            <w:pPr>
              <w:spacing w:after="0" w:line="276" w:lineRule="auto"/>
              <w:ind w:left="150" w:right="75" w:firstLine="417"/>
              <w:contextualSpacing/>
              <w:jc w:val="both"/>
              <w:rPr>
                <w:rFonts w:ascii="GHEA Grapalat" w:hAnsi="GHEA Grapalat" w:cs="Sylfaen"/>
                <w:sz w:val="24"/>
                <w:szCs w:val="24"/>
                <w:lang w:val="hy-AM"/>
              </w:rPr>
            </w:pPr>
            <w:r w:rsidRPr="004A5BCE">
              <w:rPr>
                <w:rFonts w:ascii="GHEA Grapalat" w:hAnsi="GHEA Grapalat" w:cs="Sylfaen"/>
                <w:sz w:val="24"/>
                <w:szCs w:val="24"/>
                <w:lang w:val="hy-AM"/>
              </w:rPr>
              <w:t xml:space="preserve">ՀՀ առողջապահության նախարարության (այսուհետ՝ ՀՀ ԱՆ) 08.09.2026թ. </w:t>
            </w:r>
            <w:r w:rsidRPr="004A5BCE">
              <w:rPr>
                <w:rFonts w:ascii="GHEA Grapalat" w:hAnsi="GHEA Grapalat" w:cs="Sylfaen"/>
                <w:sz w:val="24"/>
                <w:szCs w:val="24"/>
                <w:lang w:val="hy-AM"/>
              </w:rPr>
              <w:br/>
              <w:t>N ԱԱ/06.1/28907-2026 գրությամբ ներկայացված` ««Հայաստանի Հանրապետության 2026 թվականի պետական բյուջեի մասին» օրենքում վերաբաշխում, փոփոխություններ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19361F48" w14:textId="77777777" w:rsidR="002943B3" w:rsidRPr="004A5BCE" w:rsidRDefault="002943B3" w:rsidP="006407D5">
            <w:pPr>
              <w:pStyle w:val="ListParagraph"/>
              <w:numPr>
                <w:ilvl w:val="0"/>
                <w:numId w:val="6"/>
              </w:numPr>
              <w:suppressAutoHyphens/>
              <w:spacing w:after="0" w:line="276" w:lineRule="auto"/>
              <w:ind w:left="150" w:right="75" w:firstLine="417"/>
              <w:jc w:val="both"/>
              <w:rPr>
                <w:rFonts w:ascii="GHEA Grapalat" w:hAnsi="GHEA Grapalat" w:cs="Sylfaen"/>
                <w:sz w:val="24"/>
                <w:szCs w:val="24"/>
                <w:lang w:val="hy-AM"/>
              </w:rPr>
            </w:pPr>
            <w:r w:rsidRPr="004A5BCE">
              <w:rPr>
                <w:rFonts w:ascii="GHEA Grapalat" w:hAnsi="GHEA Grapalat" w:cs="Sylfaen"/>
                <w:sz w:val="24"/>
                <w:szCs w:val="24"/>
                <w:lang w:val="hy-AM"/>
              </w:rPr>
              <w:t>Նախագծով նախատեսվում է ՀՀ կառավարության պահուստային ֆոնդի միջոցների հաշվին ՀՀ առողջապահության նախարարությանը հատկացնել 8.3 մլրդ դրամ՝ 2026թ.-ի հունվար-սեպտեմբեր ժամանակահատվածի համար պետության կողմից ապահովագրավճարի 100% սուբսիդավորման ենթակա շահառուների ապահովագրավճարների՝ 4.8 մլրդ դրամի, և վարձու աշխատողների ապահովագրավճարի՝ պետության կողմից սուբսիդավորվող մասի՝ 3.5 մլրդ դրամի ֆինանսավորումն ապահովելու նպատակով։</w:t>
            </w:r>
          </w:p>
          <w:p w14:paraId="4C5ABC96" w14:textId="77777777" w:rsidR="002943B3" w:rsidRPr="004A5BCE" w:rsidRDefault="002943B3" w:rsidP="006407D5">
            <w:pPr>
              <w:spacing w:after="0" w:line="276" w:lineRule="auto"/>
              <w:ind w:left="150" w:right="75" w:firstLine="417"/>
              <w:contextualSpacing/>
              <w:jc w:val="both"/>
              <w:rPr>
                <w:rFonts w:ascii="GHEA Grapalat" w:hAnsi="GHEA Grapalat" w:cs="Sylfaen"/>
                <w:sz w:val="24"/>
                <w:szCs w:val="24"/>
                <w:lang w:val="hy-AM"/>
              </w:rPr>
            </w:pPr>
            <w:r w:rsidRPr="004A5BCE">
              <w:rPr>
                <w:rFonts w:ascii="GHEA Grapalat" w:hAnsi="GHEA Grapalat" w:cs="Sylfaen"/>
                <w:sz w:val="24"/>
                <w:szCs w:val="24"/>
                <w:lang w:val="hy-AM"/>
              </w:rPr>
              <w:t xml:space="preserve">Նկատի ունենալով, որ Նախագծով պահանջվող միջոցների հաշվարկներում նշված ժամանակահատվածի համար նախատեսված </w:t>
            </w:r>
            <w:r w:rsidRPr="004A5BCE">
              <w:rPr>
                <w:rFonts w:ascii="GHEA Grapalat" w:hAnsi="GHEA Grapalat" w:cs="Sylfaen"/>
                <w:sz w:val="24"/>
                <w:szCs w:val="24"/>
                <w:lang w:val="hy-AM"/>
              </w:rPr>
              <w:lastRenderedPageBreak/>
              <w:t>շահառուների թվաքանակը համապատասխանում է ԱՐՄԵԴ համակարգում գրանցված շահառուների թվաքանակին`  պահանջվող միջոցների չափի վերաբերյալ առաջարկություններ չունենք։</w:t>
            </w:r>
          </w:p>
          <w:p w14:paraId="50019F82" w14:textId="77777777" w:rsidR="002943B3" w:rsidRDefault="002943B3" w:rsidP="006407D5">
            <w:pPr>
              <w:pStyle w:val="ListParagraph"/>
              <w:numPr>
                <w:ilvl w:val="0"/>
                <w:numId w:val="6"/>
              </w:numPr>
              <w:suppressAutoHyphens/>
              <w:spacing w:after="0" w:line="276" w:lineRule="auto"/>
              <w:ind w:left="150" w:right="75" w:firstLine="417"/>
              <w:jc w:val="both"/>
              <w:rPr>
                <w:rFonts w:ascii="GHEA Grapalat" w:hAnsi="GHEA Grapalat" w:cs="Sylfaen"/>
                <w:sz w:val="24"/>
                <w:szCs w:val="24"/>
                <w:lang w:val="hy-AM"/>
              </w:rPr>
            </w:pPr>
            <w:r w:rsidRPr="004A5BCE">
              <w:rPr>
                <w:rFonts w:ascii="GHEA Grapalat" w:hAnsi="GHEA Grapalat" w:cs="Sylfaen"/>
                <w:sz w:val="24"/>
                <w:szCs w:val="24"/>
                <w:lang w:val="hy-AM"/>
              </w:rPr>
              <w:t xml:space="preserve">Միաժամանակ, հաշվի առնելով, որ ՀՀ կառավարության պահուստային ֆոնդում ազատ միջոցներ առկա չեն, առաջարկում ենք 1202 ծրագրի «12001. Առողջության համընդհանուր ապահովագրության վարձու աշխատողների ապահովագրավճարի սուբսիդավորում» միջոցառման շրջանակում նախատեսվող 3.5 մլրդ դրամի ֆինանսավորման աղբյուր դիտարկել այլ եկամուտների՝ 2.2 «Իրավաբանական անձանց կապիտալում կատարված ներդրումներից ստացվող շահաբաժիններ» եկամտատեսակը, իսկ նույն ծրագրի «11006. Առողջության համընդհանուր ապահովագրության ներդրմանն ուղղված լրացուցիչ միջոցառումներ» միջոցառման շրջանակում նախատեսվող 4.8 մլրդ դրամի ֆինանսավորումն իրականացնել </w:t>
            </w:r>
            <w:r>
              <w:rPr>
                <w:rFonts w:ascii="GHEA Grapalat" w:hAnsi="GHEA Grapalat" w:cs="Sylfaen"/>
                <w:sz w:val="24"/>
                <w:szCs w:val="24"/>
                <w:lang w:val="hy-AM"/>
              </w:rPr>
              <w:t>ՀՀ 2026թ.-ի պետական բյուջեով ՀՀ ԱՆ-ին հատկացված միջոցներից՝ միջեռամսյակային վերաբաշխումներ կատարելու միջոցով:</w:t>
            </w:r>
          </w:p>
          <w:p w14:paraId="5A8B962A" w14:textId="28050C9E" w:rsidR="00E83B2A" w:rsidRPr="001D4D16" w:rsidRDefault="002943B3" w:rsidP="006407D5">
            <w:pPr>
              <w:pStyle w:val="ListParagraph"/>
              <w:numPr>
                <w:ilvl w:val="0"/>
                <w:numId w:val="6"/>
              </w:numPr>
              <w:suppressAutoHyphens/>
              <w:spacing w:after="0" w:line="276" w:lineRule="auto"/>
              <w:ind w:left="150" w:right="75" w:firstLine="417"/>
              <w:jc w:val="both"/>
              <w:rPr>
                <w:rFonts w:ascii="GHEA Grapalat" w:hAnsi="GHEA Grapalat" w:cs="Calibri"/>
                <w:b/>
                <w:bCs/>
                <w:color w:val="000000" w:themeColor="text1"/>
                <w:lang w:val="hy-AM"/>
              </w:rPr>
            </w:pPr>
            <w:r w:rsidRPr="004A5BCE">
              <w:rPr>
                <w:rFonts w:ascii="GHEA Grapalat" w:hAnsi="GHEA Grapalat" w:cs="Sylfaen"/>
                <w:sz w:val="24"/>
                <w:szCs w:val="24"/>
                <w:lang w:val="hy-AM"/>
              </w:rPr>
              <w:t>Առաջարկում ենք նաև Նախագծի NN 4 և 5 հավելվածներում արտացոլել նախատեսվող վերաբաշխման արդյունքում ոչ ֆինանսական (արդյունքային) ցուցանիշների մասով առաջացող համապատասխան փոփոխությունները։</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45474BB0" w14:textId="77777777" w:rsidR="00FB531F" w:rsidRDefault="00FB531F" w:rsidP="001D4D16">
            <w:pPr>
              <w:spacing w:after="0" w:line="276" w:lineRule="auto"/>
              <w:ind w:left="165" w:right="90" w:hanging="90"/>
              <w:jc w:val="both"/>
              <w:rPr>
                <w:rFonts w:ascii="GHEA Grapalat" w:hAnsi="GHEA Grapalat" w:cs="Calibri"/>
                <w:b/>
                <w:bCs/>
                <w:lang w:val="hy-AM"/>
              </w:rPr>
            </w:pPr>
          </w:p>
          <w:p w14:paraId="48180AA9" w14:textId="77777777" w:rsidR="002943B3" w:rsidRDefault="002943B3" w:rsidP="001D4D16">
            <w:pPr>
              <w:spacing w:after="0" w:line="276" w:lineRule="auto"/>
              <w:ind w:left="165" w:right="90" w:hanging="90"/>
              <w:jc w:val="both"/>
              <w:rPr>
                <w:rFonts w:ascii="GHEA Grapalat" w:hAnsi="GHEA Grapalat" w:cs="Calibri"/>
                <w:b/>
                <w:bCs/>
                <w:lang w:val="hy-AM"/>
              </w:rPr>
            </w:pPr>
            <w:r>
              <w:rPr>
                <w:rFonts w:ascii="GHEA Grapalat" w:hAnsi="GHEA Grapalat" w:cs="Calibri"/>
                <w:b/>
                <w:bCs/>
                <w:lang w:val="hy-AM"/>
              </w:rPr>
              <w:t xml:space="preserve"> ԸՆԴՈՒՆՎԵԼ Է: </w:t>
            </w:r>
          </w:p>
          <w:p w14:paraId="193561D9" w14:textId="77777777" w:rsidR="002943B3" w:rsidRDefault="002943B3" w:rsidP="001D4D16">
            <w:pPr>
              <w:spacing w:after="0" w:line="276" w:lineRule="auto"/>
              <w:ind w:left="165" w:right="90" w:hanging="90"/>
              <w:jc w:val="both"/>
              <w:rPr>
                <w:rFonts w:ascii="GHEA Grapalat" w:hAnsi="GHEA Grapalat" w:cs="Calibri"/>
                <w:lang w:val="hy-AM"/>
              </w:rPr>
            </w:pPr>
            <w:r w:rsidRPr="002943B3">
              <w:rPr>
                <w:rFonts w:ascii="GHEA Grapalat" w:hAnsi="GHEA Grapalat" w:cs="Calibri"/>
                <w:lang w:val="hy-AM"/>
              </w:rPr>
              <w:t>Նախագիծը խմբագրվել է:</w:t>
            </w:r>
          </w:p>
          <w:p w14:paraId="46924462" w14:textId="77777777" w:rsidR="006C68CB" w:rsidRDefault="006C68CB" w:rsidP="001D4D16">
            <w:pPr>
              <w:spacing w:after="0" w:line="276" w:lineRule="auto"/>
              <w:ind w:left="165" w:right="90" w:hanging="90"/>
              <w:jc w:val="both"/>
              <w:rPr>
                <w:rFonts w:ascii="GHEA Grapalat" w:hAnsi="GHEA Grapalat" w:cs="Calibri"/>
                <w:lang w:val="hy-AM"/>
              </w:rPr>
            </w:pPr>
          </w:p>
          <w:p w14:paraId="2D06D823" w14:textId="77777777" w:rsidR="006C68CB" w:rsidRDefault="006C68CB" w:rsidP="001D4D16">
            <w:pPr>
              <w:spacing w:after="0" w:line="276" w:lineRule="auto"/>
              <w:ind w:left="165" w:right="90" w:hanging="90"/>
              <w:jc w:val="both"/>
              <w:rPr>
                <w:rFonts w:ascii="GHEA Grapalat" w:hAnsi="GHEA Grapalat" w:cs="Calibri"/>
                <w:lang w:val="hy-AM"/>
              </w:rPr>
            </w:pPr>
          </w:p>
          <w:p w14:paraId="2C901220" w14:textId="77777777" w:rsidR="006C68CB" w:rsidRDefault="006C68CB" w:rsidP="001D4D16">
            <w:pPr>
              <w:spacing w:after="0" w:line="276" w:lineRule="auto"/>
              <w:ind w:left="165" w:right="90" w:hanging="90"/>
              <w:jc w:val="both"/>
              <w:rPr>
                <w:rFonts w:ascii="GHEA Grapalat" w:hAnsi="GHEA Grapalat" w:cs="Calibri"/>
                <w:lang w:val="hy-AM"/>
              </w:rPr>
            </w:pPr>
          </w:p>
          <w:p w14:paraId="5711BE0A" w14:textId="77777777" w:rsidR="006C68CB" w:rsidRDefault="006C68CB" w:rsidP="001D4D16">
            <w:pPr>
              <w:spacing w:after="0" w:line="276" w:lineRule="auto"/>
              <w:ind w:left="165" w:right="90" w:hanging="90"/>
              <w:jc w:val="both"/>
              <w:rPr>
                <w:rFonts w:ascii="GHEA Grapalat" w:hAnsi="GHEA Grapalat" w:cs="Calibri"/>
                <w:lang w:val="hy-AM"/>
              </w:rPr>
            </w:pPr>
          </w:p>
          <w:p w14:paraId="4B321A6F" w14:textId="77777777" w:rsidR="006C68CB" w:rsidRDefault="006C68CB" w:rsidP="001D4D16">
            <w:pPr>
              <w:spacing w:after="0" w:line="276" w:lineRule="auto"/>
              <w:ind w:left="165" w:right="90" w:hanging="90"/>
              <w:jc w:val="both"/>
              <w:rPr>
                <w:rFonts w:ascii="GHEA Grapalat" w:hAnsi="GHEA Grapalat" w:cs="Calibri"/>
                <w:lang w:val="hy-AM"/>
              </w:rPr>
            </w:pPr>
          </w:p>
          <w:p w14:paraId="4600ED2B" w14:textId="77777777" w:rsidR="006C68CB" w:rsidRDefault="006C68CB" w:rsidP="001D4D16">
            <w:pPr>
              <w:spacing w:after="0" w:line="276" w:lineRule="auto"/>
              <w:ind w:left="165" w:right="90" w:hanging="90"/>
              <w:jc w:val="both"/>
              <w:rPr>
                <w:rFonts w:ascii="GHEA Grapalat" w:hAnsi="GHEA Grapalat" w:cs="Calibri"/>
                <w:lang w:val="hy-AM"/>
              </w:rPr>
            </w:pPr>
          </w:p>
          <w:p w14:paraId="44C82DA1" w14:textId="77777777" w:rsidR="006C68CB" w:rsidRDefault="006C68CB" w:rsidP="001D4D16">
            <w:pPr>
              <w:spacing w:after="0" w:line="276" w:lineRule="auto"/>
              <w:ind w:left="165" w:right="90" w:hanging="90"/>
              <w:jc w:val="both"/>
              <w:rPr>
                <w:rFonts w:ascii="GHEA Grapalat" w:hAnsi="GHEA Grapalat" w:cs="Calibri"/>
                <w:lang w:val="hy-AM"/>
              </w:rPr>
            </w:pPr>
          </w:p>
          <w:p w14:paraId="510B9A91" w14:textId="77777777" w:rsidR="006C68CB" w:rsidRDefault="006C68CB" w:rsidP="001D4D16">
            <w:pPr>
              <w:spacing w:after="0" w:line="276" w:lineRule="auto"/>
              <w:ind w:left="165" w:right="90" w:hanging="90"/>
              <w:jc w:val="both"/>
              <w:rPr>
                <w:rFonts w:ascii="GHEA Grapalat" w:hAnsi="GHEA Grapalat" w:cs="Calibri"/>
                <w:lang w:val="hy-AM"/>
              </w:rPr>
            </w:pPr>
          </w:p>
          <w:p w14:paraId="33FFEA66" w14:textId="77777777" w:rsidR="006C68CB" w:rsidRDefault="006C68CB" w:rsidP="001D4D16">
            <w:pPr>
              <w:spacing w:after="0" w:line="276" w:lineRule="auto"/>
              <w:ind w:left="165" w:right="90" w:hanging="90"/>
              <w:jc w:val="both"/>
              <w:rPr>
                <w:rFonts w:ascii="GHEA Grapalat" w:hAnsi="GHEA Grapalat" w:cs="Calibri"/>
                <w:lang w:val="hy-AM"/>
              </w:rPr>
            </w:pPr>
          </w:p>
          <w:p w14:paraId="797ACA00" w14:textId="77777777" w:rsidR="006C68CB" w:rsidRDefault="006C68CB" w:rsidP="001D4D16">
            <w:pPr>
              <w:spacing w:after="0" w:line="276" w:lineRule="auto"/>
              <w:ind w:left="165" w:right="90" w:hanging="90"/>
              <w:jc w:val="both"/>
              <w:rPr>
                <w:rFonts w:ascii="GHEA Grapalat" w:hAnsi="GHEA Grapalat" w:cs="Calibri"/>
                <w:lang w:val="hy-AM"/>
              </w:rPr>
            </w:pPr>
          </w:p>
          <w:p w14:paraId="1AB73DE2" w14:textId="77777777" w:rsidR="006C68CB" w:rsidRDefault="006C68CB" w:rsidP="001D4D16">
            <w:pPr>
              <w:spacing w:after="0" w:line="276" w:lineRule="auto"/>
              <w:ind w:left="165" w:right="90" w:hanging="90"/>
              <w:jc w:val="both"/>
              <w:rPr>
                <w:rFonts w:ascii="GHEA Grapalat" w:hAnsi="GHEA Grapalat" w:cs="Calibri"/>
                <w:lang w:val="hy-AM"/>
              </w:rPr>
            </w:pPr>
          </w:p>
          <w:p w14:paraId="2A8F8506" w14:textId="77777777" w:rsidR="006C68CB" w:rsidRDefault="006C68CB" w:rsidP="001D4D16">
            <w:pPr>
              <w:spacing w:after="0" w:line="276" w:lineRule="auto"/>
              <w:ind w:left="165" w:right="90" w:hanging="90"/>
              <w:jc w:val="both"/>
              <w:rPr>
                <w:rFonts w:ascii="GHEA Grapalat" w:hAnsi="GHEA Grapalat" w:cs="Calibri"/>
                <w:lang w:val="hy-AM"/>
              </w:rPr>
            </w:pPr>
          </w:p>
          <w:p w14:paraId="128FAAF6" w14:textId="77777777" w:rsidR="006C68CB" w:rsidRDefault="006C68CB" w:rsidP="001D4D16">
            <w:pPr>
              <w:spacing w:after="0" w:line="276" w:lineRule="auto"/>
              <w:ind w:left="165" w:right="90" w:hanging="90"/>
              <w:jc w:val="both"/>
              <w:rPr>
                <w:rFonts w:ascii="GHEA Grapalat" w:hAnsi="GHEA Grapalat" w:cs="Calibri"/>
                <w:lang w:val="hy-AM"/>
              </w:rPr>
            </w:pPr>
          </w:p>
          <w:p w14:paraId="54387379" w14:textId="77777777" w:rsidR="006C68CB" w:rsidRDefault="006C68CB" w:rsidP="001D4D16">
            <w:pPr>
              <w:spacing w:after="0" w:line="276" w:lineRule="auto"/>
              <w:ind w:left="165" w:right="90" w:hanging="90"/>
              <w:jc w:val="both"/>
              <w:rPr>
                <w:rFonts w:ascii="GHEA Grapalat" w:hAnsi="GHEA Grapalat" w:cs="Calibri"/>
                <w:lang w:val="hy-AM"/>
              </w:rPr>
            </w:pPr>
          </w:p>
          <w:p w14:paraId="28274673" w14:textId="77777777" w:rsidR="006C68CB" w:rsidRDefault="006C68CB" w:rsidP="001D4D16">
            <w:pPr>
              <w:spacing w:after="0" w:line="276" w:lineRule="auto"/>
              <w:ind w:left="165" w:right="90" w:hanging="90"/>
              <w:jc w:val="both"/>
              <w:rPr>
                <w:rFonts w:ascii="GHEA Grapalat" w:hAnsi="GHEA Grapalat" w:cs="Calibri"/>
                <w:lang w:val="hy-AM"/>
              </w:rPr>
            </w:pPr>
          </w:p>
          <w:p w14:paraId="27056C00" w14:textId="77777777" w:rsidR="006C68CB" w:rsidRDefault="006C68CB" w:rsidP="001D4D16">
            <w:pPr>
              <w:spacing w:after="0" w:line="276" w:lineRule="auto"/>
              <w:ind w:left="165" w:right="90" w:hanging="90"/>
              <w:jc w:val="both"/>
              <w:rPr>
                <w:rFonts w:ascii="GHEA Grapalat" w:hAnsi="GHEA Grapalat" w:cs="Calibri"/>
                <w:lang w:val="hy-AM"/>
              </w:rPr>
            </w:pPr>
          </w:p>
          <w:p w14:paraId="0DCC9923" w14:textId="77777777" w:rsidR="006C68CB" w:rsidRDefault="006C68CB" w:rsidP="001D4D16">
            <w:pPr>
              <w:spacing w:after="0" w:line="276" w:lineRule="auto"/>
              <w:ind w:left="165" w:right="90" w:hanging="90"/>
              <w:jc w:val="both"/>
              <w:rPr>
                <w:rFonts w:ascii="GHEA Grapalat" w:hAnsi="GHEA Grapalat" w:cs="Calibri"/>
                <w:lang w:val="hy-AM"/>
              </w:rPr>
            </w:pPr>
          </w:p>
          <w:p w14:paraId="239CDA4B" w14:textId="77777777" w:rsidR="006C68CB" w:rsidRDefault="006C68CB" w:rsidP="001D4D16">
            <w:pPr>
              <w:spacing w:after="0" w:line="276" w:lineRule="auto"/>
              <w:ind w:left="165" w:right="90" w:hanging="90"/>
              <w:jc w:val="both"/>
              <w:rPr>
                <w:rFonts w:ascii="GHEA Grapalat" w:hAnsi="GHEA Grapalat" w:cs="Calibri"/>
                <w:lang w:val="hy-AM"/>
              </w:rPr>
            </w:pPr>
          </w:p>
          <w:p w14:paraId="6E50EE4D" w14:textId="77777777" w:rsidR="006C68CB" w:rsidRDefault="006C68CB" w:rsidP="001D4D16">
            <w:pPr>
              <w:spacing w:after="0" w:line="276" w:lineRule="auto"/>
              <w:ind w:left="165" w:right="90" w:hanging="90"/>
              <w:jc w:val="both"/>
              <w:rPr>
                <w:rFonts w:ascii="GHEA Grapalat" w:hAnsi="GHEA Grapalat" w:cs="Calibri"/>
                <w:lang w:val="hy-AM"/>
              </w:rPr>
            </w:pPr>
          </w:p>
          <w:p w14:paraId="04C0A6DC" w14:textId="77777777" w:rsidR="006C68CB" w:rsidRDefault="006C68CB" w:rsidP="001D4D16">
            <w:pPr>
              <w:spacing w:after="0" w:line="276" w:lineRule="auto"/>
              <w:ind w:left="165" w:right="90" w:hanging="90"/>
              <w:jc w:val="both"/>
              <w:rPr>
                <w:rFonts w:ascii="GHEA Grapalat" w:hAnsi="GHEA Grapalat" w:cs="Calibri"/>
                <w:lang w:val="hy-AM"/>
              </w:rPr>
            </w:pPr>
          </w:p>
          <w:p w14:paraId="1255AAB0" w14:textId="77777777" w:rsidR="006C68CB" w:rsidRDefault="006C68CB" w:rsidP="001D4D16">
            <w:pPr>
              <w:spacing w:after="0" w:line="276" w:lineRule="auto"/>
              <w:ind w:left="165" w:right="90" w:hanging="90"/>
              <w:jc w:val="both"/>
              <w:rPr>
                <w:rFonts w:ascii="GHEA Grapalat" w:hAnsi="GHEA Grapalat" w:cs="Calibri"/>
                <w:lang w:val="hy-AM"/>
              </w:rPr>
            </w:pPr>
          </w:p>
          <w:p w14:paraId="3DBFE25F" w14:textId="77777777" w:rsidR="006C68CB" w:rsidRDefault="006C68CB" w:rsidP="001D4D16">
            <w:pPr>
              <w:spacing w:after="0" w:line="276" w:lineRule="auto"/>
              <w:ind w:left="165" w:right="90" w:hanging="90"/>
              <w:jc w:val="both"/>
              <w:rPr>
                <w:rFonts w:ascii="GHEA Grapalat" w:hAnsi="GHEA Grapalat" w:cs="Calibri"/>
                <w:lang w:val="hy-AM"/>
              </w:rPr>
            </w:pPr>
          </w:p>
          <w:p w14:paraId="3C6741FD" w14:textId="77777777" w:rsidR="006C68CB" w:rsidRDefault="006C68CB" w:rsidP="001D4D16">
            <w:pPr>
              <w:spacing w:after="0" w:line="276" w:lineRule="auto"/>
              <w:ind w:left="165" w:right="90" w:hanging="90"/>
              <w:jc w:val="both"/>
              <w:rPr>
                <w:rFonts w:ascii="GHEA Grapalat" w:hAnsi="GHEA Grapalat" w:cs="Calibri"/>
                <w:lang w:val="hy-AM"/>
              </w:rPr>
            </w:pPr>
          </w:p>
          <w:p w14:paraId="2C95B7AF" w14:textId="77777777" w:rsidR="006C68CB" w:rsidRDefault="006C68CB" w:rsidP="001D4D16">
            <w:pPr>
              <w:spacing w:after="0" w:line="276" w:lineRule="auto"/>
              <w:ind w:left="165" w:right="90" w:hanging="90"/>
              <w:jc w:val="both"/>
              <w:rPr>
                <w:rFonts w:ascii="GHEA Grapalat" w:hAnsi="GHEA Grapalat" w:cs="Calibri"/>
                <w:lang w:val="hy-AM"/>
              </w:rPr>
            </w:pPr>
          </w:p>
          <w:p w14:paraId="53337EF2" w14:textId="77777777" w:rsidR="006C68CB" w:rsidRDefault="006C68CB" w:rsidP="001D4D16">
            <w:pPr>
              <w:spacing w:after="0" w:line="276" w:lineRule="auto"/>
              <w:ind w:left="165" w:right="90" w:hanging="90"/>
              <w:jc w:val="both"/>
              <w:rPr>
                <w:rFonts w:ascii="GHEA Grapalat" w:hAnsi="GHEA Grapalat" w:cs="Calibri"/>
                <w:lang w:val="hy-AM"/>
              </w:rPr>
            </w:pPr>
          </w:p>
          <w:p w14:paraId="1EB500F2" w14:textId="77777777" w:rsidR="006C68CB" w:rsidRDefault="006C68CB" w:rsidP="001D4D16">
            <w:pPr>
              <w:spacing w:after="0" w:line="276" w:lineRule="auto"/>
              <w:ind w:left="165" w:right="90" w:hanging="90"/>
              <w:jc w:val="both"/>
              <w:rPr>
                <w:rFonts w:ascii="GHEA Grapalat" w:hAnsi="GHEA Grapalat" w:cs="Calibri"/>
                <w:lang w:val="hy-AM"/>
              </w:rPr>
            </w:pPr>
          </w:p>
          <w:p w14:paraId="7E2B034E" w14:textId="77777777" w:rsidR="006C68CB" w:rsidRDefault="006C68CB" w:rsidP="001D4D16">
            <w:pPr>
              <w:spacing w:after="0" w:line="276" w:lineRule="auto"/>
              <w:ind w:left="165" w:right="90" w:hanging="90"/>
              <w:jc w:val="both"/>
              <w:rPr>
                <w:rFonts w:ascii="GHEA Grapalat" w:hAnsi="GHEA Grapalat" w:cs="Calibri"/>
                <w:lang w:val="hy-AM"/>
              </w:rPr>
            </w:pPr>
          </w:p>
          <w:p w14:paraId="2CB6F98D" w14:textId="77777777" w:rsidR="006C68CB" w:rsidRDefault="006C68CB" w:rsidP="001D4D16">
            <w:pPr>
              <w:spacing w:after="0" w:line="276" w:lineRule="auto"/>
              <w:ind w:left="165" w:right="90" w:hanging="90"/>
              <w:jc w:val="both"/>
              <w:rPr>
                <w:rFonts w:ascii="GHEA Grapalat" w:hAnsi="GHEA Grapalat" w:cs="Calibri"/>
                <w:lang w:val="hy-AM"/>
              </w:rPr>
            </w:pPr>
          </w:p>
          <w:p w14:paraId="78DD565B" w14:textId="77777777" w:rsidR="006C68CB" w:rsidRDefault="006C68CB" w:rsidP="001D4D16">
            <w:pPr>
              <w:spacing w:after="0" w:line="276" w:lineRule="auto"/>
              <w:ind w:left="165" w:right="90" w:hanging="90"/>
              <w:jc w:val="both"/>
              <w:rPr>
                <w:rFonts w:ascii="GHEA Grapalat" w:hAnsi="GHEA Grapalat" w:cs="Calibri"/>
                <w:lang w:val="hy-AM"/>
              </w:rPr>
            </w:pPr>
          </w:p>
          <w:p w14:paraId="5C73FBAC" w14:textId="77777777" w:rsidR="006C68CB" w:rsidRDefault="006C68CB" w:rsidP="001D4D16">
            <w:pPr>
              <w:spacing w:after="0" w:line="276" w:lineRule="auto"/>
              <w:ind w:left="165" w:right="90" w:hanging="90"/>
              <w:jc w:val="both"/>
              <w:rPr>
                <w:rFonts w:ascii="GHEA Grapalat" w:hAnsi="GHEA Grapalat" w:cs="Calibri"/>
                <w:lang w:val="hy-AM"/>
              </w:rPr>
            </w:pPr>
          </w:p>
          <w:p w14:paraId="3106CBE7" w14:textId="77777777" w:rsidR="006C68CB" w:rsidRDefault="006C68CB" w:rsidP="001D4D16">
            <w:pPr>
              <w:spacing w:after="0" w:line="276" w:lineRule="auto"/>
              <w:ind w:left="165" w:right="90" w:hanging="90"/>
              <w:jc w:val="both"/>
              <w:rPr>
                <w:rFonts w:ascii="GHEA Grapalat" w:hAnsi="GHEA Grapalat" w:cs="Calibri"/>
                <w:lang w:val="hy-AM"/>
              </w:rPr>
            </w:pPr>
          </w:p>
          <w:p w14:paraId="7BD6BE35" w14:textId="77777777" w:rsidR="006C68CB" w:rsidRDefault="006C68CB" w:rsidP="001D4D16">
            <w:pPr>
              <w:spacing w:after="0" w:line="276" w:lineRule="auto"/>
              <w:ind w:left="165" w:right="90" w:hanging="90"/>
              <w:jc w:val="both"/>
              <w:rPr>
                <w:rFonts w:ascii="GHEA Grapalat" w:hAnsi="GHEA Grapalat" w:cs="Calibri"/>
                <w:lang w:val="hy-AM"/>
              </w:rPr>
            </w:pPr>
          </w:p>
          <w:p w14:paraId="171BC156" w14:textId="77777777" w:rsidR="006C68CB" w:rsidRDefault="006C68CB" w:rsidP="001D4D16">
            <w:pPr>
              <w:spacing w:after="0" w:line="276" w:lineRule="auto"/>
              <w:ind w:left="165" w:right="90" w:hanging="90"/>
              <w:jc w:val="both"/>
              <w:rPr>
                <w:rFonts w:ascii="GHEA Grapalat" w:hAnsi="GHEA Grapalat" w:cs="Calibri"/>
                <w:lang w:val="hy-AM"/>
              </w:rPr>
            </w:pPr>
          </w:p>
          <w:p w14:paraId="649D01DF" w14:textId="77777777" w:rsidR="006C68CB" w:rsidRDefault="006C68CB" w:rsidP="001D4D16">
            <w:pPr>
              <w:spacing w:after="0" w:line="276" w:lineRule="auto"/>
              <w:ind w:left="165" w:right="90" w:hanging="90"/>
              <w:jc w:val="both"/>
              <w:rPr>
                <w:rFonts w:ascii="GHEA Grapalat" w:hAnsi="GHEA Grapalat" w:cs="Calibri"/>
                <w:lang w:val="hy-AM"/>
              </w:rPr>
            </w:pPr>
          </w:p>
          <w:p w14:paraId="03615F7D" w14:textId="77777777" w:rsidR="006C68CB" w:rsidRDefault="006C68CB" w:rsidP="001D4D16">
            <w:pPr>
              <w:spacing w:after="0" w:line="276" w:lineRule="auto"/>
              <w:ind w:left="165" w:right="90" w:hanging="90"/>
              <w:jc w:val="both"/>
              <w:rPr>
                <w:rFonts w:ascii="GHEA Grapalat" w:hAnsi="GHEA Grapalat" w:cs="Calibri"/>
                <w:lang w:val="hy-AM"/>
              </w:rPr>
            </w:pPr>
          </w:p>
          <w:p w14:paraId="0BF75DF8" w14:textId="77777777" w:rsidR="006C68CB" w:rsidRDefault="006C68CB" w:rsidP="001D4D16">
            <w:pPr>
              <w:spacing w:after="0" w:line="276" w:lineRule="auto"/>
              <w:ind w:left="165" w:right="90" w:hanging="90"/>
              <w:jc w:val="both"/>
              <w:rPr>
                <w:rFonts w:ascii="GHEA Grapalat" w:hAnsi="GHEA Grapalat" w:cs="Calibri"/>
                <w:lang w:val="hy-AM"/>
              </w:rPr>
            </w:pPr>
          </w:p>
          <w:p w14:paraId="380CB65B" w14:textId="36CCBFBB" w:rsidR="006C68CB" w:rsidRPr="002943B3" w:rsidRDefault="006C68CB" w:rsidP="001D4D16">
            <w:pPr>
              <w:spacing w:after="0" w:line="276" w:lineRule="auto"/>
              <w:ind w:left="165" w:right="90" w:hanging="90"/>
              <w:jc w:val="both"/>
              <w:rPr>
                <w:rFonts w:ascii="GHEA Grapalat" w:hAnsi="GHEA Grapalat" w:cs="Calibri"/>
                <w:lang w:val="hy-AM"/>
              </w:rPr>
            </w:pPr>
            <w:r>
              <w:rPr>
                <w:rFonts w:ascii="GHEA Grapalat" w:hAnsi="GHEA Grapalat" w:cs="Calibri"/>
                <w:lang w:val="hy-AM"/>
              </w:rPr>
              <w:t>Արդյունքային ցուցանիշների փոփոխություն չի նախատեսվում:</w:t>
            </w:r>
          </w:p>
        </w:tc>
      </w:tr>
    </w:tbl>
    <w:p w14:paraId="2879FCA4" w14:textId="4DB0A0FB" w:rsidR="004A0D8F" w:rsidRPr="001D4D16" w:rsidRDefault="008C4FFF" w:rsidP="001D4D16">
      <w:pPr>
        <w:tabs>
          <w:tab w:val="left" w:pos="272"/>
          <w:tab w:val="right" w:pos="14138"/>
        </w:tabs>
        <w:spacing w:after="0" w:line="276" w:lineRule="auto"/>
        <w:jc w:val="right"/>
        <w:rPr>
          <w:rFonts w:ascii="GHEA Grapalat" w:hAnsi="GHEA Grapalat"/>
          <w:b/>
          <w:color w:val="000000" w:themeColor="text1"/>
          <w:lang w:val="hy-AM"/>
        </w:rPr>
      </w:pPr>
      <w:r w:rsidRPr="001D4D16">
        <w:rPr>
          <w:rFonts w:ascii="GHEA Grapalat" w:hAnsi="GHEA Grapalat"/>
          <w:b/>
          <w:color w:val="000000" w:themeColor="text1"/>
          <w:lang w:val="hy-AM"/>
        </w:rPr>
        <w:lastRenderedPageBreak/>
        <w:tab/>
      </w:r>
      <w:r w:rsidR="004A0D8F" w:rsidRPr="001D4D16">
        <w:rPr>
          <w:rFonts w:ascii="GHEA Grapalat" w:hAnsi="GHEA Grapalat"/>
          <w:b/>
          <w:color w:val="000000" w:themeColor="text1"/>
          <w:lang w:val="hy-AM"/>
        </w:rPr>
        <w:t>Առողջապահության նախարարություն</w:t>
      </w:r>
    </w:p>
    <w:sectPr w:rsidR="004A0D8F" w:rsidRPr="001D4D16"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9ACF9" w14:textId="77777777" w:rsidR="00570157" w:rsidRDefault="00570157" w:rsidP="00D059EA">
      <w:pPr>
        <w:spacing w:after="0" w:line="240" w:lineRule="auto"/>
      </w:pPr>
      <w:r>
        <w:separator/>
      </w:r>
    </w:p>
  </w:endnote>
  <w:endnote w:type="continuationSeparator" w:id="0">
    <w:p w14:paraId="23847E1C" w14:textId="77777777" w:rsidR="00570157" w:rsidRDefault="00570157"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203" w:usb1="00000000" w:usb2="00000000" w:usb3="00000000" w:csb0="00000005"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03FBB" w14:textId="77777777" w:rsidR="00570157" w:rsidRDefault="00570157" w:rsidP="00D059EA">
      <w:pPr>
        <w:spacing w:after="0" w:line="240" w:lineRule="auto"/>
      </w:pPr>
      <w:r>
        <w:separator/>
      </w:r>
    </w:p>
  </w:footnote>
  <w:footnote w:type="continuationSeparator" w:id="0">
    <w:p w14:paraId="5596F158" w14:textId="77777777" w:rsidR="00570157" w:rsidRDefault="00570157"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31E"/>
    <w:multiLevelType w:val="hybridMultilevel"/>
    <w:tmpl w:val="F68E4668"/>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5E406DB"/>
    <w:multiLevelType w:val="hybridMultilevel"/>
    <w:tmpl w:val="7FC41636"/>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3CCE62A3"/>
    <w:multiLevelType w:val="hybridMultilevel"/>
    <w:tmpl w:val="764A6540"/>
    <w:lvl w:ilvl="0" w:tplc="90D0FE7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EA7F3B"/>
    <w:multiLevelType w:val="hybridMultilevel"/>
    <w:tmpl w:val="B5AAAC1C"/>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41D71EFF"/>
    <w:multiLevelType w:val="hybridMultilevel"/>
    <w:tmpl w:val="CC16F85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6171994"/>
    <w:multiLevelType w:val="hybridMultilevel"/>
    <w:tmpl w:val="A38CBF1A"/>
    <w:lvl w:ilvl="0" w:tplc="72327374">
      <w:numFmt w:val="bullet"/>
      <w:lvlText w:val="-"/>
      <w:lvlJc w:val="left"/>
      <w:pPr>
        <w:ind w:left="720" w:hanging="360"/>
      </w:pPr>
      <w:rPr>
        <w:rFonts w:ascii="GHEA Grapalat" w:eastAsia="Times New Roman" w:hAnsi="GHEA Grapalat" w:cs="Arial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3"/>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135E7"/>
    <w:rsid w:val="0002579B"/>
    <w:rsid w:val="00027E05"/>
    <w:rsid w:val="0003221E"/>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FFD"/>
    <w:rsid w:val="00124000"/>
    <w:rsid w:val="001302E1"/>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B7AF3"/>
    <w:rsid w:val="001C5C39"/>
    <w:rsid w:val="001D1592"/>
    <w:rsid w:val="001D28DF"/>
    <w:rsid w:val="001D42FC"/>
    <w:rsid w:val="001D4D16"/>
    <w:rsid w:val="001E2BE7"/>
    <w:rsid w:val="001E3C54"/>
    <w:rsid w:val="001E503E"/>
    <w:rsid w:val="001E78A8"/>
    <w:rsid w:val="001E796F"/>
    <w:rsid w:val="001F49E7"/>
    <w:rsid w:val="001F709E"/>
    <w:rsid w:val="001F7AB5"/>
    <w:rsid w:val="001F7E54"/>
    <w:rsid w:val="00200306"/>
    <w:rsid w:val="00207481"/>
    <w:rsid w:val="00221BF8"/>
    <w:rsid w:val="0022426B"/>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943B3"/>
    <w:rsid w:val="002A059D"/>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31C"/>
    <w:rsid w:val="002E4D20"/>
    <w:rsid w:val="002E74BB"/>
    <w:rsid w:val="002F329E"/>
    <w:rsid w:val="002F521C"/>
    <w:rsid w:val="003067CB"/>
    <w:rsid w:val="003112E4"/>
    <w:rsid w:val="00313300"/>
    <w:rsid w:val="0031653D"/>
    <w:rsid w:val="0032077B"/>
    <w:rsid w:val="003212C0"/>
    <w:rsid w:val="00324A10"/>
    <w:rsid w:val="003307F6"/>
    <w:rsid w:val="00335AAA"/>
    <w:rsid w:val="00340944"/>
    <w:rsid w:val="00342167"/>
    <w:rsid w:val="0035112D"/>
    <w:rsid w:val="00373521"/>
    <w:rsid w:val="0037428E"/>
    <w:rsid w:val="00381B68"/>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649"/>
    <w:rsid w:val="00402A3B"/>
    <w:rsid w:val="0040672F"/>
    <w:rsid w:val="004138F6"/>
    <w:rsid w:val="00413FED"/>
    <w:rsid w:val="004308C1"/>
    <w:rsid w:val="00431698"/>
    <w:rsid w:val="00434154"/>
    <w:rsid w:val="00440016"/>
    <w:rsid w:val="00443956"/>
    <w:rsid w:val="00454BC2"/>
    <w:rsid w:val="004555F1"/>
    <w:rsid w:val="00466CC0"/>
    <w:rsid w:val="0047065D"/>
    <w:rsid w:val="00477B3D"/>
    <w:rsid w:val="00483108"/>
    <w:rsid w:val="00483425"/>
    <w:rsid w:val="004941D6"/>
    <w:rsid w:val="004946D7"/>
    <w:rsid w:val="00497BDB"/>
    <w:rsid w:val="004A0D8F"/>
    <w:rsid w:val="004A1A17"/>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157"/>
    <w:rsid w:val="0057074E"/>
    <w:rsid w:val="00574B78"/>
    <w:rsid w:val="00580131"/>
    <w:rsid w:val="0058042D"/>
    <w:rsid w:val="00592B7B"/>
    <w:rsid w:val="00595301"/>
    <w:rsid w:val="00597C9B"/>
    <w:rsid w:val="005B6E76"/>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030E"/>
    <w:rsid w:val="0061400A"/>
    <w:rsid w:val="00616628"/>
    <w:rsid w:val="0061665D"/>
    <w:rsid w:val="006259FB"/>
    <w:rsid w:val="00630A2A"/>
    <w:rsid w:val="00637941"/>
    <w:rsid w:val="006407D5"/>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C68CB"/>
    <w:rsid w:val="006D21C6"/>
    <w:rsid w:val="006D2E4C"/>
    <w:rsid w:val="006D3149"/>
    <w:rsid w:val="006D3F9D"/>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1B51"/>
    <w:rsid w:val="00741BD6"/>
    <w:rsid w:val="00745B44"/>
    <w:rsid w:val="0076074A"/>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2F46"/>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48B4"/>
    <w:rsid w:val="008E6FB5"/>
    <w:rsid w:val="008F1965"/>
    <w:rsid w:val="008F4AE9"/>
    <w:rsid w:val="008F7C9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4625"/>
    <w:rsid w:val="00A35AB7"/>
    <w:rsid w:val="00A570B5"/>
    <w:rsid w:val="00A62236"/>
    <w:rsid w:val="00A650FE"/>
    <w:rsid w:val="00A65E5A"/>
    <w:rsid w:val="00A701B5"/>
    <w:rsid w:val="00A72775"/>
    <w:rsid w:val="00A77D33"/>
    <w:rsid w:val="00A81860"/>
    <w:rsid w:val="00A82F0C"/>
    <w:rsid w:val="00A873CB"/>
    <w:rsid w:val="00A94F35"/>
    <w:rsid w:val="00AA6C85"/>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3C10"/>
    <w:rsid w:val="00B761DA"/>
    <w:rsid w:val="00B76A80"/>
    <w:rsid w:val="00B80899"/>
    <w:rsid w:val="00B8125F"/>
    <w:rsid w:val="00B85C9A"/>
    <w:rsid w:val="00B94676"/>
    <w:rsid w:val="00B95BA0"/>
    <w:rsid w:val="00B9670D"/>
    <w:rsid w:val="00BA38B3"/>
    <w:rsid w:val="00BB0F8D"/>
    <w:rsid w:val="00BB54D1"/>
    <w:rsid w:val="00BD5F64"/>
    <w:rsid w:val="00BE459F"/>
    <w:rsid w:val="00C057C1"/>
    <w:rsid w:val="00C0686F"/>
    <w:rsid w:val="00C144CF"/>
    <w:rsid w:val="00C16F33"/>
    <w:rsid w:val="00C20AA2"/>
    <w:rsid w:val="00C2148D"/>
    <w:rsid w:val="00C2201C"/>
    <w:rsid w:val="00C241AC"/>
    <w:rsid w:val="00C2513F"/>
    <w:rsid w:val="00C267D1"/>
    <w:rsid w:val="00C26CD2"/>
    <w:rsid w:val="00C34F89"/>
    <w:rsid w:val="00C355A9"/>
    <w:rsid w:val="00C425A8"/>
    <w:rsid w:val="00C4747E"/>
    <w:rsid w:val="00C53356"/>
    <w:rsid w:val="00C722AE"/>
    <w:rsid w:val="00C741E4"/>
    <w:rsid w:val="00C876F3"/>
    <w:rsid w:val="00C9049E"/>
    <w:rsid w:val="00C9395D"/>
    <w:rsid w:val="00CA3509"/>
    <w:rsid w:val="00CA448C"/>
    <w:rsid w:val="00CA6322"/>
    <w:rsid w:val="00CA7EAF"/>
    <w:rsid w:val="00CB1651"/>
    <w:rsid w:val="00CB1F7D"/>
    <w:rsid w:val="00CB44AD"/>
    <w:rsid w:val="00CB59A4"/>
    <w:rsid w:val="00CC1B76"/>
    <w:rsid w:val="00CC1FAF"/>
    <w:rsid w:val="00CC57EB"/>
    <w:rsid w:val="00CC60BD"/>
    <w:rsid w:val="00CD0B41"/>
    <w:rsid w:val="00CE21B5"/>
    <w:rsid w:val="00CE36E7"/>
    <w:rsid w:val="00CE5499"/>
    <w:rsid w:val="00CE5A8C"/>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43C15"/>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627F5"/>
    <w:rsid w:val="00E74360"/>
    <w:rsid w:val="00E74E74"/>
    <w:rsid w:val="00E764A2"/>
    <w:rsid w:val="00E83B2A"/>
    <w:rsid w:val="00E84F92"/>
    <w:rsid w:val="00E85AB6"/>
    <w:rsid w:val="00E902B3"/>
    <w:rsid w:val="00E909ED"/>
    <w:rsid w:val="00EA02D0"/>
    <w:rsid w:val="00EB47EB"/>
    <w:rsid w:val="00ED0096"/>
    <w:rsid w:val="00EE239F"/>
    <w:rsid w:val="00EF1DFB"/>
    <w:rsid w:val="00F03DC2"/>
    <w:rsid w:val="00F10332"/>
    <w:rsid w:val="00F30F69"/>
    <w:rsid w:val="00F338AC"/>
    <w:rsid w:val="00F47573"/>
    <w:rsid w:val="00F506D6"/>
    <w:rsid w:val="00F51D0E"/>
    <w:rsid w:val="00F537F7"/>
    <w:rsid w:val="00F55539"/>
    <w:rsid w:val="00F57FC6"/>
    <w:rsid w:val="00F63AA8"/>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531F"/>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https://mul2.gov.am/tasks/1385196/oneclick?token=6b1d294458f9a456fb5a84673f5a4f47</cp:keywords>
  <dc:description/>
  <cp:lastModifiedBy>Ruzanna Khanaganyan</cp:lastModifiedBy>
  <cp:revision>84</cp:revision>
  <cp:lastPrinted>2025-07-15T05:56:00Z</cp:lastPrinted>
  <dcterms:created xsi:type="dcterms:W3CDTF">2025-07-16T13:26:00Z</dcterms:created>
  <dcterms:modified xsi:type="dcterms:W3CDTF">2026-09-14T12:46:00Z</dcterms:modified>
</cp:coreProperties>
</file>