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1</w:t>
      </w:r>
      <w:r w:rsidR="000936CF">
        <w:rPr>
          <w:rFonts w:ascii="GHEA Mariam" w:hAnsi="GHEA Mariam" w:cs="Sylfaen"/>
          <w:spacing w:val="-4"/>
          <w:sz w:val="24"/>
          <w:szCs w:val="24"/>
          <w:lang w:val="hy-AM"/>
        </w:rPr>
        <w:t>7</w:t>
      </w: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սեպտեմբեր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Pr="00DA7ABC">
        <w:rPr>
          <w:rFonts w:ascii="GHEA Mariam" w:hAnsi="GHEA Mariam"/>
          <w:sz w:val="24"/>
          <w:szCs w:val="24"/>
          <w:lang w:val="fr-FR"/>
        </w:rPr>
        <w:t xml:space="preserve"> - </w:t>
      </w:r>
      <w:r w:rsidR="00F028DC">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F028DC" w:rsidRPr="00F028DC" w:rsidRDefault="00F028DC" w:rsidP="00F028DC">
      <w:pPr>
        <w:pStyle w:val="mechtex"/>
        <w:rPr>
          <w:rFonts w:ascii="GHEA Mariam" w:hAnsi="GHEA Mariam"/>
          <w:sz w:val="24"/>
          <w:szCs w:val="24"/>
          <w:lang w:val="fr-FR"/>
        </w:rPr>
      </w:pPr>
      <w:r w:rsidRPr="00F028DC">
        <w:rPr>
          <w:rFonts w:ascii="GHEA Mariam" w:hAnsi="GHEA Mariam" w:cs="Arial"/>
          <w:sz w:val="24"/>
          <w:szCs w:val="24"/>
        </w:rPr>
        <w:t>ՀԱՅԱՍՏԱՆԻ</w:t>
      </w:r>
      <w:r w:rsidRPr="00F028DC">
        <w:rPr>
          <w:rFonts w:ascii="GHEA Mariam" w:hAnsi="GHEA Mariam"/>
          <w:sz w:val="24"/>
          <w:szCs w:val="24"/>
          <w:lang w:val="fr-FR"/>
        </w:rPr>
        <w:t xml:space="preserve"> </w:t>
      </w:r>
      <w:r w:rsidRPr="00F028DC">
        <w:rPr>
          <w:rFonts w:ascii="GHEA Mariam" w:hAnsi="GHEA Mariam" w:cs="Arial"/>
          <w:sz w:val="24"/>
          <w:szCs w:val="24"/>
        </w:rPr>
        <w:t>ՀԱՆՐԱՊԵՏՈՒԹՅԱՆ</w:t>
      </w:r>
      <w:r w:rsidRPr="00F028DC">
        <w:rPr>
          <w:rFonts w:ascii="GHEA Mariam" w:hAnsi="GHEA Mariam"/>
          <w:sz w:val="24"/>
          <w:szCs w:val="24"/>
          <w:lang w:val="fr-FR"/>
        </w:rPr>
        <w:t xml:space="preserve"> </w:t>
      </w:r>
      <w:r w:rsidRPr="00F028DC">
        <w:rPr>
          <w:rFonts w:ascii="GHEA Mariam" w:hAnsi="GHEA Mariam" w:cs="Arial"/>
          <w:sz w:val="24"/>
          <w:szCs w:val="24"/>
        </w:rPr>
        <w:t>ԿԱՌԱՎԱՐՈՒԹՅԱՆ</w:t>
      </w:r>
      <w:r w:rsidRPr="00F028DC">
        <w:rPr>
          <w:rFonts w:ascii="GHEA Mariam" w:hAnsi="GHEA Mariam"/>
          <w:sz w:val="24"/>
          <w:szCs w:val="24"/>
          <w:lang w:val="fr-FR"/>
        </w:rPr>
        <w:t xml:space="preserve"> 2024 </w:t>
      </w:r>
      <w:r w:rsidRPr="00F028DC">
        <w:rPr>
          <w:rFonts w:ascii="GHEA Mariam" w:hAnsi="GHEA Mariam" w:cs="Arial"/>
          <w:sz w:val="24"/>
          <w:szCs w:val="24"/>
        </w:rPr>
        <w:t>ԹՎԱ</w:t>
      </w:r>
      <w:r>
        <w:rPr>
          <w:rFonts w:ascii="GHEA Mariam" w:hAnsi="GHEA Mariam" w:cs="Arial"/>
          <w:sz w:val="24"/>
          <w:szCs w:val="24"/>
          <w:lang w:val="hy-AM"/>
        </w:rPr>
        <w:t>-</w:t>
      </w:r>
      <w:r>
        <w:rPr>
          <w:rFonts w:ascii="GHEA Mariam" w:hAnsi="GHEA Mariam" w:cs="Arial"/>
          <w:sz w:val="24"/>
          <w:szCs w:val="24"/>
          <w:lang w:val="hy-AM"/>
        </w:rPr>
        <w:br/>
      </w:r>
      <w:r w:rsidRPr="00F028DC">
        <w:rPr>
          <w:rFonts w:ascii="GHEA Mariam" w:hAnsi="GHEA Mariam" w:cs="Arial"/>
          <w:sz w:val="24"/>
          <w:szCs w:val="24"/>
        </w:rPr>
        <w:t>ԿԱՆԻ</w:t>
      </w:r>
      <w:r w:rsidRPr="00F028DC">
        <w:rPr>
          <w:rFonts w:ascii="GHEA Mariam" w:hAnsi="GHEA Mariam"/>
          <w:sz w:val="24"/>
          <w:szCs w:val="24"/>
          <w:lang w:val="fr-FR"/>
        </w:rPr>
        <w:t xml:space="preserve"> </w:t>
      </w:r>
      <w:r w:rsidRPr="00F028DC">
        <w:rPr>
          <w:rFonts w:ascii="GHEA Mariam" w:hAnsi="GHEA Mariam" w:cs="Arial"/>
          <w:sz w:val="24"/>
          <w:szCs w:val="24"/>
        </w:rPr>
        <w:t>ՕԳՈՍՏՈՍԻ</w:t>
      </w:r>
      <w:r w:rsidRPr="00F028DC">
        <w:rPr>
          <w:rFonts w:ascii="GHEA Mariam" w:hAnsi="GHEA Mariam"/>
          <w:sz w:val="24"/>
          <w:szCs w:val="24"/>
          <w:lang w:val="fr-FR"/>
        </w:rPr>
        <w:t xml:space="preserve"> 8</w:t>
      </w:r>
      <w:r w:rsidRPr="00F028DC">
        <w:rPr>
          <w:rFonts w:ascii="GHEA Mariam" w:hAnsi="GHEA Mariam"/>
          <w:sz w:val="24"/>
          <w:szCs w:val="24"/>
          <w:lang w:val="hy-AM"/>
        </w:rPr>
        <w:t>-</w:t>
      </w:r>
      <w:r w:rsidRPr="00F028DC">
        <w:rPr>
          <w:rFonts w:ascii="GHEA Mariam" w:hAnsi="GHEA Mariam" w:cs="Arial"/>
          <w:sz w:val="24"/>
          <w:szCs w:val="24"/>
          <w:lang w:val="hy-AM"/>
        </w:rPr>
        <w:t>Ի</w:t>
      </w:r>
      <w:r w:rsidRPr="00F028DC">
        <w:rPr>
          <w:rFonts w:ascii="GHEA Mariam" w:hAnsi="GHEA Mariam"/>
          <w:sz w:val="24"/>
          <w:szCs w:val="24"/>
          <w:lang w:val="fr-FR"/>
        </w:rPr>
        <w:t xml:space="preserve"> N 1257-</w:t>
      </w:r>
      <w:r w:rsidRPr="00F028DC">
        <w:rPr>
          <w:rFonts w:ascii="GHEA Mariam" w:hAnsi="GHEA Mariam" w:cs="Arial"/>
          <w:sz w:val="24"/>
          <w:szCs w:val="24"/>
        </w:rPr>
        <w:t>Ն</w:t>
      </w:r>
      <w:r w:rsidRPr="00F028DC">
        <w:rPr>
          <w:rFonts w:ascii="GHEA Mariam" w:hAnsi="GHEA Mariam"/>
          <w:sz w:val="24"/>
          <w:szCs w:val="24"/>
          <w:lang w:val="fr-FR"/>
        </w:rPr>
        <w:t xml:space="preserve"> </w:t>
      </w:r>
      <w:r w:rsidRPr="00F028DC">
        <w:rPr>
          <w:rFonts w:ascii="GHEA Mariam" w:hAnsi="GHEA Mariam" w:cs="Arial"/>
          <w:sz w:val="24"/>
          <w:szCs w:val="24"/>
        </w:rPr>
        <w:t>ՈՐՈՇՄԱՆ</w:t>
      </w:r>
      <w:r w:rsidRPr="00F028DC">
        <w:rPr>
          <w:rFonts w:ascii="GHEA Mariam" w:hAnsi="GHEA Mariam"/>
          <w:sz w:val="24"/>
          <w:szCs w:val="24"/>
          <w:lang w:val="fr-FR"/>
        </w:rPr>
        <w:t xml:space="preserve"> </w:t>
      </w:r>
      <w:r w:rsidRPr="00F028DC">
        <w:rPr>
          <w:rFonts w:ascii="GHEA Mariam" w:hAnsi="GHEA Mariam" w:cs="Arial"/>
          <w:sz w:val="24"/>
          <w:szCs w:val="24"/>
        </w:rPr>
        <w:t>ՄԵՋ</w:t>
      </w:r>
      <w:r w:rsidRPr="00F028DC">
        <w:rPr>
          <w:rFonts w:ascii="GHEA Mariam" w:hAnsi="GHEA Mariam"/>
          <w:sz w:val="24"/>
          <w:szCs w:val="24"/>
          <w:lang w:val="fr-FR"/>
        </w:rPr>
        <w:t xml:space="preserve"> </w:t>
      </w:r>
      <w:r w:rsidRPr="00F028DC">
        <w:rPr>
          <w:rFonts w:ascii="GHEA Mariam" w:hAnsi="GHEA Mariam" w:cs="Arial"/>
          <w:sz w:val="24"/>
          <w:szCs w:val="24"/>
          <w:lang w:val="hy-AM"/>
        </w:rPr>
        <w:t>ԼՐԱՑՈՒՄՆԵՐ</w:t>
      </w:r>
      <w:r w:rsidRPr="00F028DC">
        <w:rPr>
          <w:rFonts w:ascii="GHEA Mariam" w:hAnsi="GHEA Mariam"/>
          <w:sz w:val="24"/>
          <w:szCs w:val="24"/>
          <w:lang w:val="hy-AM"/>
        </w:rPr>
        <w:t xml:space="preserve"> </w:t>
      </w:r>
      <w:r w:rsidRPr="00F028DC">
        <w:rPr>
          <w:rFonts w:ascii="GHEA Mariam" w:hAnsi="GHEA Mariam" w:cs="Arial"/>
          <w:sz w:val="24"/>
          <w:szCs w:val="24"/>
          <w:lang w:val="hy-AM"/>
        </w:rPr>
        <w:t>ԵՎ</w:t>
      </w:r>
      <w:r w:rsidRPr="00F028DC">
        <w:rPr>
          <w:rFonts w:ascii="GHEA Mariam" w:hAnsi="GHEA Mariam"/>
          <w:sz w:val="24"/>
          <w:szCs w:val="24"/>
          <w:lang w:val="hy-AM"/>
        </w:rPr>
        <w:t xml:space="preserve"> </w:t>
      </w:r>
      <w:r w:rsidRPr="00F028DC">
        <w:rPr>
          <w:rFonts w:ascii="GHEA Mariam" w:hAnsi="GHEA Mariam" w:cs="Arial"/>
          <w:sz w:val="24"/>
          <w:szCs w:val="24"/>
        </w:rPr>
        <w:t>ՓՈՓՈԽՈՒԹՅՈՒՆ</w:t>
      </w:r>
      <w:r w:rsidRPr="00F028DC">
        <w:rPr>
          <w:rFonts w:ascii="GHEA Mariam" w:hAnsi="GHEA Mariam" w:cs="Arial"/>
          <w:sz w:val="24"/>
          <w:szCs w:val="24"/>
          <w:lang w:val="hy-AM"/>
        </w:rPr>
        <w:t>ՆԵՐ</w:t>
      </w:r>
      <w:r w:rsidRPr="00F028DC">
        <w:rPr>
          <w:rFonts w:ascii="GHEA Mariam" w:hAnsi="GHEA Mariam"/>
          <w:sz w:val="24"/>
          <w:szCs w:val="24"/>
          <w:lang w:val="fr-FR"/>
        </w:rPr>
        <w:t xml:space="preserve"> </w:t>
      </w:r>
      <w:r w:rsidRPr="00F028DC">
        <w:rPr>
          <w:rFonts w:ascii="GHEA Mariam" w:hAnsi="GHEA Mariam" w:cs="Arial"/>
          <w:sz w:val="24"/>
          <w:szCs w:val="24"/>
        </w:rPr>
        <w:t>ԿԱՏԱՐԵԼՈՒ</w:t>
      </w:r>
      <w:r w:rsidRPr="00F028DC">
        <w:rPr>
          <w:rFonts w:ascii="GHEA Mariam" w:hAnsi="GHEA Mariam"/>
          <w:sz w:val="24"/>
          <w:szCs w:val="24"/>
          <w:lang w:val="fr-FR"/>
        </w:rPr>
        <w:t xml:space="preserve"> </w:t>
      </w:r>
      <w:r w:rsidRPr="00F028DC">
        <w:rPr>
          <w:rFonts w:ascii="GHEA Mariam" w:hAnsi="GHEA Mariam" w:cs="Arial"/>
          <w:sz w:val="24"/>
          <w:szCs w:val="24"/>
        </w:rPr>
        <w:t>ՄԱՍԻՆ</w:t>
      </w:r>
    </w:p>
    <w:p w:rsidR="00F028DC" w:rsidRPr="00F028DC" w:rsidRDefault="00F028DC" w:rsidP="00F028DC">
      <w:pPr>
        <w:pStyle w:val="mechtex"/>
        <w:rPr>
          <w:rFonts w:ascii="GHEA Mariam" w:hAnsi="GHEA Mariam"/>
          <w:sz w:val="24"/>
          <w:szCs w:val="24"/>
          <w:lang w:val="hy-AM"/>
        </w:rPr>
      </w:pPr>
      <w:r w:rsidRPr="00F028DC">
        <w:rPr>
          <w:rFonts w:ascii="GHEA Mariam" w:hAnsi="GHEA Mariam"/>
          <w:sz w:val="24"/>
          <w:szCs w:val="24"/>
          <w:lang w:val="hy-AM"/>
        </w:rPr>
        <w:t>----------------------------------------------------</w:t>
      </w:r>
      <w:r>
        <w:rPr>
          <w:rFonts w:ascii="GHEA Mariam" w:hAnsi="GHEA Mariam"/>
          <w:sz w:val="24"/>
          <w:szCs w:val="24"/>
          <w:lang w:val="hy-AM"/>
        </w:rPr>
        <w:t>-----</w:t>
      </w:r>
      <w:r w:rsidRPr="00F028DC">
        <w:rPr>
          <w:rFonts w:ascii="GHEA Mariam" w:hAnsi="GHEA Mariam"/>
          <w:sz w:val="24"/>
          <w:szCs w:val="24"/>
          <w:lang w:val="hy-AM"/>
        </w:rPr>
        <w:t>-------------------------------------------</w:t>
      </w:r>
    </w:p>
    <w:p w:rsidR="00F028DC" w:rsidRPr="00F028DC" w:rsidRDefault="00F028DC" w:rsidP="00F028DC">
      <w:pPr>
        <w:pStyle w:val="NormalWeb"/>
        <w:shd w:val="clear" w:color="auto" w:fill="FFFFFF"/>
        <w:spacing w:before="0" w:beforeAutospacing="0" w:after="0" w:afterAutospacing="0" w:line="360" w:lineRule="auto"/>
        <w:ind w:left="-360" w:right="-274" w:firstLine="720"/>
        <w:jc w:val="both"/>
        <w:rPr>
          <w:rFonts w:ascii="GHEA Mariam" w:hAnsi="GHEA Mariam"/>
          <w:color w:val="000000"/>
          <w:lang w:val="fr-FR"/>
        </w:rPr>
      </w:pPr>
    </w:p>
    <w:p w:rsidR="00F028DC" w:rsidRPr="00F028DC" w:rsidRDefault="00F028DC" w:rsidP="008E1B5A">
      <w:pPr>
        <w:pStyle w:val="norm"/>
        <w:spacing w:line="360" w:lineRule="auto"/>
        <w:rPr>
          <w:rFonts w:ascii="GHEA Mariam" w:hAnsi="GHEA Mariam"/>
          <w:sz w:val="24"/>
          <w:szCs w:val="24"/>
          <w:lang w:val="de-DE"/>
        </w:rPr>
      </w:pPr>
      <w:proofErr w:type="spellStart"/>
      <w:r w:rsidRPr="00F028DC">
        <w:rPr>
          <w:rFonts w:ascii="GHEA Mariam" w:hAnsi="GHEA Mariam"/>
          <w:color w:val="000000"/>
          <w:sz w:val="24"/>
          <w:szCs w:val="24"/>
        </w:rPr>
        <w:t>Հիմք</w:t>
      </w:r>
      <w:proofErr w:type="spellEnd"/>
      <w:r w:rsidRPr="00F028DC">
        <w:rPr>
          <w:rFonts w:ascii="GHEA Mariam" w:hAnsi="GHEA Mariam"/>
          <w:color w:val="000000"/>
          <w:sz w:val="24"/>
          <w:szCs w:val="24"/>
          <w:lang w:val="fr-FR"/>
        </w:rPr>
        <w:t xml:space="preserve"> </w:t>
      </w:r>
      <w:proofErr w:type="spellStart"/>
      <w:r w:rsidRPr="00F028DC">
        <w:rPr>
          <w:rFonts w:ascii="GHEA Mariam" w:hAnsi="GHEA Mariam"/>
          <w:color w:val="000000"/>
          <w:sz w:val="24"/>
          <w:szCs w:val="24"/>
        </w:rPr>
        <w:t>ընդունելով</w:t>
      </w:r>
      <w:proofErr w:type="spellEnd"/>
      <w:r w:rsidRPr="00F028DC">
        <w:rPr>
          <w:rFonts w:ascii="GHEA Mariam" w:hAnsi="GHEA Mariam"/>
          <w:color w:val="000000"/>
          <w:sz w:val="24"/>
          <w:szCs w:val="24"/>
          <w:lang w:val="fr-FR"/>
        </w:rPr>
        <w:t xml:space="preserve"> «</w:t>
      </w:r>
      <w:proofErr w:type="spellStart"/>
      <w:r w:rsidRPr="00F028DC">
        <w:rPr>
          <w:rFonts w:ascii="GHEA Mariam" w:hAnsi="GHEA Mariam"/>
          <w:color w:val="000000"/>
          <w:sz w:val="24"/>
          <w:szCs w:val="24"/>
        </w:rPr>
        <w:t>Նորմատիվ</w:t>
      </w:r>
      <w:proofErr w:type="spellEnd"/>
      <w:r w:rsidRPr="00F028DC">
        <w:rPr>
          <w:rFonts w:ascii="GHEA Mariam" w:hAnsi="GHEA Mariam"/>
          <w:color w:val="000000"/>
          <w:sz w:val="24"/>
          <w:szCs w:val="24"/>
          <w:lang w:val="fr-FR"/>
        </w:rPr>
        <w:t xml:space="preserve"> </w:t>
      </w:r>
      <w:proofErr w:type="spellStart"/>
      <w:r w:rsidRPr="00F028DC">
        <w:rPr>
          <w:rFonts w:ascii="GHEA Mariam" w:hAnsi="GHEA Mariam"/>
          <w:color w:val="000000"/>
          <w:sz w:val="24"/>
          <w:szCs w:val="24"/>
        </w:rPr>
        <w:t>իրավական</w:t>
      </w:r>
      <w:proofErr w:type="spellEnd"/>
      <w:r w:rsidRPr="00F028DC">
        <w:rPr>
          <w:rFonts w:ascii="GHEA Mariam" w:hAnsi="GHEA Mariam"/>
          <w:color w:val="000000"/>
          <w:sz w:val="24"/>
          <w:szCs w:val="24"/>
          <w:lang w:val="fr-FR"/>
        </w:rPr>
        <w:t xml:space="preserve"> </w:t>
      </w:r>
      <w:proofErr w:type="spellStart"/>
      <w:r w:rsidRPr="00F028DC">
        <w:rPr>
          <w:rFonts w:ascii="GHEA Mariam" w:hAnsi="GHEA Mariam"/>
          <w:color w:val="000000"/>
          <w:sz w:val="24"/>
          <w:szCs w:val="24"/>
        </w:rPr>
        <w:t>ակտերի</w:t>
      </w:r>
      <w:proofErr w:type="spellEnd"/>
      <w:r w:rsidRPr="00F028DC">
        <w:rPr>
          <w:rFonts w:ascii="GHEA Mariam" w:hAnsi="GHEA Mariam"/>
          <w:color w:val="000000"/>
          <w:sz w:val="24"/>
          <w:szCs w:val="24"/>
          <w:lang w:val="fr-FR"/>
        </w:rPr>
        <w:t xml:space="preserve"> </w:t>
      </w:r>
      <w:proofErr w:type="spellStart"/>
      <w:r w:rsidRPr="00F028DC">
        <w:rPr>
          <w:rFonts w:ascii="GHEA Mariam" w:hAnsi="GHEA Mariam"/>
          <w:color w:val="000000"/>
          <w:sz w:val="24"/>
          <w:szCs w:val="24"/>
        </w:rPr>
        <w:t>մասին</w:t>
      </w:r>
      <w:proofErr w:type="spellEnd"/>
      <w:r w:rsidRPr="00F028DC">
        <w:rPr>
          <w:rFonts w:ascii="GHEA Mariam" w:hAnsi="GHEA Mariam"/>
          <w:color w:val="000000"/>
          <w:sz w:val="24"/>
          <w:szCs w:val="24"/>
          <w:lang w:val="fr-FR"/>
        </w:rPr>
        <w:t xml:space="preserve">» </w:t>
      </w:r>
      <w:r w:rsidRPr="00F028DC">
        <w:rPr>
          <w:rFonts w:ascii="GHEA Mariam" w:hAnsi="GHEA Mariam"/>
          <w:color w:val="000000"/>
          <w:sz w:val="24"/>
          <w:szCs w:val="24"/>
          <w:lang w:val="hy-AM"/>
        </w:rPr>
        <w:t xml:space="preserve">օրենքի 33-րդ և 34-րդ հոդվածների 1-ին մասերը՝ </w:t>
      </w:r>
      <w:proofErr w:type="spellStart"/>
      <w:r w:rsidRPr="00F028DC">
        <w:rPr>
          <w:rFonts w:ascii="GHEA Mariam" w:hAnsi="GHEA Mariam" w:cs="Sylfaen"/>
          <w:sz w:val="24"/>
          <w:szCs w:val="24"/>
          <w:lang w:val="de-DE"/>
        </w:rPr>
        <w:t>Հայաստանի</w:t>
      </w:r>
      <w:proofErr w:type="spellEnd"/>
      <w:r w:rsidRPr="00F028DC">
        <w:rPr>
          <w:rFonts w:ascii="GHEA Mariam" w:hAnsi="GHEA Mariam" w:cs="Arial Armenian"/>
          <w:sz w:val="24"/>
          <w:szCs w:val="24"/>
          <w:lang w:val="de-DE"/>
        </w:rPr>
        <w:t xml:space="preserve"> </w:t>
      </w:r>
      <w:proofErr w:type="spellStart"/>
      <w:r w:rsidRPr="00F028DC">
        <w:rPr>
          <w:rFonts w:ascii="GHEA Mariam" w:hAnsi="GHEA Mariam" w:cs="Sylfaen"/>
          <w:sz w:val="24"/>
          <w:szCs w:val="24"/>
          <w:lang w:val="de-DE"/>
        </w:rPr>
        <w:t>Հանրապետության</w:t>
      </w:r>
      <w:proofErr w:type="spellEnd"/>
      <w:r w:rsidRPr="00F028DC">
        <w:rPr>
          <w:rFonts w:ascii="GHEA Mariam" w:hAnsi="GHEA Mariam" w:cs="Arial Armenian"/>
          <w:sz w:val="24"/>
          <w:szCs w:val="24"/>
          <w:lang w:val="de-DE"/>
        </w:rPr>
        <w:t xml:space="preserve"> </w:t>
      </w:r>
      <w:proofErr w:type="spellStart"/>
      <w:r w:rsidRPr="00F028DC">
        <w:rPr>
          <w:rFonts w:ascii="GHEA Mariam" w:hAnsi="GHEA Mariam" w:cs="Sylfaen"/>
          <w:sz w:val="24"/>
          <w:szCs w:val="24"/>
          <w:lang w:val="de-DE"/>
        </w:rPr>
        <w:t>կառավա</w:t>
      </w:r>
      <w:r>
        <w:rPr>
          <w:rFonts w:ascii="GHEA Mariam" w:hAnsi="GHEA Mariam" w:cs="Sylfaen"/>
          <w:sz w:val="24"/>
          <w:szCs w:val="24"/>
          <w:lang w:val="de-DE"/>
        </w:rPr>
        <w:softHyphen/>
      </w:r>
      <w:r w:rsidRPr="00F028DC">
        <w:rPr>
          <w:rFonts w:ascii="GHEA Mariam" w:hAnsi="GHEA Mariam" w:cs="Sylfaen"/>
          <w:sz w:val="24"/>
          <w:szCs w:val="24"/>
          <w:lang w:val="de-DE"/>
        </w:rPr>
        <w:t>րու</w:t>
      </w:r>
      <w:r>
        <w:rPr>
          <w:rFonts w:ascii="GHEA Mariam" w:hAnsi="GHEA Mariam" w:cs="Sylfaen"/>
          <w:sz w:val="24"/>
          <w:szCs w:val="24"/>
          <w:lang w:val="de-DE"/>
        </w:rPr>
        <w:softHyphen/>
      </w:r>
      <w:r w:rsidRPr="00F028DC">
        <w:rPr>
          <w:rFonts w:ascii="GHEA Mariam" w:hAnsi="GHEA Mariam" w:cs="Sylfaen"/>
          <w:sz w:val="24"/>
          <w:szCs w:val="24"/>
          <w:lang w:val="de-DE"/>
        </w:rPr>
        <w:t>թյունը</w:t>
      </w:r>
      <w:proofErr w:type="spellEnd"/>
      <w:r w:rsidRPr="00F028DC">
        <w:rPr>
          <w:rFonts w:ascii="GHEA Mariam" w:hAnsi="GHEA Mariam" w:cs="Arial Armenian"/>
          <w:sz w:val="24"/>
          <w:szCs w:val="24"/>
          <w:lang w:val="de-DE"/>
        </w:rPr>
        <w:t xml:space="preserve">    </w:t>
      </w:r>
      <w:r w:rsidRPr="00F028DC">
        <w:rPr>
          <w:rFonts w:ascii="GHEA Mariam" w:hAnsi="GHEA Mariam" w:cs="Sylfaen"/>
          <w:sz w:val="24"/>
          <w:szCs w:val="24"/>
          <w:lang w:val="de-DE"/>
        </w:rPr>
        <w:t>ո</w:t>
      </w:r>
      <w:r w:rsidRPr="00F028DC">
        <w:rPr>
          <w:rFonts w:ascii="GHEA Mariam" w:hAnsi="GHEA Mariam" w:cs="Arial Armenian"/>
          <w:sz w:val="24"/>
          <w:szCs w:val="24"/>
          <w:lang w:val="de-DE"/>
        </w:rPr>
        <w:t xml:space="preserve"> </w:t>
      </w:r>
      <w:r w:rsidRPr="00F028DC">
        <w:rPr>
          <w:rFonts w:ascii="GHEA Mariam" w:hAnsi="GHEA Mariam" w:cs="Sylfaen"/>
          <w:sz w:val="24"/>
          <w:szCs w:val="24"/>
          <w:lang w:val="de-DE"/>
        </w:rPr>
        <w:t>ր</w:t>
      </w:r>
      <w:r w:rsidRPr="00F028DC">
        <w:rPr>
          <w:rFonts w:ascii="GHEA Mariam" w:hAnsi="GHEA Mariam" w:cs="Arial Armenian"/>
          <w:sz w:val="24"/>
          <w:szCs w:val="24"/>
          <w:lang w:val="de-DE"/>
        </w:rPr>
        <w:t xml:space="preserve"> </w:t>
      </w:r>
      <w:r w:rsidRPr="00F028DC">
        <w:rPr>
          <w:rFonts w:ascii="GHEA Mariam" w:hAnsi="GHEA Mariam" w:cs="Sylfaen"/>
          <w:sz w:val="24"/>
          <w:szCs w:val="24"/>
          <w:lang w:val="de-DE"/>
        </w:rPr>
        <w:t>ո</w:t>
      </w:r>
      <w:r w:rsidRPr="00F028DC">
        <w:rPr>
          <w:rFonts w:ascii="GHEA Mariam" w:hAnsi="GHEA Mariam" w:cs="Arial Armenian"/>
          <w:sz w:val="24"/>
          <w:szCs w:val="24"/>
          <w:lang w:val="de-DE"/>
        </w:rPr>
        <w:t xml:space="preserve"> </w:t>
      </w:r>
      <w:r w:rsidRPr="00F028DC">
        <w:rPr>
          <w:rFonts w:ascii="GHEA Mariam" w:hAnsi="GHEA Mariam" w:cs="Sylfaen"/>
          <w:sz w:val="24"/>
          <w:szCs w:val="24"/>
          <w:lang w:val="de-DE"/>
        </w:rPr>
        <w:t>շ</w:t>
      </w:r>
      <w:r w:rsidRPr="00F028DC">
        <w:rPr>
          <w:rFonts w:ascii="GHEA Mariam" w:hAnsi="GHEA Mariam" w:cs="Arial Armenian"/>
          <w:sz w:val="24"/>
          <w:szCs w:val="24"/>
          <w:lang w:val="de-DE"/>
        </w:rPr>
        <w:t xml:space="preserve"> </w:t>
      </w:r>
      <w:proofErr w:type="spellStart"/>
      <w:r w:rsidRPr="00F028DC">
        <w:rPr>
          <w:rFonts w:ascii="GHEA Mariam" w:hAnsi="GHEA Mariam" w:cs="Sylfaen"/>
          <w:sz w:val="24"/>
          <w:szCs w:val="24"/>
          <w:lang w:val="de-DE"/>
        </w:rPr>
        <w:t>ու</w:t>
      </w:r>
      <w:proofErr w:type="spellEnd"/>
      <w:r w:rsidRPr="00F028DC">
        <w:rPr>
          <w:rFonts w:ascii="GHEA Mariam" w:hAnsi="GHEA Mariam" w:cs="Arial Armenian"/>
          <w:sz w:val="24"/>
          <w:szCs w:val="24"/>
          <w:lang w:val="de-DE"/>
        </w:rPr>
        <w:t xml:space="preserve"> </w:t>
      </w:r>
      <w:r w:rsidRPr="00F028DC">
        <w:rPr>
          <w:rFonts w:ascii="GHEA Mariam" w:hAnsi="GHEA Mariam" w:cs="Sylfaen"/>
          <w:sz w:val="24"/>
          <w:szCs w:val="24"/>
          <w:lang w:val="de-DE"/>
        </w:rPr>
        <w:t>մ</w:t>
      </w:r>
      <w:r w:rsidRPr="00F028DC">
        <w:rPr>
          <w:rFonts w:ascii="GHEA Mariam" w:hAnsi="GHEA Mariam" w:cs="Arial Armenian"/>
          <w:sz w:val="24"/>
          <w:szCs w:val="24"/>
          <w:lang w:val="de-DE"/>
        </w:rPr>
        <w:t xml:space="preserve">     </w:t>
      </w:r>
      <w:r w:rsidRPr="00F028DC">
        <w:rPr>
          <w:rFonts w:ascii="GHEA Mariam" w:hAnsi="GHEA Mariam" w:cs="Sylfaen"/>
          <w:sz w:val="24"/>
          <w:szCs w:val="24"/>
          <w:lang w:val="de-DE"/>
        </w:rPr>
        <w:t>է</w:t>
      </w:r>
      <w:r w:rsidRPr="00F028DC">
        <w:rPr>
          <w:rFonts w:ascii="GHEA Mariam" w:hAnsi="GHEA Mariam" w:cs="Arial Armenian"/>
          <w:sz w:val="24"/>
          <w:szCs w:val="24"/>
          <w:lang w:val="de-DE"/>
        </w:rPr>
        <w:t>.</w:t>
      </w:r>
    </w:p>
    <w:p w:rsidR="00F028DC" w:rsidRPr="00F028DC" w:rsidRDefault="00F028DC" w:rsidP="00F028DC">
      <w:pPr>
        <w:pStyle w:val="NormalWeb"/>
        <w:numPr>
          <w:ilvl w:val="0"/>
          <w:numId w:val="8"/>
        </w:numPr>
        <w:shd w:val="clear" w:color="auto" w:fill="FFFFFF"/>
        <w:spacing w:before="0" w:beforeAutospacing="0" w:after="0" w:afterAutospacing="0" w:line="360" w:lineRule="auto"/>
        <w:ind w:left="-360" w:right="-274" w:firstLine="720"/>
        <w:jc w:val="both"/>
        <w:rPr>
          <w:rFonts w:ascii="GHEA Mariam" w:hAnsi="GHEA Mariam" w:cs="GHEA Grapalat"/>
          <w:color w:val="000000"/>
          <w:lang w:val="hy-AM"/>
        </w:rPr>
      </w:pPr>
      <w:r w:rsidRPr="00F028DC">
        <w:rPr>
          <w:rFonts w:ascii="GHEA Mariam" w:hAnsi="GHEA Mariam" w:cs="GHEA Grapalat"/>
          <w:color w:val="000000"/>
          <w:lang w:val="hy-AM"/>
        </w:rPr>
        <w:t>Հայաստանի</w:t>
      </w:r>
      <w:r w:rsidRPr="00F028DC">
        <w:rPr>
          <w:rFonts w:ascii="GHEA Mariam" w:hAnsi="GHEA Mariam"/>
          <w:color w:val="000000"/>
          <w:lang w:val="hy-AM"/>
        </w:rPr>
        <w:t xml:space="preserve"> </w:t>
      </w:r>
      <w:r w:rsidRPr="00F028DC">
        <w:rPr>
          <w:rFonts w:ascii="GHEA Mariam" w:hAnsi="GHEA Mariam" w:cs="GHEA Grapalat"/>
          <w:color w:val="000000"/>
          <w:lang w:val="hy-AM"/>
        </w:rPr>
        <w:t>Հանրապետության կառավարության 2024 թվականի օգոստոսի 8-ի «</w:t>
      </w:r>
      <w:r w:rsidRPr="00F028DC">
        <w:rPr>
          <w:rFonts w:ascii="GHEA Mariam" w:hAnsi="GHEA Mariam" w:cs="GHEA Grapalat"/>
          <w:bCs/>
          <w:lang w:val="hy-AM"/>
        </w:rPr>
        <w:t>Գույքը հարկադիր կարգով որպես պետական սեփականություն վերցնելու, պահպանելու և տնօրինելու կարգը սահմանելու մասին</w:t>
      </w:r>
      <w:r w:rsidRPr="00F028DC">
        <w:rPr>
          <w:rFonts w:ascii="GHEA Mariam" w:hAnsi="GHEA Mariam" w:cs="GHEA Grapalat"/>
          <w:color w:val="000000"/>
          <w:lang w:val="hy-AM"/>
        </w:rPr>
        <w:t>» N 1257-Ն որոշման</w:t>
      </w:r>
      <w:r>
        <w:rPr>
          <w:rFonts w:ascii="GHEA Mariam" w:hAnsi="GHEA Mariam" w:cs="GHEA Grapalat"/>
          <w:color w:val="000000"/>
          <w:lang w:val="hy-AM"/>
        </w:rPr>
        <w:t xml:space="preserve"> (այսուհետ՝ ո</w:t>
      </w:r>
      <w:r w:rsidRPr="00F028DC">
        <w:rPr>
          <w:rFonts w:ascii="GHEA Mariam" w:hAnsi="GHEA Mariam" w:cs="GHEA Grapalat"/>
          <w:color w:val="000000"/>
          <w:lang w:val="hy-AM"/>
        </w:rPr>
        <w:t xml:space="preserve">րոշում) մեջ կատարել </w:t>
      </w:r>
      <w:proofErr w:type="spellStart"/>
      <w:r w:rsidRPr="00F028DC">
        <w:rPr>
          <w:rFonts w:ascii="GHEA Mariam" w:hAnsi="GHEA Mariam" w:cs="GHEA Grapalat"/>
          <w:color w:val="000000"/>
          <w:lang w:val="hy-AM"/>
        </w:rPr>
        <w:t>հետևյալ</w:t>
      </w:r>
      <w:proofErr w:type="spellEnd"/>
      <w:r w:rsidRPr="00F028DC">
        <w:rPr>
          <w:rFonts w:ascii="GHEA Mariam" w:hAnsi="GHEA Mariam" w:cs="GHEA Grapalat"/>
          <w:color w:val="000000"/>
          <w:lang w:val="hy-AM"/>
        </w:rPr>
        <w:t xml:space="preserve"> լրացումները և փոփոխությունները</w:t>
      </w:r>
      <w:r w:rsidRPr="00F028DC">
        <w:rPr>
          <w:rFonts w:ascii="GHEA Mariam" w:hAnsi="GHEA Mariam" w:cs="Cambria Math"/>
          <w:color w:val="000000"/>
          <w:lang w:val="hy-AM"/>
        </w:rPr>
        <w:t>՝</w:t>
      </w:r>
    </w:p>
    <w:p w:rsidR="00F028DC" w:rsidRPr="00F028DC" w:rsidRDefault="00F028DC" w:rsidP="00F028DC">
      <w:pPr>
        <w:pStyle w:val="NormalWeb"/>
        <w:numPr>
          <w:ilvl w:val="0"/>
          <w:numId w:val="9"/>
        </w:numPr>
        <w:shd w:val="clear" w:color="auto" w:fill="FFFFFF"/>
        <w:spacing w:before="0" w:beforeAutospacing="0" w:after="0" w:afterAutospacing="0" w:line="360" w:lineRule="auto"/>
        <w:ind w:left="-360" w:right="-274" w:firstLine="720"/>
        <w:jc w:val="both"/>
        <w:rPr>
          <w:rFonts w:ascii="GHEA Mariam" w:hAnsi="GHEA Mariam" w:cs="GHEA Grapalat"/>
          <w:color w:val="000000"/>
          <w:lang w:val="hy-AM"/>
        </w:rPr>
      </w:pPr>
      <w:r w:rsidRPr="00F028DC">
        <w:rPr>
          <w:rFonts w:ascii="GHEA Mariam" w:hAnsi="GHEA Mariam" w:cs="GHEA Grapalat"/>
          <w:color w:val="000000"/>
          <w:lang w:val="hy-AM"/>
        </w:rPr>
        <w:t>որոշման 3-րդ կետն ուժը կորցրած ճանաչել</w:t>
      </w:r>
      <w:r w:rsidRPr="00F028DC">
        <w:rPr>
          <w:rFonts w:ascii="Cambria Math" w:hAnsi="Cambria Math" w:cs="Cambria Math"/>
          <w:color w:val="000000"/>
          <w:lang w:val="hy-AM"/>
        </w:rPr>
        <w:t>․</w:t>
      </w:r>
    </w:p>
    <w:p w:rsidR="00F028DC" w:rsidRPr="00F028DC" w:rsidRDefault="00F028DC" w:rsidP="00F028DC">
      <w:pPr>
        <w:pStyle w:val="NormalWeb"/>
        <w:numPr>
          <w:ilvl w:val="0"/>
          <w:numId w:val="9"/>
        </w:numPr>
        <w:shd w:val="clear" w:color="auto" w:fill="FFFFFF"/>
        <w:spacing w:before="0" w:beforeAutospacing="0" w:after="0" w:afterAutospacing="0" w:line="360" w:lineRule="auto"/>
        <w:ind w:left="-360" w:right="-274" w:firstLine="720"/>
        <w:jc w:val="both"/>
        <w:rPr>
          <w:rFonts w:ascii="GHEA Mariam" w:hAnsi="GHEA Mariam" w:cs="GHEA Grapalat"/>
          <w:color w:val="000000"/>
          <w:lang w:val="hy-AM"/>
        </w:rPr>
      </w:pPr>
      <w:r w:rsidRPr="00F028DC">
        <w:rPr>
          <w:rFonts w:ascii="GHEA Mariam" w:hAnsi="GHEA Mariam" w:cs="GHEA Grapalat"/>
          <w:color w:val="000000"/>
          <w:lang w:val="hy-AM"/>
        </w:rPr>
        <w:t>որոշման 1-ին կետով հաստատված հավելվածում</w:t>
      </w:r>
      <w:r w:rsidRPr="00F028DC">
        <w:rPr>
          <w:rFonts w:ascii="GHEA Mariam" w:hAnsi="GHEA Mariam" w:cs="Cambria Math"/>
          <w:color w:val="000000"/>
          <w:lang w:val="hy-AM"/>
        </w:rPr>
        <w:t>՝</w:t>
      </w:r>
    </w:p>
    <w:p w:rsidR="00F028DC" w:rsidRPr="00F028DC" w:rsidRDefault="00F028DC" w:rsidP="00F028DC">
      <w:pPr>
        <w:pStyle w:val="NormalWeb"/>
        <w:shd w:val="clear" w:color="auto" w:fill="FFFFFF"/>
        <w:spacing w:before="0" w:beforeAutospacing="0" w:after="0" w:afterAutospacing="0" w:line="360" w:lineRule="auto"/>
        <w:ind w:left="-360" w:right="-274" w:firstLine="720"/>
        <w:jc w:val="both"/>
        <w:rPr>
          <w:rFonts w:ascii="GHEA Mariam" w:hAnsi="GHEA Mariam" w:cs="GHEA Grapalat"/>
          <w:color w:val="000000"/>
          <w:lang w:val="hy-AM"/>
        </w:rPr>
      </w:pPr>
      <w:r w:rsidRPr="00F028DC">
        <w:rPr>
          <w:rFonts w:ascii="GHEA Mariam" w:hAnsi="GHEA Mariam" w:cs="GHEA Grapalat"/>
          <w:color w:val="000000"/>
          <w:lang w:val="hy-AM"/>
        </w:rPr>
        <w:t>ա</w:t>
      </w:r>
      <w:r w:rsidRPr="00F028DC">
        <w:rPr>
          <w:rFonts w:ascii="Cambria Math" w:hAnsi="Cambria Math" w:cs="Cambria Math"/>
          <w:color w:val="000000"/>
          <w:lang w:val="hy-AM"/>
        </w:rPr>
        <w:t>․</w:t>
      </w:r>
      <w:r w:rsidRPr="00F028DC">
        <w:rPr>
          <w:rFonts w:ascii="GHEA Mariam" w:hAnsi="GHEA Mariam" w:cs="GHEA Grapalat"/>
          <w:color w:val="000000"/>
          <w:lang w:val="hy-AM"/>
        </w:rPr>
        <w:t xml:space="preserve"> 4-րդ </w:t>
      </w:r>
      <w:proofErr w:type="spellStart"/>
      <w:r w:rsidRPr="00F028DC">
        <w:rPr>
          <w:rFonts w:ascii="GHEA Mariam" w:hAnsi="GHEA Mariam" w:cs="GHEA Grapalat"/>
          <w:color w:val="000000"/>
          <w:lang w:val="hy-AM"/>
        </w:rPr>
        <w:t>կետում</w:t>
      </w:r>
      <w:proofErr w:type="spellEnd"/>
      <w:r w:rsidRPr="00F028DC">
        <w:rPr>
          <w:rFonts w:ascii="GHEA Mariam" w:hAnsi="GHEA Mariam" w:cs="Cambria Math"/>
          <w:color w:val="000000"/>
          <w:lang w:val="hy-AM"/>
        </w:rPr>
        <w:t xml:space="preserve"> </w:t>
      </w:r>
      <w:r w:rsidRPr="00F028DC">
        <w:rPr>
          <w:rFonts w:ascii="GHEA Mariam" w:hAnsi="GHEA Mariam" w:cs="GHEA Grapalat"/>
          <w:color w:val="000000"/>
          <w:lang w:val="hy-AM"/>
        </w:rPr>
        <w:t xml:space="preserve">«անձը կազմում է արձանագրություն` համաձայն սույն կարգի N 1 </w:t>
      </w:r>
      <w:proofErr w:type="spellStart"/>
      <w:r w:rsidRPr="00F028DC">
        <w:rPr>
          <w:rFonts w:ascii="GHEA Mariam" w:hAnsi="GHEA Mariam" w:cs="GHEA Grapalat"/>
          <w:color w:val="000000"/>
          <w:lang w:val="hy-AM"/>
        </w:rPr>
        <w:t>ձևի</w:t>
      </w:r>
      <w:proofErr w:type="spellEnd"/>
      <w:r w:rsidRPr="00F028DC">
        <w:rPr>
          <w:rFonts w:ascii="GHEA Mariam" w:hAnsi="GHEA Mariam" w:cs="GHEA Grapalat"/>
          <w:color w:val="000000"/>
          <w:lang w:val="hy-AM"/>
        </w:rPr>
        <w:t xml:space="preserve"> և բռնագրավման ենթակա գույքը վերցնում է պատասխանատու պահպանության, որի մասին նշում է կատարվում արձանագրությունում» բառերը փոխարինել «անձն անհապաղ որոշում է կայացնում այդ գույքի վրա արգելանք դնելու մասին» բառերով,</w:t>
      </w:r>
    </w:p>
    <w:p w:rsidR="00F028DC" w:rsidRPr="00F028DC" w:rsidRDefault="00F028DC" w:rsidP="00F028DC">
      <w:pPr>
        <w:pStyle w:val="NormalWeb"/>
        <w:shd w:val="clear" w:color="auto" w:fill="FFFFFF"/>
        <w:spacing w:before="0" w:beforeAutospacing="0" w:after="0" w:afterAutospacing="0" w:line="360" w:lineRule="auto"/>
        <w:ind w:left="-360" w:right="-274" w:firstLine="720"/>
        <w:jc w:val="both"/>
        <w:rPr>
          <w:rFonts w:ascii="GHEA Mariam" w:hAnsi="GHEA Mariam" w:cs="GHEA Grapalat"/>
          <w:color w:val="000000"/>
          <w:lang w:val="hy-AM"/>
        </w:rPr>
      </w:pPr>
      <w:r w:rsidRPr="00F028DC">
        <w:rPr>
          <w:rFonts w:ascii="GHEA Mariam" w:hAnsi="GHEA Mariam" w:cs="GHEA Grapalat"/>
          <w:color w:val="000000"/>
          <w:lang w:val="hy-AM"/>
        </w:rPr>
        <w:t>բ</w:t>
      </w:r>
      <w:r w:rsidRPr="00F028DC">
        <w:rPr>
          <w:rFonts w:ascii="Cambria Math" w:hAnsi="Cambria Math" w:cs="Cambria Math"/>
          <w:color w:val="000000"/>
          <w:lang w:val="hy-AM"/>
        </w:rPr>
        <w:t>․</w:t>
      </w:r>
      <w:r w:rsidRPr="00F028DC">
        <w:rPr>
          <w:rFonts w:ascii="GHEA Mariam" w:hAnsi="GHEA Mariam" w:cs="GHEA Grapalat"/>
          <w:color w:val="000000"/>
          <w:lang w:val="hy-AM"/>
        </w:rPr>
        <w:t xml:space="preserve"> լրացնել </w:t>
      </w:r>
      <w:proofErr w:type="spellStart"/>
      <w:r w:rsidRPr="00F028DC">
        <w:rPr>
          <w:rFonts w:ascii="GHEA Mariam" w:hAnsi="GHEA Mariam" w:cs="GHEA Grapalat"/>
          <w:color w:val="000000"/>
          <w:lang w:val="hy-AM"/>
        </w:rPr>
        <w:t>հետևյալ</w:t>
      </w:r>
      <w:proofErr w:type="spellEnd"/>
      <w:r w:rsidRPr="00F028DC">
        <w:rPr>
          <w:rFonts w:ascii="GHEA Mariam" w:hAnsi="GHEA Mariam" w:cs="GHEA Grapalat"/>
          <w:color w:val="000000"/>
          <w:lang w:val="hy-AM"/>
        </w:rPr>
        <w:t xml:space="preserve"> բովանդակությամբ 4</w:t>
      </w:r>
      <w:r w:rsidRPr="00F028DC">
        <w:rPr>
          <w:rFonts w:ascii="Cambria Math" w:hAnsi="Cambria Math" w:cs="Cambria Math"/>
          <w:color w:val="000000"/>
          <w:lang w:val="hy-AM"/>
        </w:rPr>
        <w:t>․</w:t>
      </w:r>
      <w:r w:rsidRPr="00F028DC">
        <w:rPr>
          <w:rFonts w:ascii="GHEA Mariam" w:hAnsi="GHEA Mariam" w:cs="GHEA Grapalat"/>
          <w:color w:val="000000"/>
          <w:lang w:val="hy-AM"/>
        </w:rPr>
        <w:t>1-4</w:t>
      </w:r>
      <w:r w:rsidRPr="00F028DC">
        <w:rPr>
          <w:rFonts w:ascii="Cambria Math" w:hAnsi="Cambria Math" w:cs="Cambria Math"/>
          <w:color w:val="000000"/>
          <w:lang w:val="hy-AM"/>
        </w:rPr>
        <w:t>․</w:t>
      </w:r>
      <w:r w:rsidRPr="00F028DC">
        <w:rPr>
          <w:rFonts w:ascii="GHEA Mariam" w:hAnsi="GHEA Mariam" w:cs="GHEA Grapalat"/>
          <w:color w:val="000000"/>
          <w:lang w:val="hy-AM"/>
        </w:rPr>
        <w:t>5-րդ կետեր</w:t>
      </w:r>
      <w:r>
        <w:rPr>
          <w:rFonts w:ascii="GHEA Mariam" w:hAnsi="GHEA Mariam" w:cs="GHEA Grapalat"/>
          <w:color w:val="000000"/>
          <w:lang w:val="hy-AM"/>
        </w:rPr>
        <w:t>ով՝</w:t>
      </w:r>
    </w:p>
    <w:p w:rsidR="00F028DC" w:rsidRPr="00F028DC" w:rsidRDefault="00F028DC" w:rsidP="00F028DC">
      <w:pPr>
        <w:pStyle w:val="NormalWeb"/>
        <w:shd w:val="clear" w:color="auto" w:fill="FFFFFF"/>
        <w:spacing w:before="0" w:beforeAutospacing="0" w:after="0" w:afterAutospacing="0" w:line="360" w:lineRule="auto"/>
        <w:ind w:left="-360" w:right="-274" w:firstLine="720"/>
        <w:jc w:val="both"/>
        <w:rPr>
          <w:rFonts w:ascii="GHEA Mariam" w:hAnsi="GHEA Mariam" w:cs="GHEA Grapalat"/>
          <w:color w:val="000000"/>
          <w:lang w:val="hy-AM"/>
        </w:rPr>
      </w:pPr>
      <w:r w:rsidRPr="00F028DC">
        <w:rPr>
          <w:rFonts w:ascii="GHEA Mariam" w:hAnsi="GHEA Mariam" w:cs="GHEA Grapalat"/>
          <w:color w:val="000000"/>
          <w:lang w:val="hy-AM"/>
        </w:rPr>
        <w:lastRenderedPageBreak/>
        <w:t>«4</w:t>
      </w:r>
      <w:r w:rsidRPr="00F028DC">
        <w:rPr>
          <w:rFonts w:ascii="Cambria Math" w:hAnsi="Cambria Math" w:cs="Cambria Math"/>
          <w:color w:val="000000"/>
          <w:lang w:val="hy-AM"/>
        </w:rPr>
        <w:t>․</w:t>
      </w:r>
      <w:r w:rsidRPr="00F028DC">
        <w:rPr>
          <w:rFonts w:ascii="GHEA Mariam" w:hAnsi="GHEA Mariam" w:cs="GHEA Grapalat"/>
          <w:color w:val="000000"/>
          <w:lang w:val="hy-AM"/>
        </w:rPr>
        <w:t>1</w:t>
      </w:r>
      <w:r w:rsidRPr="00F028DC">
        <w:rPr>
          <w:rFonts w:ascii="Cambria Math" w:hAnsi="Cambria Math" w:cs="Cambria Math"/>
          <w:color w:val="000000"/>
          <w:lang w:val="hy-AM"/>
        </w:rPr>
        <w:t>․</w:t>
      </w:r>
      <w:r w:rsidRPr="00F028DC">
        <w:rPr>
          <w:rFonts w:ascii="GHEA Mariam" w:hAnsi="GHEA Mariam" w:cs="GHEA Grapalat"/>
          <w:color w:val="000000"/>
          <w:lang w:val="hy-AM"/>
        </w:rPr>
        <w:t xml:space="preserve"> </w:t>
      </w:r>
      <w:r w:rsidRPr="00F028DC">
        <w:rPr>
          <w:rFonts w:ascii="GHEA Mariam" w:eastAsia="Calibri" w:hAnsi="GHEA Mariam" w:cs="Sylfaen"/>
          <w:color w:val="000000"/>
          <w:lang w:val="hy-AM"/>
        </w:rPr>
        <w:t>Գույքի վրա արգելանք դնելու մասին որոշման</w:t>
      </w:r>
      <w:r w:rsidRPr="00F028DC">
        <w:rPr>
          <w:rFonts w:ascii="GHEA Mariam" w:hAnsi="GHEA Mariam" w:cs="GHEA Grapalat"/>
          <w:color w:val="000000"/>
          <w:lang w:val="hy-AM"/>
        </w:rPr>
        <w:t xml:space="preserve"> մեջ նշվում են ենթադրյալ իրավախախտման համառոտ նկարագրությունը, որի առիթով առկա է արգելադրում կատարելու անհրաժեշտություն, արգելադրման ենթակա գույքը, արգելադրում կատա</w:t>
      </w:r>
      <w:r>
        <w:rPr>
          <w:rFonts w:ascii="GHEA Mariam" w:hAnsi="GHEA Mariam" w:cs="GHEA Grapalat"/>
          <w:color w:val="000000"/>
          <w:lang w:val="hy-AM"/>
        </w:rPr>
        <w:softHyphen/>
      </w:r>
      <w:r w:rsidRPr="00F028DC">
        <w:rPr>
          <w:rFonts w:ascii="GHEA Mariam" w:hAnsi="GHEA Mariam" w:cs="GHEA Grapalat"/>
          <w:color w:val="000000"/>
          <w:lang w:val="hy-AM"/>
        </w:rPr>
        <w:t xml:space="preserve">րելու ժամանակը և վայրը, ինչպես նաև </w:t>
      </w:r>
      <w:proofErr w:type="spellStart"/>
      <w:r w:rsidRPr="00F028DC">
        <w:rPr>
          <w:rFonts w:ascii="GHEA Mariam" w:hAnsi="GHEA Mariam" w:cs="GHEA Grapalat"/>
          <w:color w:val="000000"/>
          <w:lang w:val="hy-AM"/>
        </w:rPr>
        <w:t>արգելադրվող</w:t>
      </w:r>
      <w:proofErr w:type="spellEnd"/>
      <w:r w:rsidRPr="00F028DC">
        <w:rPr>
          <w:rFonts w:ascii="GHEA Mariam" w:hAnsi="GHEA Mariam" w:cs="GHEA Grapalat"/>
          <w:color w:val="000000"/>
          <w:lang w:val="hy-AM"/>
        </w:rPr>
        <w:t xml:space="preserve"> գույքի փաստացի վիճակի վերաբերյալ տվյալները:</w:t>
      </w:r>
      <w:r w:rsidRPr="00F028DC">
        <w:rPr>
          <w:rFonts w:ascii="GHEA Mariam" w:hAnsi="GHEA Mariam"/>
          <w:lang w:val="hy-AM"/>
        </w:rPr>
        <w:t xml:space="preserve"> </w:t>
      </w:r>
      <w:r w:rsidRPr="00F028DC">
        <w:rPr>
          <w:rFonts w:ascii="GHEA Mariam" w:hAnsi="GHEA Mariam" w:cs="GHEA Grapalat"/>
          <w:color w:val="000000"/>
          <w:lang w:val="hy-AM"/>
        </w:rPr>
        <w:t>Գույքի վրա արգելանք դնելու մասին որոշումը պարունակում է արգելանքի տակ գտնվող գույքի նկատմամբ ապօրինի արարք կատարելու համար նախատեսված քրեական պատասխանատվության մասին նշում։</w:t>
      </w:r>
    </w:p>
    <w:p w:rsidR="00F028DC" w:rsidRPr="00F028DC" w:rsidRDefault="00F028DC" w:rsidP="00F028DC">
      <w:pPr>
        <w:pStyle w:val="NormalWeb"/>
        <w:shd w:val="clear" w:color="auto" w:fill="FFFFFF"/>
        <w:spacing w:before="0" w:beforeAutospacing="0" w:after="0" w:afterAutospacing="0" w:line="360" w:lineRule="auto"/>
        <w:ind w:left="-360" w:right="-274" w:firstLine="720"/>
        <w:jc w:val="both"/>
        <w:rPr>
          <w:rFonts w:ascii="GHEA Mariam" w:hAnsi="GHEA Mariam" w:cs="GHEA Grapalat"/>
          <w:color w:val="000000"/>
          <w:lang w:val="hy-AM"/>
        </w:rPr>
      </w:pPr>
      <w:r w:rsidRPr="00F028DC">
        <w:rPr>
          <w:rFonts w:ascii="GHEA Mariam" w:hAnsi="GHEA Mariam" w:cs="GHEA Grapalat"/>
          <w:color w:val="000000"/>
          <w:lang w:val="hy-AM"/>
        </w:rPr>
        <w:t>4</w:t>
      </w:r>
      <w:r w:rsidRPr="00F028DC">
        <w:rPr>
          <w:rFonts w:ascii="Cambria Math" w:hAnsi="Cambria Math" w:cs="Cambria Math"/>
          <w:color w:val="000000"/>
          <w:lang w:val="hy-AM"/>
        </w:rPr>
        <w:t>․</w:t>
      </w:r>
      <w:r w:rsidRPr="00F028DC">
        <w:rPr>
          <w:rFonts w:ascii="GHEA Mariam" w:hAnsi="GHEA Mariam" w:cs="GHEA Grapalat"/>
          <w:color w:val="000000"/>
          <w:lang w:val="hy-AM"/>
        </w:rPr>
        <w:t>2</w:t>
      </w:r>
      <w:r w:rsidRPr="00F028DC">
        <w:rPr>
          <w:rFonts w:ascii="Cambria Math" w:hAnsi="Cambria Math" w:cs="Cambria Math"/>
          <w:color w:val="000000"/>
          <w:lang w:val="hy-AM"/>
        </w:rPr>
        <w:t>․</w:t>
      </w:r>
      <w:r w:rsidRPr="00F028DC">
        <w:rPr>
          <w:rFonts w:ascii="GHEA Mariam" w:hAnsi="GHEA Mariam" w:cs="GHEA Grapalat"/>
          <w:color w:val="000000"/>
          <w:lang w:val="hy-AM"/>
        </w:rPr>
        <w:t xml:space="preserve"> </w:t>
      </w:r>
      <w:proofErr w:type="spellStart"/>
      <w:r w:rsidRPr="00F028DC">
        <w:rPr>
          <w:rFonts w:ascii="GHEA Mariam" w:hAnsi="GHEA Mariam" w:cs="GHEA Grapalat"/>
          <w:color w:val="000000"/>
          <w:lang w:val="hy-AM"/>
        </w:rPr>
        <w:t>Արգելանքն</w:t>
      </w:r>
      <w:proofErr w:type="spellEnd"/>
      <w:r w:rsidRPr="00F028DC">
        <w:rPr>
          <w:rFonts w:ascii="GHEA Mariam" w:hAnsi="GHEA Mariam" w:cs="GHEA Grapalat"/>
          <w:color w:val="000000"/>
          <w:lang w:val="hy-AM"/>
        </w:rPr>
        <w:t xml:space="preserve"> իրականացնող պաշտոնատար անձն արգելանքի տակ դրված գույքն ի պահ է հանձնում հարկ վճարողին, որի մասին նշում է կատարվում </w:t>
      </w:r>
      <w:r w:rsidRPr="00F028DC">
        <w:rPr>
          <w:rFonts w:ascii="GHEA Mariam" w:eastAsia="Calibri" w:hAnsi="GHEA Mariam" w:cs="Sylfaen"/>
          <w:color w:val="000000"/>
          <w:lang w:val="hy-AM"/>
        </w:rPr>
        <w:t xml:space="preserve">գույքի վրա արգելանք դնելու մասին </w:t>
      </w:r>
      <w:r w:rsidRPr="00F028DC">
        <w:rPr>
          <w:rFonts w:ascii="GHEA Mariam" w:hAnsi="GHEA Mariam" w:cs="GHEA Grapalat"/>
          <w:color w:val="000000"/>
          <w:lang w:val="hy-AM"/>
        </w:rPr>
        <w:t>որոշման մեջ:</w:t>
      </w:r>
    </w:p>
    <w:p w:rsidR="00F028DC" w:rsidRPr="00F028DC" w:rsidRDefault="00F028DC" w:rsidP="00F028DC">
      <w:pPr>
        <w:pStyle w:val="NormalWeb"/>
        <w:shd w:val="clear" w:color="auto" w:fill="FFFFFF"/>
        <w:spacing w:before="0" w:beforeAutospacing="0" w:after="0" w:afterAutospacing="0" w:line="360" w:lineRule="auto"/>
        <w:ind w:left="-360" w:right="-274" w:firstLine="720"/>
        <w:jc w:val="both"/>
        <w:rPr>
          <w:rFonts w:ascii="GHEA Mariam" w:hAnsi="GHEA Mariam" w:cs="GHEA Grapalat"/>
          <w:color w:val="000000"/>
          <w:lang w:val="hy-AM"/>
        </w:rPr>
      </w:pPr>
      <w:r w:rsidRPr="00F028DC">
        <w:rPr>
          <w:rFonts w:ascii="GHEA Mariam" w:hAnsi="GHEA Mariam" w:cs="GHEA Grapalat"/>
          <w:color w:val="000000"/>
          <w:lang w:val="hy-AM"/>
        </w:rPr>
        <w:t>4</w:t>
      </w:r>
      <w:r w:rsidRPr="00F028DC">
        <w:rPr>
          <w:rFonts w:ascii="Cambria Math" w:hAnsi="Cambria Math" w:cs="Cambria Math"/>
          <w:color w:val="000000"/>
          <w:lang w:val="hy-AM"/>
        </w:rPr>
        <w:t>․</w:t>
      </w:r>
      <w:r w:rsidRPr="00F028DC">
        <w:rPr>
          <w:rFonts w:ascii="GHEA Mariam" w:hAnsi="GHEA Mariam" w:cs="GHEA Grapalat"/>
          <w:color w:val="000000"/>
          <w:lang w:val="hy-AM"/>
        </w:rPr>
        <w:t>3</w:t>
      </w:r>
      <w:r w:rsidRPr="00F028DC">
        <w:rPr>
          <w:rFonts w:ascii="Cambria Math" w:hAnsi="Cambria Math" w:cs="Cambria Math"/>
          <w:color w:val="000000"/>
          <w:lang w:val="hy-AM"/>
        </w:rPr>
        <w:t>․</w:t>
      </w:r>
      <w:r w:rsidRPr="00F028DC">
        <w:rPr>
          <w:rFonts w:ascii="GHEA Mariam" w:hAnsi="GHEA Mariam" w:cs="GHEA Grapalat"/>
          <w:color w:val="000000"/>
          <w:lang w:val="hy-AM"/>
        </w:rPr>
        <w:t xml:space="preserve"> Եթե արգելանքի տակ դրված գույքն ի պահ հանձնելուց հետո հարկ վճարողը փորձում է արգելադրման ենթակա կամ </w:t>
      </w:r>
      <w:proofErr w:type="spellStart"/>
      <w:r w:rsidRPr="00F028DC">
        <w:rPr>
          <w:rFonts w:ascii="GHEA Mariam" w:hAnsi="GHEA Mariam" w:cs="GHEA Grapalat"/>
          <w:color w:val="000000"/>
          <w:lang w:val="hy-AM"/>
        </w:rPr>
        <w:t>արգելադրված</w:t>
      </w:r>
      <w:proofErr w:type="spellEnd"/>
      <w:r w:rsidRPr="00F028DC">
        <w:rPr>
          <w:rFonts w:ascii="GHEA Mariam" w:hAnsi="GHEA Mariam" w:cs="GHEA Grapalat"/>
          <w:color w:val="000000"/>
          <w:lang w:val="hy-AM"/>
        </w:rPr>
        <w:t xml:space="preserve"> գույքը կամ դրա առանձին բաղադրամասերը վատնել, թաքցնել, ապօրինաբար մեկ ուրիշին հանձնել, փչացնել կամ ոչնչացնել, ապա արգելադրման ենթակա գույքը վերցվում է պատասխանատու պահպանության՝ հարկային հսկողություն իրականացնող պաշտոնատար անձի պատճառաբանված որոշման հիման վրա։</w:t>
      </w:r>
      <w:r w:rsidRPr="00F028DC">
        <w:rPr>
          <w:rFonts w:ascii="GHEA Mariam" w:hAnsi="GHEA Mariam"/>
          <w:lang w:val="hy-AM"/>
        </w:rPr>
        <w:t xml:space="preserve"> </w:t>
      </w:r>
      <w:r w:rsidRPr="00F028DC">
        <w:rPr>
          <w:rFonts w:ascii="GHEA Mariam" w:hAnsi="GHEA Mariam" w:cs="GHEA Grapalat"/>
          <w:color w:val="000000"/>
          <w:lang w:val="hy-AM"/>
        </w:rPr>
        <w:t>Պատասխանատու պահպանությունն իրականացվում է հարկային մարմնի կամ հարկային հսկողություն իրականացնող պաշտոնատար անձի կողմից որոշված տարածքում։</w:t>
      </w:r>
    </w:p>
    <w:p w:rsidR="00F028DC" w:rsidRPr="00F028DC" w:rsidRDefault="00F028DC" w:rsidP="00F028DC">
      <w:pPr>
        <w:pStyle w:val="NormalWeb"/>
        <w:shd w:val="clear" w:color="auto" w:fill="FFFFFF"/>
        <w:spacing w:before="0" w:beforeAutospacing="0" w:after="0" w:afterAutospacing="0" w:line="360" w:lineRule="auto"/>
        <w:ind w:left="-360" w:right="-274" w:firstLine="720"/>
        <w:jc w:val="both"/>
        <w:rPr>
          <w:rFonts w:ascii="GHEA Mariam" w:hAnsi="GHEA Mariam" w:cs="GHEA Grapalat"/>
          <w:color w:val="000000"/>
          <w:lang w:val="hy-AM"/>
        </w:rPr>
      </w:pPr>
      <w:r w:rsidRPr="00F028DC">
        <w:rPr>
          <w:rFonts w:ascii="GHEA Mariam" w:hAnsi="GHEA Mariam" w:cs="GHEA Grapalat"/>
          <w:color w:val="000000"/>
          <w:lang w:val="hy-AM"/>
        </w:rPr>
        <w:t>4</w:t>
      </w:r>
      <w:r w:rsidRPr="00F028DC">
        <w:rPr>
          <w:rFonts w:ascii="Cambria Math" w:hAnsi="Cambria Math" w:cs="Cambria Math"/>
          <w:color w:val="000000"/>
          <w:lang w:val="hy-AM"/>
        </w:rPr>
        <w:t>․</w:t>
      </w:r>
      <w:r w:rsidRPr="00F028DC">
        <w:rPr>
          <w:rFonts w:ascii="GHEA Mariam" w:hAnsi="GHEA Mariam" w:cs="GHEA Grapalat"/>
          <w:color w:val="000000"/>
          <w:lang w:val="hy-AM"/>
        </w:rPr>
        <w:t>4</w:t>
      </w:r>
      <w:r w:rsidRPr="00F028DC">
        <w:rPr>
          <w:rFonts w:ascii="Cambria Math" w:hAnsi="Cambria Math" w:cs="Cambria Math"/>
          <w:color w:val="000000"/>
          <w:lang w:val="hy-AM"/>
        </w:rPr>
        <w:t>․</w:t>
      </w:r>
      <w:r w:rsidRPr="00F028DC">
        <w:rPr>
          <w:rFonts w:ascii="GHEA Mariam" w:hAnsi="GHEA Mariam" w:cs="GHEA Grapalat"/>
          <w:color w:val="000000"/>
          <w:lang w:val="hy-AM"/>
        </w:rPr>
        <w:t xml:space="preserve"> Քանի դեռ արգելանքի տակ գտնվող գույքը չի վերցվել որպես պետական սեփականություն, դրա պահպանման հետ կապված ծախսերը կրում է հարկ վճարողը։</w:t>
      </w:r>
    </w:p>
    <w:p w:rsidR="00F028DC" w:rsidRPr="00F028DC" w:rsidRDefault="00F028DC" w:rsidP="00F028DC">
      <w:pPr>
        <w:pStyle w:val="NormalWeb"/>
        <w:shd w:val="clear" w:color="auto" w:fill="FFFFFF"/>
        <w:spacing w:before="0" w:beforeAutospacing="0" w:after="0" w:afterAutospacing="0" w:line="360" w:lineRule="auto"/>
        <w:ind w:left="-360" w:right="-274" w:firstLine="720"/>
        <w:jc w:val="both"/>
        <w:rPr>
          <w:rFonts w:ascii="GHEA Mariam" w:hAnsi="GHEA Mariam" w:cs="GHEA Grapalat"/>
          <w:color w:val="000000"/>
          <w:lang w:val="hy-AM"/>
        </w:rPr>
      </w:pPr>
      <w:r w:rsidRPr="00F028DC">
        <w:rPr>
          <w:rFonts w:ascii="GHEA Mariam" w:hAnsi="GHEA Mariam" w:cs="GHEA Grapalat"/>
          <w:color w:val="000000"/>
          <w:lang w:val="hy-AM"/>
        </w:rPr>
        <w:t>4</w:t>
      </w:r>
      <w:r w:rsidRPr="00F028DC">
        <w:rPr>
          <w:rFonts w:ascii="Cambria Math" w:hAnsi="Cambria Math" w:cs="Cambria Math"/>
          <w:color w:val="000000"/>
          <w:lang w:val="hy-AM"/>
        </w:rPr>
        <w:t>․</w:t>
      </w:r>
      <w:r w:rsidRPr="00F028DC">
        <w:rPr>
          <w:rFonts w:ascii="GHEA Mariam" w:hAnsi="GHEA Mariam" w:cs="GHEA Grapalat"/>
          <w:color w:val="000000"/>
          <w:lang w:val="hy-AM"/>
        </w:rPr>
        <w:t>5</w:t>
      </w:r>
      <w:r w:rsidRPr="00F028DC">
        <w:rPr>
          <w:rFonts w:ascii="Cambria Math" w:hAnsi="Cambria Math" w:cs="Cambria Math"/>
          <w:color w:val="000000"/>
          <w:lang w:val="hy-AM"/>
        </w:rPr>
        <w:t>․</w:t>
      </w:r>
      <w:r w:rsidRPr="00F028DC">
        <w:rPr>
          <w:rFonts w:ascii="GHEA Mariam" w:hAnsi="GHEA Mariam" w:cs="GHEA Grapalat"/>
          <w:color w:val="000000"/>
          <w:lang w:val="hy-AM"/>
        </w:rPr>
        <w:t xml:space="preserve"> </w:t>
      </w:r>
      <w:proofErr w:type="spellStart"/>
      <w:r w:rsidRPr="00F028DC">
        <w:rPr>
          <w:rFonts w:ascii="GHEA Mariam" w:hAnsi="GHEA Mariam" w:cs="GHEA Grapalat"/>
          <w:color w:val="000000"/>
          <w:lang w:val="hy-AM"/>
        </w:rPr>
        <w:t>Արգելանքն</w:t>
      </w:r>
      <w:proofErr w:type="spellEnd"/>
      <w:r w:rsidRPr="00F028DC">
        <w:rPr>
          <w:rFonts w:ascii="GHEA Mariam" w:hAnsi="GHEA Mariam" w:cs="GHEA Grapalat"/>
          <w:color w:val="000000"/>
          <w:lang w:val="hy-AM"/>
        </w:rPr>
        <w:t xml:space="preserve"> իրականացնող պաշտոնատար անձն այն անձին, ում մոտ իրականացվում է արգելադրումը, գրավոր նախազգուշացնում է արգելանքի տակ գտնվող գույքի նկատմամբ ապօրինի արարք կատարելու համար նախատեսված քրեական պատասխանատվության մասին:»,</w:t>
      </w:r>
    </w:p>
    <w:p w:rsidR="00F028DC" w:rsidRPr="00F028DC" w:rsidRDefault="00F028DC" w:rsidP="00F028DC">
      <w:pPr>
        <w:pStyle w:val="NormalWeb"/>
        <w:shd w:val="clear" w:color="auto" w:fill="FFFFFF"/>
        <w:spacing w:before="0" w:beforeAutospacing="0" w:after="0" w:afterAutospacing="0" w:line="360" w:lineRule="auto"/>
        <w:ind w:left="-360" w:right="-274" w:firstLine="720"/>
        <w:jc w:val="both"/>
        <w:rPr>
          <w:rFonts w:ascii="GHEA Mariam" w:hAnsi="GHEA Mariam" w:cs="GHEA Grapalat"/>
          <w:color w:val="000000"/>
          <w:lang w:val="hy-AM"/>
        </w:rPr>
      </w:pPr>
      <w:r w:rsidRPr="00F028DC">
        <w:rPr>
          <w:rFonts w:ascii="GHEA Mariam" w:hAnsi="GHEA Mariam" w:cs="GHEA Grapalat"/>
          <w:color w:val="000000"/>
          <w:lang w:val="hy-AM"/>
        </w:rPr>
        <w:t>գ</w:t>
      </w:r>
      <w:r w:rsidRPr="00F028DC">
        <w:rPr>
          <w:rFonts w:ascii="Cambria Math" w:hAnsi="Cambria Math" w:cs="Cambria Math"/>
          <w:color w:val="000000"/>
          <w:lang w:val="hy-AM"/>
        </w:rPr>
        <w:t>․</w:t>
      </w:r>
      <w:r w:rsidRPr="00F028DC">
        <w:rPr>
          <w:rFonts w:ascii="GHEA Mariam" w:hAnsi="GHEA Mariam" w:cs="GHEA Grapalat"/>
          <w:color w:val="000000"/>
          <w:lang w:val="hy-AM"/>
        </w:rPr>
        <w:t xml:space="preserve"> 5</w:t>
      </w:r>
      <w:r>
        <w:rPr>
          <w:rFonts w:ascii="GHEA Mariam" w:hAnsi="GHEA Mariam" w:cs="GHEA Grapalat"/>
          <w:color w:val="000000"/>
          <w:lang w:val="hy-AM"/>
        </w:rPr>
        <w:t>-րդ կետը շարադրել</w:t>
      </w:r>
      <w:r w:rsidRPr="00F028DC">
        <w:rPr>
          <w:rFonts w:ascii="GHEA Mariam" w:hAnsi="GHEA Mariam" w:cs="GHEA Grapalat"/>
          <w:color w:val="000000"/>
          <w:lang w:val="hy-AM"/>
        </w:rPr>
        <w:t xml:space="preserve"> </w:t>
      </w:r>
      <w:proofErr w:type="spellStart"/>
      <w:r w:rsidRPr="00F028DC">
        <w:rPr>
          <w:rFonts w:ascii="GHEA Mariam" w:hAnsi="GHEA Mariam" w:cs="GHEA Grapalat"/>
          <w:color w:val="000000"/>
          <w:lang w:val="hy-AM"/>
        </w:rPr>
        <w:t>հետևյալ</w:t>
      </w:r>
      <w:proofErr w:type="spellEnd"/>
      <w:r w:rsidRPr="00F028DC">
        <w:rPr>
          <w:rFonts w:ascii="GHEA Mariam" w:hAnsi="GHEA Mariam" w:cs="GHEA Grapalat"/>
          <w:color w:val="000000"/>
          <w:lang w:val="hy-AM"/>
        </w:rPr>
        <w:t xml:space="preserve"> </w:t>
      </w:r>
      <w:bookmarkStart w:id="0" w:name="_GoBack"/>
      <w:r w:rsidRPr="00A31FA4">
        <w:rPr>
          <w:rFonts w:ascii="GHEA Mariam" w:hAnsi="GHEA Mariam" w:cs="GHEA Grapalat"/>
          <w:color w:val="000000"/>
          <w:lang w:val="hy-AM"/>
        </w:rPr>
        <w:t>խմբագրությամբ</w:t>
      </w:r>
      <w:r w:rsidR="00A31FA4" w:rsidRPr="00A31FA4">
        <w:rPr>
          <w:rFonts w:ascii="GHEA Mariam" w:hAnsi="GHEA Mariam" w:cs="Cambria Math"/>
          <w:color w:val="000000"/>
          <w:lang w:val="hy-AM"/>
        </w:rPr>
        <w:t>՝</w:t>
      </w:r>
      <w:bookmarkEnd w:id="0"/>
    </w:p>
    <w:p w:rsidR="00F028DC" w:rsidRPr="00F028DC" w:rsidRDefault="00F028DC" w:rsidP="00F028DC">
      <w:pPr>
        <w:pStyle w:val="NormalWeb"/>
        <w:shd w:val="clear" w:color="auto" w:fill="FFFFFF"/>
        <w:spacing w:before="0" w:beforeAutospacing="0" w:after="0" w:afterAutospacing="0" w:line="360" w:lineRule="auto"/>
        <w:ind w:left="-360" w:right="-274" w:firstLine="720"/>
        <w:jc w:val="both"/>
        <w:rPr>
          <w:rFonts w:ascii="GHEA Mariam" w:hAnsi="GHEA Mariam" w:cs="GHEA Grapalat"/>
          <w:color w:val="000000"/>
          <w:lang w:val="hy-AM"/>
        </w:rPr>
      </w:pPr>
      <w:r w:rsidRPr="00F028DC">
        <w:rPr>
          <w:rFonts w:ascii="GHEA Mariam" w:hAnsi="GHEA Mariam" w:cs="GHEA Grapalat"/>
          <w:color w:val="000000"/>
          <w:lang w:val="hy-AM"/>
        </w:rPr>
        <w:t>«5</w:t>
      </w:r>
      <w:r w:rsidRPr="00F028DC">
        <w:rPr>
          <w:rFonts w:ascii="Cambria Math" w:hAnsi="Cambria Math" w:cs="Cambria Math"/>
          <w:color w:val="000000"/>
          <w:lang w:val="hy-AM"/>
        </w:rPr>
        <w:t>․</w:t>
      </w:r>
      <w:r w:rsidRPr="00F028DC">
        <w:rPr>
          <w:rFonts w:ascii="GHEA Mariam" w:hAnsi="GHEA Mariam" w:cs="GHEA Grapalat"/>
          <w:color w:val="000000"/>
          <w:lang w:val="hy-AM"/>
        </w:rPr>
        <w:t xml:space="preserve"> Հարկային մարմնի կողմից հարկային իրավախախտման առարկա հանդի</w:t>
      </w:r>
      <w:r>
        <w:rPr>
          <w:rFonts w:ascii="GHEA Mariam" w:hAnsi="GHEA Mariam" w:cs="GHEA Grapalat"/>
          <w:color w:val="000000"/>
          <w:lang w:val="hy-AM"/>
        </w:rPr>
        <w:softHyphen/>
      </w:r>
      <w:r w:rsidRPr="00F028DC">
        <w:rPr>
          <w:rFonts w:ascii="GHEA Mariam" w:hAnsi="GHEA Mariam" w:cs="GHEA Grapalat"/>
          <w:color w:val="000000"/>
          <w:lang w:val="hy-AM"/>
        </w:rPr>
        <w:t>սա</w:t>
      </w:r>
      <w:r>
        <w:rPr>
          <w:rFonts w:ascii="GHEA Mariam" w:hAnsi="GHEA Mariam" w:cs="GHEA Grapalat"/>
          <w:color w:val="000000"/>
          <w:lang w:val="hy-AM"/>
        </w:rPr>
        <w:softHyphen/>
      </w:r>
      <w:r w:rsidRPr="00F028DC">
        <w:rPr>
          <w:rFonts w:ascii="GHEA Mariam" w:hAnsi="GHEA Mariam" w:cs="GHEA Grapalat"/>
          <w:color w:val="000000"/>
          <w:lang w:val="hy-AM"/>
        </w:rPr>
        <w:t>ցող գույքի բռնագրավումը կիրառվում է հարկային մարմնի ղեկավարի կամ նրա լիա</w:t>
      </w:r>
      <w:r>
        <w:rPr>
          <w:rFonts w:ascii="GHEA Mariam" w:hAnsi="GHEA Mariam" w:cs="GHEA Grapalat"/>
          <w:color w:val="000000"/>
          <w:lang w:val="hy-AM"/>
        </w:rPr>
        <w:softHyphen/>
      </w:r>
      <w:r w:rsidRPr="00F028DC">
        <w:rPr>
          <w:rFonts w:ascii="GHEA Mariam" w:hAnsi="GHEA Mariam" w:cs="GHEA Grapalat"/>
          <w:color w:val="000000"/>
          <w:lang w:val="hy-AM"/>
        </w:rPr>
        <w:t>զոր</w:t>
      </w:r>
      <w:r>
        <w:rPr>
          <w:rFonts w:ascii="GHEA Mariam" w:hAnsi="GHEA Mariam" w:cs="GHEA Grapalat"/>
          <w:color w:val="000000"/>
          <w:lang w:val="hy-AM"/>
        </w:rPr>
        <w:softHyphen/>
      </w:r>
      <w:r w:rsidRPr="00F028DC">
        <w:rPr>
          <w:rFonts w:ascii="GHEA Mariam" w:hAnsi="GHEA Mariam" w:cs="GHEA Grapalat"/>
          <w:color w:val="000000"/>
          <w:lang w:val="hy-AM"/>
        </w:rPr>
        <w:t>ած պաշտոնատար անձի որոշմամբ: Հարկային իրավախախտման առարկա հանդի</w:t>
      </w:r>
      <w:r>
        <w:rPr>
          <w:rFonts w:ascii="GHEA Mariam" w:hAnsi="GHEA Mariam" w:cs="GHEA Grapalat"/>
          <w:color w:val="000000"/>
          <w:lang w:val="hy-AM"/>
        </w:rPr>
        <w:softHyphen/>
      </w:r>
      <w:r w:rsidRPr="00F028DC">
        <w:rPr>
          <w:rFonts w:ascii="GHEA Mariam" w:hAnsi="GHEA Mariam" w:cs="GHEA Grapalat"/>
          <w:color w:val="000000"/>
          <w:lang w:val="hy-AM"/>
        </w:rPr>
        <w:t xml:space="preserve">սացող գույքի բռնագրավման որոշումն ընդունվում է Հայաստանի Հանրապետության </w:t>
      </w:r>
      <w:r w:rsidRPr="00F028DC">
        <w:rPr>
          <w:rFonts w:ascii="GHEA Mariam" w:hAnsi="GHEA Mariam" w:cs="GHEA Grapalat"/>
          <w:color w:val="000000"/>
          <w:lang w:val="hy-AM"/>
        </w:rPr>
        <w:lastRenderedPageBreak/>
        <w:t>հարկային օրենսգրքի 389-րդ և 390-րդ հոդվածներով սահմանված դեպքերում Վարչա</w:t>
      </w:r>
      <w:r>
        <w:rPr>
          <w:rFonts w:ascii="GHEA Mariam" w:hAnsi="GHEA Mariam" w:cs="GHEA Grapalat"/>
          <w:color w:val="000000"/>
          <w:lang w:val="hy-AM"/>
        </w:rPr>
        <w:softHyphen/>
      </w:r>
      <w:r w:rsidRPr="00F028DC">
        <w:rPr>
          <w:rFonts w:ascii="GHEA Mariam" w:hAnsi="GHEA Mariam" w:cs="GHEA Grapalat"/>
          <w:color w:val="000000"/>
          <w:lang w:val="hy-AM"/>
        </w:rPr>
        <w:t>կան իրավախախտումների վերաբերյալ Հայաստանի Հանրապետության օրենսգրքով սահմանված կարգով ընդունված պատասխանատվություն նախատեսող, իսկ Հայաս</w:t>
      </w:r>
      <w:r>
        <w:rPr>
          <w:rFonts w:ascii="GHEA Mariam" w:hAnsi="GHEA Mariam" w:cs="GHEA Grapalat"/>
          <w:color w:val="000000"/>
          <w:lang w:val="hy-AM"/>
        </w:rPr>
        <w:softHyphen/>
      </w:r>
      <w:r w:rsidRPr="00F028DC">
        <w:rPr>
          <w:rFonts w:ascii="GHEA Mariam" w:hAnsi="GHEA Mariam" w:cs="GHEA Grapalat"/>
          <w:color w:val="000000"/>
          <w:lang w:val="hy-AM"/>
        </w:rPr>
        <w:t>տանի Հանրապետության հարկային օրենսգրքի 407-րդ և 424-րդ հոդվածներով սահ</w:t>
      </w:r>
      <w:r>
        <w:rPr>
          <w:rFonts w:ascii="GHEA Mariam" w:hAnsi="GHEA Mariam" w:cs="GHEA Grapalat"/>
          <w:color w:val="000000"/>
          <w:lang w:val="hy-AM"/>
        </w:rPr>
        <w:softHyphen/>
      </w:r>
      <w:r w:rsidRPr="00F028DC">
        <w:rPr>
          <w:rFonts w:ascii="GHEA Mariam" w:hAnsi="GHEA Mariam" w:cs="GHEA Grapalat"/>
          <w:color w:val="000000"/>
          <w:lang w:val="hy-AM"/>
        </w:rPr>
        <w:t>ման</w:t>
      </w:r>
      <w:r>
        <w:rPr>
          <w:rFonts w:ascii="GHEA Mariam" w:hAnsi="GHEA Mariam" w:cs="GHEA Grapalat"/>
          <w:color w:val="000000"/>
          <w:lang w:val="hy-AM"/>
        </w:rPr>
        <w:softHyphen/>
      </w:r>
      <w:r w:rsidRPr="00F028DC">
        <w:rPr>
          <w:rFonts w:ascii="GHEA Mariam" w:hAnsi="GHEA Mariam" w:cs="GHEA Grapalat"/>
          <w:color w:val="000000"/>
          <w:lang w:val="hy-AM"/>
        </w:rPr>
        <w:t xml:space="preserve">ված իրավախախտումների դեպքում պարտավորություն առաջադրող վարչական ակտն </w:t>
      </w:r>
      <w:proofErr w:type="spellStart"/>
      <w:r w:rsidRPr="00F028DC">
        <w:rPr>
          <w:rFonts w:ascii="GHEA Mariam" w:hAnsi="GHEA Mariam" w:cs="GHEA Grapalat"/>
          <w:color w:val="000000"/>
          <w:lang w:val="hy-AM"/>
        </w:rPr>
        <w:t>անբողոքարկելի</w:t>
      </w:r>
      <w:proofErr w:type="spellEnd"/>
      <w:r w:rsidRPr="00F028DC">
        <w:rPr>
          <w:rFonts w:ascii="GHEA Mariam" w:hAnsi="GHEA Mariam" w:cs="GHEA Grapalat"/>
          <w:color w:val="000000"/>
          <w:lang w:val="hy-AM"/>
        </w:rPr>
        <w:t xml:space="preserve"> դառնալուց հետո «</w:t>
      </w:r>
      <w:proofErr w:type="spellStart"/>
      <w:r w:rsidRPr="00F028DC">
        <w:rPr>
          <w:rFonts w:ascii="GHEA Mariam" w:hAnsi="GHEA Mariam" w:cs="GHEA Grapalat"/>
          <w:color w:val="000000"/>
          <w:lang w:val="hy-AM"/>
        </w:rPr>
        <w:t>Վարչարարության</w:t>
      </w:r>
      <w:proofErr w:type="spellEnd"/>
      <w:r w:rsidRPr="00F028DC">
        <w:rPr>
          <w:rFonts w:ascii="GHEA Mariam" w:hAnsi="GHEA Mariam" w:cs="GHEA Grapalat"/>
          <w:color w:val="000000"/>
          <w:lang w:val="hy-AM"/>
        </w:rPr>
        <w:t xml:space="preserve"> հիմունքների և վարչական վարույթի մասին» օրենքով սահմանված կարգով հարուցված վարչական վարույթի շրջանակներում ընդունած որոշման հիման վրա` համաձայն սույն կարգի N 2 </w:t>
      </w:r>
      <w:proofErr w:type="spellStart"/>
      <w:r w:rsidRPr="00F028DC">
        <w:rPr>
          <w:rFonts w:ascii="GHEA Mariam" w:hAnsi="GHEA Mariam" w:cs="GHEA Grapalat"/>
          <w:color w:val="000000"/>
          <w:lang w:val="hy-AM"/>
        </w:rPr>
        <w:t>ձևի</w:t>
      </w:r>
      <w:proofErr w:type="spellEnd"/>
      <w:r w:rsidRPr="00F028DC">
        <w:rPr>
          <w:rFonts w:ascii="GHEA Mariam" w:hAnsi="GHEA Mariam" w:cs="GHEA Grapalat"/>
          <w:color w:val="000000"/>
          <w:lang w:val="hy-AM"/>
        </w:rPr>
        <w:t>:»,</w:t>
      </w:r>
    </w:p>
    <w:p w:rsidR="00F028DC" w:rsidRPr="00F028DC" w:rsidRDefault="00F028DC" w:rsidP="00F028DC">
      <w:pPr>
        <w:spacing w:line="360" w:lineRule="auto"/>
        <w:ind w:left="-360" w:right="-274" w:firstLine="720"/>
        <w:jc w:val="both"/>
        <w:rPr>
          <w:rFonts w:ascii="GHEA Mariam" w:hAnsi="GHEA Mariam" w:cs="GHEA Grapalat"/>
          <w:color w:val="000000"/>
          <w:sz w:val="24"/>
          <w:szCs w:val="24"/>
          <w:lang w:val="hy-AM"/>
        </w:rPr>
      </w:pPr>
      <w:r w:rsidRPr="00F028DC">
        <w:rPr>
          <w:rFonts w:ascii="GHEA Mariam" w:hAnsi="GHEA Mariam" w:cs="GHEA Grapalat"/>
          <w:color w:val="000000"/>
          <w:sz w:val="24"/>
          <w:szCs w:val="24"/>
          <w:lang w:val="hy-AM"/>
        </w:rPr>
        <w:t>դ</w:t>
      </w:r>
      <w:r w:rsidRPr="00F028DC">
        <w:rPr>
          <w:rFonts w:ascii="Cambria Math" w:hAnsi="Cambria Math" w:cs="Cambria Math"/>
          <w:color w:val="000000"/>
          <w:sz w:val="24"/>
          <w:szCs w:val="24"/>
          <w:lang w:val="hy-AM"/>
        </w:rPr>
        <w:t>․</w:t>
      </w:r>
      <w:r w:rsidRPr="00F028DC">
        <w:rPr>
          <w:rFonts w:ascii="GHEA Mariam" w:hAnsi="GHEA Mariam" w:cs="GHEA Grapalat"/>
          <w:color w:val="000000"/>
          <w:sz w:val="24"/>
          <w:szCs w:val="24"/>
          <w:lang w:val="hy-AM"/>
        </w:rPr>
        <w:t xml:space="preserve"> 6-րդ </w:t>
      </w:r>
      <w:proofErr w:type="spellStart"/>
      <w:r w:rsidRPr="00F028DC">
        <w:rPr>
          <w:rFonts w:ascii="GHEA Mariam" w:hAnsi="GHEA Mariam" w:cs="GHEA Grapalat"/>
          <w:color w:val="000000"/>
          <w:sz w:val="24"/>
          <w:szCs w:val="24"/>
          <w:lang w:val="hy-AM"/>
        </w:rPr>
        <w:t>կետում</w:t>
      </w:r>
      <w:proofErr w:type="spellEnd"/>
      <w:r w:rsidRPr="00F028DC">
        <w:rPr>
          <w:rFonts w:ascii="GHEA Mariam" w:hAnsi="GHEA Mariam" w:cs="GHEA Grapalat"/>
          <w:color w:val="000000"/>
          <w:sz w:val="24"/>
          <w:szCs w:val="24"/>
          <w:lang w:val="hy-AM"/>
        </w:rPr>
        <w:t xml:space="preserve"> «</w:t>
      </w:r>
      <w:proofErr w:type="spellStart"/>
      <w:r w:rsidRPr="00F028DC">
        <w:rPr>
          <w:rFonts w:ascii="GHEA Mariam" w:hAnsi="GHEA Mariam" w:cs="GHEA Grapalat"/>
          <w:color w:val="000000"/>
          <w:sz w:val="24"/>
          <w:szCs w:val="24"/>
          <w:lang w:val="hy-AM"/>
        </w:rPr>
        <w:t>հետևյալ</w:t>
      </w:r>
      <w:proofErr w:type="spellEnd"/>
      <w:r w:rsidRPr="00F028DC">
        <w:rPr>
          <w:rFonts w:ascii="GHEA Mariam" w:hAnsi="GHEA Mariam" w:cs="GHEA Grapalat"/>
          <w:color w:val="000000"/>
          <w:sz w:val="24"/>
          <w:szCs w:val="24"/>
          <w:lang w:val="hy-AM"/>
        </w:rPr>
        <w:t xml:space="preserve"> ժամկետներում`» բառերը փոխարինել «հարկային իրավախախտման առարկա հանդիսացող գույքի բռնագրավման վերաբերյալ որոշումն օրենքով սահմանված կարգով </w:t>
      </w:r>
      <w:proofErr w:type="spellStart"/>
      <w:r w:rsidRPr="00F028DC">
        <w:rPr>
          <w:rFonts w:ascii="GHEA Mariam" w:hAnsi="GHEA Mariam" w:cs="GHEA Grapalat"/>
          <w:color w:val="000000"/>
          <w:sz w:val="24"/>
          <w:szCs w:val="24"/>
          <w:lang w:val="hy-AM"/>
        </w:rPr>
        <w:t>անբողոքարկելի</w:t>
      </w:r>
      <w:proofErr w:type="spellEnd"/>
      <w:r w:rsidRPr="00F028DC">
        <w:rPr>
          <w:rFonts w:ascii="GHEA Mariam" w:hAnsi="GHEA Mariam" w:cs="GHEA Grapalat"/>
          <w:color w:val="000000"/>
          <w:sz w:val="24"/>
          <w:szCs w:val="24"/>
          <w:lang w:val="hy-AM"/>
        </w:rPr>
        <w:t xml:space="preserve"> դառնալու, իսկ բողոքարկվելու դեպքում՝ բողոքը քննելու արդյունքում կայացված որոշմամբ կամ դատական ակտով այն ուժի մեջ մնալու</w:t>
      </w:r>
      <w:r w:rsidRPr="00F028DC" w:rsidDel="00932159">
        <w:rPr>
          <w:rFonts w:ascii="GHEA Mariam" w:hAnsi="GHEA Mariam" w:cs="GHEA Grapalat"/>
          <w:color w:val="000000"/>
          <w:sz w:val="24"/>
          <w:szCs w:val="24"/>
          <w:lang w:val="hy-AM"/>
        </w:rPr>
        <w:t xml:space="preserve"> </w:t>
      </w:r>
      <w:r w:rsidRPr="00F028DC">
        <w:rPr>
          <w:rFonts w:ascii="GHEA Mariam" w:hAnsi="GHEA Mariam" w:cs="GHEA Grapalat"/>
          <w:color w:val="000000"/>
          <w:sz w:val="24"/>
          <w:szCs w:val="24"/>
          <w:lang w:val="hy-AM"/>
        </w:rPr>
        <w:t xml:space="preserve">պահից:» բառերով և 1-3-րդ </w:t>
      </w:r>
      <w:proofErr w:type="spellStart"/>
      <w:r w:rsidRPr="00F028DC">
        <w:rPr>
          <w:rFonts w:ascii="GHEA Mariam" w:hAnsi="GHEA Mariam" w:cs="GHEA Grapalat"/>
          <w:color w:val="000000"/>
          <w:sz w:val="24"/>
          <w:szCs w:val="24"/>
          <w:lang w:val="hy-AM"/>
        </w:rPr>
        <w:t>ենթակետերն</w:t>
      </w:r>
      <w:proofErr w:type="spellEnd"/>
      <w:r w:rsidRPr="00F028DC">
        <w:rPr>
          <w:rFonts w:ascii="GHEA Mariam" w:hAnsi="GHEA Mariam" w:cs="GHEA Grapalat"/>
          <w:color w:val="000000"/>
          <w:sz w:val="24"/>
          <w:szCs w:val="24"/>
          <w:lang w:val="hy-AM"/>
        </w:rPr>
        <w:t xml:space="preserve"> ուժը կորցրած ճանաչել,</w:t>
      </w:r>
    </w:p>
    <w:p w:rsidR="00F028DC" w:rsidRPr="00F028DC" w:rsidRDefault="00F028DC" w:rsidP="00F028DC">
      <w:pPr>
        <w:pStyle w:val="ListParagraph"/>
        <w:spacing w:after="0" w:line="360" w:lineRule="auto"/>
        <w:ind w:left="-360" w:right="-274" w:firstLine="720"/>
        <w:jc w:val="both"/>
        <w:rPr>
          <w:rFonts w:ascii="GHEA Mariam" w:hAnsi="GHEA Mariam" w:cs="Cambria Math"/>
          <w:color w:val="000000"/>
          <w:sz w:val="24"/>
          <w:szCs w:val="24"/>
          <w:lang w:val="hy-AM"/>
        </w:rPr>
      </w:pPr>
      <w:r w:rsidRPr="00F028DC">
        <w:rPr>
          <w:rFonts w:ascii="GHEA Mariam" w:hAnsi="GHEA Mariam" w:cs="GHEA Grapalat"/>
          <w:color w:val="000000"/>
          <w:sz w:val="24"/>
          <w:szCs w:val="24"/>
          <w:lang w:val="hy-AM"/>
        </w:rPr>
        <w:t>ե</w:t>
      </w:r>
      <w:r w:rsidRPr="00F028DC">
        <w:rPr>
          <w:rFonts w:ascii="Cambria Math" w:hAnsi="Cambria Math" w:cs="Cambria Math"/>
          <w:color w:val="000000"/>
          <w:sz w:val="24"/>
          <w:szCs w:val="24"/>
          <w:lang w:val="hy-AM"/>
        </w:rPr>
        <w:t>․</w:t>
      </w:r>
      <w:r w:rsidRPr="00F028DC">
        <w:rPr>
          <w:rFonts w:ascii="GHEA Mariam" w:hAnsi="GHEA Mariam" w:cs="GHEA Grapalat"/>
          <w:color w:val="000000"/>
          <w:sz w:val="24"/>
          <w:szCs w:val="24"/>
          <w:lang w:val="hy-AM"/>
        </w:rPr>
        <w:t xml:space="preserve"> 9-րդ կետը</w:t>
      </w:r>
      <w:r w:rsidRPr="00F028DC">
        <w:rPr>
          <w:rFonts w:ascii="GHEA Mariam" w:hAnsi="GHEA Mariam"/>
          <w:lang w:val="hy-AM"/>
        </w:rPr>
        <w:t xml:space="preserve"> </w:t>
      </w:r>
      <w:r>
        <w:rPr>
          <w:rFonts w:ascii="GHEA Mariam" w:hAnsi="GHEA Mariam" w:cs="GHEA Grapalat"/>
          <w:color w:val="000000"/>
          <w:sz w:val="24"/>
          <w:szCs w:val="24"/>
          <w:lang w:val="hy-AM"/>
        </w:rPr>
        <w:t>շարադրել</w:t>
      </w:r>
      <w:r w:rsidRPr="00F028DC">
        <w:rPr>
          <w:rFonts w:ascii="GHEA Mariam" w:hAnsi="GHEA Mariam" w:cs="GHEA Grapalat"/>
          <w:color w:val="000000"/>
          <w:sz w:val="24"/>
          <w:szCs w:val="24"/>
          <w:lang w:val="hy-AM"/>
        </w:rPr>
        <w:t xml:space="preserve"> </w:t>
      </w:r>
      <w:proofErr w:type="spellStart"/>
      <w:r w:rsidRPr="00F028DC">
        <w:rPr>
          <w:rFonts w:ascii="GHEA Mariam" w:hAnsi="GHEA Mariam" w:cs="GHEA Grapalat"/>
          <w:color w:val="000000"/>
          <w:sz w:val="24"/>
          <w:szCs w:val="24"/>
          <w:lang w:val="hy-AM"/>
        </w:rPr>
        <w:t>հետևյալ</w:t>
      </w:r>
      <w:proofErr w:type="spellEnd"/>
      <w:r w:rsidRPr="00F028DC">
        <w:rPr>
          <w:rFonts w:ascii="GHEA Mariam" w:hAnsi="GHEA Mariam" w:cs="GHEA Grapalat"/>
          <w:color w:val="000000"/>
          <w:sz w:val="24"/>
          <w:szCs w:val="24"/>
          <w:lang w:val="hy-AM"/>
        </w:rPr>
        <w:t xml:space="preserve"> խմբագրությամբ</w:t>
      </w:r>
      <w:r>
        <w:rPr>
          <w:rFonts w:ascii="GHEA Mariam" w:hAnsi="GHEA Mariam" w:cs="GHEA Grapalat"/>
          <w:color w:val="000000"/>
          <w:sz w:val="24"/>
          <w:szCs w:val="24"/>
          <w:lang w:val="hy-AM"/>
        </w:rPr>
        <w:t>՝</w:t>
      </w:r>
    </w:p>
    <w:p w:rsidR="00F028DC" w:rsidRPr="00F028DC" w:rsidRDefault="00F028DC" w:rsidP="00F028DC">
      <w:pPr>
        <w:pStyle w:val="ListParagraph"/>
        <w:spacing w:after="0" w:line="360" w:lineRule="auto"/>
        <w:ind w:left="-360" w:right="-274" w:firstLine="720"/>
        <w:jc w:val="both"/>
        <w:rPr>
          <w:rFonts w:ascii="GHEA Mariam" w:hAnsi="GHEA Mariam" w:cs="GHEA Grapalat"/>
          <w:color w:val="000000"/>
          <w:sz w:val="24"/>
          <w:szCs w:val="24"/>
          <w:lang w:val="hy-AM"/>
        </w:rPr>
      </w:pPr>
      <w:r w:rsidRPr="00F028DC">
        <w:rPr>
          <w:rFonts w:ascii="GHEA Mariam" w:hAnsi="GHEA Mariam" w:cs="GHEA Grapalat"/>
          <w:color w:val="000000"/>
          <w:sz w:val="24"/>
          <w:szCs w:val="24"/>
          <w:lang w:val="hy-AM"/>
        </w:rPr>
        <w:t xml:space="preserve">«9. Գույքի պահպանման հետ կապված ծախսերը հարկադիր կարգով որպես պետական սեփականություն վերցնելու օրվան հաջորդող օրվանից կրում է պետությունը՝ ի դեմս հարկային մարմնի: Գույքի բռնագրավման վերաբերյալ որոշման </w:t>
      </w:r>
      <w:proofErr w:type="spellStart"/>
      <w:r w:rsidRPr="00F028DC">
        <w:rPr>
          <w:rFonts w:ascii="GHEA Mariam" w:hAnsi="GHEA Mariam" w:cs="GHEA Grapalat"/>
          <w:color w:val="000000"/>
          <w:sz w:val="24"/>
          <w:szCs w:val="24"/>
          <w:lang w:val="hy-AM"/>
        </w:rPr>
        <w:t>չկայացման</w:t>
      </w:r>
      <w:proofErr w:type="spellEnd"/>
      <w:r w:rsidRPr="00F028DC">
        <w:rPr>
          <w:rFonts w:ascii="GHEA Mariam" w:hAnsi="GHEA Mariam" w:cs="GHEA Grapalat"/>
          <w:color w:val="000000"/>
          <w:sz w:val="24"/>
          <w:szCs w:val="24"/>
          <w:lang w:val="hy-AM"/>
        </w:rPr>
        <w:t xml:space="preserve"> կամ անվավեր ճանաչման դեպքում պետությունը՝ ի դեմս հարկային մարմնի, փոխհատուցում է հարկ վճարողին գույքն արգելադրելու </w:t>
      </w:r>
      <w:proofErr w:type="spellStart"/>
      <w:r w:rsidRPr="00F028DC">
        <w:rPr>
          <w:rFonts w:ascii="GHEA Mariam" w:hAnsi="GHEA Mariam" w:cs="GHEA Grapalat"/>
          <w:color w:val="000000"/>
          <w:sz w:val="24"/>
          <w:szCs w:val="24"/>
          <w:lang w:val="hy-AM"/>
        </w:rPr>
        <w:t>հետևանքով</w:t>
      </w:r>
      <w:proofErr w:type="spellEnd"/>
      <w:r w:rsidRPr="00F028DC">
        <w:rPr>
          <w:rFonts w:ascii="GHEA Mariam" w:hAnsi="GHEA Mariam" w:cs="GHEA Grapalat"/>
          <w:color w:val="000000"/>
          <w:sz w:val="24"/>
          <w:szCs w:val="24"/>
          <w:lang w:val="hy-AM"/>
        </w:rPr>
        <w:t xml:space="preserve"> պատճառված վնասը։</w:t>
      </w:r>
      <w:r w:rsidRPr="00F028DC">
        <w:rPr>
          <w:rFonts w:ascii="GHEA Mariam" w:hAnsi="GHEA Mariam"/>
          <w:lang w:val="hy-AM"/>
        </w:rPr>
        <w:t xml:space="preserve"> </w:t>
      </w:r>
      <w:r w:rsidRPr="00F028DC">
        <w:rPr>
          <w:rFonts w:ascii="GHEA Mariam" w:hAnsi="GHEA Mariam" w:cs="GHEA Grapalat"/>
          <w:color w:val="000000"/>
          <w:sz w:val="24"/>
          <w:szCs w:val="24"/>
          <w:lang w:val="hy-AM"/>
        </w:rPr>
        <w:t xml:space="preserve">Գույքի բռնագրավման վերաբերյալ որոշման </w:t>
      </w:r>
      <w:proofErr w:type="spellStart"/>
      <w:r w:rsidRPr="00F028DC">
        <w:rPr>
          <w:rFonts w:ascii="GHEA Mariam" w:hAnsi="GHEA Mariam" w:cs="GHEA Grapalat"/>
          <w:color w:val="000000"/>
          <w:sz w:val="24"/>
          <w:szCs w:val="24"/>
          <w:lang w:val="hy-AM"/>
        </w:rPr>
        <w:t>չկայացման</w:t>
      </w:r>
      <w:proofErr w:type="spellEnd"/>
      <w:r w:rsidRPr="00F028DC">
        <w:rPr>
          <w:rFonts w:ascii="GHEA Mariam" w:hAnsi="GHEA Mariam" w:cs="GHEA Grapalat"/>
          <w:color w:val="000000"/>
          <w:sz w:val="24"/>
          <w:szCs w:val="24"/>
          <w:lang w:val="hy-AM"/>
        </w:rPr>
        <w:t xml:space="preserve"> կամ անվավեր ճանաչման դեպքում գույքը ենթակա է վերադարձման հարկ վճարողին։»,</w:t>
      </w:r>
    </w:p>
    <w:p w:rsidR="00F028DC" w:rsidRPr="00F028DC" w:rsidRDefault="00F028DC" w:rsidP="00F028DC">
      <w:pPr>
        <w:pStyle w:val="ListParagraph"/>
        <w:spacing w:after="0" w:line="360" w:lineRule="auto"/>
        <w:ind w:left="-360" w:right="-274" w:firstLine="720"/>
        <w:jc w:val="both"/>
        <w:rPr>
          <w:rFonts w:ascii="GHEA Mariam" w:hAnsi="GHEA Mariam" w:cs="GHEA Grapalat"/>
          <w:color w:val="000000"/>
          <w:sz w:val="24"/>
          <w:szCs w:val="24"/>
          <w:lang w:val="hy-AM"/>
        </w:rPr>
      </w:pPr>
      <w:r w:rsidRPr="00F028DC">
        <w:rPr>
          <w:rFonts w:ascii="GHEA Mariam" w:hAnsi="GHEA Mariam" w:cs="GHEA Grapalat"/>
          <w:color w:val="000000"/>
          <w:sz w:val="24"/>
          <w:szCs w:val="24"/>
          <w:lang w:val="hy-AM"/>
        </w:rPr>
        <w:t>զ</w:t>
      </w:r>
      <w:r w:rsidRPr="00F028DC">
        <w:rPr>
          <w:rFonts w:ascii="Cambria Math" w:hAnsi="Cambria Math" w:cs="Cambria Math"/>
          <w:color w:val="000000"/>
          <w:sz w:val="24"/>
          <w:szCs w:val="24"/>
          <w:lang w:val="hy-AM"/>
        </w:rPr>
        <w:t>․</w:t>
      </w:r>
      <w:r w:rsidRPr="00F028DC">
        <w:rPr>
          <w:rFonts w:ascii="GHEA Mariam" w:hAnsi="GHEA Mariam" w:cs="GHEA Grapalat"/>
          <w:color w:val="000000"/>
          <w:sz w:val="24"/>
          <w:szCs w:val="24"/>
          <w:lang w:val="hy-AM"/>
        </w:rPr>
        <w:t xml:space="preserve"> N 1</w:t>
      </w:r>
      <w:r>
        <w:rPr>
          <w:rFonts w:ascii="GHEA Mariam" w:hAnsi="GHEA Mariam" w:cs="GHEA Grapalat"/>
          <w:color w:val="000000"/>
          <w:sz w:val="24"/>
          <w:szCs w:val="24"/>
          <w:lang w:val="hy-AM"/>
        </w:rPr>
        <w:t xml:space="preserve"> </w:t>
      </w:r>
      <w:proofErr w:type="spellStart"/>
      <w:r>
        <w:rPr>
          <w:rFonts w:ascii="GHEA Mariam" w:hAnsi="GHEA Mariam" w:cs="GHEA Grapalat"/>
          <w:color w:val="000000"/>
          <w:sz w:val="24"/>
          <w:szCs w:val="24"/>
          <w:lang w:val="hy-AM"/>
        </w:rPr>
        <w:t>ձև</w:t>
      </w:r>
      <w:r w:rsidRPr="00F028DC">
        <w:rPr>
          <w:rFonts w:ascii="GHEA Mariam" w:hAnsi="GHEA Mariam" w:cs="GHEA Grapalat"/>
          <w:color w:val="000000"/>
          <w:sz w:val="24"/>
          <w:szCs w:val="24"/>
          <w:lang w:val="hy-AM"/>
        </w:rPr>
        <w:t>ն</w:t>
      </w:r>
      <w:proofErr w:type="spellEnd"/>
      <w:r w:rsidRPr="00F028DC">
        <w:rPr>
          <w:rFonts w:ascii="GHEA Mariam" w:hAnsi="GHEA Mariam" w:cs="GHEA Grapalat"/>
          <w:color w:val="000000"/>
          <w:sz w:val="24"/>
          <w:szCs w:val="24"/>
          <w:lang w:val="hy-AM"/>
        </w:rPr>
        <w:t xml:space="preserve"> ուժը կորցրած ճանաչել,</w:t>
      </w:r>
    </w:p>
    <w:p w:rsidR="00F028DC" w:rsidRPr="00F028DC" w:rsidRDefault="00F028DC" w:rsidP="00F028DC">
      <w:pPr>
        <w:pStyle w:val="ListParagraph"/>
        <w:spacing w:after="0" w:line="360" w:lineRule="auto"/>
        <w:ind w:left="-360" w:right="-274" w:firstLine="720"/>
        <w:jc w:val="both"/>
        <w:rPr>
          <w:rFonts w:ascii="GHEA Mariam" w:hAnsi="GHEA Mariam" w:cs="GHEA Grapalat"/>
          <w:color w:val="000000"/>
          <w:sz w:val="24"/>
          <w:szCs w:val="24"/>
          <w:lang w:val="hy-AM"/>
        </w:rPr>
      </w:pPr>
      <w:r w:rsidRPr="00F028DC">
        <w:rPr>
          <w:rFonts w:ascii="GHEA Mariam" w:hAnsi="GHEA Mariam" w:cs="GHEA Grapalat"/>
          <w:color w:val="000000"/>
          <w:sz w:val="24"/>
          <w:szCs w:val="24"/>
          <w:lang w:val="hy-AM"/>
        </w:rPr>
        <w:t>է</w:t>
      </w:r>
      <w:r w:rsidRPr="00F028DC">
        <w:rPr>
          <w:rFonts w:ascii="Cambria Math" w:hAnsi="Cambria Math" w:cs="Cambria Math"/>
          <w:color w:val="000000"/>
          <w:sz w:val="24"/>
          <w:szCs w:val="24"/>
          <w:lang w:val="hy-AM"/>
        </w:rPr>
        <w:t>․</w:t>
      </w:r>
      <w:r w:rsidRPr="00F028DC">
        <w:rPr>
          <w:rFonts w:ascii="GHEA Mariam" w:hAnsi="GHEA Mariam" w:cs="GHEA Grapalat"/>
          <w:color w:val="000000"/>
          <w:sz w:val="24"/>
          <w:szCs w:val="24"/>
          <w:lang w:val="hy-AM"/>
        </w:rPr>
        <w:t xml:space="preserve"> N 2</w:t>
      </w:r>
      <w:r>
        <w:rPr>
          <w:rFonts w:ascii="GHEA Mariam" w:hAnsi="GHEA Mariam" w:cs="GHEA Grapalat"/>
          <w:color w:val="000000"/>
          <w:sz w:val="24"/>
          <w:szCs w:val="24"/>
          <w:lang w:val="hy-AM"/>
        </w:rPr>
        <w:t xml:space="preserve"> </w:t>
      </w:r>
      <w:proofErr w:type="spellStart"/>
      <w:r>
        <w:rPr>
          <w:rFonts w:ascii="GHEA Mariam" w:hAnsi="GHEA Mariam" w:cs="GHEA Grapalat"/>
          <w:color w:val="000000"/>
          <w:sz w:val="24"/>
          <w:szCs w:val="24"/>
          <w:lang w:val="hy-AM"/>
        </w:rPr>
        <w:t>ձև</w:t>
      </w:r>
      <w:r w:rsidRPr="00F028DC">
        <w:rPr>
          <w:rFonts w:ascii="GHEA Mariam" w:hAnsi="GHEA Mariam" w:cs="GHEA Grapalat"/>
          <w:color w:val="000000"/>
          <w:sz w:val="24"/>
          <w:szCs w:val="24"/>
          <w:lang w:val="hy-AM"/>
        </w:rPr>
        <w:t>ում</w:t>
      </w:r>
      <w:proofErr w:type="spellEnd"/>
      <w:r w:rsidRPr="00F028DC">
        <w:rPr>
          <w:rFonts w:ascii="GHEA Mariam" w:hAnsi="GHEA Mariam" w:cs="GHEA Grapalat"/>
          <w:color w:val="000000"/>
          <w:sz w:val="24"/>
          <w:szCs w:val="24"/>
          <w:lang w:val="hy-AM"/>
        </w:rPr>
        <w:t xml:space="preserve"> «հարկային իրավախախտման առարկա հանդիսացող գույքի բռնագրավում նախատեսող հարկային իրավախախտման և բռնագրավման ենթակա գույքը պատասխանատու պահպանության վերցնելու վերաբերյալ «____ » ______20 __թ. N_____ արձանագրությունը» բառերը փոխարինել «հարկային իրավախախտման առարկա հանդիսացող գույքի վրա արգելանք դնելու մասին «____ » ______20 __թ. N_____ որոշումը» բառերով և 3-րդ կետից հանել «պատասխանատու» բառը։</w:t>
      </w:r>
    </w:p>
    <w:p w:rsidR="00F028DC" w:rsidRPr="00F028DC" w:rsidRDefault="00F028DC" w:rsidP="00F028DC">
      <w:pPr>
        <w:pStyle w:val="NormalWeb"/>
        <w:numPr>
          <w:ilvl w:val="0"/>
          <w:numId w:val="8"/>
        </w:numPr>
        <w:shd w:val="clear" w:color="auto" w:fill="FFFFFF"/>
        <w:spacing w:before="0" w:beforeAutospacing="0" w:after="0" w:afterAutospacing="0" w:line="360" w:lineRule="auto"/>
        <w:ind w:left="-360" w:right="-274" w:firstLine="720"/>
        <w:jc w:val="both"/>
        <w:rPr>
          <w:rFonts w:ascii="GHEA Mariam" w:hAnsi="GHEA Mariam"/>
          <w:lang w:val="hy-AM"/>
        </w:rPr>
      </w:pPr>
      <w:r w:rsidRPr="00F028DC">
        <w:rPr>
          <w:rFonts w:ascii="GHEA Mariam" w:hAnsi="GHEA Mariam" w:cs="GHEA Grapalat"/>
          <w:color w:val="000000"/>
          <w:lang w:val="hy-AM"/>
        </w:rPr>
        <w:lastRenderedPageBreak/>
        <w:t>Սույն որոշումն ուժի մեջ է մտնում պաշտոնական հրապարակման օրվան հաջորդող տասներորդ օրը և դրա գործողությունը տարածվում է սույն որոշումն ուժի մեջ մտնելուց հետո ծագած հարաբերությունների վրա։</w:t>
      </w:r>
    </w:p>
    <w:p w:rsidR="00F028DC" w:rsidRPr="00F028DC" w:rsidRDefault="00F028DC" w:rsidP="00F028DC">
      <w:pPr>
        <w:pStyle w:val="NormalWeb"/>
        <w:shd w:val="clear" w:color="auto" w:fill="FFFFFF"/>
        <w:spacing w:before="0" w:beforeAutospacing="0" w:after="0" w:afterAutospacing="0" w:line="360" w:lineRule="auto"/>
        <w:ind w:left="-360" w:right="-274" w:firstLine="720"/>
        <w:jc w:val="both"/>
        <w:rPr>
          <w:rFonts w:ascii="GHEA Mariam" w:hAnsi="GHEA Mariam"/>
          <w:lang w:val="hy-AM"/>
        </w:rPr>
      </w:pPr>
      <w:r w:rsidRPr="00F028DC">
        <w:rPr>
          <w:rFonts w:ascii="GHEA Mariam" w:hAnsi="GHEA Mariam"/>
          <w:lang w:val="hy-AM"/>
        </w:rPr>
        <w:t>3</w:t>
      </w:r>
      <w:r w:rsidRPr="00F028DC">
        <w:rPr>
          <w:rFonts w:ascii="Cambria Math" w:hAnsi="Cambria Math" w:cs="Cambria Math"/>
          <w:lang w:val="hy-AM"/>
        </w:rPr>
        <w:t>․</w:t>
      </w:r>
      <w:r w:rsidRPr="00F028DC">
        <w:rPr>
          <w:rFonts w:ascii="GHEA Mariam" w:hAnsi="GHEA Mariam"/>
          <w:lang w:val="hy-AM"/>
        </w:rPr>
        <w:t xml:space="preserve"> </w:t>
      </w:r>
      <w:proofErr w:type="spellStart"/>
      <w:r w:rsidRPr="00F028DC">
        <w:rPr>
          <w:rFonts w:ascii="GHEA Mariam" w:hAnsi="GHEA Mariam"/>
          <w:lang w:val="hy-AM"/>
        </w:rPr>
        <w:t>Մինչև</w:t>
      </w:r>
      <w:proofErr w:type="spellEnd"/>
      <w:r w:rsidRPr="00F028DC">
        <w:rPr>
          <w:rFonts w:ascii="GHEA Mariam" w:hAnsi="GHEA Mariam"/>
          <w:lang w:val="hy-AM"/>
        </w:rPr>
        <w:t xml:space="preserve"> սույն որոշումն ուժի մեջ մտնելը կազմված՝ հարկային իրավախախտման առարկա հանդիսացող բռնագրավման ենթակա գույքը պատասխանատու պահպա</w:t>
      </w:r>
      <w:r>
        <w:rPr>
          <w:rFonts w:ascii="GHEA Mariam" w:hAnsi="GHEA Mariam"/>
          <w:lang w:val="hy-AM"/>
        </w:rPr>
        <w:softHyphen/>
      </w:r>
      <w:r w:rsidRPr="00F028DC">
        <w:rPr>
          <w:rFonts w:ascii="GHEA Mariam" w:hAnsi="GHEA Mariam"/>
          <w:lang w:val="hy-AM"/>
        </w:rPr>
        <w:t>նու</w:t>
      </w:r>
      <w:r>
        <w:rPr>
          <w:rFonts w:ascii="GHEA Mariam" w:hAnsi="GHEA Mariam"/>
          <w:lang w:val="hy-AM"/>
        </w:rPr>
        <w:softHyphen/>
      </w:r>
      <w:r w:rsidRPr="00F028DC">
        <w:rPr>
          <w:rFonts w:ascii="GHEA Mariam" w:hAnsi="GHEA Mariam"/>
          <w:lang w:val="hy-AM"/>
        </w:rPr>
        <w:t>թյան վերցնելու վերաբերյալ արձանագրությունների առկայության դեպքում հարկային մարմնի ղեկավարը կամ նրա լիազորած պաշտոնատար անձը հարկային իրավա</w:t>
      </w:r>
      <w:r w:rsidR="001E55F3">
        <w:rPr>
          <w:rFonts w:ascii="GHEA Mariam" w:hAnsi="GHEA Mariam"/>
          <w:lang w:val="hy-AM"/>
        </w:rPr>
        <w:softHyphen/>
      </w:r>
      <w:r w:rsidRPr="00F028DC">
        <w:rPr>
          <w:rFonts w:ascii="GHEA Mariam" w:hAnsi="GHEA Mariam"/>
          <w:lang w:val="hy-AM"/>
        </w:rPr>
        <w:t>խ</w:t>
      </w:r>
      <w:r w:rsidRPr="001E55F3">
        <w:rPr>
          <w:rFonts w:ascii="GHEA Mariam" w:hAnsi="GHEA Mariam"/>
          <w:spacing w:val="-4"/>
          <w:lang w:val="hy-AM"/>
        </w:rPr>
        <w:t>ախտման առարկա հանդիսացող գույքի բռնագրավման վերաբերյալ որոշումն ընդու</w:t>
      </w:r>
      <w:r w:rsidR="001E55F3" w:rsidRPr="001E55F3">
        <w:rPr>
          <w:rFonts w:ascii="GHEA Mariam" w:hAnsi="GHEA Mariam"/>
          <w:spacing w:val="-4"/>
          <w:lang w:val="hy-AM"/>
        </w:rPr>
        <w:softHyphen/>
      </w:r>
      <w:r w:rsidRPr="001E55F3">
        <w:rPr>
          <w:rFonts w:ascii="GHEA Mariam" w:hAnsi="GHEA Mariam"/>
          <w:spacing w:val="-4"/>
          <w:lang w:val="hy-AM"/>
        </w:rPr>
        <w:t>նում</w:t>
      </w:r>
      <w:r w:rsidRPr="00F028DC">
        <w:rPr>
          <w:rFonts w:ascii="GHEA Mariam" w:hAnsi="GHEA Mariam"/>
          <w:lang w:val="hy-AM"/>
        </w:rPr>
        <w:t xml:space="preserve"> </w:t>
      </w:r>
      <w:r w:rsidRPr="001E55F3">
        <w:rPr>
          <w:rFonts w:ascii="GHEA Mariam" w:hAnsi="GHEA Mariam"/>
          <w:spacing w:val="-4"/>
          <w:lang w:val="hy-AM"/>
        </w:rPr>
        <w:t>է սույն որոշումն ուժի մեջ մտնելու օրվան հաջորդող 10 աշխատանքային օրվա ընթացքում։</w:t>
      </w:r>
    </w:p>
    <w:p w:rsidR="00F028DC" w:rsidRPr="001E55F3" w:rsidRDefault="00F028DC" w:rsidP="00F028DC">
      <w:pPr>
        <w:pStyle w:val="NormalWeb"/>
        <w:shd w:val="clear" w:color="auto" w:fill="FFFFFF"/>
        <w:spacing w:before="0" w:beforeAutospacing="0" w:after="0" w:afterAutospacing="0" w:line="276" w:lineRule="auto"/>
        <w:ind w:left="-360" w:right="-270" w:firstLine="720"/>
        <w:jc w:val="both"/>
        <w:rPr>
          <w:rFonts w:ascii="GHEA Grapalat" w:hAnsi="GHEA Grapalat"/>
          <w:sz w:val="12"/>
          <w:lang w:val="hy-AM"/>
        </w:rPr>
      </w:pPr>
    </w:p>
    <w:p w:rsidR="00820DF2" w:rsidRPr="00820DF2" w:rsidRDefault="00820DF2" w:rsidP="00820DF2">
      <w:pPr>
        <w:pStyle w:val="norm"/>
        <w:spacing w:line="360" w:lineRule="auto"/>
        <w:ind w:firstLine="706"/>
        <w:rPr>
          <w:rFonts w:ascii="GHEA Mariam" w:hAnsi="GHEA Mariam"/>
          <w:sz w:val="18"/>
          <w:szCs w:val="24"/>
          <w:lang w:val="hy-AM"/>
        </w:rPr>
      </w:pPr>
    </w:p>
    <w:p w:rsidR="008860DE" w:rsidRPr="000F4671" w:rsidRDefault="008860DE" w:rsidP="00757EB7">
      <w:pPr>
        <w:jc w:val="center"/>
        <w:rPr>
          <w:rFonts w:ascii="GHEA Mariam" w:hAnsi="GHEA Mariam"/>
          <w:sz w:val="24"/>
          <w:szCs w:val="24"/>
          <w:lang w:val="fr-FR"/>
        </w:rPr>
      </w:pPr>
    </w:p>
    <w:p w:rsidR="008860DE" w:rsidRPr="000F4671" w:rsidRDefault="008860DE" w:rsidP="00757EB7">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8C5D52" w:rsidRPr="00834F6C" w:rsidRDefault="008860DE" w:rsidP="00820DF2">
      <w:pPr>
        <w:pStyle w:val="mechtex"/>
        <w:ind w:firstLine="709"/>
        <w:jc w:val="left"/>
        <w:rPr>
          <w:lang w:val="hy-AM"/>
        </w:rPr>
      </w:pPr>
      <w:proofErr w:type="spellStart"/>
      <w:r w:rsidRPr="00FC14D1">
        <w:rPr>
          <w:rFonts w:ascii="GHEA Mariam" w:hAnsi="GHEA Mariam" w:cs="Arial"/>
          <w:sz w:val="24"/>
          <w:szCs w:val="24"/>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4993" w:rsidRDefault="00814993">
      <w:r>
        <w:separator/>
      </w:r>
    </w:p>
  </w:endnote>
  <w:endnote w:type="continuationSeparator" w:id="0">
    <w:p w:rsidR="00814993" w:rsidRDefault="00814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001866">
      <w:rPr>
        <w:noProof/>
        <w:sz w:val="18"/>
      </w:rPr>
      <w:t>voroshumKK264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091" w:rsidRPr="00001866" w:rsidRDefault="00814993" w:rsidP="00001866">
    <w:pPr>
      <w:pStyle w:val="Footer"/>
    </w:pPr>
    <w:r>
      <w:fldChar w:fldCharType="begin"/>
    </w:r>
    <w:r>
      <w:instrText xml:space="preserve"> FILENAME   \* MERGEFORMAT </w:instrText>
    </w:r>
    <w:r>
      <w:fldChar w:fldCharType="separate"/>
    </w:r>
    <w:r w:rsidR="00001866">
      <w:rPr>
        <w:noProof/>
      </w:rPr>
      <w:t>voroshumKK264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4993" w:rsidRDefault="00814993">
      <w:r>
        <w:separator/>
      </w:r>
    </w:p>
  </w:footnote>
  <w:footnote w:type="continuationSeparator" w:id="0">
    <w:p w:rsidR="00814993" w:rsidRDefault="008149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AE658DC"/>
    <w:multiLevelType w:val="hybridMultilevel"/>
    <w:tmpl w:val="08F86E22"/>
    <w:lvl w:ilvl="0" w:tplc="EFC8883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6"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BFE25B1"/>
    <w:multiLevelType w:val="hybridMultilevel"/>
    <w:tmpl w:val="535446E0"/>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num w:numId="1">
    <w:abstractNumId w:val="6"/>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5"/>
  </w:num>
  <w:num w:numId="7">
    <w:abstractNumId w:val="4"/>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866"/>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2BAA"/>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5F3"/>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993"/>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1FA4"/>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8DC"/>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5CE4"/>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EA3C0E"/>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2026-09-15T07:54:00Z</cp:lastPrinted>
  <dcterms:created xsi:type="dcterms:W3CDTF">2026-09-15T07:53:00Z</dcterms:created>
  <dcterms:modified xsi:type="dcterms:W3CDTF">2026-09-15T10:55:00Z</dcterms:modified>
</cp:coreProperties>
</file>