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1F9" w:rsidRPr="0016764D" w:rsidRDefault="003B01F9" w:rsidP="003B01F9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  <w:bookmarkStart w:id="0" w:name="_GoBack"/>
      <w:bookmarkEnd w:id="0"/>
      <w:r w:rsidRPr="0016764D">
        <w:rPr>
          <w:b/>
          <w:sz w:val="24"/>
          <w:szCs w:val="24"/>
          <w:lang w:val="hy-AM"/>
        </w:rPr>
        <w:t>ՏԵՂԵԿԱՆՔ</w:t>
      </w:r>
    </w:p>
    <w:p w:rsidR="003B01F9" w:rsidRPr="0016764D" w:rsidRDefault="003B01F9" w:rsidP="003B01F9">
      <w:pPr>
        <w:tabs>
          <w:tab w:val="left" w:pos="438"/>
        </w:tabs>
        <w:spacing w:after="0"/>
        <w:jc w:val="center"/>
        <w:rPr>
          <w:b/>
          <w:sz w:val="24"/>
          <w:szCs w:val="24"/>
          <w:lang w:val="af-ZA"/>
        </w:rPr>
      </w:pPr>
    </w:p>
    <w:p w:rsidR="003B01F9" w:rsidRPr="003B01F9" w:rsidRDefault="003B01F9" w:rsidP="003B01F9">
      <w:pPr>
        <w:tabs>
          <w:tab w:val="left" w:pos="438"/>
        </w:tabs>
        <w:spacing w:after="0"/>
        <w:contextualSpacing/>
        <w:jc w:val="center"/>
        <w:rPr>
          <w:b/>
          <w:sz w:val="24"/>
          <w:szCs w:val="24"/>
          <w:lang w:val="hy-AM"/>
        </w:rPr>
      </w:pPr>
      <w:r w:rsidRPr="003B01F9">
        <w:rPr>
          <w:b/>
          <w:sz w:val="24"/>
          <w:szCs w:val="24"/>
          <w:lang w:val="hy-AM"/>
        </w:rPr>
        <w:t>«ՀԱՅԱՍՏԱՆԻ ՀԱՆՐԱՊԵՏՈՒԹՅԱՆ ՔԱՂԱՔԱՑԻԱԿԱՆ</w:t>
      </w:r>
    </w:p>
    <w:p w:rsidR="003B01F9" w:rsidRPr="003B01F9" w:rsidRDefault="003B01F9" w:rsidP="003B01F9">
      <w:pPr>
        <w:tabs>
          <w:tab w:val="left" w:pos="438"/>
        </w:tabs>
        <w:spacing w:after="0"/>
        <w:contextualSpacing/>
        <w:jc w:val="center"/>
        <w:rPr>
          <w:b/>
          <w:sz w:val="24"/>
          <w:szCs w:val="24"/>
          <w:lang w:val="hy-AM"/>
        </w:rPr>
      </w:pPr>
      <w:r w:rsidRPr="003B01F9">
        <w:rPr>
          <w:b/>
          <w:sz w:val="24"/>
          <w:szCs w:val="24"/>
          <w:lang w:val="hy-AM"/>
        </w:rPr>
        <w:t xml:space="preserve"> ՕՐԵՆՍԳՐՔՈՒՄ ԼՐԱՑՈՒՄՆԵՐ ԵՎ ՓՈՓՈԽՈՒԹՅՈՒՆՆԵՐ ԿԱՏԱՐԵԼՈՒ</w:t>
      </w:r>
      <w:r>
        <w:rPr>
          <w:b/>
          <w:sz w:val="24"/>
          <w:szCs w:val="24"/>
          <w:lang w:val="hy-AM"/>
        </w:rPr>
        <w:t xml:space="preserve"> </w:t>
      </w:r>
      <w:r w:rsidRPr="003B01F9">
        <w:rPr>
          <w:b/>
          <w:sz w:val="24"/>
          <w:szCs w:val="24"/>
          <w:lang w:val="hy-AM"/>
        </w:rPr>
        <w:t>ՄԱՍԻՆ»</w:t>
      </w:r>
      <w:r w:rsidRPr="003B01F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B01F9">
        <w:rPr>
          <w:b/>
          <w:sz w:val="24"/>
          <w:szCs w:val="24"/>
          <w:lang w:val="hy-AM"/>
        </w:rPr>
        <w:t xml:space="preserve"> 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ՀՀ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>
        <w:rPr>
          <w:rFonts w:eastAsia="Calibri"/>
          <w:b/>
          <w:color w:val="000000"/>
          <w:sz w:val="24"/>
          <w:szCs w:val="24"/>
          <w:lang w:val="hy-AM"/>
        </w:rPr>
        <w:t>ՕՐԵՆՔ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Ի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ՆԱԽԱԳԾԻ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 w:rsidRPr="0016764D">
        <w:rPr>
          <w:b/>
          <w:sz w:val="24"/>
          <w:szCs w:val="24"/>
          <w:lang w:val="hy-AM"/>
        </w:rPr>
        <w:t>ԸՆԴՈՒՆՄԱՆ ԿԱՊԱԿՑՈՒԹՅԱՄԲ ԱՅԼ ԻՐԱՎԱԿԱՆ ԱԿՏԵՐԻ ԸՆԴՈՒՆՄԱՆ ԱՆՀՐԱԺԵՇՏՈՒԹՅԱՆ ՄԱՍԻՆ</w:t>
      </w: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Pr="003B01F9" w:rsidRDefault="003B01F9" w:rsidP="003B01F9">
      <w:pPr>
        <w:tabs>
          <w:tab w:val="left" w:pos="438"/>
        </w:tabs>
        <w:spacing w:after="0"/>
        <w:contextualSpacing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ab/>
      </w:r>
      <w:r w:rsidRPr="003B01F9">
        <w:rPr>
          <w:sz w:val="24"/>
          <w:szCs w:val="24"/>
          <w:lang w:val="hy-AM"/>
        </w:rPr>
        <w:t>«</w:t>
      </w:r>
      <w:r>
        <w:rPr>
          <w:sz w:val="24"/>
          <w:szCs w:val="24"/>
          <w:lang w:val="hy-AM"/>
        </w:rPr>
        <w:t>Հ</w:t>
      </w:r>
      <w:r w:rsidRPr="003B01F9">
        <w:rPr>
          <w:sz w:val="24"/>
          <w:szCs w:val="24"/>
          <w:lang w:val="hy-AM"/>
        </w:rPr>
        <w:t xml:space="preserve">այաստանի </w:t>
      </w:r>
      <w:r>
        <w:rPr>
          <w:sz w:val="24"/>
          <w:szCs w:val="24"/>
          <w:lang w:val="hy-AM"/>
        </w:rPr>
        <w:t>Հ</w:t>
      </w:r>
      <w:r w:rsidRPr="003B01F9">
        <w:rPr>
          <w:sz w:val="24"/>
          <w:szCs w:val="24"/>
          <w:lang w:val="hy-AM"/>
        </w:rPr>
        <w:t>անրապետության քաղաքացիական</w:t>
      </w:r>
      <w:r>
        <w:rPr>
          <w:sz w:val="24"/>
          <w:szCs w:val="24"/>
          <w:lang w:val="hy-AM"/>
        </w:rPr>
        <w:t xml:space="preserve"> </w:t>
      </w:r>
      <w:r w:rsidRPr="003B01F9">
        <w:rPr>
          <w:sz w:val="24"/>
          <w:szCs w:val="24"/>
          <w:lang w:val="hy-AM"/>
        </w:rPr>
        <w:t xml:space="preserve">օրենսգրքում լրացումներ </w:t>
      </w:r>
      <w:r>
        <w:rPr>
          <w:sz w:val="24"/>
          <w:szCs w:val="24"/>
          <w:lang w:val="hy-AM"/>
        </w:rPr>
        <w:t>և</w:t>
      </w:r>
      <w:r w:rsidRPr="003B01F9">
        <w:rPr>
          <w:sz w:val="24"/>
          <w:szCs w:val="24"/>
          <w:lang w:val="hy-AM"/>
        </w:rPr>
        <w:t xml:space="preserve"> փոփոխություններ կատարելու մասին»</w:t>
      </w:r>
      <w:r w:rsidRPr="003B01F9">
        <w:rPr>
          <w:rFonts w:ascii="Calibri" w:hAnsi="Calibri" w:cs="Calibri"/>
          <w:sz w:val="24"/>
          <w:szCs w:val="24"/>
          <w:lang w:val="hy-AM"/>
        </w:rPr>
        <w:t> </w:t>
      </w:r>
      <w:r w:rsidRPr="003B01F9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ՀՀ</w:t>
      </w:r>
      <w:r w:rsidRPr="003B01F9">
        <w:rPr>
          <w:sz w:val="24"/>
          <w:szCs w:val="24"/>
          <w:lang w:val="hy-AM"/>
        </w:rPr>
        <w:t xml:space="preserve"> օրենքի նախագծի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ընդունման</w:t>
      </w:r>
      <w:r w:rsidRPr="0016764D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կապակցությամբ</w:t>
      </w:r>
      <w:r w:rsidRPr="0016764D">
        <w:rPr>
          <w:sz w:val="24"/>
          <w:szCs w:val="24"/>
          <w:lang w:val="af-ZA"/>
        </w:rPr>
        <w:t xml:space="preserve"> </w:t>
      </w:r>
      <w:r w:rsidRPr="00FA1CD8">
        <w:rPr>
          <w:bCs/>
          <w:iCs/>
          <w:sz w:val="24"/>
          <w:szCs w:val="24"/>
          <w:lang w:val="af-ZA"/>
        </w:rPr>
        <w:t>այլ իրավական ակտերի ընդունման անհրաժեշտություն չի առաջանում:</w:t>
      </w: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Default="003B01F9" w:rsidP="003B01F9">
      <w:pPr>
        <w:rPr>
          <w:b/>
          <w:sz w:val="24"/>
          <w:szCs w:val="24"/>
          <w:lang w:val="af-ZA"/>
        </w:rPr>
      </w:pPr>
      <w:r>
        <w:rPr>
          <w:b/>
          <w:sz w:val="24"/>
          <w:szCs w:val="24"/>
          <w:lang w:val="af-ZA"/>
        </w:rPr>
        <w:br w:type="page"/>
      </w:r>
    </w:p>
    <w:p w:rsidR="003B01F9" w:rsidRDefault="003B01F9" w:rsidP="003B01F9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hy-AM"/>
        </w:rPr>
      </w:pPr>
      <w:r w:rsidRPr="0016764D">
        <w:rPr>
          <w:b/>
          <w:sz w:val="24"/>
          <w:szCs w:val="24"/>
          <w:lang w:val="hy-AM"/>
        </w:rPr>
        <w:lastRenderedPageBreak/>
        <w:t>ՏԵՂԵԿԱՆՔ</w:t>
      </w: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center"/>
        <w:rPr>
          <w:b/>
          <w:sz w:val="24"/>
          <w:szCs w:val="24"/>
          <w:lang w:val="af-ZA"/>
        </w:rPr>
      </w:pPr>
    </w:p>
    <w:p w:rsidR="003B01F9" w:rsidRPr="003B01F9" w:rsidRDefault="003B01F9" w:rsidP="003B01F9">
      <w:pPr>
        <w:tabs>
          <w:tab w:val="left" w:pos="438"/>
        </w:tabs>
        <w:spacing w:after="0"/>
        <w:contextualSpacing/>
        <w:jc w:val="center"/>
        <w:rPr>
          <w:b/>
          <w:sz w:val="24"/>
          <w:szCs w:val="24"/>
          <w:lang w:val="hy-AM"/>
        </w:rPr>
      </w:pPr>
      <w:r w:rsidRPr="003B01F9">
        <w:rPr>
          <w:b/>
          <w:sz w:val="24"/>
          <w:szCs w:val="24"/>
          <w:lang w:val="hy-AM"/>
        </w:rPr>
        <w:t>«ՀԱՅԱՍՏԱՆԻ ՀԱՆՐԱՊԵՏՈՒԹՅԱՆ ՔԱՂԱՔԱՑԻԱԿԱՆ</w:t>
      </w:r>
    </w:p>
    <w:p w:rsidR="003B01F9" w:rsidRPr="00974D5C" w:rsidRDefault="003B01F9" w:rsidP="003B01F9">
      <w:pPr>
        <w:tabs>
          <w:tab w:val="left" w:pos="438"/>
        </w:tabs>
        <w:jc w:val="center"/>
        <w:rPr>
          <w:b/>
          <w:bCs/>
          <w:sz w:val="24"/>
          <w:szCs w:val="24"/>
          <w:lang w:val="af-ZA"/>
        </w:rPr>
      </w:pPr>
      <w:r w:rsidRPr="003B01F9">
        <w:rPr>
          <w:b/>
          <w:sz w:val="24"/>
          <w:szCs w:val="24"/>
          <w:lang w:val="hy-AM"/>
        </w:rPr>
        <w:t xml:space="preserve"> ՕՐԵՆՍԳՐՔՈՒՄ ԼՐԱՑՈՒՄՆԵՐ ԵՎ ՓՈՓՈԽՈՒԹՅՈՒՆՆԵՐ ԿԱՏԱՐԵԼՈՒ</w:t>
      </w:r>
      <w:r>
        <w:rPr>
          <w:b/>
          <w:sz w:val="24"/>
          <w:szCs w:val="24"/>
          <w:lang w:val="hy-AM"/>
        </w:rPr>
        <w:t xml:space="preserve"> </w:t>
      </w:r>
      <w:r w:rsidRPr="003B01F9">
        <w:rPr>
          <w:b/>
          <w:sz w:val="24"/>
          <w:szCs w:val="24"/>
          <w:lang w:val="hy-AM"/>
        </w:rPr>
        <w:t>ՄԱՍԻՆ»</w:t>
      </w:r>
      <w:r w:rsidRPr="003B01F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B01F9">
        <w:rPr>
          <w:b/>
          <w:sz w:val="24"/>
          <w:szCs w:val="24"/>
          <w:lang w:val="hy-AM"/>
        </w:rPr>
        <w:t xml:space="preserve"> 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ՀՀ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>
        <w:rPr>
          <w:rFonts w:eastAsia="Calibri"/>
          <w:b/>
          <w:color w:val="000000"/>
          <w:sz w:val="24"/>
          <w:szCs w:val="24"/>
          <w:lang w:val="hy-AM"/>
        </w:rPr>
        <w:t>ՕՐԵՆՔ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Ի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 w:rsidRPr="003B01F9">
        <w:rPr>
          <w:rFonts w:eastAsia="Calibri"/>
          <w:b/>
          <w:color w:val="000000"/>
          <w:sz w:val="24"/>
          <w:szCs w:val="24"/>
          <w:lang w:val="hy-AM"/>
        </w:rPr>
        <w:t>ՆԱԽԱԳԾԻ</w:t>
      </w:r>
      <w:r w:rsidRPr="00206634">
        <w:rPr>
          <w:rFonts w:eastAsia="Calibri"/>
          <w:b/>
          <w:color w:val="000000"/>
          <w:sz w:val="24"/>
          <w:szCs w:val="24"/>
          <w:lang w:val="af-ZA"/>
        </w:rPr>
        <w:t xml:space="preserve"> </w:t>
      </w:r>
      <w:r w:rsidRPr="0016764D">
        <w:rPr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Pr="003B01F9">
        <w:rPr>
          <w:b/>
          <w:sz w:val="24"/>
          <w:szCs w:val="24"/>
          <w:lang w:val="hy-AM"/>
        </w:rPr>
        <w:t>ԵՎ</w:t>
      </w:r>
      <w:r w:rsidRPr="0016764D">
        <w:rPr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b/>
          <w:sz w:val="24"/>
          <w:szCs w:val="24"/>
          <w:lang w:val="af-ZA"/>
        </w:rPr>
      </w:pPr>
    </w:p>
    <w:p w:rsidR="003B01F9" w:rsidRPr="00BE76A5" w:rsidRDefault="003B01F9" w:rsidP="003B01F9">
      <w:pPr>
        <w:tabs>
          <w:tab w:val="left" w:pos="438"/>
        </w:tabs>
        <w:spacing w:after="0"/>
        <w:contextualSpacing/>
        <w:jc w:val="both"/>
        <w:rPr>
          <w:sz w:val="24"/>
          <w:szCs w:val="24"/>
          <w:lang w:val="af-ZA"/>
        </w:rPr>
      </w:pPr>
      <w:r>
        <w:rPr>
          <w:rFonts w:eastAsia="Times New Roman" w:cs="Times New Roman"/>
          <w:bCs/>
          <w:color w:val="000000"/>
          <w:sz w:val="24"/>
          <w:szCs w:val="24"/>
          <w:shd w:val="clear" w:color="auto" w:fill="FFFFFF"/>
          <w:lang w:val="af-ZA"/>
        </w:rPr>
        <w:tab/>
      </w:r>
      <w:r w:rsidRPr="003B01F9">
        <w:rPr>
          <w:sz w:val="24"/>
          <w:szCs w:val="24"/>
          <w:lang w:val="hy-AM"/>
        </w:rPr>
        <w:t>«</w:t>
      </w:r>
      <w:r>
        <w:rPr>
          <w:sz w:val="24"/>
          <w:szCs w:val="24"/>
          <w:lang w:val="hy-AM"/>
        </w:rPr>
        <w:t>Հ</w:t>
      </w:r>
      <w:r w:rsidRPr="003B01F9">
        <w:rPr>
          <w:sz w:val="24"/>
          <w:szCs w:val="24"/>
          <w:lang w:val="hy-AM"/>
        </w:rPr>
        <w:t xml:space="preserve">այաստանի </w:t>
      </w:r>
      <w:r>
        <w:rPr>
          <w:sz w:val="24"/>
          <w:szCs w:val="24"/>
          <w:lang w:val="hy-AM"/>
        </w:rPr>
        <w:t>Հ</w:t>
      </w:r>
      <w:r w:rsidRPr="003B01F9">
        <w:rPr>
          <w:sz w:val="24"/>
          <w:szCs w:val="24"/>
          <w:lang w:val="hy-AM"/>
        </w:rPr>
        <w:t>անրապետության քաղաքացիական</w:t>
      </w:r>
      <w:r>
        <w:rPr>
          <w:sz w:val="24"/>
          <w:szCs w:val="24"/>
          <w:lang w:val="hy-AM"/>
        </w:rPr>
        <w:t xml:space="preserve"> </w:t>
      </w:r>
      <w:r w:rsidRPr="003B01F9">
        <w:rPr>
          <w:sz w:val="24"/>
          <w:szCs w:val="24"/>
          <w:lang w:val="hy-AM"/>
        </w:rPr>
        <w:t xml:space="preserve">օրենսգրքում լրացումներ </w:t>
      </w:r>
      <w:r>
        <w:rPr>
          <w:sz w:val="24"/>
          <w:szCs w:val="24"/>
          <w:lang w:val="hy-AM"/>
        </w:rPr>
        <w:t>և</w:t>
      </w:r>
      <w:r w:rsidRPr="003B01F9">
        <w:rPr>
          <w:sz w:val="24"/>
          <w:szCs w:val="24"/>
          <w:lang w:val="hy-AM"/>
        </w:rPr>
        <w:t xml:space="preserve"> փոփոխություններ կատարելու մասին»</w:t>
      </w:r>
      <w:r w:rsidRPr="003B01F9">
        <w:rPr>
          <w:rFonts w:ascii="Calibri" w:hAnsi="Calibri" w:cs="Calibri"/>
          <w:sz w:val="24"/>
          <w:szCs w:val="24"/>
          <w:lang w:val="hy-AM"/>
        </w:rPr>
        <w:t> </w:t>
      </w:r>
      <w:r w:rsidRPr="003B01F9">
        <w:rPr>
          <w:sz w:val="24"/>
          <w:szCs w:val="24"/>
          <w:lang w:val="hy-AM"/>
        </w:rPr>
        <w:t xml:space="preserve"> </w:t>
      </w:r>
      <w:r>
        <w:rPr>
          <w:sz w:val="24"/>
          <w:szCs w:val="24"/>
          <w:lang w:val="hy-AM"/>
        </w:rPr>
        <w:t>ՀՀ</w:t>
      </w:r>
      <w:r w:rsidRPr="003B01F9">
        <w:rPr>
          <w:sz w:val="24"/>
          <w:szCs w:val="24"/>
          <w:lang w:val="hy-AM"/>
        </w:rPr>
        <w:t xml:space="preserve"> օրենքի նախագծի ընդունման</w:t>
      </w:r>
      <w:r w:rsidRPr="0016764D">
        <w:rPr>
          <w:sz w:val="24"/>
          <w:szCs w:val="24"/>
          <w:lang w:val="af-ZA"/>
        </w:rPr>
        <w:t xml:space="preserve"> </w:t>
      </w:r>
      <w:r w:rsidRPr="0016764D">
        <w:rPr>
          <w:sz w:val="24"/>
          <w:szCs w:val="24"/>
          <w:lang w:val="hy-AM"/>
        </w:rPr>
        <w:t>կապակցությամբ պետական բյուջեում</w:t>
      </w:r>
      <w:r w:rsidRPr="00BE76A5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եկամուտների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և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ծախսերի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նվազեցում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և</w:t>
      </w:r>
      <w:r w:rsidRPr="00206634">
        <w:rPr>
          <w:sz w:val="24"/>
          <w:szCs w:val="24"/>
          <w:lang w:val="af-ZA"/>
        </w:rPr>
        <w:t>/</w:t>
      </w:r>
      <w:r w:rsidRPr="003B01F9">
        <w:rPr>
          <w:sz w:val="24"/>
          <w:szCs w:val="24"/>
          <w:lang w:val="hy-AM"/>
        </w:rPr>
        <w:t>կամ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ավելացում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չի</w:t>
      </w:r>
      <w:r w:rsidRPr="00206634">
        <w:rPr>
          <w:sz w:val="24"/>
          <w:szCs w:val="24"/>
          <w:lang w:val="af-ZA"/>
        </w:rPr>
        <w:t xml:space="preserve"> </w:t>
      </w:r>
      <w:r w:rsidRPr="003B01F9">
        <w:rPr>
          <w:sz w:val="24"/>
          <w:szCs w:val="24"/>
          <w:lang w:val="hy-AM"/>
        </w:rPr>
        <w:t>նախատեսվում</w:t>
      </w:r>
      <w:r w:rsidRPr="00BE76A5">
        <w:rPr>
          <w:sz w:val="24"/>
          <w:szCs w:val="24"/>
          <w:lang w:val="af-ZA"/>
        </w:rPr>
        <w:t>:</w:t>
      </w:r>
    </w:p>
    <w:p w:rsidR="003B01F9" w:rsidRPr="00BE76A5" w:rsidRDefault="003B01F9" w:rsidP="003B01F9">
      <w:pPr>
        <w:tabs>
          <w:tab w:val="left" w:pos="438"/>
        </w:tabs>
        <w:spacing w:after="0" w:line="360" w:lineRule="auto"/>
        <w:contextualSpacing/>
        <w:jc w:val="both"/>
        <w:rPr>
          <w:sz w:val="24"/>
          <w:szCs w:val="24"/>
          <w:lang w:val="af-ZA"/>
        </w:rPr>
      </w:pPr>
      <w:r w:rsidRPr="0016764D">
        <w:rPr>
          <w:sz w:val="24"/>
          <w:szCs w:val="24"/>
          <w:lang w:val="hy-AM"/>
        </w:rPr>
        <w:t xml:space="preserve"> </w:t>
      </w: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ro-RO"/>
        </w:rPr>
      </w:pPr>
    </w:p>
    <w:p w:rsidR="003B01F9" w:rsidRPr="0016764D" w:rsidRDefault="003B01F9" w:rsidP="003B01F9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ro-RO"/>
        </w:rPr>
      </w:pPr>
    </w:p>
    <w:p w:rsidR="003B01F9" w:rsidRPr="00BE76A5" w:rsidRDefault="003B01F9" w:rsidP="003B01F9">
      <w:pPr>
        <w:tabs>
          <w:tab w:val="left" w:pos="438"/>
        </w:tabs>
        <w:spacing w:after="0" w:line="360" w:lineRule="auto"/>
        <w:jc w:val="both"/>
        <w:rPr>
          <w:sz w:val="24"/>
          <w:szCs w:val="24"/>
          <w:lang w:val="af-ZA"/>
        </w:rPr>
      </w:pPr>
    </w:p>
    <w:p w:rsidR="003B01F9" w:rsidRPr="00206634" w:rsidRDefault="003B01F9" w:rsidP="003B01F9">
      <w:pPr>
        <w:rPr>
          <w:sz w:val="24"/>
          <w:szCs w:val="24"/>
          <w:lang w:val="af-ZA"/>
        </w:rPr>
      </w:pPr>
    </w:p>
    <w:p w:rsidR="003B01F9" w:rsidRPr="00206634" w:rsidRDefault="003B01F9" w:rsidP="003B01F9">
      <w:pPr>
        <w:rPr>
          <w:lang w:val="af-ZA"/>
        </w:rPr>
      </w:pPr>
    </w:p>
    <w:p w:rsidR="003D1A3D" w:rsidRPr="003B01F9" w:rsidRDefault="003D1A3D">
      <w:pPr>
        <w:rPr>
          <w:lang w:val="af-ZA"/>
        </w:rPr>
      </w:pPr>
    </w:p>
    <w:sectPr w:rsidR="003D1A3D" w:rsidRPr="003B0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1F9"/>
    <w:rsid w:val="000079A1"/>
    <w:rsid w:val="0022285D"/>
    <w:rsid w:val="003A649B"/>
    <w:rsid w:val="003B01F9"/>
    <w:rsid w:val="003D1A3D"/>
    <w:rsid w:val="007810D8"/>
    <w:rsid w:val="00DD2CEF"/>
    <w:rsid w:val="00F5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51B78D-E214-49FE-AAF3-04819051D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1F9"/>
    <w:pPr>
      <w:spacing w:after="200" w:line="27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07DB25727B1E40B97B4DA2AAE40A5E" ma:contentTypeVersion="40" ma:contentTypeDescription="Create a new document." ma:contentTypeScope="" ma:versionID="c781fed0e6c3bce304397be8c8aa04bd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f4bfb2ececad4abdc310057018a7352a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Props1.xml><?xml version="1.0" encoding="utf-8"?>
<ds:datastoreItem xmlns:ds="http://schemas.openxmlformats.org/officeDocument/2006/customXml" ds:itemID="{72FF17AB-CA9D-45EA-A832-F23646972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B59C7-D411-433F-A054-9BCEB93CC8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0A2DC1-987A-4A45-B668-27A634CE1031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Ալիսա Տերունյան</dc:creator>
  <cp:keywords>https://mul2.gov.am/tasks/146441/oneclick/15_nam_261218_repo_teghekanqner_26.12.2018_15.09.51 (1).docx?token=26cfb71f26e84772bb76a8f9c86973e2</cp:keywords>
  <dc:description/>
  <cp:lastModifiedBy>Ալիսա Տերունյան</cp:lastModifiedBy>
  <cp:revision>2</cp:revision>
  <cp:lastPrinted>2018-12-26T08:25:00Z</cp:lastPrinted>
  <dcterms:created xsi:type="dcterms:W3CDTF">2019-09-11T08:53:00Z</dcterms:created>
  <dcterms:modified xsi:type="dcterms:W3CDTF">2019-09-11T08:53:00Z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0x0101003607DB25727B1E40B97B4DA2AAE40A5E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5272900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</Properties>
</file>