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131" w:rsidRDefault="00BC17A9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731131" w:rsidRDefault="00BC17A9">
      <w:pPr>
        <w:pStyle w:val="headingtitleStyle"/>
      </w:pPr>
      <w:bookmarkStart w:id="2" w:name="_Toc1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2003 </w:t>
      </w:r>
      <w:r>
        <w:t>ԹՎԱԿԱՆԻ</w:t>
      </w:r>
      <w:r>
        <w:t xml:space="preserve"> </w:t>
      </w:r>
      <w:r>
        <w:t>ՓԵՏՐՎԱՐԻ</w:t>
      </w:r>
      <w:r>
        <w:t xml:space="preserve"> 6-</w:t>
      </w:r>
      <w:r>
        <w:t>Ի</w:t>
      </w:r>
      <w:r>
        <w:t xml:space="preserve"> N 138-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731131" w:rsidRDefault="00731131"/>
    <w:p w:rsidR="00731131" w:rsidRDefault="00731131"/>
    <w:p w:rsidR="00731131" w:rsidRDefault="0073113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73113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73113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731131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73113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Գյուլվարդ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  <w:proofErr w:type="spellEnd"/>
          </w:p>
          <w:p w:rsidR="00731131" w:rsidRDefault="00BC17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19.06.2026 16:14:37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731131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,,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,,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հողատարածքին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արոտների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անմշակ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արոտներն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: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հողատեսքերին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անմշակ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բուսասանիտարական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մշտադիտարկման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բույսերի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վնասակար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օրգանիզմների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հայտնաբերման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արեալների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ճշտման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.«8)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գյուղատնտեսական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հողատեսքերում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գյուղատնտեսական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հողատեսքերին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անմշակ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տարածքներում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սեփականության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բուսասանիտարական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մշտադիտարկման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բույսերի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վտանգավոր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վնասակար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օրգանիզմների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հայտնաբերման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արածման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արեալների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ճշտման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731131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BC17A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կներառվի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31131" w:rsidRDefault="00731131">
            <w:pPr>
              <w:jc w:val="center"/>
            </w:pPr>
          </w:p>
        </w:tc>
      </w:tr>
    </w:tbl>
    <w:p w:rsidR="00BC17A9" w:rsidRDefault="00BC17A9"/>
    <w:sectPr w:rsidR="00BC17A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131"/>
    <w:rsid w:val="003A4271"/>
    <w:rsid w:val="00731131"/>
    <w:rsid w:val="00BC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6308E1-C8C5-4334-8C0B-A5544F91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https://mul2-mineconomy.gov.am/tasks/1071417/oneclick?token=ea3ea6d8a32a16c3cbfe72df17ab1d6d</cp:keywords>
  <dc:description/>
  <cp:lastModifiedBy>Ani Mkrtchyan</cp:lastModifiedBy>
  <cp:revision>2</cp:revision>
  <dcterms:created xsi:type="dcterms:W3CDTF">2026-08-03T12:01:00Z</dcterms:created>
  <dcterms:modified xsi:type="dcterms:W3CDTF">2026-08-03T12:01:00Z</dcterms:modified>
  <cp:category/>
</cp:coreProperties>
</file>