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DF75D5" w:rsidRPr="00DF75D5" w:rsidRDefault="001533E1" w:rsidP="00DF75D5">
      <w:pPr>
        <w:spacing w:line="360" w:lineRule="auto"/>
        <w:jc w:val="center"/>
        <w:rPr>
          <w:rFonts w:ascii="GHEA Mariam" w:eastAsia="Calibri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A22ADE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DF75D5" w:rsidRPr="00DF75D5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</w:p>
    <w:p w:rsidR="00DF75D5" w:rsidRDefault="00DF75D5" w:rsidP="00DF75D5">
      <w:pPr>
        <w:jc w:val="center"/>
        <w:rPr>
          <w:rFonts w:ascii="GHEA Mariam" w:eastAsia="Calibri" w:hAnsi="GHEA Mariam" w:cs="Arial"/>
          <w:bCs/>
          <w:sz w:val="24"/>
          <w:szCs w:val="24"/>
          <w:lang w:val="hy-AM" w:eastAsia="en-US"/>
        </w:rPr>
      </w:pPr>
    </w:p>
    <w:p w:rsidR="00DF75D5" w:rsidRDefault="00DF75D5" w:rsidP="00DF75D5">
      <w:pPr>
        <w:jc w:val="center"/>
        <w:rPr>
          <w:rFonts w:ascii="GHEA Mariam" w:eastAsia="Calibri" w:hAnsi="GHEA Mariam" w:cs="Arial"/>
          <w:bCs/>
          <w:sz w:val="24"/>
          <w:szCs w:val="24"/>
          <w:lang w:val="hy-AM" w:eastAsia="en-US"/>
        </w:rPr>
      </w:pPr>
    </w:p>
    <w:p w:rsidR="00DF75D5" w:rsidRDefault="00DF75D5" w:rsidP="00DF75D5">
      <w:pPr>
        <w:jc w:val="center"/>
        <w:rPr>
          <w:rFonts w:ascii="GHEA Mariam" w:eastAsia="Calibri" w:hAnsi="GHEA Mariam" w:cs="Arial"/>
          <w:bCs/>
          <w:sz w:val="24"/>
          <w:szCs w:val="24"/>
          <w:lang w:val="hy-AM" w:eastAsia="en-US"/>
        </w:rPr>
      </w:pPr>
      <w:r w:rsidRPr="009C139F">
        <w:rPr>
          <w:rFonts w:ascii="GHEA Mariam" w:eastAsia="Calibri" w:hAnsi="GHEA Mariam" w:cs="Arial"/>
          <w:bCs/>
          <w:spacing w:val="-6"/>
          <w:sz w:val="24"/>
          <w:szCs w:val="24"/>
          <w:lang w:val="hy-AM" w:eastAsia="en-US"/>
        </w:rPr>
        <w:t>«ՀԱՅԱՍՏԱՆԻ ՀԱՆՐԱՊԵՏՈՒԹՅԱՆ 202</w:t>
      </w:r>
      <w:r w:rsidRPr="009C139F">
        <w:rPr>
          <w:rFonts w:ascii="GHEA Mariam" w:eastAsia="Calibri" w:hAnsi="GHEA Mariam" w:cs="Arial"/>
          <w:bCs/>
          <w:spacing w:val="-6"/>
          <w:sz w:val="24"/>
          <w:szCs w:val="24"/>
          <w:lang w:val="af-ZA" w:eastAsia="en-US"/>
        </w:rPr>
        <w:t>6</w:t>
      </w:r>
      <w:r w:rsidRPr="009C139F">
        <w:rPr>
          <w:rFonts w:ascii="GHEA Mariam" w:eastAsia="Calibri" w:hAnsi="GHEA Mariam" w:cs="Arial"/>
          <w:bCs/>
          <w:spacing w:val="-6"/>
          <w:sz w:val="24"/>
          <w:szCs w:val="24"/>
          <w:lang w:val="hy-AM" w:eastAsia="en-US"/>
        </w:rPr>
        <w:t xml:space="preserve"> ԹՎԱԿԱՆԻ ՊԵՏԱԿԱՆ ԲՅՈՒՋԵԻ</w:t>
      </w:r>
      <w:r w:rsidRPr="00DF75D5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ՄԱՍԻՆ» ՕՐԵՆՔՈՒՄ ՎԵՐԱԲԱՇԽՈՒՄ, ԼՐԱՑՈՒՄՆԵՐ ԵՎ ՀԱՅԱՍՏԱՆԻ </w:t>
      </w:r>
      <w:r w:rsidRPr="009C139F">
        <w:rPr>
          <w:rFonts w:ascii="GHEA Mariam" w:eastAsia="Calibri" w:hAnsi="GHEA Mariam" w:cs="Arial"/>
          <w:bCs/>
          <w:spacing w:val="-4"/>
          <w:sz w:val="24"/>
          <w:szCs w:val="24"/>
          <w:lang w:val="hy-AM" w:eastAsia="en-US"/>
        </w:rPr>
        <w:t>ՀԱՆՐԱՊԵՏՈՒԹՅԱՆ ԿԱՌԱՎԱՐՈՒԹՅԱՆ 2025 ԹՎԱԿԱՆԻ ԴԵԿՏԵՄԲԵՐԻ</w:t>
      </w:r>
      <w:r w:rsidRPr="00DF75D5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</w:t>
      </w:r>
      <w:r w:rsidR="009C139F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</w:t>
      </w:r>
      <w:r w:rsidRPr="00DF75D5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25-Ի N 1910-Ն ՈՐՈՇՄԱՆ ՄԵՋ ՓՈՓՈԽՈՒԹՅՈՒՆՆԵՐ ԵՎ ԼՐԱՑՈՒՄՆԵՐ </w:t>
      </w:r>
      <w:r w:rsidRPr="009C139F">
        <w:rPr>
          <w:rFonts w:ascii="GHEA Mariam" w:eastAsia="Calibri" w:hAnsi="GHEA Mariam" w:cs="Arial"/>
          <w:bCs/>
          <w:spacing w:val="-8"/>
          <w:sz w:val="24"/>
          <w:szCs w:val="24"/>
          <w:lang w:val="hy-AM" w:eastAsia="en-US"/>
        </w:rPr>
        <w:t>ԿԱՏԱՐԵԼՈՒ ԵՎ ՀԱՅԱՍՏԱՆԻ ՀԱՆՐԱՊԵՏՈՒԹՅԱՆ ԱՐԴԱՐԱԴԱՏՈՒԹՅԱՆ</w:t>
      </w:r>
      <w:r w:rsidRPr="00DF75D5">
        <w:rPr>
          <w:rFonts w:ascii="GHEA Mariam" w:eastAsia="Calibri" w:hAnsi="GHEA Mariam" w:cs="Arial"/>
          <w:bCs/>
          <w:sz w:val="24"/>
          <w:szCs w:val="24"/>
          <w:lang w:val="hy-AM" w:eastAsia="en-US"/>
        </w:rPr>
        <w:t xml:space="preserve"> ՆԱԽԱՐԱՐՈՒԹՅԱՆԸ ԳՈՒՄԱՐ ՀԱՏԿԱՑՆԵԼՈՒ ՄԱՍԻՆ</w:t>
      </w:r>
    </w:p>
    <w:p w:rsidR="00DF75D5" w:rsidRPr="00DF75D5" w:rsidRDefault="00DF75D5" w:rsidP="00DF75D5">
      <w:pPr>
        <w:jc w:val="center"/>
        <w:rPr>
          <w:rFonts w:ascii="GHEA Mariam" w:eastAsia="Calibri" w:hAnsi="GHEA Mariam" w:cs="Arial"/>
          <w:bCs/>
          <w:sz w:val="24"/>
          <w:szCs w:val="24"/>
          <w:lang w:val="hy-AM" w:eastAsia="en-US"/>
        </w:rPr>
      </w:pPr>
      <w:r>
        <w:rPr>
          <w:rFonts w:ascii="GHEA Mariam" w:eastAsia="Calibri" w:hAnsi="GHEA Mariam" w:cs="Arial"/>
          <w:bCs/>
          <w:sz w:val="24"/>
          <w:szCs w:val="24"/>
          <w:lang w:val="hy-AM" w:eastAsia="en-US"/>
        </w:rPr>
        <w:t>------------------------------------------------------------------------------------------------------------</w:t>
      </w:r>
    </w:p>
    <w:p w:rsidR="00DF75D5" w:rsidRPr="009814D1" w:rsidRDefault="00DF75D5" w:rsidP="00DF75D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 w:themeColor="text1"/>
          <w:lang w:val="hy-AM"/>
        </w:rPr>
      </w:pPr>
    </w:p>
    <w:p w:rsidR="009814D1" w:rsidRPr="009814D1" w:rsidRDefault="009814D1" w:rsidP="00DF75D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color w:val="000000" w:themeColor="text1"/>
          <w:lang w:val="hy-AM"/>
        </w:rPr>
      </w:pPr>
    </w:p>
    <w:p w:rsidR="00DF75D5" w:rsidRDefault="00DF75D5" w:rsidP="00DF75D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մասին, 23-րդ հոդվածի 3-րդ մասին</w:t>
      </w:r>
      <w:r w:rsidR="00A24EB8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«Նորմատիվ իրավական ակտերի մասին» օրենքի 33-րդ հոդվածին համապատասխան՝</w:t>
      </w:r>
      <w:r w:rsidRPr="00DF75D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</w:t>
      </w:r>
      <w:r w:rsidRPr="00DF75D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Հանրապետության</w:t>
      </w:r>
      <w:r w:rsidRPr="00DF75D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կառավարությունը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մ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  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է</w:t>
      </w:r>
      <w:r w:rsidRPr="00DF75D5">
        <w:rPr>
          <w:rFonts w:ascii="GHEA Mariam" w:hAnsi="GHEA Mariam"/>
          <w:bCs/>
          <w:iCs/>
          <w:color w:val="000000" w:themeColor="text1"/>
          <w:sz w:val="24"/>
          <w:szCs w:val="24"/>
          <w:lang w:val="af-ZA"/>
        </w:rPr>
        <w:t>.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DF75D5" w:rsidRPr="00DF75D5" w:rsidRDefault="00DF75D5" w:rsidP="00DF75D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2026 թվականի պետական բյուջեի մասին» օրենքի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1 հավելվածի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2 աղյուսակում կատարել վերաբաշխում, լրա</w:t>
      </w:r>
      <w:r w:rsidR="00FD64E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ցում, N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3 աղյուսակում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լրացում և Հայաստանի Հանրապետության կառա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վա</w:t>
      </w:r>
      <w:r w:rsidR="00FD64E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րության 2025 թվականի դեկտեմբերի 25-ի «Հայաստանի Հանրապետության 2026 թվականի պետական բյուջեի կատարումն ապահովող միջոցառումների մասին» </w:t>
      </w:r>
      <w:r w:rsidR="00FD64E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N 1910-Ն որոշման NN 3, 4, 5, 9, 9</w:t>
      </w:r>
      <w:r w:rsidRPr="00DF75D5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1 և 10 հավելվածներում կատարել փոփո</w:t>
      </w:r>
      <w:r w:rsidR="00FD64E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bookmarkStart w:id="0" w:name="_GoBack"/>
      <w:bookmarkEnd w:id="0"/>
      <w:r w:rsidRPr="00DF75D5">
        <w:rPr>
          <w:rFonts w:ascii="GHEA Mariam" w:hAnsi="GHEA Mariam"/>
          <w:color w:val="000000" w:themeColor="text1"/>
          <w:sz w:val="24"/>
          <w:szCs w:val="24"/>
          <w:lang w:val="hy-AM"/>
        </w:rPr>
        <w:t>խություններ ու լրացումներ` համաձայն NN 1, 2, 3, 4, 5, 6 և 7 հավելվածների։</w:t>
      </w:r>
    </w:p>
    <w:p w:rsidR="00DF75D5" w:rsidRPr="00DF75D5" w:rsidRDefault="00DF75D5" w:rsidP="00DF75D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F75D5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75D5" w:rsidRDefault="00DF75D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9814D1">
      <w:headerReference w:type="even" r:id="rId7"/>
      <w:headerReference w:type="default" r:id="rId8"/>
      <w:footerReference w:type="even" r:id="rId9"/>
      <w:pgSz w:w="11909" w:h="16834" w:code="9"/>
      <w:pgMar w:top="1440" w:right="1440" w:bottom="19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CD8" w:rsidRDefault="006E6CD8">
      <w:r>
        <w:separator/>
      </w:r>
    </w:p>
  </w:endnote>
  <w:endnote w:type="continuationSeparator" w:id="0">
    <w:p w:rsidR="006E6CD8" w:rsidRDefault="006E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139F">
      <w:rPr>
        <w:noProof/>
        <w:sz w:val="18"/>
      </w:rPr>
      <w:t>KA-255-19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CD8" w:rsidRDefault="006E6CD8">
      <w:r>
        <w:separator/>
      </w:r>
    </w:p>
  </w:footnote>
  <w:footnote w:type="continuationSeparator" w:id="0">
    <w:p w:rsidR="006E6CD8" w:rsidRDefault="006E6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64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3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CD8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4D1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39F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650"/>
    <w:rsid w:val="00A23B7E"/>
    <w:rsid w:val="00A23D53"/>
    <w:rsid w:val="00A2432B"/>
    <w:rsid w:val="00A2436C"/>
    <w:rsid w:val="00A243EB"/>
    <w:rsid w:val="00A24EB8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5D5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4EE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A5C5ED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C13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139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cp:lastPrinted>2026-08-26T10:38:00Z</cp:lastPrinted>
  <dcterms:created xsi:type="dcterms:W3CDTF">2026-08-10T05:10:00Z</dcterms:created>
  <dcterms:modified xsi:type="dcterms:W3CDTF">2026-08-26T11:41:00Z</dcterms:modified>
</cp:coreProperties>
</file>