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E7DEDB" w14:textId="77777777" w:rsidR="00E42A45" w:rsidRPr="00840426" w:rsidRDefault="00E42A45" w:rsidP="00E42A45">
      <w:pPr>
        <w:spacing w:line="240" w:lineRule="auto"/>
        <w:jc w:val="right"/>
        <w:rPr>
          <w:rFonts w:ascii="GHEA Grapalat" w:hAnsi="GHEA Grapalat" w:cs="GHEA Grapalat"/>
          <w:b/>
          <w:bCs/>
          <w:color w:val="1F4E79" w:themeColor="accent1" w:themeShade="80"/>
          <w:sz w:val="24"/>
          <w:szCs w:val="24"/>
          <w:lang w:val="hy-AM"/>
        </w:rPr>
      </w:pPr>
    </w:p>
    <w:p w14:paraId="5D5D6F38" w14:textId="77777777" w:rsidR="00E42A45" w:rsidRPr="00840426" w:rsidRDefault="00E42A45" w:rsidP="00E42A45">
      <w:pPr>
        <w:spacing w:line="240" w:lineRule="auto"/>
        <w:jc w:val="center"/>
        <w:rPr>
          <w:rFonts w:ascii="GHEA Grapalat" w:hAnsi="GHEA Grapalat" w:cs="GHEA Grapalat"/>
          <w:b/>
          <w:bCs/>
          <w:sz w:val="24"/>
          <w:szCs w:val="24"/>
          <w:lang w:val="hy-AM"/>
        </w:rPr>
      </w:pPr>
      <w:r w:rsidRPr="00840426">
        <w:rPr>
          <w:rFonts w:ascii="GHEA Grapalat" w:hAnsi="GHEA Grapalat" w:cs="GHEA Grapalat"/>
          <w:b/>
          <w:bCs/>
          <w:sz w:val="24"/>
          <w:szCs w:val="24"/>
          <w:lang w:val="hy-AM"/>
        </w:rPr>
        <w:t>ԱՄՓՈՓԱԹԵՐԹ-ՏԵՂԵԿԱՆՔ</w:t>
      </w:r>
    </w:p>
    <w:p w14:paraId="64809441" w14:textId="77777777" w:rsidR="00E42A45" w:rsidRPr="00840426" w:rsidRDefault="00E42A45" w:rsidP="0003731A">
      <w:pPr>
        <w:jc w:val="center"/>
        <w:rPr>
          <w:rFonts w:ascii="GHEA Grapalat" w:hAnsi="GHEA Grapalat" w:cs="GHEA Mariam"/>
          <w:bCs/>
          <w:sz w:val="24"/>
          <w:lang w:val="hy-AM"/>
        </w:rPr>
      </w:pPr>
      <w:r w:rsidRPr="00840426">
        <w:rPr>
          <w:rFonts w:ascii="GHEA Grapalat" w:hAnsi="GHEA Grapalat" w:cs="GHEA Mariam"/>
          <w:bCs/>
          <w:sz w:val="24"/>
          <w:lang w:val="hy-AM"/>
        </w:rPr>
        <w:t>«ՀԱՅԱՍՏԱՆԻ ՀԱՆՐԱՊԵՏՈՒԹՅԱՆ ՀԱՐ</w:t>
      </w:r>
      <w:r w:rsidRPr="00840426">
        <w:rPr>
          <w:rFonts w:ascii="GHEA Grapalat" w:hAnsi="GHEA Grapalat" w:cs="GHEA Mariam"/>
          <w:bCs/>
          <w:sz w:val="24"/>
          <w:lang w:val="hy-AM"/>
        </w:rPr>
        <w:softHyphen/>
        <w:t>ԿԱՅԻՆ ՕՐԵՆՍԳՐՔՈՒՄ ՓՈՓՈԽՈՒԹՅՈՒՆ</w:t>
      </w:r>
      <w:r w:rsidR="0003731A">
        <w:rPr>
          <w:rFonts w:ascii="GHEA Grapalat" w:hAnsi="GHEA Grapalat" w:cs="GHEA Mariam"/>
          <w:bCs/>
          <w:sz w:val="24"/>
          <w:lang w:val="hy-AM"/>
        </w:rPr>
        <w:t>ՆԵՐ ԵՎ ԼՐԱՑՈՒՄ</w:t>
      </w:r>
      <w:r w:rsidRPr="00840426">
        <w:rPr>
          <w:rFonts w:ascii="GHEA Grapalat" w:hAnsi="GHEA Grapalat" w:cs="GHEA Mariam"/>
          <w:bCs/>
          <w:sz w:val="24"/>
          <w:lang w:val="hy-AM"/>
        </w:rPr>
        <w:t xml:space="preserve"> ԿԱՏԱՐԵԼՈՒ ՄԱՍԻՆ» </w:t>
      </w:r>
      <w:r w:rsidR="0003731A">
        <w:rPr>
          <w:rFonts w:ascii="GHEA Grapalat" w:hAnsi="GHEA Grapalat" w:cs="GHEA Mariam"/>
          <w:bCs/>
          <w:sz w:val="24"/>
          <w:lang w:val="hy-AM"/>
        </w:rPr>
        <w:t xml:space="preserve"> </w:t>
      </w:r>
      <w:r w:rsidRPr="00840426">
        <w:rPr>
          <w:rFonts w:ascii="GHEA Grapalat" w:hAnsi="GHEA Grapalat" w:cs="GHEA Mariam"/>
          <w:bCs/>
          <w:sz w:val="24"/>
          <w:lang w:val="hy-AM"/>
        </w:rPr>
        <w:t xml:space="preserve">ՀՀ ՕՐԵՆՔԻ ՆԱԽԱԳԾԻ </w:t>
      </w:r>
    </w:p>
    <w:p w14:paraId="33C46472" w14:textId="77777777" w:rsidR="00E42A45" w:rsidRPr="006035DB" w:rsidRDefault="00E42A45" w:rsidP="00E42A45">
      <w:pPr>
        <w:tabs>
          <w:tab w:val="left" w:pos="5245"/>
        </w:tabs>
        <w:rPr>
          <w:lang w:val="hy-AM"/>
        </w:rPr>
      </w:pPr>
    </w:p>
    <w:tbl>
      <w:tblPr>
        <w:tblW w:w="15472" w:type="dxa"/>
        <w:tblInd w:w="-568" w:type="dxa"/>
        <w:tblCellMar>
          <w:left w:w="10" w:type="dxa"/>
          <w:right w:w="10" w:type="dxa"/>
        </w:tblCellMar>
        <w:tblLook w:val="0000" w:firstRow="0" w:lastRow="0" w:firstColumn="0" w:lastColumn="0" w:noHBand="0" w:noVBand="0"/>
      </w:tblPr>
      <w:tblGrid>
        <w:gridCol w:w="709"/>
        <w:gridCol w:w="2144"/>
        <w:gridCol w:w="5652"/>
        <w:gridCol w:w="2030"/>
        <w:gridCol w:w="4937"/>
      </w:tblGrid>
      <w:tr w:rsidR="00E42A45" w:rsidRPr="00056556" w14:paraId="694C491B" w14:textId="77777777" w:rsidTr="00DA19D6">
        <w:tc>
          <w:tcPr>
            <w:tcW w:w="709" w:type="dxa"/>
            <w:tcBorders>
              <w:top w:val="single" w:sz="1" w:space="0" w:color="000000"/>
              <w:left w:val="single" w:sz="1" w:space="0" w:color="000000"/>
              <w:bottom w:val="single" w:sz="1" w:space="0" w:color="000000"/>
              <w:right w:val="single" w:sz="1" w:space="0" w:color="000000"/>
            </w:tcBorders>
            <w:shd w:val="clear" w:color="auto" w:fill="AEAAAA" w:themeFill="background2" w:themeFillShade="BF"/>
            <w:noWrap/>
          </w:tcPr>
          <w:p w14:paraId="104E334C" w14:textId="77777777" w:rsidR="00E42A45" w:rsidRPr="00056556" w:rsidRDefault="00E42A45" w:rsidP="001E3923">
            <w:pPr>
              <w:jc w:val="center"/>
              <w:rPr>
                <w:rFonts w:ascii="GHEA Grapalat" w:hAnsi="GHEA Grapalat"/>
              </w:rPr>
            </w:pPr>
            <w:r w:rsidRPr="00056556">
              <w:rPr>
                <w:rFonts w:ascii="GHEA Grapalat" w:eastAsia="GHEA Grapalat" w:hAnsi="GHEA Grapalat" w:cs="GHEA Grapalat"/>
                <w:color w:val="000000"/>
              </w:rPr>
              <w:t>հ/հ</w:t>
            </w:r>
          </w:p>
        </w:tc>
        <w:tc>
          <w:tcPr>
            <w:tcW w:w="2144" w:type="dxa"/>
            <w:tcBorders>
              <w:top w:val="single" w:sz="1" w:space="0" w:color="000000"/>
              <w:left w:val="single" w:sz="1" w:space="0" w:color="000000"/>
              <w:bottom w:val="single" w:sz="1" w:space="0" w:color="000000"/>
              <w:right w:val="single" w:sz="1" w:space="0" w:color="000000"/>
            </w:tcBorders>
            <w:shd w:val="clear" w:color="auto" w:fill="AEAAAA" w:themeFill="background2" w:themeFillShade="BF"/>
            <w:noWrap/>
          </w:tcPr>
          <w:p w14:paraId="2312A1D5" w14:textId="77777777" w:rsidR="00E42A45" w:rsidRPr="006035DB" w:rsidRDefault="00E42A45" w:rsidP="001E3923">
            <w:pPr>
              <w:jc w:val="center"/>
              <w:rPr>
                <w:rFonts w:ascii="GHEA Grapalat" w:hAnsi="GHEA Grapalat"/>
                <w:b/>
              </w:rPr>
            </w:pPr>
            <w:r w:rsidRPr="006035DB">
              <w:rPr>
                <w:rFonts w:ascii="GHEA Grapalat" w:eastAsia="GHEA Grapalat" w:hAnsi="GHEA Grapalat" w:cs="GHEA Grapalat"/>
                <w:b/>
                <w:color w:val="000000"/>
              </w:rPr>
              <w:t>Առաջարկության հեղինակը, ստացման ամսաթիվը</w:t>
            </w:r>
          </w:p>
        </w:tc>
        <w:tc>
          <w:tcPr>
            <w:tcW w:w="5652" w:type="dxa"/>
            <w:tcBorders>
              <w:top w:val="single" w:sz="1" w:space="0" w:color="000000"/>
              <w:left w:val="single" w:sz="1" w:space="0" w:color="000000"/>
              <w:bottom w:val="single" w:sz="1" w:space="0" w:color="000000"/>
              <w:right w:val="single" w:sz="1" w:space="0" w:color="000000"/>
            </w:tcBorders>
            <w:shd w:val="clear" w:color="auto" w:fill="AEAAAA" w:themeFill="background2" w:themeFillShade="BF"/>
            <w:noWrap/>
          </w:tcPr>
          <w:p w14:paraId="1CD73D33" w14:textId="77777777" w:rsidR="00E42A45" w:rsidRPr="006035DB" w:rsidRDefault="00E42A45" w:rsidP="001E3923">
            <w:pPr>
              <w:jc w:val="center"/>
              <w:rPr>
                <w:rFonts w:ascii="GHEA Grapalat" w:hAnsi="GHEA Grapalat"/>
                <w:b/>
              </w:rPr>
            </w:pPr>
            <w:r w:rsidRPr="006035DB">
              <w:rPr>
                <w:rFonts w:ascii="GHEA Grapalat" w:eastAsia="GHEA Grapalat" w:hAnsi="GHEA Grapalat" w:cs="GHEA Grapalat"/>
                <w:b/>
                <w:color w:val="000000"/>
              </w:rPr>
              <w:t>Առաջարկության բովանդակությունը</w:t>
            </w:r>
          </w:p>
        </w:tc>
        <w:tc>
          <w:tcPr>
            <w:tcW w:w="2030" w:type="dxa"/>
            <w:tcBorders>
              <w:top w:val="single" w:sz="1" w:space="0" w:color="000000"/>
              <w:left w:val="single" w:sz="1" w:space="0" w:color="000000"/>
              <w:bottom w:val="single" w:sz="1" w:space="0" w:color="000000"/>
              <w:right w:val="single" w:sz="1" w:space="0" w:color="000000"/>
            </w:tcBorders>
            <w:shd w:val="clear" w:color="auto" w:fill="AEAAAA" w:themeFill="background2" w:themeFillShade="BF"/>
            <w:noWrap/>
          </w:tcPr>
          <w:p w14:paraId="085398AF" w14:textId="77777777" w:rsidR="00E42A45" w:rsidRPr="006035DB" w:rsidRDefault="00E42A45" w:rsidP="001E3923">
            <w:pPr>
              <w:jc w:val="center"/>
              <w:rPr>
                <w:rFonts w:ascii="GHEA Grapalat" w:hAnsi="GHEA Grapalat"/>
                <w:b/>
              </w:rPr>
            </w:pPr>
            <w:r w:rsidRPr="006035DB">
              <w:rPr>
                <w:rFonts w:ascii="GHEA Grapalat" w:eastAsia="GHEA Grapalat" w:hAnsi="GHEA Grapalat" w:cs="GHEA Grapalat"/>
                <w:b/>
                <w:color w:val="000000"/>
              </w:rPr>
              <w:t>Եզրակացություն</w:t>
            </w:r>
          </w:p>
        </w:tc>
        <w:tc>
          <w:tcPr>
            <w:tcW w:w="4937" w:type="dxa"/>
            <w:tcBorders>
              <w:top w:val="single" w:sz="1" w:space="0" w:color="000000"/>
              <w:left w:val="single" w:sz="1" w:space="0" w:color="000000"/>
              <w:bottom w:val="single" w:sz="1" w:space="0" w:color="000000"/>
              <w:right w:val="single" w:sz="1" w:space="0" w:color="000000"/>
            </w:tcBorders>
            <w:shd w:val="clear" w:color="auto" w:fill="AEAAAA" w:themeFill="background2" w:themeFillShade="BF"/>
            <w:noWrap/>
          </w:tcPr>
          <w:p w14:paraId="0A152C2C" w14:textId="77777777" w:rsidR="00E42A45" w:rsidRPr="006035DB" w:rsidRDefault="00E42A45" w:rsidP="001E3923">
            <w:pPr>
              <w:jc w:val="center"/>
              <w:rPr>
                <w:rFonts w:ascii="GHEA Grapalat" w:hAnsi="GHEA Grapalat"/>
                <w:b/>
              </w:rPr>
            </w:pPr>
            <w:r w:rsidRPr="006035DB">
              <w:rPr>
                <w:rFonts w:ascii="GHEA Grapalat" w:hAnsi="GHEA Grapalat" w:cs="GHEA Grapalat"/>
                <w:b/>
                <w:bCs/>
              </w:rPr>
              <w:t>Կատարված փոփոխությունը</w:t>
            </w:r>
          </w:p>
        </w:tc>
      </w:tr>
      <w:tr w:rsidR="00E42A45" w:rsidRPr="00056556" w14:paraId="06F939F4" w14:textId="77777777" w:rsidTr="00DA19D6">
        <w:tc>
          <w:tcPr>
            <w:tcW w:w="709" w:type="dxa"/>
            <w:tcBorders>
              <w:top w:val="single" w:sz="1" w:space="0" w:color="000000"/>
              <w:left w:val="single" w:sz="1" w:space="0" w:color="000000"/>
              <w:bottom w:val="single" w:sz="1" w:space="0" w:color="000000"/>
              <w:right w:val="single" w:sz="1" w:space="0" w:color="000000"/>
            </w:tcBorders>
            <w:shd w:val="clear" w:color="auto" w:fill="AEAAAA" w:themeFill="background2" w:themeFillShade="BF"/>
            <w:noWrap/>
            <w:vAlign w:val="center"/>
          </w:tcPr>
          <w:p w14:paraId="2E9D88B2" w14:textId="77777777" w:rsidR="00E42A45" w:rsidRPr="00056556" w:rsidRDefault="00E42A45" w:rsidP="001E3923">
            <w:pPr>
              <w:jc w:val="center"/>
              <w:rPr>
                <w:rFonts w:ascii="GHEA Grapalat" w:hAnsi="GHEA Grapalat"/>
              </w:rPr>
            </w:pPr>
          </w:p>
        </w:tc>
        <w:tc>
          <w:tcPr>
            <w:tcW w:w="2144" w:type="dxa"/>
            <w:tcBorders>
              <w:top w:val="single" w:sz="1" w:space="0" w:color="000000"/>
              <w:left w:val="single" w:sz="1" w:space="0" w:color="000000"/>
              <w:bottom w:val="single" w:sz="1" w:space="0" w:color="000000"/>
              <w:right w:val="single" w:sz="1" w:space="0" w:color="000000"/>
            </w:tcBorders>
            <w:shd w:val="clear" w:color="auto" w:fill="AEAAAA" w:themeFill="background2" w:themeFillShade="BF"/>
            <w:noWrap/>
            <w:vAlign w:val="center"/>
          </w:tcPr>
          <w:p w14:paraId="6C91E01D" w14:textId="77777777" w:rsidR="00E42A45" w:rsidRPr="00056556" w:rsidRDefault="00E42A45" w:rsidP="001E3923">
            <w:pPr>
              <w:jc w:val="center"/>
              <w:rPr>
                <w:rFonts w:ascii="GHEA Grapalat" w:hAnsi="GHEA Grapalat"/>
              </w:rPr>
            </w:pPr>
            <w:r w:rsidRPr="00056556">
              <w:rPr>
                <w:rFonts w:ascii="GHEA Grapalat" w:eastAsia="GHEA Grapalat" w:hAnsi="GHEA Grapalat" w:cs="GHEA Grapalat"/>
                <w:color w:val="000000"/>
              </w:rPr>
              <w:t>1</w:t>
            </w:r>
          </w:p>
        </w:tc>
        <w:tc>
          <w:tcPr>
            <w:tcW w:w="5652" w:type="dxa"/>
            <w:tcBorders>
              <w:top w:val="single" w:sz="1" w:space="0" w:color="000000"/>
              <w:left w:val="single" w:sz="1" w:space="0" w:color="000000"/>
              <w:bottom w:val="single" w:sz="1" w:space="0" w:color="000000"/>
              <w:right w:val="single" w:sz="1" w:space="0" w:color="000000"/>
            </w:tcBorders>
            <w:shd w:val="clear" w:color="auto" w:fill="AEAAAA" w:themeFill="background2" w:themeFillShade="BF"/>
            <w:noWrap/>
            <w:vAlign w:val="center"/>
          </w:tcPr>
          <w:p w14:paraId="334FB55E" w14:textId="77777777" w:rsidR="00E42A45" w:rsidRPr="00056556" w:rsidRDefault="00E42A45" w:rsidP="001E3923">
            <w:pPr>
              <w:jc w:val="center"/>
              <w:rPr>
                <w:rFonts w:ascii="GHEA Grapalat" w:hAnsi="GHEA Grapalat"/>
              </w:rPr>
            </w:pPr>
            <w:r>
              <w:rPr>
                <w:rFonts w:ascii="GHEA Grapalat" w:eastAsia="GHEA Grapalat" w:hAnsi="GHEA Grapalat" w:cs="GHEA Grapalat"/>
                <w:color w:val="000000"/>
              </w:rPr>
              <w:t>2</w:t>
            </w:r>
          </w:p>
        </w:tc>
        <w:tc>
          <w:tcPr>
            <w:tcW w:w="2030" w:type="dxa"/>
            <w:tcBorders>
              <w:top w:val="single" w:sz="1" w:space="0" w:color="000000"/>
              <w:left w:val="single" w:sz="1" w:space="0" w:color="000000"/>
              <w:bottom w:val="single" w:sz="1" w:space="0" w:color="000000"/>
              <w:right w:val="single" w:sz="1" w:space="0" w:color="000000"/>
            </w:tcBorders>
            <w:shd w:val="clear" w:color="auto" w:fill="AEAAAA" w:themeFill="background2" w:themeFillShade="BF"/>
            <w:noWrap/>
            <w:vAlign w:val="center"/>
          </w:tcPr>
          <w:p w14:paraId="13EDA24E" w14:textId="77777777" w:rsidR="00E42A45" w:rsidRPr="006035DB" w:rsidRDefault="00E42A45" w:rsidP="001E3923">
            <w:pPr>
              <w:jc w:val="center"/>
              <w:rPr>
                <w:rFonts w:ascii="GHEA Grapalat" w:hAnsi="GHEA Grapalat"/>
                <w:lang w:val="hy-AM"/>
              </w:rPr>
            </w:pPr>
            <w:r>
              <w:rPr>
                <w:rFonts w:ascii="GHEA Grapalat" w:eastAsia="GHEA Grapalat" w:hAnsi="GHEA Grapalat" w:cs="GHEA Grapalat"/>
                <w:color w:val="000000"/>
                <w:lang w:val="hy-AM"/>
              </w:rPr>
              <w:t>3</w:t>
            </w:r>
          </w:p>
        </w:tc>
        <w:tc>
          <w:tcPr>
            <w:tcW w:w="4937" w:type="dxa"/>
            <w:tcBorders>
              <w:top w:val="single" w:sz="1" w:space="0" w:color="000000"/>
              <w:left w:val="single" w:sz="1" w:space="0" w:color="000000"/>
              <w:bottom w:val="single" w:sz="1" w:space="0" w:color="000000"/>
              <w:right w:val="single" w:sz="1" w:space="0" w:color="000000"/>
            </w:tcBorders>
            <w:shd w:val="clear" w:color="auto" w:fill="AEAAAA" w:themeFill="background2" w:themeFillShade="BF"/>
            <w:noWrap/>
            <w:vAlign w:val="center"/>
          </w:tcPr>
          <w:p w14:paraId="1E7844EF" w14:textId="77777777" w:rsidR="00E42A45" w:rsidRPr="006035DB" w:rsidRDefault="00E42A45" w:rsidP="001E3923">
            <w:pPr>
              <w:jc w:val="center"/>
              <w:rPr>
                <w:rFonts w:ascii="GHEA Grapalat" w:hAnsi="GHEA Grapalat"/>
                <w:lang w:val="hy-AM"/>
              </w:rPr>
            </w:pPr>
            <w:r>
              <w:rPr>
                <w:rFonts w:ascii="GHEA Grapalat" w:eastAsia="GHEA Grapalat" w:hAnsi="GHEA Grapalat" w:cs="GHEA Grapalat"/>
                <w:color w:val="000000"/>
                <w:lang w:val="hy-AM"/>
              </w:rPr>
              <w:t>4</w:t>
            </w:r>
          </w:p>
        </w:tc>
      </w:tr>
      <w:tr w:rsidR="00E42A45" w:rsidRPr="006929AE" w14:paraId="7044C8AC" w14:textId="77777777" w:rsidTr="00DA19D6">
        <w:tc>
          <w:tcPr>
            <w:tcW w:w="709" w:type="dxa"/>
            <w:tcBorders>
              <w:top w:val="single" w:sz="1" w:space="0" w:color="000000"/>
              <w:left w:val="single" w:sz="1" w:space="0" w:color="000000"/>
              <w:bottom w:val="single" w:sz="1" w:space="0" w:color="000000"/>
              <w:right w:val="single" w:sz="1" w:space="0" w:color="000000"/>
            </w:tcBorders>
            <w:noWrap/>
          </w:tcPr>
          <w:p w14:paraId="2230F0CD" w14:textId="77777777" w:rsidR="00E42A45" w:rsidRPr="00056556" w:rsidRDefault="00E42A45" w:rsidP="001E3923">
            <w:pPr>
              <w:jc w:val="center"/>
              <w:rPr>
                <w:rFonts w:ascii="GHEA Grapalat" w:hAnsi="GHEA Grapalat"/>
              </w:rPr>
            </w:pPr>
            <w:r w:rsidRPr="00056556">
              <w:rPr>
                <w:rFonts w:ascii="GHEA Grapalat" w:eastAsia="GHEA Grapalat" w:hAnsi="GHEA Grapalat" w:cs="GHEA Grapalat"/>
                <w:color w:val="000000"/>
              </w:rPr>
              <w:t>1</w:t>
            </w:r>
          </w:p>
        </w:tc>
        <w:tc>
          <w:tcPr>
            <w:tcW w:w="2144" w:type="dxa"/>
            <w:tcBorders>
              <w:top w:val="single" w:sz="1" w:space="0" w:color="000000"/>
              <w:left w:val="single" w:sz="1" w:space="0" w:color="000000"/>
              <w:bottom w:val="single" w:sz="1" w:space="0" w:color="000000"/>
              <w:right w:val="single" w:sz="1" w:space="0" w:color="000000"/>
            </w:tcBorders>
            <w:noWrap/>
          </w:tcPr>
          <w:p w14:paraId="4A92B3ED" w14:textId="77777777" w:rsidR="00E42A45" w:rsidRPr="00056556" w:rsidRDefault="00E42A45" w:rsidP="001E3923">
            <w:pPr>
              <w:jc w:val="center"/>
              <w:rPr>
                <w:rFonts w:ascii="GHEA Grapalat" w:hAnsi="GHEA Grapalat"/>
              </w:rPr>
            </w:pPr>
            <w:r w:rsidRPr="00056556">
              <w:rPr>
                <w:rFonts w:ascii="GHEA Grapalat" w:eastAsia="GHEA Grapalat" w:hAnsi="GHEA Grapalat" w:cs="GHEA Grapalat"/>
                <w:color w:val="000000"/>
              </w:rPr>
              <w:t>«ՀԿ Կենտրոն» քաղաքացիական հասարակության զարգացման ՀԿ</w:t>
            </w:r>
          </w:p>
          <w:p w14:paraId="790D6190" w14:textId="77777777" w:rsidR="00E42A45" w:rsidRPr="00056556" w:rsidRDefault="00E42A45" w:rsidP="001E3923">
            <w:pPr>
              <w:jc w:val="center"/>
              <w:rPr>
                <w:rFonts w:ascii="GHEA Grapalat" w:hAnsi="GHEA Grapalat"/>
              </w:rPr>
            </w:pPr>
            <w:r w:rsidRPr="00056556">
              <w:rPr>
                <w:rFonts w:ascii="GHEA Grapalat" w:eastAsia="GHEA Grapalat" w:hAnsi="GHEA Grapalat" w:cs="GHEA Grapalat"/>
                <w:color w:val="000000"/>
              </w:rPr>
              <w:t>26.05.2026 21:05:53</w:t>
            </w:r>
          </w:p>
        </w:tc>
        <w:tc>
          <w:tcPr>
            <w:tcW w:w="5652" w:type="dxa"/>
            <w:tcBorders>
              <w:top w:val="single" w:sz="1" w:space="0" w:color="000000"/>
              <w:left w:val="single" w:sz="1" w:space="0" w:color="000000"/>
              <w:bottom w:val="single" w:sz="1" w:space="0" w:color="000000"/>
              <w:right w:val="single" w:sz="1" w:space="0" w:color="000000"/>
            </w:tcBorders>
            <w:noWrap/>
          </w:tcPr>
          <w:p w14:paraId="1164C2AF" w14:textId="77777777" w:rsidR="00E42A45" w:rsidRPr="00056556" w:rsidRDefault="00E42A45" w:rsidP="006664E5">
            <w:pPr>
              <w:tabs>
                <w:tab w:val="left" w:pos="536"/>
              </w:tabs>
              <w:spacing w:after="0"/>
              <w:ind w:firstLine="255"/>
              <w:rPr>
                <w:rFonts w:ascii="GHEA Grapalat" w:hAnsi="GHEA Grapalat"/>
              </w:rPr>
            </w:pPr>
            <w:r w:rsidRPr="00056556">
              <w:rPr>
                <w:rFonts w:ascii="GHEA Grapalat" w:eastAsia="GHEA Grapalat" w:hAnsi="GHEA Grapalat" w:cs="GHEA Grapalat"/>
                <w:iCs/>
              </w:rPr>
              <w:t>Առաջարկվող նախագիծը կարող է դառնալ կարևոր քայլ Հայաստանում քաղաքացիական հասարակության և անկախ լրատվամիջոցների ֆինանսական անկախության ամրապնդման ուղղությամբ։ Սակայն դրա արդյունավետությունը կախված կլինի ոչ միայն օրենքի ընդունումից, այլ նաև կիրառման հստակ, ներառական և գործնական մեխանիզմներից։ Ճիշտ մշակված ենթաօրենսդրական կարգավորումների դեպքում նախաձեռնությունը կարող է խթանել հանրային մասնակցությունը, բարեգործության մշակույթը և հասարակական վստահությունը քաղաքացիական հատվածի նկատմամ</w:t>
            </w:r>
            <w:r w:rsidRPr="00352B2D">
              <w:rPr>
                <w:rFonts w:ascii="GHEA Grapalat" w:eastAsia="GHEA Grapalat" w:hAnsi="GHEA Grapalat" w:cs="GHEA Grapalat"/>
                <w:iCs/>
              </w:rPr>
              <w:t>բ։</w:t>
            </w:r>
          </w:p>
          <w:p w14:paraId="618D604E" w14:textId="77777777" w:rsidR="00E42A45" w:rsidRPr="00056556" w:rsidRDefault="00E42A45" w:rsidP="006664E5">
            <w:pPr>
              <w:tabs>
                <w:tab w:val="left" w:pos="536"/>
              </w:tabs>
              <w:spacing w:after="0"/>
              <w:ind w:firstLine="255"/>
              <w:rPr>
                <w:rFonts w:ascii="GHEA Grapalat" w:hAnsi="GHEA Grapalat"/>
              </w:rPr>
            </w:pPr>
            <w:r w:rsidRPr="00056556">
              <w:rPr>
                <w:rFonts w:ascii="GHEA Grapalat" w:eastAsia="GHEA Grapalat" w:hAnsi="GHEA Grapalat" w:cs="GHEA Grapalat"/>
                <w:b/>
                <w:bCs/>
              </w:rPr>
              <w:t xml:space="preserve">ԱՌԱՋԱՐԿ 1. </w:t>
            </w:r>
          </w:p>
          <w:p w14:paraId="07B47B0A" w14:textId="77777777" w:rsidR="00E42A45" w:rsidRPr="00056556" w:rsidRDefault="00E42A45" w:rsidP="006664E5">
            <w:pPr>
              <w:tabs>
                <w:tab w:val="left" w:pos="536"/>
              </w:tabs>
              <w:spacing w:after="0"/>
              <w:ind w:firstLine="255"/>
              <w:rPr>
                <w:rFonts w:ascii="GHEA Grapalat" w:hAnsi="GHEA Grapalat"/>
              </w:rPr>
            </w:pPr>
            <w:r w:rsidRPr="00056556">
              <w:rPr>
                <w:rFonts w:ascii="GHEA Grapalat" w:eastAsia="GHEA Grapalat" w:hAnsi="GHEA Grapalat" w:cs="GHEA Grapalat"/>
                <w:b/>
                <w:bCs/>
              </w:rPr>
              <w:t>Սահմանել առանձին փոխհատուցման շեմ ոչ առևտրային կազմակերպությունների (քաղաքացիական հասարակության կազմակերպություն (ՔՀԿ)) և լրատվամիջոցների նվիրատվությունների համար</w:t>
            </w:r>
            <w:r>
              <w:rPr>
                <w:rFonts w:ascii="GHEA Grapalat" w:eastAsia="GHEA Grapalat" w:hAnsi="GHEA Grapalat" w:cs="GHEA Grapalat"/>
                <w:b/>
                <w:bCs/>
              </w:rPr>
              <w:t>:</w:t>
            </w:r>
          </w:p>
          <w:p w14:paraId="31E0D4EC" w14:textId="77777777" w:rsidR="00E42A45" w:rsidRPr="00056556" w:rsidRDefault="00E42A45" w:rsidP="006664E5">
            <w:pPr>
              <w:tabs>
                <w:tab w:val="left" w:pos="536"/>
              </w:tabs>
              <w:spacing w:after="0"/>
              <w:ind w:firstLine="255"/>
              <w:rPr>
                <w:rFonts w:ascii="GHEA Grapalat" w:hAnsi="GHEA Grapalat"/>
              </w:rPr>
            </w:pPr>
            <w:r w:rsidRPr="00056556">
              <w:rPr>
                <w:rFonts w:ascii="GHEA Grapalat" w:eastAsia="GHEA Grapalat" w:hAnsi="GHEA Grapalat" w:cs="GHEA Grapalat"/>
              </w:rPr>
              <w:t xml:space="preserve">Եթե նվիրատվությունները ներառվեն նույն ընդհանուր սահմանաչափի մեջ, ինչ կրթության, առողջապահության և բնակարանային ծախսերը, քաղաքացիները հավանաբար </w:t>
            </w:r>
            <w:r w:rsidRPr="00056556">
              <w:rPr>
                <w:rFonts w:ascii="GHEA Grapalat" w:eastAsia="GHEA Grapalat" w:hAnsi="GHEA Grapalat" w:cs="GHEA Grapalat"/>
              </w:rPr>
              <w:lastRenderedPageBreak/>
              <w:t>առաջնահերթություն կտան սոցիալական ավելի անհետաձգելի կարիքներին։</w:t>
            </w:r>
          </w:p>
          <w:p w14:paraId="1955349C" w14:textId="77777777" w:rsidR="00E42A45" w:rsidRPr="00056556" w:rsidRDefault="00E42A45" w:rsidP="006664E5">
            <w:pPr>
              <w:tabs>
                <w:tab w:val="left" w:pos="536"/>
              </w:tabs>
              <w:spacing w:after="0"/>
              <w:ind w:firstLine="255"/>
              <w:rPr>
                <w:rFonts w:ascii="GHEA Grapalat" w:hAnsi="GHEA Grapalat"/>
              </w:rPr>
            </w:pPr>
            <w:r w:rsidRPr="00056556">
              <w:rPr>
                <w:rFonts w:ascii="GHEA Grapalat" w:eastAsia="GHEA Grapalat" w:hAnsi="GHEA Grapalat" w:cs="GHEA Grapalat"/>
                <w:b/>
                <w:bCs/>
              </w:rPr>
              <w:t>Առաջարկվում է՝</w:t>
            </w:r>
          </w:p>
          <w:p w14:paraId="74CFF419" w14:textId="77777777" w:rsidR="00E42A45" w:rsidRPr="00D44230" w:rsidRDefault="00E42A45" w:rsidP="006664E5">
            <w:pPr>
              <w:pStyle w:val="ListParagraph"/>
              <w:numPr>
                <w:ilvl w:val="0"/>
                <w:numId w:val="4"/>
              </w:numPr>
              <w:tabs>
                <w:tab w:val="left" w:pos="253"/>
                <w:tab w:val="left" w:pos="536"/>
              </w:tabs>
              <w:spacing w:after="0"/>
              <w:ind w:left="0" w:firstLine="255"/>
              <w:rPr>
                <w:rFonts w:ascii="GHEA Grapalat" w:hAnsi="GHEA Grapalat"/>
              </w:rPr>
            </w:pPr>
            <w:r w:rsidRPr="00056556">
              <w:rPr>
                <w:rFonts w:ascii="GHEA Grapalat" w:eastAsia="GHEA Grapalat" w:hAnsi="GHEA Grapalat" w:cs="GHEA Grapalat"/>
              </w:rPr>
              <w:t>սահմանել առանձին տարեկան փոխհատուցման շեմ ՔՀԿ-ներին և լրատվամիջոցներին կատարված նվիրատվությունների համար,</w:t>
            </w:r>
          </w:p>
          <w:p w14:paraId="68D46275" w14:textId="77777777" w:rsidR="00E42A45" w:rsidRPr="00981917" w:rsidRDefault="00E42A45" w:rsidP="006664E5">
            <w:pPr>
              <w:pStyle w:val="ListParagraph"/>
              <w:numPr>
                <w:ilvl w:val="0"/>
                <w:numId w:val="4"/>
              </w:numPr>
              <w:tabs>
                <w:tab w:val="left" w:pos="253"/>
                <w:tab w:val="left" w:pos="536"/>
              </w:tabs>
              <w:spacing w:after="0"/>
              <w:ind w:left="0" w:firstLine="255"/>
              <w:rPr>
                <w:rFonts w:ascii="GHEA Grapalat" w:hAnsi="GHEA Grapalat"/>
              </w:rPr>
            </w:pPr>
            <w:r w:rsidRPr="00D44230">
              <w:rPr>
                <w:rFonts w:ascii="GHEA Grapalat" w:eastAsia="GHEA Grapalat" w:hAnsi="GHEA Grapalat" w:cs="GHEA Grapalat"/>
              </w:rPr>
              <w:t>կամ կիրառել հավելյալ տոկոսային փոխհատուցում՝ քաղաքացիական մասնակցությունը խրախուսելու նպատակով։</w:t>
            </w:r>
          </w:p>
          <w:p w14:paraId="36D21A9D" w14:textId="77777777" w:rsidR="00E42A45" w:rsidRPr="00056556" w:rsidRDefault="00E42A45" w:rsidP="006664E5">
            <w:pPr>
              <w:tabs>
                <w:tab w:val="left" w:pos="536"/>
              </w:tabs>
              <w:spacing w:after="0"/>
              <w:ind w:firstLine="255"/>
              <w:rPr>
                <w:rFonts w:ascii="GHEA Grapalat" w:hAnsi="GHEA Grapalat"/>
              </w:rPr>
            </w:pPr>
            <w:r w:rsidRPr="00056556">
              <w:rPr>
                <w:rFonts w:ascii="GHEA Grapalat" w:eastAsia="GHEA Grapalat" w:hAnsi="GHEA Grapalat" w:cs="GHEA Grapalat"/>
                <w:i/>
                <w:iCs/>
              </w:rPr>
              <w:t>(Առաջարկը մշակվել է մի խումբ ՔՀԿ-ների կողմից՝ ՀԿ Կենտրոնի համակարգմամբ)</w:t>
            </w:r>
          </w:p>
        </w:tc>
        <w:tc>
          <w:tcPr>
            <w:tcW w:w="2030" w:type="dxa"/>
            <w:tcBorders>
              <w:top w:val="single" w:sz="1" w:space="0" w:color="000000"/>
              <w:left w:val="single" w:sz="1" w:space="0" w:color="000000"/>
              <w:bottom w:val="single" w:sz="1" w:space="0" w:color="000000"/>
              <w:right w:val="single" w:sz="1" w:space="0" w:color="000000"/>
            </w:tcBorders>
            <w:noWrap/>
          </w:tcPr>
          <w:p w14:paraId="3553D965" w14:textId="77777777" w:rsidR="00E42A45" w:rsidRPr="009B7AB0" w:rsidRDefault="00E42A45" w:rsidP="001E3923">
            <w:pPr>
              <w:jc w:val="center"/>
              <w:rPr>
                <w:rFonts w:ascii="GHEA Grapalat" w:hAnsi="GHEA Grapalat"/>
                <w:lang w:val="hy-AM"/>
              </w:rPr>
            </w:pPr>
            <w:r>
              <w:rPr>
                <w:rFonts w:ascii="GHEA Grapalat" w:hAnsi="GHEA Grapalat"/>
                <w:lang w:val="hy-AM"/>
              </w:rPr>
              <w:lastRenderedPageBreak/>
              <w:t>Ընդունվել է ի գիտություն:</w:t>
            </w:r>
          </w:p>
        </w:tc>
        <w:tc>
          <w:tcPr>
            <w:tcW w:w="4937" w:type="dxa"/>
            <w:tcBorders>
              <w:top w:val="single" w:sz="1" w:space="0" w:color="000000"/>
              <w:left w:val="single" w:sz="1" w:space="0" w:color="000000"/>
              <w:bottom w:val="single" w:sz="1" w:space="0" w:color="000000"/>
              <w:right w:val="single" w:sz="1" w:space="0" w:color="000000"/>
            </w:tcBorders>
            <w:noWrap/>
          </w:tcPr>
          <w:p w14:paraId="6CC7C1CB" w14:textId="43EE5FF4" w:rsidR="00E42A45" w:rsidRPr="00981917" w:rsidRDefault="005A1AC1" w:rsidP="007254A1">
            <w:pPr>
              <w:pStyle w:val="ListParagraph"/>
              <w:autoSpaceDN w:val="0"/>
              <w:spacing w:after="0" w:line="240" w:lineRule="auto"/>
              <w:ind w:left="0" w:firstLine="235"/>
              <w:rPr>
                <w:rFonts w:ascii="GHEA Grapalat" w:eastAsia="GHEA Grapalat" w:hAnsi="GHEA Grapalat" w:cs="GHEA Grapalat"/>
                <w:iCs/>
                <w:lang w:val="hy-AM"/>
              </w:rPr>
            </w:pPr>
            <w:r>
              <w:rPr>
                <w:rFonts w:ascii="GHEA Grapalat" w:eastAsia="GHEA Grapalat" w:hAnsi="GHEA Grapalat" w:cs="GHEA Grapalat"/>
                <w:iCs/>
                <w:lang w:val="hy-AM"/>
              </w:rPr>
              <w:t>Հ</w:t>
            </w:r>
            <w:r w:rsidR="00270A54" w:rsidRPr="00270A54">
              <w:rPr>
                <w:rFonts w:ascii="GHEA Grapalat" w:eastAsia="GHEA Grapalat" w:hAnsi="GHEA Grapalat" w:cs="GHEA Grapalat"/>
                <w:iCs/>
                <w:lang w:val="hy-AM"/>
              </w:rPr>
              <w:t>ասարակական կազմա</w:t>
            </w:r>
            <w:r w:rsidR="00270A54" w:rsidRPr="00270A54">
              <w:rPr>
                <w:rFonts w:ascii="GHEA Grapalat" w:eastAsia="GHEA Grapalat" w:hAnsi="GHEA Grapalat" w:cs="GHEA Grapalat"/>
                <w:iCs/>
                <w:lang w:val="hy-AM"/>
              </w:rPr>
              <w:softHyphen/>
            </w:r>
            <w:r w:rsidR="00270A54" w:rsidRPr="00270A54">
              <w:rPr>
                <w:rFonts w:ascii="GHEA Grapalat" w:eastAsia="GHEA Grapalat" w:hAnsi="GHEA Grapalat" w:cs="GHEA Grapalat"/>
                <w:iCs/>
                <w:lang w:val="hy-AM"/>
              </w:rPr>
              <w:softHyphen/>
            </w:r>
            <w:r w:rsidR="00270A54" w:rsidRPr="00270A54">
              <w:rPr>
                <w:rFonts w:ascii="GHEA Grapalat" w:eastAsia="GHEA Grapalat" w:hAnsi="GHEA Grapalat" w:cs="GHEA Grapalat"/>
                <w:iCs/>
                <w:lang w:val="hy-AM"/>
              </w:rPr>
              <w:softHyphen/>
              <w:t>կեր</w:t>
            </w:r>
            <w:r w:rsidR="00270A54" w:rsidRPr="00270A54">
              <w:rPr>
                <w:rFonts w:ascii="GHEA Grapalat" w:eastAsia="GHEA Grapalat" w:hAnsi="GHEA Grapalat" w:cs="GHEA Grapalat"/>
                <w:iCs/>
                <w:lang w:val="hy-AM"/>
              </w:rPr>
              <w:softHyphen/>
              <w:t>պու</w:t>
            </w:r>
            <w:r w:rsidR="00270A54" w:rsidRPr="00270A54">
              <w:rPr>
                <w:rFonts w:ascii="GHEA Grapalat" w:eastAsia="GHEA Grapalat" w:hAnsi="GHEA Grapalat" w:cs="GHEA Grapalat"/>
                <w:iCs/>
                <w:lang w:val="hy-AM"/>
              </w:rPr>
              <w:softHyphen/>
              <w:t>թյուն</w:t>
            </w:r>
            <w:r w:rsidR="00270A54" w:rsidRPr="00270A54">
              <w:rPr>
                <w:rFonts w:ascii="GHEA Grapalat" w:eastAsia="GHEA Grapalat" w:hAnsi="GHEA Grapalat" w:cs="GHEA Grapalat"/>
                <w:iCs/>
                <w:lang w:val="hy-AM"/>
              </w:rPr>
              <w:softHyphen/>
              <w:t xml:space="preserve">ների, կուսակցությունների և </w:t>
            </w:r>
            <w:r w:rsidR="00D26027" w:rsidRPr="00D26027">
              <w:rPr>
                <w:rFonts w:ascii="GHEA Grapalat" w:eastAsia="GHEA Grapalat" w:hAnsi="GHEA Grapalat" w:cs="GHEA Grapalat"/>
                <w:iCs/>
                <w:lang w:val="hy-AM"/>
              </w:rPr>
              <w:t>լրատ</w:t>
            </w:r>
            <w:r w:rsidR="00D26027" w:rsidRPr="00D26027">
              <w:rPr>
                <w:rFonts w:ascii="GHEA Grapalat" w:eastAsia="GHEA Grapalat" w:hAnsi="GHEA Grapalat" w:cs="GHEA Grapalat"/>
                <w:iCs/>
                <w:lang w:val="hy-AM"/>
              </w:rPr>
              <w:softHyphen/>
              <w:t>վական գործունեություն իրականացնող իրավաբանական անձանց (անհա</w:t>
            </w:r>
            <w:r w:rsidR="00D26027" w:rsidRPr="00D26027">
              <w:rPr>
                <w:rFonts w:ascii="GHEA Grapalat" w:eastAsia="GHEA Grapalat" w:hAnsi="GHEA Grapalat" w:cs="GHEA Grapalat"/>
                <w:iCs/>
                <w:lang w:val="hy-AM"/>
              </w:rPr>
              <w:softHyphen/>
            </w:r>
            <w:r w:rsidR="006929AE">
              <w:rPr>
                <w:rFonts w:ascii="GHEA Grapalat" w:eastAsia="GHEA Grapalat" w:hAnsi="GHEA Grapalat" w:cs="GHEA Grapalat"/>
                <w:iCs/>
                <w:lang w:val="hy-AM"/>
              </w:rPr>
              <w:t>տ</w:t>
            </w:r>
            <w:r w:rsidR="00D26027" w:rsidRPr="00D26027">
              <w:rPr>
                <w:rFonts w:ascii="GHEA Grapalat" w:eastAsia="GHEA Grapalat" w:hAnsi="GHEA Grapalat" w:cs="GHEA Grapalat"/>
                <w:iCs/>
                <w:lang w:val="hy-AM"/>
              </w:rPr>
              <w:t xml:space="preserve"> ձեռնարկատերերի) </w:t>
            </w:r>
            <w:r w:rsidR="00270A54" w:rsidRPr="00270A54">
              <w:rPr>
                <w:rFonts w:ascii="GHEA Grapalat" w:eastAsia="GHEA Grapalat" w:hAnsi="GHEA Grapalat" w:cs="GHEA Grapalat"/>
                <w:iCs/>
                <w:lang w:val="hy-AM"/>
              </w:rPr>
              <w:t>շրջա</w:t>
            </w:r>
            <w:r w:rsidR="00270A54" w:rsidRPr="00270A54">
              <w:rPr>
                <w:rFonts w:ascii="GHEA Grapalat" w:eastAsia="GHEA Grapalat" w:hAnsi="GHEA Grapalat" w:cs="GHEA Grapalat"/>
                <w:iCs/>
                <w:lang w:val="hy-AM"/>
              </w:rPr>
              <w:softHyphen/>
              <w:t>նակը, դրանց ներկայացվող չափանիշները, փոխհատուցման առավելագույն չափը սահ</w:t>
            </w:r>
            <w:r w:rsidR="00270A54" w:rsidRPr="00270A54">
              <w:rPr>
                <w:rFonts w:ascii="GHEA Grapalat" w:eastAsia="GHEA Grapalat" w:hAnsi="GHEA Grapalat" w:cs="GHEA Grapalat"/>
                <w:iCs/>
                <w:lang w:val="hy-AM"/>
              </w:rPr>
              <w:softHyphen/>
              <w:t xml:space="preserve">մանելու է </w:t>
            </w:r>
            <w:r w:rsidR="00270A54" w:rsidRPr="00270A54">
              <w:rPr>
                <w:rFonts w:ascii="GHEA Grapalat" w:eastAsia="GHEA Grapalat" w:hAnsi="GHEA Grapalat" w:cs="GHEA Grapalat"/>
                <w:b/>
                <w:i/>
                <w:iCs/>
                <w:lang w:val="hy-AM"/>
              </w:rPr>
              <w:t>Կառա</w:t>
            </w:r>
            <w:r w:rsidR="00270A54" w:rsidRPr="00270A54">
              <w:rPr>
                <w:rFonts w:ascii="GHEA Grapalat" w:eastAsia="GHEA Grapalat" w:hAnsi="GHEA Grapalat" w:cs="GHEA Grapalat"/>
                <w:b/>
                <w:i/>
                <w:iCs/>
                <w:lang w:val="hy-AM"/>
              </w:rPr>
              <w:softHyphen/>
              <w:t>վա</w:t>
            </w:r>
            <w:r w:rsidR="00270A54" w:rsidRPr="00270A54">
              <w:rPr>
                <w:rFonts w:ascii="GHEA Grapalat" w:eastAsia="GHEA Grapalat" w:hAnsi="GHEA Grapalat" w:cs="GHEA Grapalat"/>
                <w:b/>
                <w:i/>
                <w:iCs/>
                <w:lang w:val="hy-AM"/>
              </w:rPr>
              <w:softHyphen/>
              <w:t>րությունը</w:t>
            </w:r>
            <w:r w:rsidR="00270A54" w:rsidRPr="00270A54">
              <w:rPr>
                <w:rFonts w:ascii="GHEA Grapalat" w:eastAsia="GHEA Grapalat" w:hAnsi="GHEA Grapalat" w:cs="GHEA Grapalat"/>
                <w:iCs/>
                <w:lang w:val="hy-AM"/>
              </w:rPr>
              <w:t>։</w:t>
            </w:r>
          </w:p>
          <w:p w14:paraId="46627B3D" w14:textId="0598DB14" w:rsidR="00E42A45" w:rsidRPr="009B7AB0" w:rsidRDefault="00E42A45" w:rsidP="007254A1">
            <w:pPr>
              <w:pStyle w:val="ListParagraph"/>
              <w:tabs>
                <w:tab w:val="left" w:pos="810"/>
              </w:tabs>
              <w:autoSpaceDN w:val="0"/>
              <w:spacing w:after="0" w:line="240" w:lineRule="auto"/>
              <w:ind w:left="0" w:firstLine="235"/>
              <w:rPr>
                <w:rFonts w:ascii="GHEA Grapalat" w:eastAsia="GHEA Grapalat" w:hAnsi="GHEA Grapalat" w:cs="GHEA Grapalat"/>
                <w:iCs/>
                <w:lang w:val="hy-AM"/>
              </w:rPr>
            </w:pPr>
            <w:r>
              <w:rPr>
                <w:rFonts w:ascii="GHEA Grapalat" w:eastAsia="GHEA Grapalat" w:hAnsi="GHEA Grapalat" w:cs="GHEA Grapalat"/>
                <w:iCs/>
                <w:lang w:val="hy-AM"/>
              </w:rPr>
              <w:t>Ներկայացված առաջարկները կքննարկվեն</w:t>
            </w:r>
            <w:r w:rsidR="005A1AC1">
              <w:rPr>
                <w:rFonts w:ascii="GHEA Grapalat" w:eastAsia="GHEA Grapalat" w:hAnsi="GHEA Grapalat" w:cs="GHEA Grapalat"/>
                <w:iCs/>
                <w:lang w:val="hy-AM"/>
              </w:rPr>
              <w:t xml:space="preserve"> </w:t>
            </w:r>
            <w:r w:rsidR="007254A1">
              <w:rPr>
                <w:rFonts w:ascii="GHEA Grapalat" w:eastAsia="GHEA Grapalat" w:hAnsi="GHEA Grapalat" w:cs="GHEA Grapalat"/>
                <w:iCs/>
                <w:lang w:val="hy-AM"/>
              </w:rPr>
              <w:t xml:space="preserve">Կառավարության </w:t>
            </w:r>
            <w:r w:rsidR="005A1AC1">
              <w:rPr>
                <w:rFonts w:ascii="GHEA Grapalat" w:eastAsia="GHEA Grapalat" w:hAnsi="GHEA Grapalat" w:cs="GHEA Grapalat"/>
                <w:iCs/>
                <w:lang w:val="hy-AM"/>
              </w:rPr>
              <w:t xml:space="preserve">վերոնշյալ </w:t>
            </w:r>
            <w:r w:rsidR="007254A1">
              <w:rPr>
                <w:rFonts w:ascii="GHEA Grapalat" w:eastAsia="GHEA Grapalat" w:hAnsi="GHEA Grapalat" w:cs="GHEA Grapalat"/>
                <w:iCs/>
                <w:lang w:val="hy-AM"/>
              </w:rPr>
              <w:t>որոշման նախագծի մշակման շրջանակում</w:t>
            </w:r>
            <w:r>
              <w:rPr>
                <w:rFonts w:ascii="GHEA Grapalat" w:eastAsia="GHEA Grapalat" w:hAnsi="GHEA Grapalat" w:cs="GHEA Grapalat"/>
                <w:iCs/>
                <w:lang w:val="hy-AM"/>
              </w:rPr>
              <w:t>:</w:t>
            </w:r>
          </w:p>
          <w:p w14:paraId="4B1E9B9E" w14:textId="77777777" w:rsidR="00E42A45" w:rsidRPr="009B7AB0" w:rsidRDefault="00E42A45" w:rsidP="001E3923">
            <w:pPr>
              <w:rPr>
                <w:rFonts w:ascii="GHEA Grapalat" w:hAnsi="GHEA Grapalat"/>
                <w:lang w:val="hy-AM"/>
              </w:rPr>
            </w:pPr>
          </w:p>
        </w:tc>
      </w:tr>
      <w:tr w:rsidR="00E42A45" w:rsidRPr="006929AE" w14:paraId="78E0480B" w14:textId="77777777" w:rsidTr="00DA19D6">
        <w:tc>
          <w:tcPr>
            <w:tcW w:w="709" w:type="dxa"/>
            <w:tcBorders>
              <w:top w:val="single" w:sz="1" w:space="0" w:color="000000"/>
              <w:left w:val="single" w:sz="1" w:space="0" w:color="000000"/>
              <w:bottom w:val="single" w:sz="1" w:space="0" w:color="000000"/>
              <w:right w:val="single" w:sz="1" w:space="0" w:color="000000"/>
            </w:tcBorders>
            <w:noWrap/>
          </w:tcPr>
          <w:p w14:paraId="19D36B3E" w14:textId="77777777" w:rsidR="00E42A45" w:rsidRPr="00056556" w:rsidRDefault="00E42A45" w:rsidP="001E3923">
            <w:pPr>
              <w:jc w:val="center"/>
              <w:rPr>
                <w:rFonts w:ascii="GHEA Grapalat" w:hAnsi="GHEA Grapalat"/>
              </w:rPr>
            </w:pPr>
            <w:r w:rsidRPr="00056556">
              <w:rPr>
                <w:rFonts w:ascii="GHEA Grapalat" w:eastAsia="GHEA Grapalat" w:hAnsi="GHEA Grapalat" w:cs="GHEA Grapalat"/>
                <w:color w:val="000000"/>
              </w:rPr>
              <w:t>2</w:t>
            </w:r>
          </w:p>
        </w:tc>
        <w:tc>
          <w:tcPr>
            <w:tcW w:w="2144" w:type="dxa"/>
            <w:tcBorders>
              <w:top w:val="single" w:sz="1" w:space="0" w:color="000000"/>
              <w:left w:val="single" w:sz="1" w:space="0" w:color="000000"/>
              <w:bottom w:val="single" w:sz="1" w:space="0" w:color="000000"/>
              <w:right w:val="single" w:sz="1" w:space="0" w:color="000000"/>
            </w:tcBorders>
            <w:noWrap/>
          </w:tcPr>
          <w:p w14:paraId="5EC5EDA2" w14:textId="77777777" w:rsidR="00E42A45" w:rsidRPr="00056556" w:rsidRDefault="00E42A45" w:rsidP="001E3923">
            <w:pPr>
              <w:jc w:val="center"/>
              <w:rPr>
                <w:rFonts w:ascii="GHEA Grapalat" w:hAnsi="GHEA Grapalat"/>
              </w:rPr>
            </w:pPr>
            <w:r w:rsidRPr="00056556">
              <w:rPr>
                <w:rFonts w:ascii="GHEA Grapalat" w:eastAsia="GHEA Grapalat" w:hAnsi="GHEA Grapalat" w:cs="GHEA Grapalat"/>
                <w:color w:val="000000"/>
              </w:rPr>
              <w:t>«ՀԿ Կենտրոն» քաղաքացիական հասարակության զարգացման ՀԿ</w:t>
            </w:r>
          </w:p>
          <w:p w14:paraId="6A3A3DF6" w14:textId="77777777" w:rsidR="00E42A45" w:rsidRPr="00056556" w:rsidRDefault="00E42A45" w:rsidP="001E3923">
            <w:pPr>
              <w:jc w:val="center"/>
              <w:rPr>
                <w:rFonts w:ascii="GHEA Grapalat" w:hAnsi="GHEA Grapalat"/>
              </w:rPr>
            </w:pPr>
            <w:r w:rsidRPr="00056556">
              <w:rPr>
                <w:rFonts w:ascii="GHEA Grapalat" w:eastAsia="GHEA Grapalat" w:hAnsi="GHEA Grapalat" w:cs="GHEA Grapalat"/>
                <w:color w:val="000000"/>
              </w:rPr>
              <w:t>26.05.2026 21:05:53</w:t>
            </w:r>
          </w:p>
        </w:tc>
        <w:tc>
          <w:tcPr>
            <w:tcW w:w="5652" w:type="dxa"/>
            <w:tcBorders>
              <w:top w:val="single" w:sz="1" w:space="0" w:color="000000"/>
              <w:left w:val="single" w:sz="1" w:space="0" w:color="000000"/>
              <w:bottom w:val="single" w:sz="1" w:space="0" w:color="000000"/>
              <w:right w:val="single" w:sz="1" w:space="0" w:color="000000"/>
            </w:tcBorders>
            <w:noWrap/>
          </w:tcPr>
          <w:p w14:paraId="5767E59A" w14:textId="77777777" w:rsidR="00E42A45" w:rsidRPr="00056556" w:rsidRDefault="00E42A45" w:rsidP="006664E5">
            <w:pPr>
              <w:tabs>
                <w:tab w:val="left" w:pos="536"/>
              </w:tabs>
              <w:spacing w:after="0"/>
              <w:ind w:firstLine="255"/>
              <w:rPr>
                <w:rFonts w:ascii="GHEA Grapalat" w:hAnsi="GHEA Grapalat"/>
              </w:rPr>
            </w:pPr>
            <w:r w:rsidRPr="00056556">
              <w:rPr>
                <w:rFonts w:ascii="GHEA Grapalat" w:eastAsia="GHEA Grapalat" w:hAnsi="GHEA Grapalat" w:cs="GHEA Grapalat"/>
                <w:iCs/>
              </w:rPr>
              <w:t>Առաջարկվող նախագիծը կարող է դառնալ կարևոր քայլ Հայաստանում քաղաքացիական հասարակության և անկախ լրատվամիջոցների ֆինանսական անկախության ամրապնդման ուղղությամբ։ Սակայն դրա արդյունավետությունը կախված կլինի ոչ միայն օրենքի ընդունումից, այլ նաև կիրառման հստակ, ներառական և գործնական մեխանիզմներից։ Ճիշտ մշակված ենթաօրենսդրական կարգավորումների դեպքում նախաձեռնությունը կարող է խթանել հանրային մասնակցությունը, բարեգործության մշակույթը և հասարակական վստահությունը քաղաքացիական հատվածի նկատմամբ։</w:t>
            </w:r>
          </w:p>
          <w:p w14:paraId="47E0199D" w14:textId="77777777" w:rsidR="00E42A45" w:rsidRPr="00056556" w:rsidRDefault="00E42A45" w:rsidP="006664E5">
            <w:pPr>
              <w:tabs>
                <w:tab w:val="left" w:pos="536"/>
              </w:tabs>
              <w:spacing w:after="0"/>
              <w:ind w:firstLine="255"/>
              <w:rPr>
                <w:rFonts w:ascii="GHEA Grapalat" w:hAnsi="GHEA Grapalat"/>
              </w:rPr>
            </w:pPr>
            <w:r w:rsidRPr="00056556">
              <w:rPr>
                <w:rFonts w:ascii="GHEA Grapalat" w:eastAsia="GHEA Grapalat" w:hAnsi="GHEA Grapalat" w:cs="GHEA Grapalat"/>
                <w:b/>
                <w:bCs/>
              </w:rPr>
              <w:t xml:space="preserve">ԱՌԱՋԱՐԿ 2. </w:t>
            </w:r>
          </w:p>
          <w:p w14:paraId="7B437F9D" w14:textId="77777777" w:rsidR="00E42A45" w:rsidRPr="009B7AB0" w:rsidRDefault="00E42A45" w:rsidP="006664E5">
            <w:pPr>
              <w:tabs>
                <w:tab w:val="left" w:pos="536"/>
              </w:tabs>
              <w:spacing w:after="0"/>
              <w:ind w:firstLine="255"/>
              <w:rPr>
                <w:rFonts w:ascii="GHEA Grapalat" w:hAnsi="GHEA Grapalat"/>
                <w:lang w:val="hy-AM"/>
              </w:rPr>
            </w:pPr>
            <w:r w:rsidRPr="00056556">
              <w:rPr>
                <w:rFonts w:ascii="GHEA Grapalat" w:eastAsia="GHEA Grapalat" w:hAnsi="GHEA Grapalat" w:cs="GHEA Grapalat"/>
                <w:b/>
                <w:bCs/>
              </w:rPr>
              <w:t>Հստակեցնել շահառու կազմակերպությունների չափանիշները</w:t>
            </w:r>
            <w:r>
              <w:rPr>
                <w:rFonts w:ascii="GHEA Grapalat" w:eastAsia="GHEA Grapalat" w:hAnsi="GHEA Grapalat" w:cs="GHEA Grapalat"/>
                <w:b/>
                <w:bCs/>
                <w:lang w:val="hy-AM"/>
              </w:rPr>
              <w:t>:</w:t>
            </w:r>
          </w:p>
          <w:p w14:paraId="6783933B" w14:textId="77777777" w:rsidR="00E42A45" w:rsidRPr="00981917" w:rsidRDefault="00E42A45" w:rsidP="006664E5">
            <w:pPr>
              <w:tabs>
                <w:tab w:val="left" w:pos="536"/>
              </w:tabs>
              <w:spacing w:after="0"/>
              <w:ind w:firstLine="255"/>
              <w:rPr>
                <w:rFonts w:ascii="GHEA Grapalat" w:hAnsi="GHEA Grapalat"/>
                <w:lang w:val="hy-AM"/>
              </w:rPr>
            </w:pPr>
            <w:r w:rsidRPr="00981917">
              <w:rPr>
                <w:rFonts w:ascii="GHEA Grapalat" w:eastAsia="GHEA Grapalat" w:hAnsi="GHEA Grapalat" w:cs="GHEA Grapalat"/>
                <w:b/>
                <w:bCs/>
                <w:lang w:val="hy-AM"/>
              </w:rPr>
              <w:t>Կառավարության հետագա որոշումներում անհրաժեշտ է հստակ սահմանել՝</w:t>
            </w:r>
          </w:p>
          <w:p w14:paraId="3DB43F89" w14:textId="77777777" w:rsidR="00E42A45" w:rsidRPr="00981917" w:rsidRDefault="00E42A45" w:rsidP="00FC7B64">
            <w:pPr>
              <w:pStyle w:val="ListParagraph"/>
              <w:numPr>
                <w:ilvl w:val="0"/>
                <w:numId w:val="6"/>
              </w:numPr>
              <w:tabs>
                <w:tab w:val="left" w:pos="536"/>
              </w:tabs>
              <w:spacing w:after="0"/>
              <w:ind w:left="0" w:firstLine="255"/>
              <w:rPr>
                <w:rFonts w:ascii="GHEA Grapalat" w:hAnsi="GHEA Grapalat"/>
                <w:lang w:val="hy-AM"/>
              </w:rPr>
            </w:pPr>
            <w:r w:rsidRPr="00981917">
              <w:rPr>
                <w:rFonts w:ascii="GHEA Grapalat" w:eastAsia="GHEA Grapalat" w:hAnsi="GHEA Grapalat" w:cs="GHEA Grapalat"/>
                <w:lang w:val="hy-AM"/>
              </w:rPr>
              <w:t>որ ՔՀԿ-ներն ու լրատվամիջոցներն են կարող օգտվել մեխանիզմից,</w:t>
            </w:r>
          </w:p>
          <w:p w14:paraId="46F64356" w14:textId="77777777" w:rsidR="00E42A45" w:rsidRPr="00981917" w:rsidRDefault="00E42A45" w:rsidP="00FC7B64">
            <w:pPr>
              <w:pStyle w:val="ListParagraph"/>
              <w:numPr>
                <w:ilvl w:val="0"/>
                <w:numId w:val="6"/>
              </w:numPr>
              <w:tabs>
                <w:tab w:val="left" w:pos="536"/>
              </w:tabs>
              <w:spacing w:after="0"/>
              <w:ind w:left="0" w:firstLine="255"/>
              <w:rPr>
                <w:rFonts w:ascii="GHEA Grapalat" w:hAnsi="GHEA Grapalat"/>
                <w:lang w:val="hy-AM"/>
              </w:rPr>
            </w:pPr>
            <w:r w:rsidRPr="00981917">
              <w:rPr>
                <w:rFonts w:ascii="GHEA Grapalat" w:eastAsia="GHEA Grapalat" w:hAnsi="GHEA Grapalat" w:cs="GHEA Grapalat"/>
                <w:lang w:val="hy-AM"/>
              </w:rPr>
              <w:t>ինչ չափանիշներով են ընտրվելու շահառուները,</w:t>
            </w:r>
          </w:p>
          <w:p w14:paraId="7082088A" w14:textId="77777777" w:rsidR="00E42A45" w:rsidRPr="00840426" w:rsidRDefault="00E42A45" w:rsidP="00FC7B64">
            <w:pPr>
              <w:pStyle w:val="ListParagraph"/>
              <w:numPr>
                <w:ilvl w:val="0"/>
                <w:numId w:val="6"/>
              </w:numPr>
              <w:tabs>
                <w:tab w:val="left" w:pos="536"/>
              </w:tabs>
              <w:spacing w:after="0"/>
              <w:ind w:left="0" w:firstLine="255"/>
              <w:rPr>
                <w:rFonts w:ascii="GHEA Grapalat" w:hAnsi="GHEA Grapalat"/>
                <w:lang w:val="hy-AM"/>
              </w:rPr>
            </w:pPr>
            <w:r w:rsidRPr="00840426">
              <w:rPr>
                <w:rFonts w:ascii="GHEA Grapalat" w:eastAsia="GHEA Grapalat" w:hAnsi="GHEA Grapalat" w:cs="GHEA Grapalat"/>
                <w:lang w:val="hy-AM"/>
              </w:rPr>
              <w:t>ինչպես է բացառվելու քաղաքական կամ խտրական մոտեցումը։</w:t>
            </w:r>
          </w:p>
          <w:p w14:paraId="478E8F37" w14:textId="77777777" w:rsidR="00E42A45" w:rsidRPr="00840426" w:rsidRDefault="00E42A45" w:rsidP="006664E5">
            <w:pPr>
              <w:tabs>
                <w:tab w:val="left" w:pos="536"/>
              </w:tabs>
              <w:spacing w:after="0"/>
              <w:ind w:firstLine="255"/>
              <w:rPr>
                <w:rFonts w:ascii="GHEA Grapalat" w:hAnsi="GHEA Grapalat"/>
                <w:lang w:val="hy-AM"/>
              </w:rPr>
            </w:pPr>
            <w:r w:rsidRPr="00840426">
              <w:rPr>
                <w:rFonts w:ascii="GHEA Grapalat" w:eastAsia="GHEA Grapalat" w:hAnsi="GHEA Grapalat" w:cs="GHEA Grapalat"/>
                <w:lang w:val="hy-AM"/>
              </w:rPr>
              <w:lastRenderedPageBreak/>
              <w:t>Այս գործընթացի թափանցիկությունն ու ներառականությունն ապահովելու նպատակով առաջարկվում է ձևավորել աշխատանքային խումբ՝ պետական մարմինների, ՔՀԿ-խնդրի և լրատվամիջոցների ներկայացուցիչների մասնակցությամբ, որը կներգրավվի չափորոշիչների և կիրառման կարգերի մշակման գործընթացում։</w:t>
            </w:r>
          </w:p>
          <w:p w14:paraId="43191F33" w14:textId="77777777" w:rsidR="00E42A45" w:rsidRPr="00840426" w:rsidRDefault="00E42A45" w:rsidP="006664E5">
            <w:pPr>
              <w:tabs>
                <w:tab w:val="left" w:pos="536"/>
              </w:tabs>
              <w:spacing w:after="0"/>
              <w:ind w:firstLine="255"/>
              <w:rPr>
                <w:rFonts w:ascii="GHEA Grapalat" w:hAnsi="GHEA Grapalat"/>
                <w:lang w:val="hy-AM"/>
              </w:rPr>
            </w:pPr>
            <w:r w:rsidRPr="00840426">
              <w:rPr>
                <w:rFonts w:ascii="GHEA Grapalat" w:eastAsia="GHEA Grapalat" w:hAnsi="GHEA Grapalat" w:cs="GHEA Grapalat"/>
                <w:i/>
                <w:iCs/>
                <w:lang w:val="hy-AM"/>
              </w:rPr>
              <w:t>(Առաջարկը մշակվել է մի խումբ ՔՀԿ-ների կողմից՝ ՀԿ Կենտրոնի համակարգմամբ)</w:t>
            </w:r>
          </w:p>
        </w:tc>
        <w:tc>
          <w:tcPr>
            <w:tcW w:w="2030" w:type="dxa"/>
            <w:tcBorders>
              <w:top w:val="single" w:sz="1" w:space="0" w:color="000000"/>
              <w:left w:val="single" w:sz="1" w:space="0" w:color="000000"/>
              <w:bottom w:val="single" w:sz="1" w:space="0" w:color="000000"/>
              <w:right w:val="single" w:sz="1" w:space="0" w:color="000000"/>
            </w:tcBorders>
            <w:noWrap/>
          </w:tcPr>
          <w:p w14:paraId="35CEC8C9" w14:textId="77777777" w:rsidR="00E42A45" w:rsidRPr="00056556" w:rsidRDefault="00E42A45" w:rsidP="001E3923">
            <w:pPr>
              <w:jc w:val="center"/>
              <w:rPr>
                <w:rFonts w:ascii="GHEA Grapalat" w:hAnsi="GHEA Grapalat"/>
              </w:rPr>
            </w:pPr>
            <w:r>
              <w:rPr>
                <w:rFonts w:ascii="GHEA Grapalat" w:hAnsi="GHEA Grapalat"/>
                <w:lang w:val="hy-AM"/>
              </w:rPr>
              <w:lastRenderedPageBreak/>
              <w:t>Ընդունվել է ի գիտություն:</w:t>
            </w:r>
          </w:p>
        </w:tc>
        <w:tc>
          <w:tcPr>
            <w:tcW w:w="4937" w:type="dxa"/>
            <w:tcBorders>
              <w:top w:val="single" w:sz="1" w:space="0" w:color="000000"/>
              <w:left w:val="single" w:sz="1" w:space="0" w:color="000000"/>
              <w:bottom w:val="single" w:sz="1" w:space="0" w:color="000000"/>
              <w:right w:val="single" w:sz="1" w:space="0" w:color="000000"/>
            </w:tcBorders>
            <w:noWrap/>
          </w:tcPr>
          <w:p w14:paraId="7333D7B7" w14:textId="4FD7ED48" w:rsidR="00270A54" w:rsidRDefault="007254A1" w:rsidP="007254A1">
            <w:pPr>
              <w:pStyle w:val="ListParagraph"/>
              <w:tabs>
                <w:tab w:val="left" w:pos="810"/>
              </w:tabs>
              <w:autoSpaceDN w:val="0"/>
              <w:spacing w:after="0" w:line="240" w:lineRule="auto"/>
              <w:ind w:left="0" w:firstLine="235"/>
              <w:rPr>
                <w:rFonts w:ascii="GHEA Grapalat" w:eastAsia="GHEA Grapalat" w:hAnsi="GHEA Grapalat" w:cs="GHEA Grapalat"/>
                <w:iCs/>
                <w:lang w:val="hy-AM"/>
              </w:rPr>
            </w:pPr>
            <w:r w:rsidRPr="00981917">
              <w:rPr>
                <w:rFonts w:ascii="GHEA Grapalat" w:eastAsia="GHEA Grapalat" w:hAnsi="GHEA Grapalat" w:cs="GHEA Grapalat"/>
                <w:iCs/>
                <w:lang w:val="hy-AM"/>
              </w:rPr>
              <w:t xml:space="preserve">Նախագծով առաջարկվում է </w:t>
            </w:r>
            <w:r>
              <w:rPr>
                <w:rFonts w:ascii="GHEA Grapalat" w:eastAsia="GHEA Grapalat" w:hAnsi="GHEA Grapalat" w:cs="GHEA Grapalat"/>
                <w:iCs/>
                <w:lang w:val="hy-AM"/>
              </w:rPr>
              <w:t>սահ</w:t>
            </w:r>
            <w:r w:rsidRPr="00981917">
              <w:rPr>
                <w:rFonts w:ascii="GHEA Grapalat" w:eastAsia="GHEA Grapalat" w:hAnsi="GHEA Grapalat" w:cs="GHEA Grapalat"/>
                <w:iCs/>
                <w:lang w:val="hy-AM"/>
              </w:rPr>
              <w:t xml:space="preserve">մանել, </w:t>
            </w:r>
            <w:r w:rsidR="00270A54">
              <w:rPr>
                <w:rFonts w:ascii="GHEA Grapalat" w:eastAsia="GHEA Grapalat" w:hAnsi="GHEA Grapalat" w:cs="GHEA Grapalat"/>
                <w:iCs/>
                <w:lang w:val="hy-AM"/>
              </w:rPr>
              <w:t xml:space="preserve">որ </w:t>
            </w:r>
            <w:r w:rsidR="00270A54" w:rsidRPr="00270A54">
              <w:rPr>
                <w:rFonts w:ascii="GHEA Grapalat" w:eastAsia="GHEA Grapalat" w:hAnsi="GHEA Grapalat" w:cs="GHEA Grapalat"/>
                <w:iCs/>
                <w:lang w:val="hy-AM"/>
              </w:rPr>
              <w:t>հասարակական կազմա</w:t>
            </w:r>
            <w:r w:rsidR="00270A54" w:rsidRPr="00270A54">
              <w:rPr>
                <w:rFonts w:ascii="GHEA Grapalat" w:eastAsia="GHEA Grapalat" w:hAnsi="GHEA Grapalat" w:cs="GHEA Grapalat"/>
                <w:iCs/>
                <w:lang w:val="hy-AM"/>
              </w:rPr>
              <w:softHyphen/>
            </w:r>
            <w:r w:rsidR="00270A54" w:rsidRPr="00270A54">
              <w:rPr>
                <w:rFonts w:ascii="GHEA Grapalat" w:eastAsia="GHEA Grapalat" w:hAnsi="GHEA Grapalat" w:cs="GHEA Grapalat"/>
                <w:iCs/>
                <w:lang w:val="hy-AM"/>
              </w:rPr>
              <w:softHyphen/>
            </w:r>
            <w:r w:rsidR="00270A54" w:rsidRPr="00270A54">
              <w:rPr>
                <w:rFonts w:ascii="GHEA Grapalat" w:eastAsia="GHEA Grapalat" w:hAnsi="GHEA Grapalat" w:cs="GHEA Grapalat"/>
                <w:iCs/>
                <w:lang w:val="hy-AM"/>
              </w:rPr>
              <w:softHyphen/>
              <w:t>կեր</w:t>
            </w:r>
            <w:r w:rsidR="00270A54" w:rsidRPr="00270A54">
              <w:rPr>
                <w:rFonts w:ascii="GHEA Grapalat" w:eastAsia="GHEA Grapalat" w:hAnsi="GHEA Grapalat" w:cs="GHEA Grapalat"/>
                <w:iCs/>
                <w:lang w:val="hy-AM"/>
              </w:rPr>
              <w:softHyphen/>
              <w:t>պու</w:t>
            </w:r>
            <w:r w:rsidR="00270A54" w:rsidRPr="00270A54">
              <w:rPr>
                <w:rFonts w:ascii="GHEA Grapalat" w:eastAsia="GHEA Grapalat" w:hAnsi="GHEA Grapalat" w:cs="GHEA Grapalat"/>
                <w:iCs/>
                <w:lang w:val="hy-AM"/>
              </w:rPr>
              <w:softHyphen/>
              <w:t>թյուն</w:t>
            </w:r>
            <w:r w:rsidR="00270A54" w:rsidRPr="00270A54">
              <w:rPr>
                <w:rFonts w:ascii="GHEA Grapalat" w:eastAsia="GHEA Grapalat" w:hAnsi="GHEA Grapalat" w:cs="GHEA Grapalat"/>
                <w:iCs/>
                <w:lang w:val="hy-AM"/>
              </w:rPr>
              <w:softHyphen/>
              <w:t xml:space="preserve">ների, կուսակցությունների և </w:t>
            </w:r>
            <w:r w:rsidR="00D26027" w:rsidRPr="00270A54">
              <w:rPr>
                <w:rFonts w:ascii="GHEA Grapalat" w:eastAsia="GHEA Grapalat" w:hAnsi="GHEA Grapalat" w:cs="GHEA Grapalat"/>
                <w:iCs/>
                <w:lang w:val="hy-AM"/>
              </w:rPr>
              <w:t xml:space="preserve">և </w:t>
            </w:r>
            <w:r w:rsidR="00D26027" w:rsidRPr="00D26027">
              <w:rPr>
                <w:rFonts w:ascii="GHEA Grapalat" w:eastAsia="GHEA Grapalat" w:hAnsi="GHEA Grapalat" w:cs="GHEA Grapalat"/>
                <w:iCs/>
                <w:lang w:val="hy-AM"/>
              </w:rPr>
              <w:t>լրատ</w:t>
            </w:r>
            <w:r w:rsidR="00D26027" w:rsidRPr="00D26027">
              <w:rPr>
                <w:rFonts w:ascii="GHEA Grapalat" w:eastAsia="GHEA Grapalat" w:hAnsi="GHEA Grapalat" w:cs="GHEA Grapalat"/>
                <w:iCs/>
                <w:lang w:val="hy-AM"/>
              </w:rPr>
              <w:softHyphen/>
              <w:t>վական գործունեություն իրականացնող իրավաբանական անձանց (անհա</w:t>
            </w:r>
            <w:r w:rsidR="00D26027" w:rsidRPr="00D26027">
              <w:rPr>
                <w:rFonts w:ascii="GHEA Grapalat" w:eastAsia="GHEA Grapalat" w:hAnsi="GHEA Grapalat" w:cs="GHEA Grapalat"/>
                <w:iCs/>
                <w:lang w:val="hy-AM"/>
              </w:rPr>
              <w:softHyphen/>
              <w:t>տա</w:t>
            </w:r>
            <w:r w:rsidR="00D26027" w:rsidRPr="00D26027">
              <w:rPr>
                <w:rFonts w:ascii="GHEA Grapalat" w:eastAsia="GHEA Grapalat" w:hAnsi="GHEA Grapalat" w:cs="GHEA Grapalat"/>
                <w:iCs/>
                <w:lang w:val="hy-AM"/>
              </w:rPr>
              <w:softHyphen/>
              <w:t xml:space="preserve">կան ձեռնարկատերերի) </w:t>
            </w:r>
            <w:r w:rsidR="00270A54" w:rsidRPr="00270A54">
              <w:rPr>
                <w:rFonts w:ascii="GHEA Grapalat" w:eastAsia="GHEA Grapalat" w:hAnsi="GHEA Grapalat" w:cs="GHEA Grapalat"/>
                <w:iCs/>
                <w:lang w:val="hy-AM"/>
              </w:rPr>
              <w:t>շրջա</w:t>
            </w:r>
            <w:r w:rsidR="00270A54" w:rsidRPr="00270A54">
              <w:rPr>
                <w:rFonts w:ascii="GHEA Grapalat" w:eastAsia="GHEA Grapalat" w:hAnsi="GHEA Grapalat" w:cs="GHEA Grapalat"/>
                <w:iCs/>
                <w:lang w:val="hy-AM"/>
              </w:rPr>
              <w:softHyphen/>
              <w:t>նակը, դրանց ներկայացվող չափանիշները, փոխհատուցման առավելագույն չափը սահ</w:t>
            </w:r>
            <w:r w:rsidR="00270A54" w:rsidRPr="00270A54">
              <w:rPr>
                <w:rFonts w:ascii="GHEA Grapalat" w:eastAsia="GHEA Grapalat" w:hAnsi="GHEA Grapalat" w:cs="GHEA Grapalat"/>
                <w:iCs/>
                <w:lang w:val="hy-AM"/>
              </w:rPr>
              <w:softHyphen/>
              <w:t xml:space="preserve">մանելու է </w:t>
            </w:r>
            <w:r w:rsidR="00270A54" w:rsidRPr="00270A54">
              <w:rPr>
                <w:rFonts w:ascii="GHEA Grapalat" w:eastAsia="GHEA Grapalat" w:hAnsi="GHEA Grapalat" w:cs="GHEA Grapalat"/>
                <w:b/>
                <w:i/>
                <w:iCs/>
                <w:lang w:val="hy-AM"/>
              </w:rPr>
              <w:t>Կառա</w:t>
            </w:r>
            <w:r w:rsidR="00270A54" w:rsidRPr="00270A54">
              <w:rPr>
                <w:rFonts w:ascii="GHEA Grapalat" w:eastAsia="GHEA Grapalat" w:hAnsi="GHEA Grapalat" w:cs="GHEA Grapalat"/>
                <w:b/>
                <w:i/>
                <w:iCs/>
                <w:lang w:val="hy-AM"/>
              </w:rPr>
              <w:softHyphen/>
              <w:t>վա</w:t>
            </w:r>
            <w:r w:rsidR="00270A54" w:rsidRPr="00270A54">
              <w:rPr>
                <w:rFonts w:ascii="GHEA Grapalat" w:eastAsia="GHEA Grapalat" w:hAnsi="GHEA Grapalat" w:cs="GHEA Grapalat"/>
                <w:b/>
                <w:i/>
                <w:iCs/>
                <w:lang w:val="hy-AM"/>
              </w:rPr>
              <w:softHyphen/>
              <w:t>րությունը</w:t>
            </w:r>
            <w:r w:rsidR="00270A54" w:rsidRPr="00270A54">
              <w:rPr>
                <w:rFonts w:ascii="GHEA Grapalat" w:eastAsia="GHEA Grapalat" w:hAnsi="GHEA Grapalat" w:cs="GHEA Grapalat"/>
                <w:iCs/>
                <w:lang w:val="hy-AM"/>
              </w:rPr>
              <w:t>։</w:t>
            </w:r>
          </w:p>
          <w:p w14:paraId="7A49B8DA" w14:textId="50141B4E" w:rsidR="007254A1" w:rsidRPr="009B7AB0" w:rsidRDefault="005A1AC1" w:rsidP="007254A1">
            <w:pPr>
              <w:pStyle w:val="ListParagraph"/>
              <w:tabs>
                <w:tab w:val="left" w:pos="810"/>
              </w:tabs>
              <w:autoSpaceDN w:val="0"/>
              <w:spacing w:after="0" w:line="240" w:lineRule="auto"/>
              <w:ind w:left="0" w:firstLine="235"/>
              <w:rPr>
                <w:rFonts w:ascii="GHEA Grapalat" w:eastAsia="GHEA Grapalat" w:hAnsi="GHEA Grapalat" w:cs="GHEA Grapalat"/>
                <w:iCs/>
                <w:lang w:val="hy-AM"/>
              </w:rPr>
            </w:pPr>
            <w:r>
              <w:rPr>
                <w:rFonts w:ascii="GHEA Grapalat" w:eastAsia="GHEA Grapalat" w:hAnsi="GHEA Grapalat" w:cs="GHEA Grapalat"/>
                <w:iCs/>
                <w:lang w:val="hy-AM"/>
              </w:rPr>
              <w:t>Ներկայացված առաջարկները կքննարկվեն Կառավարության վերոնշյալ որոշման նախագծի մշակման շրջանակում:</w:t>
            </w:r>
          </w:p>
          <w:p w14:paraId="79457682" w14:textId="77777777" w:rsidR="00E42A45" w:rsidRPr="00E02F0E" w:rsidRDefault="00E42A45" w:rsidP="001E3923">
            <w:pPr>
              <w:jc w:val="center"/>
              <w:rPr>
                <w:rFonts w:ascii="GHEA Grapalat" w:hAnsi="GHEA Grapalat"/>
                <w:lang w:val="hy-AM"/>
              </w:rPr>
            </w:pPr>
          </w:p>
        </w:tc>
      </w:tr>
      <w:tr w:rsidR="00E42A45" w:rsidRPr="006929AE" w14:paraId="74614D11" w14:textId="77777777" w:rsidTr="00DA19D6">
        <w:tc>
          <w:tcPr>
            <w:tcW w:w="709" w:type="dxa"/>
            <w:tcBorders>
              <w:top w:val="single" w:sz="1" w:space="0" w:color="000000"/>
              <w:left w:val="single" w:sz="1" w:space="0" w:color="000000"/>
              <w:bottom w:val="single" w:sz="1" w:space="0" w:color="000000"/>
              <w:right w:val="single" w:sz="1" w:space="0" w:color="000000"/>
            </w:tcBorders>
            <w:noWrap/>
          </w:tcPr>
          <w:p w14:paraId="4F38C0B6" w14:textId="77777777" w:rsidR="00E42A45" w:rsidRPr="00056556" w:rsidRDefault="00E42A45" w:rsidP="001E3923">
            <w:pPr>
              <w:jc w:val="center"/>
              <w:rPr>
                <w:rFonts w:ascii="GHEA Grapalat" w:hAnsi="GHEA Grapalat"/>
              </w:rPr>
            </w:pPr>
            <w:r w:rsidRPr="00056556">
              <w:rPr>
                <w:rFonts w:ascii="GHEA Grapalat" w:eastAsia="GHEA Grapalat" w:hAnsi="GHEA Grapalat" w:cs="GHEA Grapalat"/>
                <w:color w:val="000000"/>
              </w:rPr>
              <w:t>3</w:t>
            </w:r>
          </w:p>
        </w:tc>
        <w:tc>
          <w:tcPr>
            <w:tcW w:w="2144" w:type="dxa"/>
            <w:tcBorders>
              <w:top w:val="single" w:sz="1" w:space="0" w:color="000000"/>
              <w:left w:val="single" w:sz="1" w:space="0" w:color="000000"/>
              <w:bottom w:val="single" w:sz="1" w:space="0" w:color="000000"/>
              <w:right w:val="single" w:sz="1" w:space="0" w:color="000000"/>
            </w:tcBorders>
            <w:noWrap/>
          </w:tcPr>
          <w:p w14:paraId="4F45E38D" w14:textId="77777777" w:rsidR="00E42A45" w:rsidRPr="00056556" w:rsidRDefault="00E42A45" w:rsidP="001E3923">
            <w:pPr>
              <w:jc w:val="center"/>
              <w:rPr>
                <w:rFonts w:ascii="GHEA Grapalat" w:hAnsi="GHEA Grapalat"/>
              </w:rPr>
            </w:pPr>
            <w:r w:rsidRPr="00056556">
              <w:rPr>
                <w:rFonts w:ascii="GHEA Grapalat" w:eastAsia="GHEA Grapalat" w:hAnsi="GHEA Grapalat" w:cs="GHEA Grapalat"/>
                <w:color w:val="000000"/>
              </w:rPr>
              <w:t>«ՀԿ Կենտրոն» քաղաքացիական հասարակության զարգացման ՀԿ</w:t>
            </w:r>
          </w:p>
          <w:p w14:paraId="47378578" w14:textId="77777777" w:rsidR="00E42A45" w:rsidRPr="00056556" w:rsidRDefault="00E42A45" w:rsidP="001E3923">
            <w:pPr>
              <w:jc w:val="center"/>
              <w:rPr>
                <w:rFonts w:ascii="GHEA Grapalat" w:hAnsi="GHEA Grapalat"/>
              </w:rPr>
            </w:pPr>
            <w:r w:rsidRPr="00056556">
              <w:rPr>
                <w:rFonts w:ascii="GHEA Grapalat" w:eastAsia="GHEA Grapalat" w:hAnsi="GHEA Grapalat" w:cs="GHEA Grapalat"/>
                <w:color w:val="000000"/>
              </w:rPr>
              <w:t>26.05.2026 21:05:53</w:t>
            </w:r>
          </w:p>
        </w:tc>
        <w:tc>
          <w:tcPr>
            <w:tcW w:w="5652" w:type="dxa"/>
            <w:tcBorders>
              <w:top w:val="single" w:sz="1" w:space="0" w:color="000000"/>
              <w:left w:val="single" w:sz="1" w:space="0" w:color="000000"/>
              <w:bottom w:val="single" w:sz="1" w:space="0" w:color="000000"/>
              <w:right w:val="single" w:sz="1" w:space="0" w:color="000000"/>
            </w:tcBorders>
            <w:noWrap/>
          </w:tcPr>
          <w:p w14:paraId="38081FFD" w14:textId="77777777" w:rsidR="00E42A45" w:rsidRDefault="00E42A45" w:rsidP="006664E5">
            <w:pPr>
              <w:spacing w:after="0"/>
              <w:ind w:firstLine="255"/>
              <w:rPr>
                <w:rFonts w:ascii="GHEA Grapalat" w:hAnsi="GHEA Grapalat"/>
              </w:rPr>
            </w:pPr>
            <w:r w:rsidRPr="00056556">
              <w:rPr>
                <w:rFonts w:ascii="GHEA Grapalat" w:eastAsia="GHEA Grapalat" w:hAnsi="GHEA Grapalat" w:cs="GHEA Grapalat"/>
                <w:i/>
                <w:iCs/>
              </w:rPr>
              <w:t>Առաջարկվող նախագիծը կարող է դառնալ կարևոր քայլ Հայաստանում քաղաքացիական հասարակության և անկախ լրատվամիջոցների ֆինանսական անկախության ամրապնդման ուղղությամբ։ Սակայն դրա արդյունավետությունը կախված կլինի ոչ միայն օրենքի ընդունումից, այլ նաև կիրառման հստակ, ներառական և գործնական մեխանիզմներից։ Ճիշտ մշակված ենթաօրենսդրական կարգավորումների դեպքում նախաձեռնությունը կարող է խթանել հանրային մասնակցությունը, բարեգործության մշակույթը և հասարակական վստահությունը քաղաքացիական հատվածի նկատմամբ։</w:t>
            </w:r>
          </w:p>
          <w:p w14:paraId="2AC00D1F" w14:textId="77777777" w:rsidR="00E42A45" w:rsidRDefault="00E42A45" w:rsidP="006664E5">
            <w:pPr>
              <w:spacing w:after="0"/>
              <w:ind w:firstLine="255"/>
              <w:rPr>
                <w:rFonts w:ascii="GHEA Grapalat" w:hAnsi="GHEA Grapalat"/>
              </w:rPr>
            </w:pPr>
            <w:r w:rsidRPr="00056556">
              <w:rPr>
                <w:rFonts w:ascii="GHEA Grapalat" w:eastAsia="GHEA Grapalat" w:hAnsi="GHEA Grapalat" w:cs="GHEA Grapalat"/>
                <w:b/>
                <w:bCs/>
              </w:rPr>
              <w:t xml:space="preserve">ԱՌԱՋԱՐԿ 3. </w:t>
            </w:r>
          </w:p>
          <w:p w14:paraId="24C41A6E" w14:textId="77777777" w:rsidR="00E42A45" w:rsidRDefault="00E42A45" w:rsidP="006664E5">
            <w:pPr>
              <w:spacing w:after="0"/>
              <w:ind w:firstLine="255"/>
              <w:rPr>
                <w:rFonts w:ascii="GHEA Grapalat" w:hAnsi="GHEA Grapalat"/>
              </w:rPr>
            </w:pPr>
            <w:r w:rsidRPr="00056556">
              <w:rPr>
                <w:rFonts w:ascii="GHEA Grapalat" w:eastAsia="GHEA Grapalat" w:hAnsi="GHEA Grapalat" w:cs="GHEA Grapalat"/>
                <w:b/>
                <w:bCs/>
              </w:rPr>
              <w:t>Սահմանել պարզ և թվայնացված ընթացակարգեր</w:t>
            </w:r>
          </w:p>
          <w:p w14:paraId="1236C255" w14:textId="77777777" w:rsidR="00E42A45" w:rsidRPr="00056556" w:rsidRDefault="00E42A45" w:rsidP="006664E5">
            <w:pPr>
              <w:spacing w:after="0"/>
              <w:ind w:firstLine="255"/>
              <w:rPr>
                <w:rFonts w:ascii="GHEA Grapalat" w:hAnsi="GHEA Grapalat"/>
              </w:rPr>
            </w:pPr>
            <w:r w:rsidRPr="00056556">
              <w:rPr>
                <w:rFonts w:ascii="GHEA Grapalat" w:eastAsia="GHEA Grapalat" w:hAnsi="GHEA Grapalat" w:cs="GHEA Grapalat"/>
              </w:rPr>
              <w:t>Փոխհատուցման մեխանիզմը պետք է լինի հեշտ կիրառելի քաղաքացիների համար։</w:t>
            </w:r>
          </w:p>
          <w:p w14:paraId="59C9FE96" w14:textId="77777777" w:rsidR="00E42A45" w:rsidRPr="00056556" w:rsidRDefault="00E42A45" w:rsidP="006664E5">
            <w:pPr>
              <w:spacing w:after="0"/>
              <w:ind w:firstLine="255"/>
              <w:rPr>
                <w:rFonts w:ascii="GHEA Grapalat" w:hAnsi="GHEA Grapalat"/>
              </w:rPr>
            </w:pPr>
            <w:r w:rsidRPr="00056556">
              <w:rPr>
                <w:rFonts w:ascii="GHEA Grapalat" w:eastAsia="GHEA Grapalat" w:hAnsi="GHEA Grapalat" w:cs="GHEA Grapalat"/>
                <w:b/>
                <w:bCs/>
              </w:rPr>
              <w:t>Առաջարկվում է՝</w:t>
            </w:r>
          </w:p>
          <w:p w14:paraId="353893D0" w14:textId="77777777" w:rsidR="00E42A45" w:rsidRPr="00056556" w:rsidRDefault="00E42A45" w:rsidP="00FC7B64">
            <w:pPr>
              <w:pStyle w:val="ListParagraph"/>
              <w:numPr>
                <w:ilvl w:val="0"/>
                <w:numId w:val="5"/>
              </w:numPr>
              <w:tabs>
                <w:tab w:val="left" w:pos="483"/>
              </w:tabs>
              <w:spacing w:after="0"/>
              <w:ind w:left="0" w:firstLine="255"/>
              <w:contextualSpacing w:val="0"/>
              <w:rPr>
                <w:rFonts w:ascii="GHEA Grapalat" w:hAnsi="GHEA Grapalat"/>
              </w:rPr>
            </w:pPr>
            <w:r w:rsidRPr="00056556">
              <w:rPr>
                <w:rFonts w:ascii="GHEA Grapalat" w:eastAsia="GHEA Grapalat" w:hAnsi="GHEA Grapalat" w:cs="GHEA Grapalat"/>
              </w:rPr>
              <w:t>նվազեցնել փաստաթղթային բեռը,</w:t>
            </w:r>
          </w:p>
          <w:p w14:paraId="568B6BCD" w14:textId="77777777" w:rsidR="00E42A45" w:rsidRPr="00056556" w:rsidRDefault="00E42A45" w:rsidP="00FC7B64">
            <w:pPr>
              <w:pStyle w:val="ListParagraph"/>
              <w:numPr>
                <w:ilvl w:val="0"/>
                <w:numId w:val="2"/>
              </w:numPr>
              <w:tabs>
                <w:tab w:val="left" w:pos="483"/>
              </w:tabs>
              <w:spacing w:after="0"/>
              <w:ind w:left="0" w:firstLine="255"/>
              <w:contextualSpacing w:val="0"/>
              <w:rPr>
                <w:rFonts w:ascii="GHEA Grapalat" w:hAnsi="GHEA Grapalat"/>
              </w:rPr>
            </w:pPr>
            <w:r w:rsidRPr="00056556">
              <w:rPr>
                <w:rFonts w:ascii="GHEA Grapalat" w:eastAsia="GHEA Grapalat" w:hAnsi="GHEA Grapalat" w:cs="GHEA Grapalat"/>
              </w:rPr>
              <w:t>ապահովել ավտոմատ տվյալների փոխանցում նվիրատվություն ստացող կազմակերպություններից հարկային մարմիններին։</w:t>
            </w:r>
          </w:p>
          <w:p w14:paraId="3DB37E20" w14:textId="77777777" w:rsidR="00E42A45" w:rsidRPr="00056556" w:rsidRDefault="00E42A45" w:rsidP="006664E5">
            <w:pPr>
              <w:spacing w:after="0"/>
              <w:ind w:firstLine="255"/>
              <w:rPr>
                <w:rFonts w:ascii="GHEA Grapalat" w:hAnsi="GHEA Grapalat"/>
              </w:rPr>
            </w:pPr>
            <w:r w:rsidRPr="00056556">
              <w:rPr>
                <w:rFonts w:ascii="GHEA Grapalat" w:eastAsia="GHEA Grapalat" w:hAnsi="GHEA Grapalat" w:cs="GHEA Grapalat"/>
                <w:i/>
                <w:iCs/>
              </w:rPr>
              <w:t>(Առաջարկը մշակվել է մի խումբ ՔՀԿ-ների կողմից՝ ՀԿ Կենտրոնի համակարգմամբ)</w:t>
            </w:r>
          </w:p>
        </w:tc>
        <w:tc>
          <w:tcPr>
            <w:tcW w:w="2030" w:type="dxa"/>
            <w:tcBorders>
              <w:top w:val="single" w:sz="1" w:space="0" w:color="000000"/>
              <w:left w:val="single" w:sz="1" w:space="0" w:color="000000"/>
              <w:bottom w:val="single" w:sz="1" w:space="0" w:color="000000"/>
              <w:right w:val="single" w:sz="1" w:space="0" w:color="000000"/>
            </w:tcBorders>
            <w:noWrap/>
          </w:tcPr>
          <w:p w14:paraId="29FA659F" w14:textId="77777777" w:rsidR="00E42A45" w:rsidRPr="00130200" w:rsidRDefault="00E42A45" w:rsidP="001E3923">
            <w:pPr>
              <w:jc w:val="center"/>
              <w:rPr>
                <w:rFonts w:ascii="GHEA Grapalat" w:hAnsi="GHEA Grapalat"/>
              </w:rPr>
            </w:pPr>
            <w:r>
              <w:rPr>
                <w:rFonts w:ascii="GHEA Grapalat" w:hAnsi="GHEA Grapalat"/>
                <w:lang w:val="hy-AM"/>
              </w:rPr>
              <w:t>Ընդունվել է ի գիտություն:</w:t>
            </w:r>
          </w:p>
        </w:tc>
        <w:tc>
          <w:tcPr>
            <w:tcW w:w="4937" w:type="dxa"/>
            <w:tcBorders>
              <w:top w:val="single" w:sz="1" w:space="0" w:color="000000"/>
              <w:left w:val="single" w:sz="1" w:space="0" w:color="000000"/>
              <w:bottom w:val="single" w:sz="1" w:space="0" w:color="000000"/>
              <w:right w:val="single" w:sz="1" w:space="0" w:color="000000"/>
            </w:tcBorders>
            <w:noWrap/>
          </w:tcPr>
          <w:p w14:paraId="06194FFE" w14:textId="0DD02F08" w:rsidR="007254A1" w:rsidRPr="00981917" w:rsidRDefault="007254A1" w:rsidP="007254A1">
            <w:pPr>
              <w:pStyle w:val="ListParagraph"/>
              <w:autoSpaceDN w:val="0"/>
              <w:spacing w:after="0" w:line="240" w:lineRule="auto"/>
              <w:ind w:left="0" w:firstLine="235"/>
              <w:rPr>
                <w:rFonts w:ascii="GHEA Grapalat" w:eastAsia="GHEA Grapalat" w:hAnsi="GHEA Grapalat" w:cs="GHEA Grapalat"/>
                <w:iCs/>
                <w:lang w:val="hy-AM"/>
              </w:rPr>
            </w:pPr>
            <w:r w:rsidRPr="00981917">
              <w:rPr>
                <w:rFonts w:ascii="GHEA Grapalat" w:eastAsia="GHEA Grapalat" w:hAnsi="GHEA Grapalat" w:cs="GHEA Grapalat"/>
                <w:iCs/>
                <w:lang w:val="hy-AM"/>
              </w:rPr>
              <w:t xml:space="preserve">Նախագծով առաջարկվում է </w:t>
            </w:r>
            <w:r>
              <w:rPr>
                <w:rFonts w:ascii="GHEA Grapalat" w:eastAsia="GHEA Grapalat" w:hAnsi="GHEA Grapalat" w:cs="GHEA Grapalat"/>
                <w:iCs/>
                <w:lang w:val="hy-AM"/>
              </w:rPr>
              <w:t>սահ</w:t>
            </w:r>
            <w:r w:rsidRPr="00981917">
              <w:rPr>
                <w:rFonts w:ascii="GHEA Grapalat" w:eastAsia="GHEA Grapalat" w:hAnsi="GHEA Grapalat" w:cs="GHEA Grapalat"/>
                <w:iCs/>
                <w:lang w:val="hy-AM"/>
              </w:rPr>
              <w:t xml:space="preserve">մանել, որ </w:t>
            </w:r>
            <w:r w:rsidR="00270A54" w:rsidRPr="00270A54">
              <w:rPr>
                <w:rFonts w:ascii="GHEA Grapalat" w:eastAsia="GHEA Grapalat" w:hAnsi="GHEA Grapalat" w:cs="GHEA Grapalat"/>
                <w:iCs/>
                <w:lang w:val="hy-AM"/>
              </w:rPr>
              <w:t>հասարակական կազմա</w:t>
            </w:r>
            <w:r w:rsidR="00270A54" w:rsidRPr="00270A54">
              <w:rPr>
                <w:rFonts w:ascii="GHEA Grapalat" w:eastAsia="GHEA Grapalat" w:hAnsi="GHEA Grapalat" w:cs="GHEA Grapalat"/>
                <w:iCs/>
                <w:lang w:val="hy-AM"/>
              </w:rPr>
              <w:softHyphen/>
            </w:r>
            <w:r w:rsidR="00270A54" w:rsidRPr="00270A54">
              <w:rPr>
                <w:rFonts w:ascii="GHEA Grapalat" w:eastAsia="GHEA Grapalat" w:hAnsi="GHEA Grapalat" w:cs="GHEA Grapalat"/>
                <w:iCs/>
                <w:lang w:val="hy-AM"/>
              </w:rPr>
              <w:softHyphen/>
            </w:r>
            <w:r w:rsidR="00270A54" w:rsidRPr="00270A54">
              <w:rPr>
                <w:rFonts w:ascii="GHEA Grapalat" w:eastAsia="GHEA Grapalat" w:hAnsi="GHEA Grapalat" w:cs="GHEA Grapalat"/>
                <w:iCs/>
                <w:lang w:val="hy-AM"/>
              </w:rPr>
              <w:softHyphen/>
              <w:t>կեր</w:t>
            </w:r>
            <w:r w:rsidR="00270A54" w:rsidRPr="00270A54">
              <w:rPr>
                <w:rFonts w:ascii="GHEA Grapalat" w:eastAsia="GHEA Grapalat" w:hAnsi="GHEA Grapalat" w:cs="GHEA Grapalat"/>
                <w:iCs/>
                <w:lang w:val="hy-AM"/>
              </w:rPr>
              <w:softHyphen/>
              <w:t>պու</w:t>
            </w:r>
            <w:r w:rsidR="00270A54" w:rsidRPr="00270A54">
              <w:rPr>
                <w:rFonts w:ascii="GHEA Grapalat" w:eastAsia="GHEA Grapalat" w:hAnsi="GHEA Grapalat" w:cs="GHEA Grapalat"/>
                <w:iCs/>
                <w:lang w:val="hy-AM"/>
              </w:rPr>
              <w:softHyphen/>
              <w:t>թյուն</w:t>
            </w:r>
            <w:r w:rsidR="00270A54" w:rsidRPr="00270A54">
              <w:rPr>
                <w:rFonts w:ascii="GHEA Grapalat" w:eastAsia="GHEA Grapalat" w:hAnsi="GHEA Grapalat" w:cs="GHEA Grapalat"/>
                <w:iCs/>
                <w:lang w:val="hy-AM"/>
              </w:rPr>
              <w:softHyphen/>
              <w:t xml:space="preserve">ների, կուսակցությունների </w:t>
            </w:r>
            <w:r w:rsidR="00D26027" w:rsidRPr="00270A54">
              <w:rPr>
                <w:rFonts w:ascii="GHEA Grapalat" w:eastAsia="GHEA Grapalat" w:hAnsi="GHEA Grapalat" w:cs="GHEA Grapalat"/>
                <w:iCs/>
                <w:lang w:val="hy-AM"/>
              </w:rPr>
              <w:t xml:space="preserve">և </w:t>
            </w:r>
            <w:r w:rsidR="00D26027" w:rsidRPr="00D26027">
              <w:rPr>
                <w:rFonts w:ascii="GHEA Grapalat" w:eastAsia="GHEA Grapalat" w:hAnsi="GHEA Grapalat" w:cs="GHEA Grapalat"/>
                <w:iCs/>
                <w:lang w:val="hy-AM"/>
              </w:rPr>
              <w:t>լրատ</w:t>
            </w:r>
            <w:r w:rsidR="00D26027" w:rsidRPr="00D26027">
              <w:rPr>
                <w:rFonts w:ascii="GHEA Grapalat" w:eastAsia="GHEA Grapalat" w:hAnsi="GHEA Grapalat" w:cs="GHEA Grapalat"/>
                <w:iCs/>
                <w:lang w:val="hy-AM"/>
              </w:rPr>
              <w:softHyphen/>
              <w:t>վական գործունեություն իրականացնող իրավաբանական անձանց (անհա</w:t>
            </w:r>
            <w:r w:rsidR="00D26027" w:rsidRPr="00D26027">
              <w:rPr>
                <w:rFonts w:ascii="GHEA Grapalat" w:eastAsia="GHEA Grapalat" w:hAnsi="GHEA Grapalat" w:cs="GHEA Grapalat"/>
                <w:iCs/>
                <w:lang w:val="hy-AM"/>
              </w:rPr>
              <w:softHyphen/>
            </w:r>
            <w:r w:rsidR="006929AE">
              <w:rPr>
                <w:rFonts w:ascii="GHEA Grapalat" w:eastAsia="GHEA Grapalat" w:hAnsi="GHEA Grapalat" w:cs="GHEA Grapalat"/>
                <w:iCs/>
                <w:lang w:val="hy-AM"/>
              </w:rPr>
              <w:t xml:space="preserve">տ </w:t>
            </w:r>
            <w:r w:rsidR="00D26027" w:rsidRPr="00D26027">
              <w:rPr>
                <w:rFonts w:ascii="GHEA Grapalat" w:eastAsia="GHEA Grapalat" w:hAnsi="GHEA Grapalat" w:cs="GHEA Grapalat"/>
                <w:iCs/>
                <w:lang w:val="hy-AM"/>
              </w:rPr>
              <w:t xml:space="preserve">ձեռնարկատերերի) </w:t>
            </w:r>
            <w:r w:rsidR="00270A54" w:rsidRPr="00270A54">
              <w:rPr>
                <w:rFonts w:ascii="GHEA Grapalat" w:eastAsia="GHEA Grapalat" w:hAnsi="GHEA Grapalat" w:cs="GHEA Grapalat"/>
                <w:iCs/>
                <w:lang w:val="hy-AM"/>
              </w:rPr>
              <w:t>շրջա</w:t>
            </w:r>
            <w:r w:rsidR="00270A54" w:rsidRPr="00270A54">
              <w:rPr>
                <w:rFonts w:ascii="GHEA Grapalat" w:eastAsia="GHEA Grapalat" w:hAnsi="GHEA Grapalat" w:cs="GHEA Grapalat"/>
                <w:iCs/>
                <w:lang w:val="hy-AM"/>
              </w:rPr>
              <w:softHyphen/>
              <w:t>նակը, դրանց ներկայացվող չափանիշները, փոխհատուցման առավելագույն չափը սահ</w:t>
            </w:r>
            <w:r w:rsidR="00270A54" w:rsidRPr="00270A54">
              <w:rPr>
                <w:rFonts w:ascii="GHEA Grapalat" w:eastAsia="GHEA Grapalat" w:hAnsi="GHEA Grapalat" w:cs="GHEA Grapalat"/>
                <w:iCs/>
                <w:lang w:val="hy-AM"/>
              </w:rPr>
              <w:softHyphen/>
              <w:t xml:space="preserve">մանելու է </w:t>
            </w:r>
            <w:r w:rsidR="00270A54" w:rsidRPr="00270A54">
              <w:rPr>
                <w:rFonts w:ascii="GHEA Grapalat" w:eastAsia="GHEA Grapalat" w:hAnsi="GHEA Grapalat" w:cs="GHEA Grapalat"/>
                <w:b/>
                <w:i/>
                <w:iCs/>
                <w:lang w:val="hy-AM"/>
              </w:rPr>
              <w:t>Կառա</w:t>
            </w:r>
            <w:r w:rsidR="00270A54" w:rsidRPr="00270A54">
              <w:rPr>
                <w:rFonts w:ascii="GHEA Grapalat" w:eastAsia="GHEA Grapalat" w:hAnsi="GHEA Grapalat" w:cs="GHEA Grapalat"/>
                <w:b/>
                <w:i/>
                <w:iCs/>
                <w:lang w:val="hy-AM"/>
              </w:rPr>
              <w:softHyphen/>
              <w:t>վա</w:t>
            </w:r>
            <w:r w:rsidR="00270A54" w:rsidRPr="00270A54">
              <w:rPr>
                <w:rFonts w:ascii="GHEA Grapalat" w:eastAsia="GHEA Grapalat" w:hAnsi="GHEA Grapalat" w:cs="GHEA Grapalat"/>
                <w:b/>
                <w:i/>
                <w:iCs/>
                <w:lang w:val="hy-AM"/>
              </w:rPr>
              <w:softHyphen/>
              <w:t>րությունը</w:t>
            </w:r>
            <w:r w:rsidR="00270A54" w:rsidRPr="00270A54">
              <w:rPr>
                <w:rFonts w:ascii="GHEA Grapalat" w:eastAsia="GHEA Grapalat" w:hAnsi="GHEA Grapalat" w:cs="GHEA Grapalat"/>
                <w:iCs/>
                <w:lang w:val="hy-AM"/>
              </w:rPr>
              <w:t>։</w:t>
            </w:r>
          </w:p>
          <w:p w14:paraId="141E84D7" w14:textId="7326910B" w:rsidR="007254A1" w:rsidRPr="009B7AB0" w:rsidRDefault="005A1AC1" w:rsidP="007254A1">
            <w:pPr>
              <w:pStyle w:val="ListParagraph"/>
              <w:tabs>
                <w:tab w:val="left" w:pos="810"/>
              </w:tabs>
              <w:autoSpaceDN w:val="0"/>
              <w:spacing w:after="0" w:line="240" w:lineRule="auto"/>
              <w:ind w:left="0" w:firstLine="235"/>
              <w:rPr>
                <w:rFonts w:ascii="GHEA Grapalat" w:eastAsia="GHEA Grapalat" w:hAnsi="GHEA Grapalat" w:cs="GHEA Grapalat"/>
                <w:iCs/>
                <w:lang w:val="hy-AM"/>
              </w:rPr>
            </w:pPr>
            <w:r>
              <w:rPr>
                <w:rFonts w:ascii="GHEA Grapalat" w:eastAsia="GHEA Grapalat" w:hAnsi="GHEA Grapalat" w:cs="GHEA Grapalat"/>
                <w:iCs/>
                <w:lang w:val="hy-AM"/>
              </w:rPr>
              <w:t>Ներկայացված առաջարկները կքննարկվեն Կառավարության վերոնշյալ որոշման նախագծի մշակման շրջանակում:</w:t>
            </w:r>
          </w:p>
          <w:p w14:paraId="71DADD1B" w14:textId="77777777" w:rsidR="00E42A45" w:rsidRPr="00ED544D" w:rsidRDefault="00E42A45" w:rsidP="001E3923">
            <w:pPr>
              <w:rPr>
                <w:rFonts w:ascii="GHEA Grapalat" w:hAnsi="GHEA Grapalat"/>
                <w:lang w:val="hy-AM"/>
              </w:rPr>
            </w:pPr>
          </w:p>
        </w:tc>
      </w:tr>
      <w:tr w:rsidR="00E42A45" w:rsidRPr="006929AE" w14:paraId="20C9E988" w14:textId="77777777" w:rsidTr="00DA19D6">
        <w:tc>
          <w:tcPr>
            <w:tcW w:w="709" w:type="dxa"/>
            <w:tcBorders>
              <w:top w:val="single" w:sz="1" w:space="0" w:color="000000"/>
              <w:left w:val="single" w:sz="1" w:space="0" w:color="000000"/>
              <w:bottom w:val="single" w:sz="1" w:space="0" w:color="000000"/>
              <w:right w:val="single" w:sz="1" w:space="0" w:color="000000"/>
            </w:tcBorders>
            <w:noWrap/>
          </w:tcPr>
          <w:p w14:paraId="53D6738B" w14:textId="77777777" w:rsidR="00E42A45" w:rsidRPr="00056556" w:rsidRDefault="00E42A45" w:rsidP="001E3923">
            <w:pPr>
              <w:jc w:val="center"/>
              <w:rPr>
                <w:rFonts w:ascii="GHEA Grapalat" w:hAnsi="GHEA Grapalat"/>
              </w:rPr>
            </w:pPr>
            <w:r w:rsidRPr="00056556">
              <w:rPr>
                <w:rFonts w:ascii="GHEA Grapalat" w:eastAsia="GHEA Grapalat" w:hAnsi="GHEA Grapalat" w:cs="GHEA Grapalat"/>
                <w:color w:val="000000"/>
              </w:rPr>
              <w:lastRenderedPageBreak/>
              <w:t>4</w:t>
            </w:r>
          </w:p>
        </w:tc>
        <w:tc>
          <w:tcPr>
            <w:tcW w:w="2144" w:type="dxa"/>
            <w:tcBorders>
              <w:top w:val="single" w:sz="1" w:space="0" w:color="000000"/>
              <w:left w:val="single" w:sz="1" w:space="0" w:color="000000"/>
              <w:bottom w:val="single" w:sz="1" w:space="0" w:color="000000"/>
              <w:right w:val="single" w:sz="1" w:space="0" w:color="000000"/>
            </w:tcBorders>
            <w:noWrap/>
          </w:tcPr>
          <w:p w14:paraId="651B8AC3" w14:textId="77777777" w:rsidR="00E42A45" w:rsidRPr="00056556" w:rsidRDefault="00E42A45" w:rsidP="001E3923">
            <w:pPr>
              <w:jc w:val="center"/>
              <w:rPr>
                <w:rFonts w:ascii="GHEA Grapalat" w:hAnsi="GHEA Grapalat"/>
              </w:rPr>
            </w:pPr>
            <w:r w:rsidRPr="00056556">
              <w:rPr>
                <w:rFonts w:ascii="GHEA Grapalat" w:eastAsia="GHEA Grapalat" w:hAnsi="GHEA Grapalat" w:cs="GHEA Grapalat"/>
                <w:color w:val="000000"/>
              </w:rPr>
              <w:t>Մարդը կարիքի մեջ ՀԿ</w:t>
            </w:r>
          </w:p>
          <w:p w14:paraId="6CA750ED" w14:textId="77777777" w:rsidR="00E42A45" w:rsidRPr="006411F1" w:rsidRDefault="00E42A45" w:rsidP="00E42A45">
            <w:pPr>
              <w:pStyle w:val="ListParagraph"/>
              <w:numPr>
                <w:ilvl w:val="2"/>
                <w:numId w:val="7"/>
              </w:numPr>
              <w:jc w:val="center"/>
              <w:rPr>
                <w:rFonts w:ascii="GHEA Grapalat" w:hAnsi="GHEA Grapalat"/>
              </w:rPr>
            </w:pPr>
            <w:r w:rsidRPr="006411F1">
              <w:rPr>
                <w:rFonts w:ascii="GHEA Grapalat" w:eastAsia="GHEA Grapalat" w:hAnsi="GHEA Grapalat" w:cs="GHEA Grapalat"/>
                <w:color w:val="000000"/>
              </w:rPr>
              <w:t>09:30</w:t>
            </w:r>
          </w:p>
        </w:tc>
        <w:tc>
          <w:tcPr>
            <w:tcW w:w="5652" w:type="dxa"/>
            <w:tcBorders>
              <w:top w:val="single" w:sz="1" w:space="0" w:color="000000"/>
              <w:left w:val="single" w:sz="1" w:space="0" w:color="000000"/>
              <w:bottom w:val="single" w:sz="1" w:space="0" w:color="000000"/>
              <w:right w:val="single" w:sz="1" w:space="0" w:color="000000"/>
            </w:tcBorders>
            <w:noWrap/>
          </w:tcPr>
          <w:p w14:paraId="69D87820" w14:textId="77777777" w:rsidR="00E42A45" w:rsidRDefault="00E42A45" w:rsidP="006664E5">
            <w:pPr>
              <w:numPr>
                <w:ilvl w:val="0"/>
                <w:numId w:val="1"/>
              </w:numPr>
              <w:tabs>
                <w:tab w:val="clear" w:pos="720"/>
                <w:tab w:val="num" w:pos="536"/>
              </w:tabs>
              <w:spacing w:after="0"/>
              <w:ind w:left="51" w:firstLine="204"/>
              <w:rPr>
                <w:rFonts w:ascii="GHEA Grapalat" w:hAnsi="GHEA Grapalat"/>
              </w:rPr>
            </w:pPr>
            <w:r w:rsidRPr="00056556">
              <w:rPr>
                <w:rFonts w:ascii="GHEA Grapalat" w:eastAsia="GHEA Grapalat" w:hAnsi="GHEA Grapalat" w:cs="GHEA Grapalat"/>
              </w:rPr>
              <w:t>Կանխատեսվում է ռիսկ պետական կառույցների և մեծ գործատուների կողմից աշխատակիցների ուղղորդում՝ կոնկրետ</w:t>
            </w:r>
            <w:r w:rsidRPr="00056556">
              <w:rPr>
                <w:rFonts w:ascii="Calibri" w:eastAsia="GHEA Grapalat" w:hAnsi="Calibri" w:cs="Calibri"/>
              </w:rPr>
              <w:t> </w:t>
            </w:r>
            <w:r w:rsidRPr="00056556">
              <w:rPr>
                <w:rFonts w:ascii="GHEA Grapalat" w:eastAsia="GHEA Grapalat" w:hAnsi="GHEA Grapalat" w:cs="GHEA Grapalat"/>
              </w:rPr>
              <w:t xml:space="preserve">ՀԿ-ներին ֆինանսավորելու համար։ </w:t>
            </w:r>
            <w:r w:rsidRPr="00056556">
              <w:rPr>
                <w:rFonts w:ascii="GHEA Grapalat" w:eastAsia="GHEA Grapalat" w:hAnsi="GHEA Grapalat" w:cs="GHEA Grapalat"/>
                <w:b/>
                <w:bCs/>
              </w:rPr>
              <w:t>Առաջարկ՝</w:t>
            </w:r>
            <w:r w:rsidRPr="00056556">
              <w:rPr>
                <w:rFonts w:ascii="GHEA Grapalat" w:eastAsia="GHEA Grapalat" w:hAnsi="GHEA Grapalat" w:cs="GHEA Grapalat"/>
              </w:rPr>
              <w:t xml:space="preserve"> Արգելել աշխատավայրերում, կրթական և պետական հաստատություններում ցանկացած ուղղորդում կամ քարոզչություն կոնկրետ ՀԿ-ների օգտին և ապահովել արդյունավետ բողոքարկման մեխանիզմ։</w:t>
            </w:r>
          </w:p>
          <w:p w14:paraId="30855059" w14:textId="77777777" w:rsidR="00E42A45" w:rsidRPr="006411F1" w:rsidRDefault="00E42A45" w:rsidP="006664E5">
            <w:pPr>
              <w:numPr>
                <w:ilvl w:val="0"/>
                <w:numId w:val="1"/>
              </w:numPr>
              <w:tabs>
                <w:tab w:val="clear" w:pos="720"/>
                <w:tab w:val="num" w:pos="536"/>
              </w:tabs>
              <w:spacing w:after="0"/>
              <w:ind w:left="51" w:firstLine="204"/>
              <w:rPr>
                <w:rFonts w:ascii="GHEA Grapalat" w:hAnsi="GHEA Grapalat"/>
              </w:rPr>
            </w:pPr>
            <w:r w:rsidRPr="006411F1">
              <w:rPr>
                <w:rFonts w:ascii="GHEA Grapalat" w:eastAsia="GHEA Grapalat" w:hAnsi="GHEA Grapalat" w:cs="GHEA Grapalat"/>
              </w:rPr>
              <w:t xml:space="preserve">Կանխատեսվում է քաղաքական կամ ոչ թափանցիկ որոշումների վտանգ, եթե հստակ սահմանված չլինի, թե ո՞ր ՀԿ-ներն ու մեդիա կազմակերպությունները կարող են օգտվել օրենքի հնարավորություններից։ </w:t>
            </w:r>
            <w:r w:rsidRPr="006411F1">
              <w:rPr>
                <w:rFonts w:ascii="GHEA Grapalat" w:eastAsia="GHEA Grapalat" w:hAnsi="GHEA Grapalat" w:cs="GHEA Grapalat"/>
                <w:b/>
                <w:bCs/>
              </w:rPr>
              <w:t>Առաջարկ</w:t>
            </w:r>
            <w:r w:rsidRPr="006411F1">
              <w:rPr>
                <w:rFonts w:ascii="GHEA Grapalat" w:eastAsia="GHEA Grapalat" w:hAnsi="GHEA Grapalat" w:cs="GHEA Grapalat"/>
              </w:rPr>
              <w:t>՝ Օրենքում սահմանել հստակ և օբյեկտիվ չափանիշներ ՀԿ և Մեդիա կազմակերպությունների վալիդացման համար։</w:t>
            </w:r>
          </w:p>
          <w:p w14:paraId="05682F51" w14:textId="77777777" w:rsidR="00E42A45" w:rsidRPr="00056556" w:rsidRDefault="00E42A45" w:rsidP="006664E5">
            <w:pPr>
              <w:numPr>
                <w:ilvl w:val="0"/>
                <w:numId w:val="1"/>
              </w:numPr>
              <w:tabs>
                <w:tab w:val="clear" w:pos="720"/>
                <w:tab w:val="num" w:pos="536"/>
                <w:tab w:val="left" w:pos="821"/>
              </w:tabs>
              <w:spacing w:after="0" w:line="240" w:lineRule="auto"/>
              <w:ind w:left="51" w:firstLine="204"/>
              <w:rPr>
                <w:rFonts w:ascii="GHEA Grapalat" w:hAnsi="GHEA Grapalat"/>
              </w:rPr>
            </w:pPr>
            <w:r w:rsidRPr="00056556">
              <w:rPr>
                <w:rFonts w:ascii="GHEA Grapalat" w:eastAsia="GHEA Grapalat" w:hAnsi="GHEA Grapalat" w:cs="GHEA Grapalat"/>
              </w:rPr>
              <w:t>Հստակ չեն ՀԿ և Մեդիա կազմակերպությունների հաշվետվողականության մեխանիզմները։</w:t>
            </w:r>
            <w:r w:rsidRPr="00056556">
              <w:rPr>
                <w:rFonts w:ascii="GHEA Grapalat" w:eastAsia="GHEA Grapalat" w:hAnsi="GHEA Grapalat" w:cs="GHEA Grapalat"/>
                <w:b/>
                <w:bCs/>
              </w:rPr>
              <w:t xml:space="preserve"> Առաջարկ՝ </w:t>
            </w:r>
            <w:r w:rsidRPr="00056556">
              <w:rPr>
                <w:rFonts w:ascii="GHEA Grapalat" w:eastAsia="GHEA Grapalat" w:hAnsi="GHEA Grapalat" w:cs="GHEA Grapalat"/>
              </w:rPr>
              <w:t>Սահմանել ընթացակարգեր, թույլատրելի գործառնական ծախսերի ցուցումներ և տրամադրել հստակ ձևանմուշներ՝ հաշվետվողականության ապահովման համար։</w:t>
            </w:r>
          </w:p>
        </w:tc>
        <w:tc>
          <w:tcPr>
            <w:tcW w:w="2030" w:type="dxa"/>
            <w:tcBorders>
              <w:top w:val="single" w:sz="1" w:space="0" w:color="000000"/>
              <w:left w:val="single" w:sz="1" w:space="0" w:color="000000"/>
              <w:bottom w:val="single" w:sz="1" w:space="0" w:color="000000"/>
              <w:right w:val="single" w:sz="1" w:space="0" w:color="000000"/>
            </w:tcBorders>
            <w:noWrap/>
          </w:tcPr>
          <w:p w14:paraId="08EBE6C2" w14:textId="77777777" w:rsidR="00E42A45" w:rsidRPr="005903D5" w:rsidRDefault="00E42A45" w:rsidP="001E3923">
            <w:pPr>
              <w:jc w:val="center"/>
              <w:rPr>
                <w:rFonts w:ascii="GHEA Grapalat" w:hAnsi="GHEA Grapalat"/>
                <w:lang w:val="hy-AM"/>
              </w:rPr>
            </w:pPr>
            <w:r>
              <w:rPr>
                <w:rFonts w:ascii="GHEA Grapalat" w:hAnsi="GHEA Grapalat"/>
                <w:lang w:val="hy-AM"/>
              </w:rPr>
              <w:t>Չի ընդունվել:</w:t>
            </w:r>
          </w:p>
        </w:tc>
        <w:tc>
          <w:tcPr>
            <w:tcW w:w="4937" w:type="dxa"/>
            <w:tcBorders>
              <w:top w:val="single" w:sz="1" w:space="0" w:color="000000"/>
              <w:left w:val="single" w:sz="1" w:space="0" w:color="000000"/>
              <w:bottom w:val="single" w:sz="1" w:space="0" w:color="000000"/>
              <w:right w:val="single" w:sz="1" w:space="0" w:color="000000"/>
            </w:tcBorders>
            <w:noWrap/>
          </w:tcPr>
          <w:p w14:paraId="5D005A05" w14:textId="77777777" w:rsidR="00E07049" w:rsidRPr="00AC705F" w:rsidRDefault="00E07049" w:rsidP="004E31DA">
            <w:pPr>
              <w:pStyle w:val="ListParagraph"/>
              <w:tabs>
                <w:tab w:val="left" w:pos="810"/>
              </w:tabs>
              <w:autoSpaceDN w:val="0"/>
              <w:spacing w:after="0" w:line="240" w:lineRule="auto"/>
              <w:ind w:left="0" w:firstLine="235"/>
              <w:rPr>
                <w:rFonts w:ascii="GHEA Grapalat" w:eastAsia="GHEA Grapalat" w:hAnsi="GHEA Grapalat" w:cs="GHEA Grapalat"/>
                <w:lang w:val="hy-AM"/>
              </w:rPr>
            </w:pPr>
            <w:r w:rsidRPr="00AC705F">
              <w:rPr>
                <w:rFonts w:ascii="GHEA Grapalat" w:eastAsia="GHEA Grapalat" w:hAnsi="GHEA Grapalat" w:cs="GHEA Grapalat"/>
                <w:lang w:val="hy-AM"/>
              </w:rPr>
              <w:t xml:space="preserve">Առաջին կետով ներկայացված ռիսկի վերաբերյալ հայտնում ենք, որ </w:t>
            </w:r>
            <w:r w:rsidR="00CB533C" w:rsidRPr="00AC705F">
              <w:rPr>
                <w:rFonts w:ascii="GHEA Grapalat" w:eastAsia="GHEA Grapalat" w:hAnsi="GHEA Grapalat" w:cs="GHEA Grapalat"/>
                <w:lang w:val="hy-AM"/>
              </w:rPr>
              <w:t>պարզ չէ, թե ինչպես պետք է արգելվի նման երևույթների տեղի ունենալը։ Ընդ որում, գտնում ենք, որ նման երևույթներ, օրինակ՝ պետական մարմիններում տեղի ունենալու դեպքում դրանց իրավական գնահատական տրամադրելու հարցն այլ իրավական ընթացակարգերի շրջանակում է։</w:t>
            </w:r>
          </w:p>
          <w:p w14:paraId="718A5ED6" w14:textId="4BAED427" w:rsidR="00E07049" w:rsidRPr="00981917" w:rsidRDefault="00E07049" w:rsidP="00E07049">
            <w:pPr>
              <w:pStyle w:val="ListParagraph"/>
              <w:autoSpaceDN w:val="0"/>
              <w:spacing w:after="0" w:line="240" w:lineRule="auto"/>
              <w:ind w:left="0" w:firstLine="235"/>
              <w:rPr>
                <w:rFonts w:ascii="GHEA Grapalat" w:eastAsia="GHEA Grapalat" w:hAnsi="GHEA Grapalat" w:cs="GHEA Grapalat"/>
                <w:iCs/>
                <w:lang w:val="hy-AM"/>
              </w:rPr>
            </w:pPr>
            <w:r>
              <w:rPr>
                <w:rFonts w:ascii="GHEA Grapalat" w:eastAsia="GHEA Grapalat" w:hAnsi="GHEA Grapalat" w:cs="GHEA Grapalat"/>
                <w:iCs/>
                <w:lang w:val="hy-AM"/>
              </w:rPr>
              <w:t>Երկրորդ և երրորդ առաջարկների վերաբերյալ հայտնում ենք, որ ն</w:t>
            </w:r>
            <w:r w:rsidRPr="00981917">
              <w:rPr>
                <w:rFonts w:ascii="GHEA Grapalat" w:eastAsia="GHEA Grapalat" w:hAnsi="GHEA Grapalat" w:cs="GHEA Grapalat"/>
                <w:iCs/>
                <w:lang w:val="hy-AM"/>
              </w:rPr>
              <w:t xml:space="preserve">ախագծով առաջարկվում է </w:t>
            </w:r>
            <w:r>
              <w:rPr>
                <w:rFonts w:ascii="GHEA Grapalat" w:eastAsia="GHEA Grapalat" w:hAnsi="GHEA Grapalat" w:cs="GHEA Grapalat"/>
                <w:iCs/>
                <w:lang w:val="hy-AM"/>
              </w:rPr>
              <w:t>սահ</w:t>
            </w:r>
            <w:r w:rsidRPr="00981917">
              <w:rPr>
                <w:rFonts w:ascii="GHEA Grapalat" w:eastAsia="GHEA Grapalat" w:hAnsi="GHEA Grapalat" w:cs="GHEA Grapalat"/>
                <w:iCs/>
                <w:lang w:val="hy-AM"/>
              </w:rPr>
              <w:t xml:space="preserve">մանել, որ </w:t>
            </w:r>
            <w:r w:rsidR="00F2506F">
              <w:rPr>
                <w:rFonts w:ascii="GHEA Grapalat" w:eastAsia="GHEA Grapalat" w:hAnsi="GHEA Grapalat" w:cs="GHEA Grapalat"/>
                <w:iCs/>
                <w:lang w:val="hy-AM"/>
              </w:rPr>
              <w:t>հասարակական</w:t>
            </w:r>
            <w:r w:rsidR="00F2506F" w:rsidRPr="00981917">
              <w:rPr>
                <w:rFonts w:ascii="GHEA Grapalat" w:eastAsia="GHEA Grapalat" w:hAnsi="GHEA Grapalat" w:cs="GHEA Grapalat"/>
                <w:iCs/>
                <w:lang w:val="hy-AM"/>
              </w:rPr>
              <w:t xml:space="preserve"> </w:t>
            </w:r>
            <w:r w:rsidRPr="00981917">
              <w:rPr>
                <w:rFonts w:ascii="GHEA Grapalat" w:eastAsia="GHEA Grapalat" w:hAnsi="GHEA Grapalat" w:cs="GHEA Grapalat"/>
                <w:iCs/>
                <w:lang w:val="hy-AM"/>
              </w:rPr>
              <w:t>կազմակերպությունների</w:t>
            </w:r>
            <w:r w:rsidR="00AC705F">
              <w:rPr>
                <w:rFonts w:ascii="GHEA Grapalat" w:eastAsia="GHEA Grapalat" w:hAnsi="GHEA Grapalat" w:cs="GHEA Grapalat"/>
                <w:iCs/>
                <w:lang w:val="hy-AM"/>
              </w:rPr>
              <w:t>, կուսակցությունների</w:t>
            </w:r>
            <w:r w:rsidRPr="00981917">
              <w:rPr>
                <w:rFonts w:ascii="GHEA Grapalat" w:eastAsia="GHEA Grapalat" w:hAnsi="GHEA Grapalat" w:cs="GHEA Grapalat"/>
                <w:iCs/>
                <w:lang w:val="hy-AM"/>
              </w:rPr>
              <w:t xml:space="preserve"> </w:t>
            </w:r>
            <w:r w:rsidR="00FB6AC6" w:rsidRPr="00270A54">
              <w:rPr>
                <w:rFonts w:ascii="GHEA Grapalat" w:eastAsia="GHEA Grapalat" w:hAnsi="GHEA Grapalat" w:cs="GHEA Grapalat"/>
                <w:iCs/>
                <w:lang w:val="hy-AM"/>
              </w:rPr>
              <w:t xml:space="preserve">և </w:t>
            </w:r>
            <w:r w:rsidR="00FB6AC6" w:rsidRPr="00D26027">
              <w:rPr>
                <w:rFonts w:ascii="GHEA Grapalat" w:eastAsia="GHEA Grapalat" w:hAnsi="GHEA Grapalat" w:cs="GHEA Grapalat"/>
                <w:iCs/>
                <w:lang w:val="hy-AM"/>
              </w:rPr>
              <w:t>լրատ</w:t>
            </w:r>
            <w:r w:rsidR="00FB6AC6" w:rsidRPr="00D26027">
              <w:rPr>
                <w:rFonts w:ascii="GHEA Grapalat" w:eastAsia="GHEA Grapalat" w:hAnsi="GHEA Grapalat" w:cs="GHEA Grapalat"/>
                <w:iCs/>
                <w:lang w:val="hy-AM"/>
              </w:rPr>
              <w:softHyphen/>
              <w:t>վական գործունեություն իրականացնող իրավաբանական անձանց (անհա</w:t>
            </w:r>
            <w:r w:rsidR="00FB6AC6" w:rsidRPr="00D26027">
              <w:rPr>
                <w:rFonts w:ascii="GHEA Grapalat" w:eastAsia="GHEA Grapalat" w:hAnsi="GHEA Grapalat" w:cs="GHEA Grapalat"/>
                <w:iCs/>
                <w:lang w:val="hy-AM"/>
              </w:rPr>
              <w:softHyphen/>
            </w:r>
            <w:r w:rsidR="006929AE">
              <w:rPr>
                <w:rFonts w:ascii="GHEA Grapalat" w:eastAsia="GHEA Grapalat" w:hAnsi="GHEA Grapalat" w:cs="GHEA Grapalat"/>
                <w:iCs/>
                <w:lang w:val="hy-AM"/>
              </w:rPr>
              <w:t xml:space="preserve">տ </w:t>
            </w:r>
            <w:r w:rsidR="00FB6AC6" w:rsidRPr="00D26027">
              <w:rPr>
                <w:rFonts w:ascii="GHEA Grapalat" w:eastAsia="GHEA Grapalat" w:hAnsi="GHEA Grapalat" w:cs="GHEA Grapalat"/>
                <w:iCs/>
                <w:lang w:val="hy-AM"/>
              </w:rPr>
              <w:t xml:space="preserve">ձեռնարկատերերի) </w:t>
            </w:r>
            <w:r w:rsidRPr="00981917">
              <w:rPr>
                <w:rFonts w:ascii="GHEA Grapalat" w:eastAsia="GHEA Grapalat" w:hAnsi="GHEA Grapalat" w:cs="GHEA Grapalat"/>
                <w:iCs/>
                <w:lang w:val="hy-AM"/>
              </w:rPr>
              <w:t>շրջա</w:t>
            </w:r>
            <w:r w:rsidRPr="00981917">
              <w:rPr>
                <w:rFonts w:ascii="GHEA Grapalat" w:eastAsia="GHEA Grapalat" w:hAnsi="GHEA Grapalat" w:cs="GHEA Grapalat"/>
                <w:iCs/>
                <w:lang w:val="hy-AM"/>
              </w:rPr>
              <w:softHyphen/>
              <w:t>նակը,</w:t>
            </w:r>
            <w:r w:rsidR="00AC705F">
              <w:rPr>
                <w:rFonts w:ascii="GHEA Grapalat" w:eastAsia="GHEA Grapalat" w:hAnsi="GHEA Grapalat" w:cs="GHEA Grapalat"/>
                <w:iCs/>
                <w:lang w:val="hy-AM"/>
              </w:rPr>
              <w:t xml:space="preserve"> դրանց ներկայացվող չափանիշները և</w:t>
            </w:r>
            <w:r w:rsidRPr="00981917">
              <w:rPr>
                <w:rFonts w:ascii="GHEA Grapalat" w:eastAsia="GHEA Grapalat" w:hAnsi="GHEA Grapalat" w:cs="GHEA Grapalat"/>
                <w:iCs/>
                <w:lang w:val="hy-AM"/>
              </w:rPr>
              <w:t xml:space="preserve"> փոխ</w:t>
            </w:r>
            <w:r w:rsidRPr="00981917">
              <w:rPr>
                <w:rFonts w:ascii="GHEA Grapalat" w:eastAsia="GHEA Grapalat" w:hAnsi="GHEA Grapalat" w:cs="GHEA Grapalat"/>
                <w:iCs/>
                <w:lang w:val="hy-AM"/>
              </w:rPr>
              <w:softHyphen/>
              <w:t>հատուցման առավելագույն չափը սահ</w:t>
            </w:r>
            <w:r w:rsidRPr="00981917">
              <w:rPr>
                <w:rFonts w:ascii="GHEA Grapalat" w:eastAsia="GHEA Grapalat" w:hAnsi="GHEA Grapalat" w:cs="GHEA Grapalat"/>
                <w:iCs/>
                <w:lang w:val="hy-AM"/>
              </w:rPr>
              <w:softHyphen/>
              <w:t xml:space="preserve">մանելու է </w:t>
            </w:r>
            <w:r w:rsidRPr="00981917">
              <w:rPr>
                <w:rFonts w:ascii="GHEA Grapalat" w:eastAsia="GHEA Grapalat" w:hAnsi="GHEA Grapalat" w:cs="GHEA Grapalat"/>
                <w:b/>
                <w:i/>
                <w:iCs/>
                <w:lang w:val="hy-AM"/>
              </w:rPr>
              <w:t>Կառա</w:t>
            </w:r>
            <w:r w:rsidRPr="00981917">
              <w:rPr>
                <w:rFonts w:ascii="GHEA Grapalat" w:eastAsia="GHEA Grapalat" w:hAnsi="GHEA Grapalat" w:cs="GHEA Grapalat"/>
                <w:b/>
                <w:i/>
                <w:iCs/>
                <w:lang w:val="hy-AM"/>
              </w:rPr>
              <w:softHyphen/>
              <w:t>վա</w:t>
            </w:r>
            <w:r w:rsidRPr="00981917">
              <w:rPr>
                <w:rFonts w:ascii="GHEA Grapalat" w:eastAsia="GHEA Grapalat" w:hAnsi="GHEA Grapalat" w:cs="GHEA Grapalat"/>
                <w:b/>
                <w:i/>
                <w:iCs/>
                <w:lang w:val="hy-AM"/>
              </w:rPr>
              <w:softHyphen/>
              <w:t>րությունը</w:t>
            </w:r>
            <w:r w:rsidRPr="00981917">
              <w:rPr>
                <w:rFonts w:ascii="GHEA Grapalat" w:eastAsia="GHEA Grapalat" w:hAnsi="GHEA Grapalat" w:cs="GHEA Grapalat"/>
                <w:iCs/>
                <w:lang w:val="hy-AM"/>
              </w:rPr>
              <w:t>։</w:t>
            </w:r>
          </w:p>
          <w:p w14:paraId="64651C98" w14:textId="00846EA1" w:rsidR="00E07049" w:rsidRDefault="00E07049" w:rsidP="00E07049">
            <w:pPr>
              <w:pStyle w:val="ListParagraph"/>
              <w:tabs>
                <w:tab w:val="left" w:pos="810"/>
              </w:tabs>
              <w:autoSpaceDN w:val="0"/>
              <w:spacing w:after="0" w:line="240" w:lineRule="auto"/>
              <w:ind w:left="0" w:firstLine="235"/>
              <w:rPr>
                <w:rFonts w:ascii="GHEA Grapalat" w:eastAsia="GHEA Grapalat" w:hAnsi="GHEA Grapalat" w:cs="GHEA Grapalat"/>
                <w:iCs/>
                <w:lang w:val="hy-AM"/>
              </w:rPr>
            </w:pPr>
            <w:r w:rsidRPr="003E60BD">
              <w:rPr>
                <w:rFonts w:ascii="GHEA Grapalat" w:eastAsia="GHEA Grapalat" w:hAnsi="GHEA Grapalat" w:cs="GHEA Grapalat"/>
                <w:lang w:val="hy-AM"/>
              </w:rPr>
              <w:t xml:space="preserve">Ընդ որում, </w:t>
            </w:r>
            <w:r w:rsidRPr="003E60BD">
              <w:rPr>
                <w:rFonts w:ascii="GHEA Grapalat" w:eastAsia="GHEA Grapalat" w:hAnsi="GHEA Grapalat" w:cs="GHEA Grapalat"/>
                <w:bCs/>
                <w:iCs/>
                <w:lang w:val="hy-AM"/>
              </w:rPr>
              <w:t xml:space="preserve">հայտնում ենք, որ Կառավարության որոշմամբ չեն սահմանվելու առանձին </w:t>
            </w:r>
            <w:r w:rsidR="00F2506F">
              <w:rPr>
                <w:rFonts w:ascii="GHEA Grapalat" w:eastAsia="GHEA Grapalat" w:hAnsi="GHEA Grapalat" w:cs="GHEA Grapalat"/>
                <w:iCs/>
                <w:lang w:val="hy-AM"/>
              </w:rPr>
              <w:t>հասարակական</w:t>
            </w:r>
            <w:r w:rsidR="00F2506F" w:rsidRPr="00981917">
              <w:rPr>
                <w:rFonts w:ascii="GHEA Grapalat" w:eastAsia="GHEA Grapalat" w:hAnsi="GHEA Grapalat" w:cs="GHEA Grapalat"/>
                <w:iCs/>
                <w:lang w:val="hy-AM"/>
              </w:rPr>
              <w:t xml:space="preserve"> </w:t>
            </w:r>
            <w:r w:rsidRPr="003E60BD">
              <w:rPr>
                <w:rFonts w:ascii="GHEA Grapalat" w:eastAsia="GHEA Grapalat" w:hAnsi="GHEA Grapalat" w:cs="GHEA Grapalat"/>
                <w:bCs/>
                <w:iCs/>
                <w:lang w:val="hy-AM"/>
              </w:rPr>
              <w:t>կազմակեր</w:t>
            </w:r>
            <w:r w:rsidRPr="003E60BD">
              <w:rPr>
                <w:rFonts w:ascii="GHEA Grapalat" w:eastAsia="GHEA Grapalat" w:hAnsi="GHEA Grapalat" w:cs="GHEA Grapalat"/>
                <w:bCs/>
                <w:iCs/>
                <w:lang w:val="hy-AM"/>
              </w:rPr>
              <w:softHyphen/>
            </w:r>
            <w:r>
              <w:rPr>
                <w:rFonts w:ascii="GHEA Grapalat" w:eastAsia="GHEA Grapalat" w:hAnsi="GHEA Grapalat" w:cs="GHEA Grapalat"/>
                <w:bCs/>
                <w:iCs/>
                <w:lang w:val="hy-AM"/>
              </w:rPr>
              <w:t>պությունների</w:t>
            </w:r>
            <w:r w:rsidR="00AC705F">
              <w:rPr>
                <w:rFonts w:ascii="GHEA Grapalat" w:eastAsia="GHEA Grapalat" w:hAnsi="GHEA Grapalat" w:cs="GHEA Grapalat"/>
                <w:bCs/>
                <w:iCs/>
                <w:lang w:val="hy-AM"/>
              </w:rPr>
              <w:t>, կուսակցությունների</w:t>
            </w:r>
            <w:r w:rsidRPr="003E60BD">
              <w:rPr>
                <w:rFonts w:ascii="GHEA Grapalat" w:eastAsia="GHEA Grapalat" w:hAnsi="GHEA Grapalat" w:cs="GHEA Grapalat"/>
                <w:bCs/>
                <w:iCs/>
                <w:lang w:val="hy-AM"/>
              </w:rPr>
              <w:t xml:space="preserve"> և</w:t>
            </w:r>
            <w:r w:rsidR="00FB6AC6" w:rsidRPr="00270A54">
              <w:rPr>
                <w:rFonts w:ascii="GHEA Grapalat" w:eastAsia="GHEA Grapalat" w:hAnsi="GHEA Grapalat" w:cs="GHEA Grapalat"/>
                <w:iCs/>
                <w:lang w:val="hy-AM"/>
              </w:rPr>
              <w:t xml:space="preserve"> </w:t>
            </w:r>
            <w:r w:rsidR="00FB6AC6" w:rsidRPr="00D26027">
              <w:rPr>
                <w:rFonts w:ascii="GHEA Grapalat" w:eastAsia="GHEA Grapalat" w:hAnsi="GHEA Grapalat" w:cs="GHEA Grapalat"/>
                <w:iCs/>
                <w:lang w:val="hy-AM"/>
              </w:rPr>
              <w:t>լրատ</w:t>
            </w:r>
            <w:r w:rsidR="00FB6AC6" w:rsidRPr="00D26027">
              <w:rPr>
                <w:rFonts w:ascii="GHEA Grapalat" w:eastAsia="GHEA Grapalat" w:hAnsi="GHEA Grapalat" w:cs="GHEA Grapalat"/>
                <w:iCs/>
                <w:lang w:val="hy-AM"/>
              </w:rPr>
              <w:softHyphen/>
              <w:t>վական գործունեություն իրականացնող իրավաբանական անձանց (անհա</w:t>
            </w:r>
            <w:r w:rsidR="00FB6AC6" w:rsidRPr="00D26027">
              <w:rPr>
                <w:rFonts w:ascii="GHEA Grapalat" w:eastAsia="GHEA Grapalat" w:hAnsi="GHEA Grapalat" w:cs="GHEA Grapalat"/>
                <w:iCs/>
                <w:lang w:val="hy-AM"/>
              </w:rPr>
              <w:softHyphen/>
            </w:r>
            <w:r w:rsidR="006929AE">
              <w:rPr>
                <w:rFonts w:ascii="GHEA Grapalat" w:eastAsia="GHEA Grapalat" w:hAnsi="GHEA Grapalat" w:cs="GHEA Grapalat"/>
                <w:iCs/>
                <w:lang w:val="hy-AM"/>
              </w:rPr>
              <w:t xml:space="preserve">տ </w:t>
            </w:r>
            <w:r w:rsidR="00FB6AC6" w:rsidRPr="00D26027">
              <w:rPr>
                <w:rFonts w:ascii="GHEA Grapalat" w:eastAsia="GHEA Grapalat" w:hAnsi="GHEA Grapalat" w:cs="GHEA Grapalat"/>
                <w:iCs/>
                <w:lang w:val="hy-AM"/>
              </w:rPr>
              <w:t xml:space="preserve">ձեռնարկատերերի) </w:t>
            </w:r>
            <w:r w:rsidRPr="003E60BD">
              <w:rPr>
                <w:rFonts w:ascii="GHEA Grapalat" w:eastAsia="GHEA Grapalat" w:hAnsi="GHEA Grapalat" w:cs="GHEA Grapalat"/>
                <w:bCs/>
                <w:iCs/>
                <w:lang w:val="hy-AM"/>
              </w:rPr>
              <w:t>ցանկ, այլ սահմանվելու է այդ կազմակերպությունների շրջանակ։</w:t>
            </w:r>
          </w:p>
          <w:p w14:paraId="1606DFF1" w14:textId="2D3FFEA0" w:rsidR="003E60BD" w:rsidRPr="00E07049" w:rsidRDefault="005A1AC1" w:rsidP="00E07049">
            <w:pPr>
              <w:pStyle w:val="ListParagraph"/>
              <w:tabs>
                <w:tab w:val="left" w:pos="810"/>
              </w:tabs>
              <w:autoSpaceDN w:val="0"/>
              <w:spacing w:after="0" w:line="240" w:lineRule="auto"/>
              <w:ind w:left="0" w:firstLine="235"/>
              <w:rPr>
                <w:rFonts w:ascii="GHEA Grapalat" w:eastAsia="GHEA Grapalat" w:hAnsi="GHEA Grapalat" w:cs="GHEA Grapalat"/>
                <w:iCs/>
                <w:lang w:val="hy-AM"/>
              </w:rPr>
            </w:pPr>
            <w:r>
              <w:rPr>
                <w:rFonts w:ascii="GHEA Grapalat" w:eastAsia="GHEA Grapalat" w:hAnsi="GHEA Grapalat" w:cs="GHEA Grapalat"/>
                <w:iCs/>
                <w:lang w:val="hy-AM"/>
              </w:rPr>
              <w:t>Ներկայացված առաջարկները կքննարկվեն Կառավարության վերոնշյալ որոշման նախագծի մշակման շրջանակում:</w:t>
            </w:r>
          </w:p>
        </w:tc>
      </w:tr>
      <w:tr w:rsidR="00E42A45" w:rsidRPr="006929AE" w14:paraId="2ED43487" w14:textId="77777777" w:rsidTr="00DA19D6">
        <w:tc>
          <w:tcPr>
            <w:tcW w:w="709" w:type="dxa"/>
            <w:tcBorders>
              <w:top w:val="single" w:sz="1" w:space="0" w:color="000000"/>
              <w:left w:val="single" w:sz="1" w:space="0" w:color="000000"/>
              <w:bottom w:val="single" w:sz="1" w:space="0" w:color="000000"/>
              <w:right w:val="single" w:sz="1" w:space="0" w:color="000000"/>
            </w:tcBorders>
            <w:noWrap/>
          </w:tcPr>
          <w:p w14:paraId="7D10DD18" w14:textId="77777777" w:rsidR="00E42A45" w:rsidRPr="00056556" w:rsidRDefault="00E42A45" w:rsidP="001E3923">
            <w:pPr>
              <w:jc w:val="center"/>
              <w:rPr>
                <w:rFonts w:ascii="GHEA Grapalat" w:hAnsi="GHEA Grapalat"/>
              </w:rPr>
            </w:pPr>
            <w:r w:rsidRPr="00056556">
              <w:rPr>
                <w:rFonts w:ascii="GHEA Grapalat" w:eastAsia="GHEA Grapalat" w:hAnsi="GHEA Grapalat" w:cs="GHEA Grapalat"/>
                <w:color w:val="000000"/>
              </w:rPr>
              <w:t>5</w:t>
            </w:r>
          </w:p>
        </w:tc>
        <w:tc>
          <w:tcPr>
            <w:tcW w:w="2144" w:type="dxa"/>
            <w:tcBorders>
              <w:top w:val="single" w:sz="1" w:space="0" w:color="000000"/>
              <w:left w:val="single" w:sz="1" w:space="0" w:color="000000"/>
              <w:bottom w:val="single" w:sz="1" w:space="0" w:color="000000"/>
              <w:right w:val="single" w:sz="1" w:space="0" w:color="000000"/>
            </w:tcBorders>
            <w:noWrap/>
          </w:tcPr>
          <w:p w14:paraId="0AFEE7FE" w14:textId="77777777" w:rsidR="00E42A45" w:rsidRPr="00056556" w:rsidRDefault="00E42A45" w:rsidP="001E3923">
            <w:pPr>
              <w:jc w:val="center"/>
              <w:rPr>
                <w:rFonts w:ascii="GHEA Grapalat" w:hAnsi="GHEA Grapalat"/>
              </w:rPr>
            </w:pPr>
            <w:r w:rsidRPr="00056556">
              <w:rPr>
                <w:rFonts w:ascii="GHEA Grapalat" w:eastAsia="GHEA Grapalat" w:hAnsi="GHEA Grapalat" w:cs="GHEA Grapalat"/>
                <w:color w:val="000000"/>
              </w:rPr>
              <w:t>Թրանսփարենսի Ինթերնեշնլ հակակոռուպցիոն կենտրոն</w:t>
            </w:r>
          </w:p>
          <w:p w14:paraId="7016C1EE" w14:textId="77777777" w:rsidR="00E42A45" w:rsidRPr="00056556" w:rsidRDefault="00E42A45" w:rsidP="001E3923">
            <w:pPr>
              <w:jc w:val="center"/>
              <w:rPr>
                <w:rFonts w:ascii="GHEA Grapalat" w:hAnsi="GHEA Grapalat"/>
              </w:rPr>
            </w:pPr>
            <w:r w:rsidRPr="00056556">
              <w:rPr>
                <w:rFonts w:ascii="GHEA Grapalat" w:eastAsia="GHEA Grapalat" w:hAnsi="GHEA Grapalat" w:cs="GHEA Grapalat"/>
                <w:color w:val="000000"/>
              </w:rPr>
              <w:t>26.05.2026 16:55:03</w:t>
            </w:r>
          </w:p>
        </w:tc>
        <w:tc>
          <w:tcPr>
            <w:tcW w:w="5652" w:type="dxa"/>
            <w:tcBorders>
              <w:top w:val="single" w:sz="1" w:space="0" w:color="000000"/>
              <w:left w:val="single" w:sz="1" w:space="0" w:color="000000"/>
              <w:bottom w:val="single" w:sz="1" w:space="0" w:color="000000"/>
              <w:right w:val="single" w:sz="1" w:space="0" w:color="000000"/>
            </w:tcBorders>
            <w:noWrap/>
          </w:tcPr>
          <w:p w14:paraId="341AAC51" w14:textId="77777777" w:rsidR="00E42A45" w:rsidRPr="006664E5" w:rsidRDefault="00E42A45" w:rsidP="006664E5">
            <w:pPr>
              <w:spacing w:after="0"/>
              <w:ind w:firstLine="255"/>
              <w:rPr>
                <w:rFonts w:ascii="GHEA Grapalat" w:eastAsia="GHEA Grapalat" w:hAnsi="GHEA Grapalat" w:cs="GHEA Grapalat"/>
              </w:rPr>
            </w:pPr>
            <w:r w:rsidRPr="006664E5">
              <w:rPr>
                <w:rFonts w:ascii="GHEA Grapalat" w:eastAsia="GHEA Grapalat" w:hAnsi="GHEA Grapalat" w:cs="GHEA Grapalat"/>
              </w:rPr>
              <w:t xml:space="preserve">Նախագծով առաջարկվում է ընդլայնել ՀՀ հարկային օրենսգրքով սահմանված սոցիալական ծախսերի շրջանակը՝ սոցիալական ծախս ճանաչելով նաև ֆիզիկական անձանց կողմից ոչ առևտրային կազմակերպություններին և զանգվածային լրատվության միջոցներին անհատույց փոխանցված դրամական միջոցները։ Այսինքն՝ ներկայումս գործող կարգավորման պայմաններում ֆիզիկական անձինք կարող են սոցիալական ծախսերի շրջանակում փոխհատուցում ստանալ, օրինակ, առողջապահության և </w:t>
            </w:r>
            <w:r w:rsidRPr="006664E5">
              <w:rPr>
                <w:rFonts w:ascii="GHEA Grapalat" w:eastAsia="GHEA Grapalat" w:hAnsi="GHEA Grapalat" w:cs="GHEA Grapalat"/>
              </w:rPr>
              <w:lastRenderedPageBreak/>
              <w:t xml:space="preserve">կրթության գծով կատարված ծախսերի համար, իսկ Նախագծի ընդունման դեպքում նման փոխհատուցում հնարավոր կլինի ստանալ նաև ոչ առևտրային կազմակերպություններին և զանգվածային լրատվության միջոցներին կատարված դրամական փոխանցումների մասով։ </w:t>
            </w:r>
          </w:p>
          <w:p w14:paraId="7E5165C8" w14:textId="77777777" w:rsidR="00E42A45" w:rsidRPr="006664E5" w:rsidRDefault="00E42A45" w:rsidP="006664E5">
            <w:pPr>
              <w:spacing w:after="0"/>
              <w:ind w:firstLine="255"/>
              <w:rPr>
                <w:rFonts w:ascii="GHEA Grapalat" w:eastAsia="GHEA Grapalat" w:hAnsi="GHEA Grapalat" w:cs="GHEA Grapalat"/>
                <w:lang w:val="hy-AM"/>
              </w:rPr>
            </w:pPr>
            <w:r w:rsidRPr="006664E5">
              <w:rPr>
                <w:rFonts w:ascii="GHEA Grapalat" w:eastAsia="GHEA Grapalat" w:hAnsi="GHEA Grapalat" w:cs="GHEA Grapalat"/>
              </w:rPr>
              <w:t>Նախագծի հիմնավորման մեջ նշվում է, որ ներկայումս ոչ առևտրային կազմակերպություններին և զանգվածային լրատվության միջոցներին ֆիզիկական անձանց կողմից ֆինանսական աջակցություն տրամադրելու կառուցակարգեր ձևավորված չեն, և առաջարկվող կարգավորումը նպատակ ունի ստեղծել նման հնարավորություններ՝ սոցիալական ծախսերի համակարգի ընդլայնման միջոցով:</w:t>
            </w:r>
            <w:r w:rsidRPr="006664E5">
              <w:rPr>
                <w:rFonts w:ascii="GHEA Grapalat" w:eastAsia="GHEA Grapalat" w:hAnsi="GHEA Grapalat" w:cs="GHEA Grapalat"/>
                <w:lang w:val="hy-AM"/>
              </w:rPr>
              <w:t xml:space="preserve">                </w:t>
            </w:r>
          </w:p>
          <w:p w14:paraId="13BA9901" w14:textId="77777777" w:rsidR="00E42A45" w:rsidRPr="006664E5" w:rsidRDefault="00E42A45" w:rsidP="006664E5">
            <w:pPr>
              <w:spacing w:after="0"/>
              <w:ind w:firstLine="255"/>
              <w:rPr>
                <w:rFonts w:ascii="GHEA Grapalat" w:eastAsia="GHEA Grapalat" w:hAnsi="GHEA Grapalat" w:cs="GHEA Grapalat"/>
                <w:lang w:val="hy-AM"/>
              </w:rPr>
            </w:pPr>
            <w:r w:rsidRPr="006664E5">
              <w:rPr>
                <w:rFonts w:ascii="GHEA Grapalat" w:eastAsia="GHEA Grapalat" w:hAnsi="GHEA Grapalat" w:cs="GHEA Grapalat"/>
                <w:lang w:val="hy-AM"/>
              </w:rPr>
              <w:t xml:space="preserve">Նախագիծը գաղափարական առումով շատ մոտ է քաղաքացիական հասարակության կազմակերպությունների կողմից առաջարկվող «1 տոկոսի ուղղման» մոդելին, որի հիմնական նպատակն էր քաղաքացիներին հնարավորություն տալ իրենց կողմից վճարվող եկամտային հարկի 1 տոկոսը սեփական ընտրությամբ ուղղորդել հանրօգուտ գործունեություն իրականացնող ոչ առևտրային կազմակերպություններին՝ դրանով իսկ լուծելով հետևյալ խնդիրները՝ քաղաքացիական մասնակցության խթանում, հանրային վստահության բարձրացում, քաղաքացիական հասարակության կազմակերպությունների ֆինանսավորման առավել կայուն և բազմազան աղբյուրների ձևավորում։ </w:t>
            </w:r>
          </w:p>
          <w:p w14:paraId="788C6BD7" w14:textId="77777777" w:rsidR="00E42A45" w:rsidRPr="006664E5" w:rsidRDefault="00E42A45" w:rsidP="006664E5">
            <w:pPr>
              <w:spacing w:after="0"/>
              <w:ind w:firstLine="255"/>
              <w:rPr>
                <w:rFonts w:ascii="GHEA Grapalat" w:eastAsia="GHEA Grapalat" w:hAnsi="GHEA Grapalat" w:cs="GHEA Grapalat"/>
                <w:lang w:val="hy-AM"/>
              </w:rPr>
            </w:pPr>
            <w:r w:rsidRPr="006664E5">
              <w:rPr>
                <w:rFonts w:ascii="GHEA Grapalat" w:eastAsia="GHEA Grapalat" w:hAnsi="GHEA Grapalat" w:cs="GHEA Grapalat"/>
                <w:lang w:val="hy-AM"/>
              </w:rPr>
              <w:t xml:space="preserve">Այս իմաստով նախաձեռնությունը կարելի է դիտարկել որպես դրական զարգացում՝ քաղաքացու մասնակցությունը պետական ֆինանսական հոսքերը հանրօգուտ նպատակներին ուղղելու գործընթացում բարձրացնելու և քաղաքացիական հասարակության ֆինանսական կայունությանը նպաստելու տեսանկյունից։ </w:t>
            </w:r>
          </w:p>
          <w:p w14:paraId="3E1204F3" w14:textId="77777777" w:rsidR="00E42A45" w:rsidRPr="006664E5" w:rsidRDefault="00E42A45" w:rsidP="006664E5">
            <w:pPr>
              <w:spacing w:after="0"/>
              <w:ind w:firstLine="255"/>
              <w:rPr>
                <w:rFonts w:ascii="GHEA Grapalat" w:eastAsia="GHEA Grapalat" w:hAnsi="GHEA Grapalat" w:cs="GHEA Grapalat"/>
                <w:lang w:val="hy-AM"/>
              </w:rPr>
            </w:pPr>
            <w:r w:rsidRPr="006664E5">
              <w:rPr>
                <w:rFonts w:ascii="GHEA Grapalat" w:eastAsia="GHEA Grapalat" w:hAnsi="GHEA Grapalat" w:cs="GHEA Grapalat"/>
                <w:lang w:val="hy-AM"/>
              </w:rPr>
              <w:t xml:space="preserve">Միևնույն ժամանակ, Նախագծով սահմանվող գործնական մեխանիզմները կարող են առաջացնել որոշակի </w:t>
            </w:r>
            <w:r w:rsidRPr="006664E5">
              <w:rPr>
                <w:rFonts w:ascii="GHEA Grapalat" w:eastAsia="GHEA Grapalat" w:hAnsi="GHEA Grapalat" w:cs="GHEA Grapalat"/>
                <w:lang w:val="hy-AM"/>
              </w:rPr>
              <w:lastRenderedPageBreak/>
              <w:t>կիրառական և ինստիտուցիոնալ խնդիրներ։</w:t>
            </w:r>
            <w:r w:rsidRPr="006664E5">
              <w:rPr>
                <w:rFonts w:ascii="Calibri" w:eastAsia="GHEA Grapalat" w:hAnsi="Calibri" w:cs="Calibri"/>
                <w:lang w:val="hy-AM"/>
              </w:rPr>
              <w:t> </w:t>
            </w:r>
            <w:r w:rsidRPr="006664E5">
              <w:rPr>
                <w:rFonts w:ascii="GHEA Grapalat" w:eastAsia="GHEA Grapalat" w:hAnsi="GHEA Grapalat" w:cs="GHEA Grapalat"/>
                <w:lang w:val="hy-AM"/>
              </w:rPr>
              <w:t>Մասնավորապես՝</w:t>
            </w:r>
            <w:r w:rsidRPr="006664E5">
              <w:rPr>
                <w:rFonts w:ascii="Calibri" w:eastAsia="GHEA Grapalat" w:hAnsi="Calibri" w:cs="Calibri"/>
                <w:lang w:val="hy-AM"/>
              </w:rPr>
              <w:t> </w:t>
            </w:r>
          </w:p>
          <w:p w14:paraId="5454C334" w14:textId="77777777" w:rsidR="00E42A45" w:rsidRPr="006664E5" w:rsidRDefault="00E42A45" w:rsidP="006664E5">
            <w:pPr>
              <w:spacing w:after="0"/>
              <w:ind w:firstLine="255"/>
              <w:rPr>
                <w:rFonts w:ascii="GHEA Grapalat" w:eastAsia="GHEA Grapalat" w:hAnsi="GHEA Grapalat" w:cs="GHEA Grapalat"/>
                <w:lang w:val="hy-AM"/>
              </w:rPr>
            </w:pPr>
            <w:r w:rsidRPr="006664E5">
              <w:rPr>
                <w:rFonts w:ascii="GHEA Grapalat" w:eastAsia="GHEA Grapalat" w:hAnsi="GHEA Grapalat" w:cs="GHEA Grapalat"/>
                <w:lang w:val="hy-AM"/>
              </w:rPr>
              <w:t>1</w:t>
            </w:r>
            <w:r w:rsidRPr="006664E5">
              <w:rPr>
                <w:rFonts w:ascii="Cambria Math" w:eastAsia="GHEA Grapalat" w:hAnsi="Cambria Math" w:cs="Cambria Math"/>
                <w:lang w:val="hy-AM"/>
              </w:rPr>
              <w:t>․</w:t>
            </w:r>
            <w:r w:rsidRPr="006664E5">
              <w:rPr>
                <w:rFonts w:ascii="GHEA Grapalat" w:eastAsia="GHEA Grapalat" w:hAnsi="GHEA Grapalat" w:cs="GHEA Grapalat"/>
                <w:lang w:val="hy-AM"/>
              </w:rPr>
              <w:t xml:space="preserve"> Նախագծի հիմնավորման մեջ ակնկալվող արդյունքների մասով նշվում է, որ Նախագծի ընդունմամբ կձևավորվեն լրացուցիչ ֆինանսական աջակցության կառուցակարգեր, առանց պետական բյուջեի էական եկամուտների նվազեցման։ Սակայն պետք է նշել, որ առաջարկվող մեխանիզմի արդյունավետությունը մեծապես կախված է կիրառման գործնական մոդելի ընտրությունից, մասնավորապես՝ դրա վարչարարական պարզությունից, քաղաքացիների ներգրավվածության աստիճանից և համակարգի գրավչությունից։ Ի տարբերություն «1 տոկոսի ուղղման» մոդելի, որտեղ քաղաքացին կարող է պարզ ձևով իր հարկային գործակալին ներկայացնել համապատասխան հանձնարարություն, ներկայացված կարգավորման պարագայում քաղաքացուց պահանջվում է մի շարք գործողությունների իրականացում, մասնավորապես՝</w:t>
            </w:r>
          </w:p>
          <w:p w14:paraId="52D1956E" w14:textId="77777777" w:rsidR="00E42A45" w:rsidRPr="00FC7B64" w:rsidRDefault="00E42A45" w:rsidP="00FC7B64">
            <w:pPr>
              <w:pStyle w:val="ListParagraph"/>
              <w:numPr>
                <w:ilvl w:val="0"/>
                <w:numId w:val="10"/>
              </w:numPr>
              <w:tabs>
                <w:tab w:val="left" w:pos="426"/>
              </w:tabs>
              <w:spacing w:after="0"/>
              <w:ind w:left="0" w:firstLine="259"/>
              <w:rPr>
                <w:rFonts w:ascii="GHEA Grapalat" w:eastAsia="GHEA Grapalat" w:hAnsi="GHEA Grapalat" w:cs="GHEA Grapalat"/>
                <w:lang w:val="hy-AM"/>
              </w:rPr>
            </w:pPr>
            <w:r w:rsidRPr="00FC7B64">
              <w:rPr>
                <w:rFonts w:ascii="GHEA Grapalat" w:eastAsia="GHEA Grapalat" w:hAnsi="GHEA Grapalat" w:cs="GHEA Grapalat"/>
                <w:lang w:val="hy-AM"/>
              </w:rPr>
              <w:t>դրամական փոխանցման իրականացում ոչ առևտրային կազմակերպությանը,</w:t>
            </w:r>
          </w:p>
          <w:p w14:paraId="4D5E7A3F" w14:textId="77777777" w:rsidR="00E42A45" w:rsidRPr="00FC7B64" w:rsidRDefault="00E42A45" w:rsidP="00FC7B64">
            <w:pPr>
              <w:pStyle w:val="ListParagraph"/>
              <w:numPr>
                <w:ilvl w:val="0"/>
                <w:numId w:val="10"/>
              </w:numPr>
              <w:tabs>
                <w:tab w:val="left" w:pos="426"/>
              </w:tabs>
              <w:spacing w:after="0"/>
              <w:ind w:left="0" w:firstLine="259"/>
              <w:rPr>
                <w:rFonts w:ascii="GHEA Grapalat" w:eastAsia="GHEA Grapalat" w:hAnsi="GHEA Grapalat" w:cs="GHEA Grapalat"/>
                <w:lang w:val="hy-AM"/>
              </w:rPr>
            </w:pPr>
            <w:r w:rsidRPr="00FC7B64">
              <w:rPr>
                <w:rFonts w:ascii="GHEA Grapalat" w:eastAsia="GHEA Grapalat" w:hAnsi="GHEA Grapalat" w:cs="GHEA Grapalat"/>
                <w:lang w:val="hy-AM"/>
              </w:rPr>
              <w:t xml:space="preserve">փոխանցումը հավաստող փաստաթղթերի ձեռքբերում, </w:t>
            </w:r>
          </w:p>
          <w:p w14:paraId="3C84A232" w14:textId="77777777" w:rsidR="00E42A45" w:rsidRPr="00FC7B64" w:rsidRDefault="00E42A45" w:rsidP="00FC7B64">
            <w:pPr>
              <w:pStyle w:val="ListParagraph"/>
              <w:numPr>
                <w:ilvl w:val="0"/>
                <w:numId w:val="10"/>
              </w:numPr>
              <w:tabs>
                <w:tab w:val="left" w:pos="426"/>
              </w:tabs>
              <w:spacing w:after="0"/>
              <w:ind w:left="0" w:firstLine="259"/>
              <w:rPr>
                <w:rFonts w:ascii="GHEA Grapalat" w:eastAsia="GHEA Grapalat" w:hAnsi="GHEA Grapalat" w:cs="GHEA Grapalat"/>
                <w:lang w:val="hy-AM"/>
              </w:rPr>
            </w:pPr>
            <w:r w:rsidRPr="00FC7B64">
              <w:rPr>
                <w:rFonts w:ascii="GHEA Grapalat" w:eastAsia="GHEA Grapalat" w:hAnsi="GHEA Grapalat" w:cs="GHEA Grapalat"/>
                <w:lang w:val="hy-AM"/>
              </w:rPr>
              <w:t xml:space="preserve">այդ տվյալների ներառում տարեկան եկամուտների հայտարարագրում, </w:t>
            </w:r>
          </w:p>
          <w:p w14:paraId="474F33CD" w14:textId="77777777" w:rsidR="00E42A45" w:rsidRPr="00FC7B64" w:rsidRDefault="00E42A45" w:rsidP="00FC7B64">
            <w:pPr>
              <w:pStyle w:val="ListParagraph"/>
              <w:numPr>
                <w:ilvl w:val="0"/>
                <w:numId w:val="10"/>
              </w:numPr>
              <w:tabs>
                <w:tab w:val="left" w:pos="426"/>
              </w:tabs>
              <w:spacing w:after="0"/>
              <w:ind w:left="0" w:firstLine="259"/>
              <w:rPr>
                <w:rFonts w:ascii="GHEA Grapalat" w:eastAsia="GHEA Grapalat" w:hAnsi="GHEA Grapalat" w:cs="GHEA Grapalat"/>
                <w:lang w:val="hy-AM"/>
              </w:rPr>
            </w:pPr>
            <w:r w:rsidRPr="00FC7B64">
              <w:rPr>
                <w:rFonts w:ascii="GHEA Grapalat" w:eastAsia="GHEA Grapalat" w:hAnsi="GHEA Grapalat" w:cs="GHEA Grapalat"/>
                <w:lang w:val="hy-AM"/>
              </w:rPr>
              <w:t>և ապա միայն հարկային վերադարձի ստացում։</w:t>
            </w:r>
            <w:r w:rsidRPr="00FC7B64">
              <w:rPr>
                <w:rFonts w:ascii="Calibri" w:eastAsia="GHEA Grapalat" w:hAnsi="Calibri" w:cs="Calibri"/>
                <w:lang w:val="hy-AM"/>
              </w:rPr>
              <w:t> </w:t>
            </w:r>
          </w:p>
          <w:p w14:paraId="44831EEE" w14:textId="77777777" w:rsidR="00E42A45" w:rsidRPr="006664E5" w:rsidRDefault="00E42A45" w:rsidP="006664E5">
            <w:pPr>
              <w:spacing w:after="0"/>
              <w:ind w:firstLine="255"/>
              <w:rPr>
                <w:rFonts w:ascii="GHEA Grapalat" w:eastAsia="GHEA Grapalat" w:hAnsi="GHEA Grapalat" w:cs="GHEA Grapalat"/>
                <w:lang w:val="hy-AM"/>
              </w:rPr>
            </w:pPr>
            <w:r w:rsidRPr="006664E5">
              <w:rPr>
                <w:rFonts w:ascii="GHEA Grapalat" w:eastAsia="GHEA Grapalat" w:hAnsi="GHEA Grapalat" w:cs="GHEA Grapalat"/>
                <w:lang w:val="hy-AM"/>
              </w:rPr>
              <w:t xml:space="preserve">Առաջարկվող համակարգի պայմաններում քաղաքացու կողմից նախ անհրաժեշտ է փաստացի դրամական փոխանցում իրականացնել, իսկ վճարված գումարի հարկային վերադարձը տեղի է ունենում միայն տարեկան հայտարարագրի ներկայացման արդյունքում։ Այս գործընթացը ենթադրում է քաղաքացու ակտիվ վարչարարական ներգրավվածություն և բազմափուլ փաստաթղթաշրջանառություն, ինչը էապես բարդացնում է մեխանիզմի կիրառումը և, իր հերթին, կարող է նվազեցնել համակարգի գրավչությունն ու քաղաքացիների մասնակցության մակարդակը։ Ի տարբերություն «1 տոկոսի </w:t>
            </w:r>
            <w:r w:rsidRPr="006664E5">
              <w:rPr>
                <w:rFonts w:ascii="GHEA Grapalat" w:eastAsia="GHEA Grapalat" w:hAnsi="GHEA Grapalat" w:cs="GHEA Grapalat"/>
                <w:lang w:val="hy-AM"/>
              </w:rPr>
              <w:lastRenderedPageBreak/>
              <w:t>ուղղման» մոդելի, տվյալ դեպքում քաղաքացին նախ պետք է սեփական միջոցների հաշվին կատարի փոխանցում, ձեռք բերի համապատասխան հիմնավորող փաստաթղթեր և միայն դրանից հետո հնարավորություն ստանա օգտվելու հարկային փոխհատուցման մեխանիզմից։</w:t>
            </w:r>
          </w:p>
          <w:p w14:paraId="75467A08" w14:textId="77777777" w:rsidR="00E42A45" w:rsidRPr="006664E5" w:rsidRDefault="00E42A45" w:rsidP="006664E5">
            <w:pPr>
              <w:spacing w:after="0"/>
              <w:ind w:firstLine="255"/>
              <w:rPr>
                <w:rFonts w:ascii="GHEA Grapalat" w:eastAsia="GHEA Grapalat" w:hAnsi="GHEA Grapalat" w:cs="GHEA Grapalat"/>
                <w:lang w:val="hy-AM"/>
              </w:rPr>
            </w:pPr>
            <w:r w:rsidRPr="006664E5">
              <w:rPr>
                <w:rFonts w:ascii="GHEA Grapalat" w:eastAsia="GHEA Grapalat" w:hAnsi="GHEA Grapalat" w:cs="GHEA Grapalat"/>
                <w:b/>
                <w:bCs/>
                <w:lang w:val="hy-AM"/>
              </w:rPr>
              <w:t>Առաջարկություն</w:t>
            </w:r>
            <w:r w:rsidRPr="006664E5">
              <w:rPr>
                <w:rFonts w:ascii="Cambria Math" w:eastAsia="GHEA Grapalat" w:hAnsi="Cambria Math" w:cs="Cambria Math"/>
                <w:b/>
                <w:bCs/>
                <w:lang w:val="hy-AM"/>
              </w:rPr>
              <w:t>․</w:t>
            </w:r>
          </w:p>
          <w:p w14:paraId="2BC4827D" w14:textId="77777777" w:rsidR="00E42A45" w:rsidRPr="006664E5" w:rsidRDefault="00E42A45" w:rsidP="006664E5">
            <w:pPr>
              <w:spacing w:after="0"/>
              <w:ind w:firstLine="255"/>
              <w:rPr>
                <w:rFonts w:ascii="GHEA Grapalat" w:eastAsia="GHEA Grapalat" w:hAnsi="GHEA Grapalat" w:cs="GHEA Grapalat"/>
                <w:lang w:val="hy-AM"/>
              </w:rPr>
            </w:pPr>
            <w:r w:rsidRPr="006664E5">
              <w:rPr>
                <w:rFonts w:ascii="GHEA Grapalat" w:eastAsia="GHEA Grapalat" w:hAnsi="GHEA Grapalat" w:cs="GHEA Grapalat"/>
                <w:lang w:val="hy-AM"/>
              </w:rPr>
              <w:t>Վերոնշյալ ռիսկերի նվազեցման նպատակով նպատակահարմար է դիտարկել գործընթացի պարզեցման և կիրառման արդյունավետության բարձրացմանն ուղղված մի շարք լուծումներ, մասնավորապես՝</w:t>
            </w:r>
          </w:p>
          <w:p w14:paraId="2CCEB95F" w14:textId="77777777" w:rsidR="00E42A45" w:rsidRPr="006664E5" w:rsidRDefault="00E42A45" w:rsidP="00FC7B64">
            <w:pPr>
              <w:pStyle w:val="ListParagraph"/>
              <w:numPr>
                <w:ilvl w:val="0"/>
                <w:numId w:val="10"/>
              </w:numPr>
              <w:tabs>
                <w:tab w:val="left" w:pos="426"/>
              </w:tabs>
              <w:spacing w:after="0"/>
              <w:ind w:left="0" w:firstLine="259"/>
              <w:rPr>
                <w:rFonts w:ascii="GHEA Grapalat" w:eastAsia="GHEA Grapalat" w:hAnsi="GHEA Grapalat" w:cs="GHEA Grapalat"/>
                <w:lang w:val="hy-AM"/>
              </w:rPr>
            </w:pPr>
            <w:r w:rsidRPr="006664E5">
              <w:rPr>
                <w:rFonts w:ascii="GHEA Grapalat" w:eastAsia="GHEA Grapalat" w:hAnsi="GHEA Grapalat" w:cs="GHEA Grapalat"/>
                <w:lang w:val="hy-AM"/>
              </w:rPr>
              <w:t xml:space="preserve">նախատեսել փոխանցումների և դրանց հիմնավորող փաստաթղթերի հաշվառման առավել պարզեցված և թվայնացված մեխանիզմ, այդ թվում՝ հնարավորինս ավտոմատացված ինտեգրում հարկային մարմնի տեղեկատվական համակարգերի հետ՝ նվազեցնելու քաղաքացու կողմից ձեռքով փաստաթղթաշրջանառություն իրականացնելու անհրաժեշտությունը, </w:t>
            </w:r>
          </w:p>
          <w:p w14:paraId="11AA41B0" w14:textId="77777777" w:rsidR="00E42A45" w:rsidRPr="006664E5" w:rsidRDefault="00E42A45" w:rsidP="00FC7B64">
            <w:pPr>
              <w:pStyle w:val="ListParagraph"/>
              <w:numPr>
                <w:ilvl w:val="0"/>
                <w:numId w:val="10"/>
              </w:numPr>
              <w:tabs>
                <w:tab w:val="left" w:pos="426"/>
              </w:tabs>
              <w:spacing w:after="0"/>
              <w:ind w:left="0" w:firstLine="259"/>
              <w:rPr>
                <w:rFonts w:ascii="GHEA Grapalat" w:eastAsia="GHEA Grapalat" w:hAnsi="GHEA Grapalat" w:cs="GHEA Grapalat"/>
                <w:lang w:val="hy-AM"/>
              </w:rPr>
            </w:pPr>
            <w:r w:rsidRPr="006664E5">
              <w:rPr>
                <w:rFonts w:ascii="GHEA Grapalat" w:eastAsia="GHEA Grapalat" w:hAnsi="GHEA Grapalat" w:cs="GHEA Grapalat"/>
                <w:lang w:val="hy-AM"/>
              </w:rPr>
              <w:t xml:space="preserve">դիտարկել սոցիալական ծախսերի վերադարձի գործընթացի առավել հաճախակի կամ ընթացիկ հաշվարկման հնարավորությունը՝ տարեկան մեկ անգամ իրականացվող վերադարձի փոխարեն, ինչը կարող է նվազեցնել վերադարձի ժամանակային ուշացման ազդեցությունը և բարձրացնել համակարգի գրավչությունը, </w:t>
            </w:r>
          </w:p>
          <w:p w14:paraId="4BA6BE0D" w14:textId="77777777" w:rsidR="00E42A45" w:rsidRPr="006664E5" w:rsidRDefault="00E42A45" w:rsidP="00FC7B64">
            <w:pPr>
              <w:pStyle w:val="ListParagraph"/>
              <w:numPr>
                <w:ilvl w:val="0"/>
                <w:numId w:val="10"/>
              </w:numPr>
              <w:tabs>
                <w:tab w:val="left" w:pos="426"/>
              </w:tabs>
              <w:spacing w:after="0"/>
              <w:ind w:left="0" w:firstLine="259"/>
              <w:rPr>
                <w:rFonts w:ascii="GHEA Grapalat" w:eastAsia="GHEA Grapalat" w:hAnsi="GHEA Grapalat" w:cs="GHEA Grapalat"/>
                <w:lang w:val="hy-AM"/>
              </w:rPr>
            </w:pPr>
            <w:r w:rsidRPr="006664E5">
              <w:rPr>
                <w:rFonts w:ascii="GHEA Grapalat" w:eastAsia="GHEA Grapalat" w:hAnsi="GHEA Grapalat" w:cs="GHEA Grapalat"/>
                <w:lang w:val="hy-AM"/>
              </w:rPr>
              <w:t>ապահովել, որ գործընթացը լինի առավել կանխատեսելի և օգտատիրոջ համար պարզ, մասնավորապես՝ հստակ և միասնական ուղեցույցների, օրինակելի ձևերի և նախապես լրացված տվյալների կիրառման միջոցով։</w:t>
            </w:r>
          </w:p>
          <w:p w14:paraId="56D5CCA4" w14:textId="77777777" w:rsidR="00E42A45" w:rsidRPr="006664E5" w:rsidRDefault="00E42A45" w:rsidP="006664E5">
            <w:pPr>
              <w:spacing w:after="0"/>
              <w:ind w:firstLine="255"/>
              <w:rPr>
                <w:rFonts w:ascii="GHEA Grapalat" w:eastAsia="GHEA Grapalat" w:hAnsi="GHEA Grapalat" w:cs="GHEA Grapalat"/>
                <w:lang w:val="hy-AM"/>
              </w:rPr>
            </w:pPr>
            <w:r w:rsidRPr="006664E5">
              <w:rPr>
                <w:rFonts w:ascii="GHEA Grapalat" w:eastAsia="GHEA Grapalat" w:hAnsi="GHEA Grapalat" w:cs="GHEA Grapalat"/>
                <w:b/>
                <w:bCs/>
                <w:lang w:val="hy-AM"/>
              </w:rPr>
              <w:t>2</w:t>
            </w:r>
            <w:r w:rsidRPr="006664E5">
              <w:rPr>
                <w:rFonts w:ascii="Cambria Math" w:eastAsia="GHEA Grapalat" w:hAnsi="Cambria Math" w:cs="Cambria Math"/>
                <w:b/>
                <w:bCs/>
                <w:lang w:val="hy-AM"/>
              </w:rPr>
              <w:t>․</w:t>
            </w:r>
            <w:r w:rsidRPr="006664E5">
              <w:rPr>
                <w:rFonts w:ascii="GHEA Grapalat" w:eastAsia="GHEA Grapalat" w:hAnsi="GHEA Grapalat" w:cs="GHEA Grapalat"/>
                <w:lang w:val="hy-AM"/>
              </w:rPr>
              <w:t xml:space="preserve"> Ներկայումս սոցիալական ծախսերի փոխհատուցման առավելագույն չափը սահմանված է տարեկան մինչև 100,000 դրամ, այդ թվում՝ առողջապահության և կրթության ուղղություններով։ Այս համատեքստում առաջանում է հետևյալ հարցադրումը</w:t>
            </w:r>
            <w:r w:rsidRPr="006664E5">
              <w:rPr>
                <w:rFonts w:ascii="Cambria Math" w:eastAsia="GHEA Grapalat" w:hAnsi="Cambria Math" w:cs="Cambria Math"/>
                <w:lang w:val="hy-AM"/>
              </w:rPr>
              <w:t>․</w:t>
            </w:r>
            <w:r w:rsidRPr="006664E5">
              <w:rPr>
                <w:rFonts w:ascii="GHEA Grapalat" w:eastAsia="GHEA Grapalat" w:hAnsi="GHEA Grapalat" w:cs="GHEA Grapalat"/>
                <w:lang w:val="hy-AM"/>
              </w:rPr>
              <w:t xml:space="preserve"> արդյո՞ք քաղաքացիները կունենան բավարար մոտիվացիա իրենց սոցիալական ծախսերի </w:t>
            </w:r>
            <w:r w:rsidRPr="006664E5">
              <w:rPr>
                <w:rFonts w:ascii="GHEA Grapalat" w:eastAsia="GHEA Grapalat" w:hAnsi="GHEA Grapalat" w:cs="GHEA Grapalat"/>
                <w:lang w:val="hy-AM"/>
              </w:rPr>
              <w:lastRenderedPageBreak/>
              <w:t>փոխհատուցման սահմանափակ միջոցները ուղղելու ոչ առևտրային կազմակերպություններին կամ ԶԼՄ-ներին, եթե դրանք մրցում են այնպիսի առաջնահերթ ուղղությունների հետ, ինչպիսիք են առողջապահությունը և կրթությունը։</w:t>
            </w:r>
          </w:p>
          <w:p w14:paraId="63189A33" w14:textId="77777777" w:rsidR="00E42A45" w:rsidRPr="006664E5" w:rsidRDefault="00E42A45" w:rsidP="006664E5">
            <w:pPr>
              <w:spacing w:after="0"/>
              <w:ind w:firstLine="255"/>
              <w:rPr>
                <w:rFonts w:ascii="GHEA Grapalat" w:eastAsia="GHEA Grapalat" w:hAnsi="GHEA Grapalat" w:cs="GHEA Grapalat"/>
                <w:lang w:val="hy-AM"/>
              </w:rPr>
            </w:pPr>
            <w:r w:rsidRPr="006664E5">
              <w:rPr>
                <w:rFonts w:ascii="GHEA Grapalat" w:eastAsia="GHEA Grapalat" w:hAnsi="GHEA Grapalat" w:cs="GHEA Grapalat"/>
                <w:lang w:val="hy-AM"/>
              </w:rPr>
              <w:t>Գործնականում կարող է ձևավորվել իրավիճակ, երբ քաղաքացիները գերադասեն փոխհատուցման միջոցները ուղղել իրենց անմիջական կենսական կարիքներին, ինչը կնվազեցնի ՀԿ-ների և ԶԼՄ-ների ֆինանսավորման փաստացի ծավալները։</w:t>
            </w:r>
          </w:p>
          <w:p w14:paraId="41E08293" w14:textId="77777777" w:rsidR="00E42A45" w:rsidRPr="006664E5" w:rsidRDefault="00E42A45" w:rsidP="006664E5">
            <w:pPr>
              <w:spacing w:after="0"/>
              <w:ind w:firstLine="255"/>
              <w:rPr>
                <w:rFonts w:ascii="GHEA Grapalat" w:hAnsi="GHEA Grapalat"/>
                <w:lang w:val="hy-AM"/>
              </w:rPr>
            </w:pPr>
            <w:r w:rsidRPr="006664E5">
              <w:rPr>
                <w:rFonts w:ascii="GHEA Grapalat" w:eastAsia="GHEA Grapalat" w:hAnsi="GHEA Grapalat" w:cs="GHEA Grapalat"/>
                <w:b/>
                <w:bCs/>
                <w:lang w:val="hy-AM"/>
              </w:rPr>
              <w:t>Առաջարկություն</w:t>
            </w:r>
            <w:r w:rsidRPr="006664E5">
              <w:rPr>
                <w:rFonts w:ascii="Cambria Math" w:eastAsia="GHEA Grapalat" w:hAnsi="Cambria Math" w:cs="Cambria Math"/>
                <w:b/>
                <w:bCs/>
                <w:lang w:val="hy-AM"/>
              </w:rPr>
              <w:t>․</w:t>
            </w:r>
          </w:p>
          <w:p w14:paraId="5CFE1865" w14:textId="77777777" w:rsidR="00E42A45" w:rsidRPr="006664E5" w:rsidRDefault="00E42A45" w:rsidP="006664E5">
            <w:pPr>
              <w:spacing w:after="0"/>
              <w:ind w:firstLine="255"/>
              <w:rPr>
                <w:rFonts w:ascii="GHEA Grapalat" w:hAnsi="GHEA Grapalat"/>
                <w:lang w:val="hy-AM"/>
              </w:rPr>
            </w:pPr>
            <w:r w:rsidRPr="006664E5">
              <w:rPr>
                <w:rFonts w:ascii="GHEA Grapalat" w:eastAsia="GHEA Grapalat" w:hAnsi="GHEA Grapalat" w:cs="GHEA Grapalat"/>
                <w:lang w:val="hy-AM"/>
              </w:rPr>
              <w:t>Հաշվի առնելով վերոգրյալը, նպատակահարմար կարող է դիտարկվել հետևյալ մոտեցումը՝ սոցիալական ծախսերի ընդհանուր տարեկան սահմանաչափի պահպանմանը զուգահեռ,</w:t>
            </w:r>
            <w:r w:rsidRPr="006664E5">
              <w:rPr>
                <w:rFonts w:ascii="Calibri" w:eastAsia="GHEA Grapalat" w:hAnsi="Calibri" w:cs="Calibri"/>
                <w:lang w:val="hy-AM"/>
              </w:rPr>
              <w:t> </w:t>
            </w:r>
            <w:r w:rsidRPr="006664E5">
              <w:rPr>
                <w:rFonts w:ascii="GHEA Grapalat" w:eastAsia="GHEA Grapalat" w:hAnsi="GHEA Grapalat" w:cs="GHEA Grapalat"/>
                <w:lang w:val="hy-AM"/>
              </w:rPr>
              <w:t>նախատեսել առանձին նպատակային սահմանաչափ, որը բացառապես կվերաբերի ոչ առևտրային կազմակերպություններին և զանգվածային լրատվության միջոցներին ուղղված փոխանցումներին։</w:t>
            </w:r>
          </w:p>
          <w:p w14:paraId="1AFAB01D" w14:textId="77777777" w:rsidR="00E42A45" w:rsidRPr="006664E5" w:rsidRDefault="00E42A45" w:rsidP="006664E5">
            <w:pPr>
              <w:spacing w:after="0"/>
              <w:ind w:firstLine="255"/>
              <w:rPr>
                <w:rFonts w:ascii="GHEA Grapalat" w:hAnsi="GHEA Grapalat"/>
                <w:lang w:val="hy-AM"/>
              </w:rPr>
            </w:pPr>
            <w:r w:rsidRPr="006664E5">
              <w:rPr>
                <w:rFonts w:ascii="GHEA Grapalat" w:eastAsia="GHEA Grapalat" w:hAnsi="GHEA Grapalat" w:cs="GHEA Grapalat"/>
                <w:b/>
                <w:bCs/>
                <w:lang w:val="hy-AM"/>
              </w:rPr>
              <w:t>3</w:t>
            </w:r>
            <w:r w:rsidRPr="006664E5">
              <w:rPr>
                <w:rFonts w:ascii="Cambria Math" w:eastAsia="GHEA Grapalat" w:hAnsi="Cambria Math" w:cs="Cambria Math"/>
                <w:b/>
                <w:bCs/>
                <w:lang w:val="hy-AM"/>
              </w:rPr>
              <w:t>․</w:t>
            </w:r>
            <w:r w:rsidRPr="006664E5">
              <w:rPr>
                <w:rFonts w:ascii="GHEA Grapalat" w:eastAsia="GHEA Grapalat" w:hAnsi="GHEA Grapalat" w:cs="GHEA Grapalat"/>
                <w:lang w:val="hy-AM"/>
              </w:rPr>
              <w:t xml:space="preserve"> Նախագծով առաջարկվում է, որ ոչ առևտրային կազմակերպությունների և զանգվածային լրատվության միջոցների շրջանակը սահմանվի Կառավարության կողմից։ Նման մոտեցումը ստեղծում է լայն հայեցողության և հնարավոր ընտրողականության ռիսկ, քանի որ առանց հստակ օրենքով սահմանված չափանիշների՝ կարող է ձևավորվել ոչ բավարար կանխատեսելի և թափանցիկ ընտրության համակարգ։ </w:t>
            </w:r>
          </w:p>
          <w:p w14:paraId="1E42FEB6" w14:textId="77777777" w:rsidR="00E42A45" w:rsidRPr="006664E5" w:rsidRDefault="00E42A45" w:rsidP="006664E5">
            <w:pPr>
              <w:spacing w:after="0"/>
              <w:ind w:firstLine="255"/>
              <w:rPr>
                <w:rFonts w:ascii="GHEA Grapalat" w:hAnsi="GHEA Grapalat"/>
                <w:lang w:val="hy-AM"/>
              </w:rPr>
            </w:pPr>
            <w:r w:rsidRPr="006664E5">
              <w:rPr>
                <w:rFonts w:ascii="GHEA Grapalat" w:eastAsia="GHEA Grapalat" w:hAnsi="GHEA Grapalat" w:cs="GHEA Grapalat"/>
                <w:b/>
                <w:bCs/>
                <w:lang w:val="hy-AM"/>
              </w:rPr>
              <w:t>Առաջարկություն</w:t>
            </w:r>
            <w:r w:rsidRPr="006664E5">
              <w:rPr>
                <w:rFonts w:ascii="Cambria Math" w:eastAsia="GHEA Grapalat" w:hAnsi="Cambria Math" w:cs="Cambria Math"/>
                <w:b/>
                <w:bCs/>
                <w:lang w:val="hy-AM"/>
              </w:rPr>
              <w:t>․</w:t>
            </w:r>
          </w:p>
          <w:p w14:paraId="0B324C1C" w14:textId="77777777" w:rsidR="00E42A45" w:rsidRPr="006664E5" w:rsidRDefault="00E42A45" w:rsidP="006664E5">
            <w:pPr>
              <w:spacing w:after="0"/>
              <w:ind w:firstLine="255"/>
              <w:rPr>
                <w:rFonts w:ascii="GHEA Grapalat" w:hAnsi="GHEA Grapalat"/>
                <w:lang w:val="hy-AM"/>
              </w:rPr>
            </w:pPr>
            <w:r w:rsidRPr="006664E5">
              <w:rPr>
                <w:rFonts w:ascii="GHEA Grapalat" w:eastAsia="GHEA Grapalat" w:hAnsi="GHEA Grapalat" w:cs="GHEA Grapalat"/>
                <w:lang w:val="hy-AM"/>
              </w:rPr>
              <w:t xml:space="preserve">Այս առումով նպատակահարմար կարող է դիտարկվել, որ օրենքով կամ ենթաօրենսդրական մակարդակով հստակ սահմանվեն նվազագույն չափանիշներ, որոնց պետք է համապատասխանեն ոչ առևտրային կազմակերպությունները և զանգվածային լրատվության միջոցները՝ ծրագրին մասնակցելու համար։ Նման մոտեցումը կնպաստի ոչ միայն համակարգի թափանցիկության բարձրացմանը, այլ նաև կբացառի </w:t>
            </w:r>
            <w:r w:rsidRPr="006664E5">
              <w:rPr>
                <w:rFonts w:ascii="GHEA Grapalat" w:eastAsia="GHEA Grapalat" w:hAnsi="GHEA Grapalat" w:cs="GHEA Grapalat"/>
                <w:lang w:val="hy-AM"/>
              </w:rPr>
              <w:lastRenderedPageBreak/>
              <w:t>ընտրողականության հնարավոր ընկալումները և կապահովի բոլոր համապատասխան կազմակերպությունների հավասար մասնակցության հնարավորությունը։</w:t>
            </w:r>
          </w:p>
        </w:tc>
        <w:tc>
          <w:tcPr>
            <w:tcW w:w="2030" w:type="dxa"/>
            <w:tcBorders>
              <w:top w:val="single" w:sz="1" w:space="0" w:color="000000"/>
              <w:left w:val="single" w:sz="1" w:space="0" w:color="000000"/>
              <w:bottom w:val="single" w:sz="1" w:space="0" w:color="000000"/>
              <w:right w:val="single" w:sz="1" w:space="0" w:color="000000"/>
            </w:tcBorders>
            <w:noWrap/>
          </w:tcPr>
          <w:p w14:paraId="239E864C" w14:textId="77777777" w:rsidR="00E42A45" w:rsidRPr="00981917" w:rsidRDefault="00E42A45" w:rsidP="001E3923">
            <w:pPr>
              <w:jc w:val="center"/>
              <w:rPr>
                <w:rFonts w:ascii="GHEA Grapalat" w:hAnsi="GHEA Grapalat"/>
                <w:lang w:val="hy-AM"/>
              </w:rPr>
            </w:pPr>
            <w:r>
              <w:rPr>
                <w:rFonts w:ascii="GHEA Grapalat" w:hAnsi="GHEA Grapalat"/>
                <w:lang w:val="hy-AM"/>
              </w:rPr>
              <w:lastRenderedPageBreak/>
              <w:t>Ընդունվել է ի գիտություն:</w:t>
            </w:r>
          </w:p>
        </w:tc>
        <w:tc>
          <w:tcPr>
            <w:tcW w:w="4937" w:type="dxa"/>
            <w:tcBorders>
              <w:top w:val="single" w:sz="1" w:space="0" w:color="000000"/>
              <w:left w:val="single" w:sz="1" w:space="0" w:color="000000"/>
              <w:bottom w:val="single" w:sz="1" w:space="0" w:color="000000"/>
              <w:right w:val="single" w:sz="1" w:space="0" w:color="000000"/>
            </w:tcBorders>
            <w:noWrap/>
          </w:tcPr>
          <w:p w14:paraId="1392C6F6" w14:textId="45CA95D8" w:rsidR="00F15257" w:rsidRPr="00981917" w:rsidRDefault="00F15257" w:rsidP="00F15257">
            <w:pPr>
              <w:pStyle w:val="ListParagraph"/>
              <w:autoSpaceDN w:val="0"/>
              <w:spacing w:after="0" w:line="240" w:lineRule="auto"/>
              <w:ind w:left="0" w:firstLine="235"/>
              <w:rPr>
                <w:rFonts w:ascii="GHEA Grapalat" w:eastAsia="GHEA Grapalat" w:hAnsi="GHEA Grapalat" w:cs="GHEA Grapalat"/>
                <w:iCs/>
                <w:lang w:val="hy-AM"/>
              </w:rPr>
            </w:pPr>
            <w:r>
              <w:rPr>
                <w:rFonts w:ascii="GHEA Grapalat" w:eastAsia="GHEA Grapalat" w:hAnsi="GHEA Grapalat" w:cs="GHEA Grapalat"/>
                <w:iCs/>
                <w:lang w:val="hy-AM"/>
              </w:rPr>
              <w:t>Առաջին կետով ներկայացված առաջարկների վերաբերյալ հայտնում ենք, որ ն</w:t>
            </w:r>
            <w:r w:rsidRPr="00981917">
              <w:rPr>
                <w:rFonts w:ascii="GHEA Grapalat" w:eastAsia="GHEA Grapalat" w:hAnsi="GHEA Grapalat" w:cs="GHEA Grapalat"/>
                <w:iCs/>
                <w:lang w:val="hy-AM"/>
              </w:rPr>
              <w:t xml:space="preserve">ախագծով առաջարկվում է </w:t>
            </w:r>
            <w:r>
              <w:rPr>
                <w:rFonts w:ascii="GHEA Grapalat" w:eastAsia="GHEA Grapalat" w:hAnsi="GHEA Grapalat" w:cs="GHEA Grapalat"/>
                <w:iCs/>
                <w:lang w:val="hy-AM"/>
              </w:rPr>
              <w:t>սահ</w:t>
            </w:r>
            <w:r w:rsidRPr="00981917">
              <w:rPr>
                <w:rFonts w:ascii="GHEA Grapalat" w:eastAsia="GHEA Grapalat" w:hAnsi="GHEA Grapalat" w:cs="GHEA Grapalat"/>
                <w:iCs/>
                <w:lang w:val="hy-AM"/>
              </w:rPr>
              <w:t xml:space="preserve">մանել, որ </w:t>
            </w:r>
            <w:r w:rsidR="00F2506F">
              <w:rPr>
                <w:rFonts w:ascii="GHEA Grapalat" w:eastAsia="GHEA Grapalat" w:hAnsi="GHEA Grapalat" w:cs="GHEA Grapalat"/>
                <w:iCs/>
                <w:lang w:val="hy-AM"/>
              </w:rPr>
              <w:t>հասարակական</w:t>
            </w:r>
            <w:r w:rsidR="00F2506F" w:rsidRPr="00981917">
              <w:rPr>
                <w:rFonts w:ascii="GHEA Grapalat" w:eastAsia="GHEA Grapalat" w:hAnsi="GHEA Grapalat" w:cs="GHEA Grapalat"/>
                <w:iCs/>
                <w:lang w:val="hy-AM"/>
              </w:rPr>
              <w:t xml:space="preserve"> </w:t>
            </w:r>
            <w:r w:rsidRPr="00981917">
              <w:rPr>
                <w:rFonts w:ascii="GHEA Grapalat" w:eastAsia="GHEA Grapalat" w:hAnsi="GHEA Grapalat" w:cs="GHEA Grapalat"/>
                <w:iCs/>
                <w:lang w:val="hy-AM"/>
              </w:rPr>
              <w:t>կազմա</w:t>
            </w:r>
            <w:r w:rsidRPr="00981917">
              <w:rPr>
                <w:rFonts w:ascii="GHEA Grapalat" w:eastAsia="GHEA Grapalat" w:hAnsi="GHEA Grapalat" w:cs="GHEA Grapalat"/>
                <w:iCs/>
                <w:lang w:val="hy-AM"/>
              </w:rPr>
              <w:softHyphen/>
            </w:r>
            <w:r w:rsidRPr="00981917">
              <w:rPr>
                <w:rFonts w:ascii="GHEA Grapalat" w:eastAsia="GHEA Grapalat" w:hAnsi="GHEA Grapalat" w:cs="GHEA Grapalat"/>
                <w:iCs/>
                <w:lang w:val="hy-AM"/>
              </w:rPr>
              <w:softHyphen/>
            </w:r>
            <w:r w:rsidRPr="00981917">
              <w:rPr>
                <w:rFonts w:ascii="GHEA Grapalat" w:eastAsia="GHEA Grapalat" w:hAnsi="GHEA Grapalat" w:cs="GHEA Grapalat"/>
                <w:iCs/>
                <w:lang w:val="hy-AM"/>
              </w:rPr>
              <w:softHyphen/>
              <w:t>կեր</w:t>
            </w:r>
            <w:r w:rsidRPr="00981917">
              <w:rPr>
                <w:rFonts w:ascii="GHEA Grapalat" w:eastAsia="GHEA Grapalat" w:hAnsi="GHEA Grapalat" w:cs="GHEA Grapalat"/>
                <w:iCs/>
                <w:lang w:val="hy-AM"/>
              </w:rPr>
              <w:softHyphen/>
              <w:t>պու</w:t>
            </w:r>
            <w:r w:rsidRPr="00981917">
              <w:rPr>
                <w:rFonts w:ascii="GHEA Grapalat" w:eastAsia="GHEA Grapalat" w:hAnsi="GHEA Grapalat" w:cs="GHEA Grapalat"/>
                <w:iCs/>
                <w:lang w:val="hy-AM"/>
              </w:rPr>
              <w:softHyphen/>
              <w:t>թյուն</w:t>
            </w:r>
            <w:r w:rsidRPr="00981917">
              <w:rPr>
                <w:rFonts w:ascii="GHEA Grapalat" w:eastAsia="GHEA Grapalat" w:hAnsi="GHEA Grapalat" w:cs="GHEA Grapalat"/>
                <w:iCs/>
                <w:lang w:val="hy-AM"/>
              </w:rPr>
              <w:softHyphen/>
              <w:t>ների</w:t>
            </w:r>
            <w:r w:rsidR="00A66F22">
              <w:rPr>
                <w:rFonts w:ascii="GHEA Grapalat" w:eastAsia="GHEA Grapalat" w:hAnsi="GHEA Grapalat" w:cs="GHEA Grapalat"/>
                <w:iCs/>
                <w:lang w:val="hy-AM"/>
              </w:rPr>
              <w:t>, կուսակցությունների</w:t>
            </w:r>
            <w:r w:rsidRPr="00981917">
              <w:rPr>
                <w:rFonts w:ascii="GHEA Grapalat" w:eastAsia="GHEA Grapalat" w:hAnsi="GHEA Grapalat" w:cs="GHEA Grapalat"/>
                <w:iCs/>
                <w:lang w:val="hy-AM"/>
              </w:rPr>
              <w:t xml:space="preserve"> </w:t>
            </w:r>
            <w:r w:rsidR="00FB6AC6" w:rsidRPr="00270A54">
              <w:rPr>
                <w:rFonts w:ascii="GHEA Grapalat" w:eastAsia="GHEA Grapalat" w:hAnsi="GHEA Grapalat" w:cs="GHEA Grapalat"/>
                <w:iCs/>
                <w:lang w:val="hy-AM"/>
              </w:rPr>
              <w:t xml:space="preserve">և </w:t>
            </w:r>
            <w:r w:rsidR="00FB6AC6" w:rsidRPr="00D26027">
              <w:rPr>
                <w:rFonts w:ascii="GHEA Grapalat" w:eastAsia="GHEA Grapalat" w:hAnsi="GHEA Grapalat" w:cs="GHEA Grapalat"/>
                <w:iCs/>
                <w:lang w:val="hy-AM"/>
              </w:rPr>
              <w:t>լրատ</w:t>
            </w:r>
            <w:r w:rsidR="00FB6AC6" w:rsidRPr="00D26027">
              <w:rPr>
                <w:rFonts w:ascii="GHEA Grapalat" w:eastAsia="GHEA Grapalat" w:hAnsi="GHEA Grapalat" w:cs="GHEA Grapalat"/>
                <w:iCs/>
                <w:lang w:val="hy-AM"/>
              </w:rPr>
              <w:softHyphen/>
              <w:t>վական գործունեություն իրականացնող իրավաբանական անձանց (անհա</w:t>
            </w:r>
            <w:r w:rsidR="00FB6AC6" w:rsidRPr="00D26027">
              <w:rPr>
                <w:rFonts w:ascii="GHEA Grapalat" w:eastAsia="GHEA Grapalat" w:hAnsi="GHEA Grapalat" w:cs="GHEA Grapalat"/>
                <w:iCs/>
                <w:lang w:val="hy-AM"/>
              </w:rPr>
              <w:softHyphen/>
            </w:r>
            <w:r w:rsidR="006929AE">
              <w:rPr>
                <w:rFonts w:ascii="GHEA Grapalat" w:eastAsia="GHEA Grapalat" w:hAnsi="GHEA Grapalat" w:cs="GHEA Grapalat"/>
                <w:iCs/>
                <w:lang w:val="hy-AM"/>
              </w:rPr>
              <w:t xml:space="preserve">տ </w:t>
            </w:r>
            <w:r w:rsidR="00FB6AC6" w:rsidRPr="00D26027">
              <w:rPr>
                <w:rFonts w:ascii="GHEA Grapalat" w:eastAsia="GHEA Grapalat" w:hAnsi="GHEA Grapalat" w:cs="GHEA Grapalat"/>
                <w:iCs/>
                <w:lang w:val="hy-AM"/>
              </w:rPr>
              <w:t xml:space="preserve">ձեռնարկատերերի) </w:t>
            </w:r>
            <w:r w:rsidRPr="00981917">
              <w:rPr>
                <w:rFonts w:ascii="GHEA Grapalat" w:eastAsia="GHEA Grapalat" w:hAnsi="GHEA Grapalat" w:cs="GHEA Grapalat"/>
                <w:iCs/>
                <w:lang w:val="hy-AM"/>
              </w:rPr>
              <w:t>շրջա</w:t>
            </w:r>
            <w:r w:rsidRPr="00981917">
              <w:rPr>
                <w:rFonts w:ascii="GHEA Grapalat" w:eastAsia="GHEA Grapalat" w:hAnsi="GHEA Grapalat" w:cs="GHEA Grapalat"/>
                <w:iCs/>
                <w:lang w:val="hy-AM"/>
              </w:rPr>
              <w:softHyphen/>
              <w:t>նակը,</w:t>
            </w:r>
            <w:r w:rsidR="00A66F22">
              <w:rPr>
                <w:rFonts w:ascii="GHEA Grapalat" w:eastAsia="GHEA Grapalat" w:hAnsi="GHEA Grapalat" w:cs="GHEA Grapalat"/>
                <w:iCs/>
                <w:lang w:val="hy-AM"/>
              </w:rPr>
              <w:t xml:space="preserve"> դրանց ներկայացվող չափանիշները,</w:t>
            </w:r>
            <w:r w:rsidRPr="00981917">
              <w:rPr>
                <w:rFonts w:ascii="GHEA Grapalat" w:eastAsia="GHEA Grapalat" w:hAnsi="GHEA Grapalat" w:cs="GHEA Grapalat"/>
                <w:iCs/>
                <w:lang w:val="hy-AM"/>
              </w:rPr>
              <w:t xml:space="preserve"> փոխհատուցման առավելագույն չափը սահ</w:t>
            </w:r>
            <w:r w:rsidRPr="00981917">
              <w:rPr>
                <w:rFonts w:ascii="GHEA Grapalat" w:eastAsia="GHEA Grapalat" w:hAnsi="GHEA Grapalat" w:cs="GHEA Grapalat"/>
                <w:iCs/>
                <w:lang w:val="hy-AM"/>
              </w:rPr>
              <w:softHyphen/>
              <w:t xml:space="preserve">մանելու է </w:t>
            </w:r>
            <w:r w:rsidRPr="00981917">
              <w:rPr>
                <w:rFonts w:ascii="GHEA Grapalat" w:eastAsia="GHEA Grapalat" w:hAnsi="GHEA Grapalat" w:cs="GHEA Grapalat"/>
                <w:b/>
                <w:i/>
                <w:iCs/>
                <w:lang w:val="hy-AM"/>
              </w:rPr>
              <w:t>Կառա</w:t>
            </w:r>
            <w:r w:rsidRPr="00981917">
              <w:rPr>
                <w:rFonts w:ascii="GHEA Grapalat" w:eastAsia="GHEA Grapalat" w:hAnsi="GHEA Grapalat" w:cs="GHEA Grapalat"/>
                <w:b/>
                <w:i/>
                <w:iCs/>
                <w:lang w:val="hy-AM"/>
              </w:rPr>
              <w:softHyphen/>
              <w:t>վա</w:t>
            </w:r>
            <w:r w:rsidRPr="00981917">
              <w:rPr>
                <w:rFonts w:ascii="GHEA Grapalat" w:eastAsia="GHEA Grapalat" w:hAnsi="GHEA Grapalat" w:cs="GHEA Grapalat"/>
                <w:b/>
                <w:i/>
                <w:iCs/>
                <w:lang w:val="hy-AM"/>
              </w:rPr>
              <w:softHyphen/>
              <w:t>րությունը</w:t>
            </w:r>
            <w:r w:rsidRPr="00981917">
              <w:rPr>
                <w:rFonts w:ascii="GHEA Grapalat" w:eastAsia="GHEA Grapalat" w:hAnsi="GHEA Grapalat" w:cs="GHEA Grapalat"/>
                <w:iCs/>
                <w:lang w:val="hy-AM"/>
              </w:rPr>
              <w:t>։</w:t>
            </w:r>
          </w:p>
          <w:p w14:paraId="00E78B6F" w14:textId="31E3415E" w:rsidR="009B3A25" w:rsidRDefault="005A1AC1" w:rsidP="009B3A25">
            <w:pPr>
              <w:pStyle w:val="ListParagraph"/>
              <w:tabs>
                <w:tab w:val="left" w:pos="810"/>
              </w:tabs>
              <w:autoSpaceDN w:val="0"/>
              <w:spacing w:after="0" w:line="240" w:lineRule="auto"/>
              <w:ind w:left="0" w:firstLine="235"/>
              <w:rPr>
                <w:rFonts w:ascii="GHEA Grapalat" w:eastAsia="GHEA Grapalat" w:hAnsi="GHEA Grapalat" w:cs="GHEA Grapalat"/>
                <w:lang w:val="hy-AM"/>
              </w:rPr>
            </w:pPr>
            <w:r>
              <w:rPr>
                <w:rFonts w:ascii="GHEA Grapalat" w:eastAsia="GHEA Grapalat" w:hAnsi="GHEA Grapalat" w:cs="GHEA Grapalat"/>
                <w:iCs/>
                <w:lang w:val="hy-AM"/>
              </w:rPr>
              <w:lastRenderedPageBreak/>
              <w:t>Ներկայացված առաջարկները կքննարկվեն Կառավարության վերոնշյալ որոշման նախագծի մշակման շրջանակում:</w:t>
            </w:r>
            <w:r w:rsidR="009B3A25" w:rsidRPr="003E60BD">
              <w:rPr>
                <w:rFonts w:ascii="GHEA Grapalat" w:eastAsia="GHEA Grapalat" w:hAnsi="GHEA Grapalat" w:cs="GHEA Grapalat"/>
                <w:lang w:val="hy-AM"/>
              </w:rPr>
              <w:t xml:space="preserve"> </w:t>
            </w:r>
          </w:p>
          <w:p w14:paraId="4DDCE06A" w14:textId="77777777" w:rsidR="009B3A25" w:rsidRPr="00A66F22" w:rsidRDefault="009B3A25" w:rsidP="009B3A25">
            <w:pPr>
              <w:pStyle w:val="ListParagraph"/>
              <w:tabs>
                <w:tab w:val="left" w:pos="810"/>
              </w:tabs>
              <w:autoSpaceDN w:val="0"/>
              <w:spacing w:after="0" w:line="240" w:lineRule="auto"/>
              <w:ind w:left="0" w:firstLine="235"/>
              <w:rPr>
                <w:rFonts w:ascii="GHEA Grapalat" w:eastAsia="GHEA Grapalat" w:hAnsi="GHEA Grapalat" w:cs="GHEA Grapalat"/>
                <w:lang w:val="hy-AM"/>
              </w:rPr>
            </w:pPr>
            <w:r w:rsidRPr="00A66F22">
              <w:rPr>
                <w:rFonts w:ascii="GHEA Grapalat" w:eastAsia="GHEA Grapalat" w:hAnsi="GHEA Grapalat" w:cs="GHEA Grapalat"/>
                <w:lang w:val="hy-AM"/>
              </w:rPr>
              <w:t>Ինչ վերաբերում է սոցիալական ծախսը հաշվետու տարին ավարտվելու</w:t>
            </w:r>
            <w:r w:rsidR="00E9534F" w:rsidRPr="00A66F22">
              <w:rPr>
                <w:rFonts w:ascii="GHEA Grapalat" w:eastAsia="GHEA Grapalat" w:hAnsi="GHEA Grapalat" w:cs="GHEA Grapalat"/>
                <w:lang w:val="hy-AM"/>
              </w:rPr>
              <w:t>ց</w:t>
            </w:r>
            <w:r w:rsidRPr="00A66F22">
              <w:rPr>
                <w:rFonts w:ascii="GHEA Grapalat" w:eastAsia="GHEA Grapalat" w:hAnsi="GHEA Grapalat" w:cs="GHEA Grapalat"/>
                <w:lang w:val="hy-AM"/>
              </w:rPr>
              <w:t xml:space="preserve"> հետո փոխհատուցելու փոխարեն ավելի հաճախ փոխհատուցելու առաջարկին, ապա հայտնում ենք, որ այն ընդունելի չէ, քանի որ սոցիալական ծախսերի փոխհատուցումը կարող է իրականացվել </w:t>
            </w:r>
            <w:r w:rsidR="008B6248" w:rsidRPr="00A66F22">
              <w:rPr>
                <w:rFonts w:ascii="GHEA Grapalat" w:eastAsia="GHEA Grapalat" w:hAnsi="GHEA Grapalat" w:cs="GHEA Grapalat"/>
                <w:lang w:val="hy-AM"/>
              </w:rPr>
              <w:t xml:space="preserve">հարկային տարվա մասով հաշվարկված և </w:t>
            </w:r>
            <w:r w:rsidR="00E9534F" w:rsidRPr="00A66F22">
              <w:rPr>
                <w:rFonts w:ascii="GHEA Grapalat" w:eastAsia="GHEA Grapalat" w:hAnsi="GHEA Grapalat" w:cs="GHEA Grapalat"/>
                <w:lang w:val="hy-AM"/>
              </w:rPr>
              <w:t xml:space="preserve">(կամ) </w:t>
            </w:r>
            <w:r w:rsidR="008B6248" w:rsidRPr="00A66F22">
              <w:rPr>
                <w:rFonts w:ascii="GHEA Grapalat" w:eastAsia="GHEA Grapalat" w:hAnsi="GHEA Grapalat" w:cs="GHEA Grapalat"/>
                <w:lang w:val="hy-AM"/>
              </w:rPr>
              <w:t xml:space="preserve">վճարված եկամտային հարկի գումարների առկայության </w:t>
            </w:r>
            <w:r w:rsidR="00E9534F" w:rsidRPr="00A66F22">
              <w:rPr>
                <w:rFonts w:ascii="GHEA Grapalat" w:eastAsia="GHEA Grapalat" w:hAnsi="GHEA Grapalat" w:cs="GHEA Grapalat"/>
                <w:lang w:val="hy-AM"/>
              </w:rPr>
              <w:t>ու</w:t>
            </w:r>
            <w:r w:rsidR="008B6248" w:rsidRPr="00A66F22">
              <w:rPr>
                <w:rFonts w:ascii="GHEA Grapalat" w:eastAsia="GHEA Grapalat" w:hAnsi="GHEA Grapalat" w:cs="GHEA Grapalat"/>
                <w:lang w:val="hy-AM"/>
              </w:rPr>
              <w:t xml:space="preserve"> </w:t>
            </w:r>
            <w:r w:rsidRPr="00A66F22">
              <w:rPr>
                <w:rFonts w:ascii="GHEA Grapalat" w:eastAsia="GHEA Grapalat" w:hAnsi="GHEA Grapalat" w:cs="GHEA Grapalat"/>
                <w:lang w:val="hy-AM"/>
              </w:rPr>
              <w:t xml:space="preserve">եկամտային հարկի հայտարարագիր ներկայացնելու միջոցով, իսկ հայտարարագիրը ներկայացվում է </w:t>
            </w:r>
            <w:r w:rsidR="008B6248" w:rsidRPr="00A66F22">
              <w:rPr>
                <w:rFonts w:ascii="GHEA Grapalat" w:eastAsia="GHEA Grapalat" w:hAnsi="GHEA Grapalat" w:cs="GHEA Grapalat"/>
                <w:lang w:val="hy-AM"/>
              </w:rPr>
              <w:t>հաշվետու</w:t>
            </w:r>
            <w:r w:rsidRPr="00A66F22">
              <w:rPr>
                <w:rFonts w:ascii="GHEA Grapalat" w:eastAsia="GHEA Grapalat" w:hAnsi="GHEA Grapalat" w:cs="GHEA Grapalat"/>
                <w:lang w:val="hy-AM"/>
              </w:rPr>
              <w:t xml:space="preserve"> տարին ավարտվելուց հետո։</w:t>
            </w:r>
          </w:p>
          <w:p w14:paraId="2D9A1A1A" w14:textId="77777777" w:rsidR="009B3A25" w:rsidRDefault="009B3A25" w:rsidP="009B3A25">
            <w:pPr>
              <w:pStyle w:val="ListParagraph"/>
              <w:tabs>
                <w:tab w:val="left" w:pos="810"/>
              </w:tabs>
              <w:autoSpaceDN w:val="0"/>
              <w:spacing w:after="0" w:line="240" w:lineRule="auto"/>
              <w:ind w:left="0" w:firstLine="235"/>
              <w:rPr>
                <w:rFonts w:ascii="GHEA Grapalat" w:eastAsia="GHEA Grapalat" w:hAnsi="GHEA Grapalat" w:cs="GHEA Grapalat"/>
                <w:lang w:val="hy-AM"/>
              </w:rPr>
            </w:pPr>
            <w:r>
              <w:rPr>
                <w:rFonts w:ascii="GHEA Grapalat" w:eastAsia="GHEA Grapalat" w:hAnsi="GHEA Grapalat" w:cs="GHEA Grapalat"/>
                <w:iCs/>
                <w:lang w:val="hy-AM"/>
              </w:rPr>
              <w:t>Երկրորդ կետով ներկայացված առաջարկի վերաբերյալ հայտնում ենք, որ այն կքննարկվի վերոնշյալ Կառավարության որոշման նախագծի մշակման շրջանակում՝ հաշվի առնելով նաև պետական բյուջեի առկա հնարավորությունները։</w:t>
            </w:r>
          </w:p>
          <w:p w14:paraId="0BE8235A" w14:textId="77777777" w:rsidR="009B3A25" w:rsidRDefault="009B3A25" w:rsidP="009B3A25">
            <w:pPr>
              <w:pStyle w:val="ListParagraph"/>
              <w:tabs>
                <w:tab w:val="left" w:pos="810"/>
              </w:tabs>
              <w:autoSpaceDN w:val="0"/>
              <w:spacing w:after="0" w:line="240" w:lineRule="auto"/>
              <w:ind w:left="0" w:firstLine="235"/>
              <w:rPr>
                <w:rFonts w:ascii="GHEA Grapalat" w:eastAsia="GHEA Grapalat" w:hAnsi="GHEA Grapalat" w:cs="GHEA Grapalat"/>
                <w:lang w:val="hy-AM"/>
              </w:rPr>
            </w:pPr>
            <w:r>
              <w:rPr>
                <w:rFonts w:ascii="GHEA Grapalat" w:eastAsia="GHEA Grapalat" w:hAnsi="GHEA Grapalat" w:cs="GHEA Grapalat"/>
                <w:lang w:val="hy-AM"/>
              </w:rPr>
              <w:t xml:space="preserve">Երրորդ կետով </w:t>
            </w:r>
            <w:r>
              <w:rPr>
                <w:rFonts w:ascii="GHEA Grapalat" w:eastAsia="GHEA Grapalat" w:hAnsi="GHEA Grapalat" w:cs="GHEA Grapalat"/>
                <w:iCs/>
                <w:lang w:val="hy-AM"/>
              </w:rPr>
              <w:t>ներկայացված առաջարկի վերաբերյալ նույնպես հայտնում ենք, որ այն կքննարկվի վերոնշյալ Կառավարության որոշման նախագծի մշակման շրջանակում։</w:t>
            </w:r>
          </w:p>
          <w:p w14:paraId="63A0E73E" w14:textId="3F9F1330" w:rsidR="00E42A45" w:rsidRPr="008B340F" w:rsidRDefault="009B3A25" w:rsidP="00E9534F">
            <w:pPr>
              <w:pStyle w:val="ListParagraph"/>
              <w:tabs>
                <w:tab w:val="left" w:pos="810"/>
              </w:tabs>
              <w:autoSpaceDN w:val="0"/>
              <w:spacing w:after="0" w:line="240" w:lineRule="auto"/>
              <w:ind w:left="0" w:firstLine="235"/>
              <w:rPr>
                <w:rFonts w:ascii="GHEA Grapalat" w:eastAsia="GHEA Grapalat" w:hAnsi="GHEA Grapalat" w:cs="GHEA Grapalat"/>
                <w:iCs/>
                <w:lang w:val="hy-AM"/>
              </w:rPr>
            </w:pPr>
            <w:r w:rsidRPr="003E60BD">
              <w:rPr>
                <w:rFonts w:ascii="GHEA Grapalat" w:eastAsia="GHEA Grapalat" w:hAnsi="GHEA Grapalat" w:cs="GHEA Grapalat"/>
                <w:lang w:val="hy-AM"/>
              </w:rPr>
              <w:t xml:space="preserve">Ընդ որում, </w:t>
            </w:r>
            <w:r w:rsidRPr="003E60BD">
              <w:rPr>
                <w:rFonts w:ascii="GHEA Grapalat" w:eastAsia="GHEA Grapalat" w:hAnsi="GHEA Grapalat" w:cs="GHEA Grapalat"/>
                <w:bCs/>
                <w:iCs/>
                <w:lang w:val="hy-AM"/>
              </w:rPr>
              <w:t xml:space="preserve">հայտնում ենք, որ Կառավարության որոշմամբ չեն սահմանվելու առանձին </w:t>
            </w:r>
            <w:r w:rsidR="00F2506F">
              <w:rPr>
                <w:rFonts w:ascii="GHEA Grapalat" w:eastAsia="GHEA Grapalat" w:hAnsi="GHEA Grapalat" w:cs="GHEA Grapalat"/>
                <w:iCs/>
                <w:lang w:val="hy-AM"/>
              </w:rPr>
              <w:t>հասարակական</w:t>
            </w:r>
            <w:r w:rsidR="00F2506F" w:rsidRPr="00981917">
              <w:rPr>
                <w:rFonts w:ascii="GHEA Grapalat" w:eastAsia="GHEA Grapalat" w:hAnsi="GHEA Grapalat" w:cs="GHEA Grapalat"/>
                <w:iCs/>
                <w:lang w:val="hy-AM"/>
              </w:rPr>
              <w:t xml:space="preserve"> </w:t>
            </w:r>
            <w:r w:rsidRPr="003E60BD">
              <w:rPr>
                <w:rFonts w:ascii="GHEA Grapalat" w:eastAsia="GHEA Grapalat" w:hAnsi="GHEA Grapalat" w:cs="GHEA Grapalat"/>
                <w:bCs/>
                <w:iCs/>
                <w:lang w:val="hy-AM"/>
              </w:rPr>
              <w:t>կազմակեր</w:t>
            </w:r>
            <w:r w:rsidRPr="003E60BD">
              <w:rPr>
                <w:rFonts w:ascii="GHEA Grapalat" w:eastAsia="GHEA Grapalat" w:hAnsi="GHEA Grapalat" w:cs="GHEA Grapalat"/>
                <w:bCs/>
                <w:iCs/>
                <w:lang w:val="hy-AM"/>
              </w:rPr>
              <w:softHyphen/>
            </w:r>
            <w:r>
              <w:rPr>
                <w:rFonts w:ascii="GHEA Grapalat" w:eastAsia="GHEA Grapalat" w:hAnsi="GHEA Grapalat" w:cs="GHEA Grapalat"/>
                <w:bCs/>
                <w:iCs/>
                <w:lang w:val="hy-AM"/>
              </w:rPr>
              <w:t>պությունների</w:t>
            </w:r>
            <w:r w:rsidRPr="003E60BD">
              <w:rPr>
                <w:rFonts w:ascii="GHEA Grapalat" w:eastAsia="GHEA Grapalat" w:hAnsi="GHEA Grapalat" w:cs="GHEA Grapalat"/>
                <w:bCs/>
                <w:iCs/>
                <w:lang w:val="hy-AM"/>
              </w:rPr>
              <w:t xml:space="preserve"> և </w:t>
            </w:r>
            <w:r w:rsidR="00FB6AC6" w:rsidRPr="00D26027">
              <w:rPr>
                <w:rFonts w:ascii="GHEA Grapalat" w:eastAsia="GHEA Grapalat" w:hAnsi="GHEA Grapalat" w:cs="GHEA Grapalat"/>
                <w:iCs/>
                <w:lang w:val="hy-AM"/>
              </w:rPr>
              <w:t>լրատ</w:t>
            </w:r>
            <w:r w:rsidR="00FB6AC6" w:rsidRPr="00D26027">
              <w:rPr>
                <w:rFonts w:ascii="GHEA Grapalat" w:eastAsia="GHEA Grapalat" w:hAnsi="GHEA Grapalat" w:cs="GHEA Grapalat"/>
                <w:iCs/>
                <w:lang w:val="hy-AM"/>
              </w:rPr>
              <w:softHyphen/>
              <w:t>վական գործունեություն իրականացնող իրավաբանական անձանց (անհա</w:t>
            </w:r>
            <w:r w:rsidR="00FB6AC6" w:rsidRPr="00D26027">
              <w:rPr>
                <w:rFonts w:ascii="GHEA Grapalat" w:eastAsia="GHEA Grapalat" w:hAnsi="GHEA Grapalat" w:cs="GHEA Grapalat"/>
                <w:iCs/>
                <w:lang w:val="hy-AM"/>
              </w:rPr>
              <w:softHyphen/>
            </w:r>
            <w:r w:rsidR="006929AE">
              <w:rPr>
                <w:rFonts w:ascii="GHEA Grapalat" w:eastAsia="GHEA Grapalat" w:hAnsi="GHEA Grapalat" w:cs="GHEA Grapalat"/>
                <w:iCs/>
                <w:lang w:val="hy-AM"/>
              </w:rPr>
              <w:t xml:space="preserve">տ </w:t>
            </w:r>
            <w:r w:rsidR="00FB6AC6" w:rsidRPr="00D26027">
              <w:rPr>
                <w:rFonts w:ascii="GHEA Grapalat" w:eastAsia="GHEA Grapalat" w:hAnsi="GHEA Grapalat" w:cs="GHEA Grapalat"/>
                <w:iCs/>
                <w:lang w:val="hy-AM"/>
              </w:rPr>
              <w:t xml:space="preserve">ձեռնարկատերերի) </w:t>
            </w:r>
            <w:r w:rsidRPr="003E60BD">
              <w:rPr>
                <w:rFonts w:ascii="GHEA Grapalat" w:eastAsia="GHEA Grapalat" w:hAnsi="GHEA Grapalat" w:cs="GHEA Grapalat"/>
                <w:bCs/>
                <w:iCs/>
                <w:lang w:val="hy-AM"/>
              </w:rPr>
              <w:t>ցանկ, այլ սահմանվելու է այդ կազմակերպությունների շրջանակ։</w:t>
            </w:r>
          </w:p>
        </w:tc>
      </w:tr>
      <w:tr w:rsidR="00E42A45" w:rsidRPr="006929AE" w14:paraId="6DC9B0A9" w14:textId="77777777" w:rsidTr="00DA19D6">
        <w:tc>
          <w:tcPr>
            <w:tcW w:w="709" w:type="dxa"/>
            <w:tcBorders>
              <w:top w:val="single" w:sz="1" w:space="0" w:color="000000"/>
              <w:left w:val="single" w:sz="1" w:space="0" w:color="000000"/>
              <w:bottom w:val="single" w:sz="1" w:space="0" w:color="000000"/>
              <w:right w:val="single" w:sz="1" w:space="0" w:color="000000"/>
            </w:tcBorders>
            <w:noWrap/>
          </w:tcPr>
          <w:p w14:paraId="1DEFF450" w14:textId="77777777" w:rsidR="00E42A45" w:rsidRPr="00056556" w:rsidRDefault="00E42A45" w:rsidP="001E3923">
            <w:pPr>
              <w:jc w:val="center"/>
              <w:rPr>
                <w:rFonts w:ascii="GHEA Grapalat" w:hAnsi="GHEA Grapalat"/>
              </w:rPr>
            </w:pPr>
            <w:r w:rsidRPr="00056556">
              <w:rPr>
                <w:rFonts w:ascii="GHEA Grapalat" w:eastAsia="GHEA Grapalat" w:hAnsi="GHEA Grapalat" w:cs="GHEA Grapalat"/>
                <w:color w:val="000000"/>
              </w:rPr>
              <w:lastRenderedPageBreak/>
              <w:t>6</w:t>
            </w:r>
          </w:p>
        </w:tc>
        <w:tc>
          <w:tcPr>
            <w:tcW w:w="2144" w:type="dxa"/>
            <w:tcBorders>
              <w:top w:val="single" w:sz="1" w:space="0" w:color="000000"/>
              <w:left w:val="single" w:sz="1" w:space="0" w:color="000000"/>
              <w:bottom w:val="single" w:sz="1" w:space="0" w:color="000000"/>
              <w:right w:val="single" w:sz="1" w:space="0" w:color="000000"/>
            </w:tcBorders>
            <w:noWrap/>
          </w:tcPr>
          <w:p w14:paraId="197C6FAA" w14:textId="77777777" w:rsidR="00E42A45" w:rsidRPr="00056556" w:rsidRDefault="00E42A45" w:rsidP="001E3923">
            <w:pPr>
              <w:jc w:val="center"/>
              <w:rPr>
                <w:rFonts w:ascii="GHEA Grapalat" w:hAnsi="GHEA Grapalat"/>
              </w:rPr>
            </w:pPr>
            <w:r w:rsidRPr="00056556">
              <w:rPr>
                <w:rFonts w:ascii="GHEA Grapalat" w:eastAsia="GHEA Grapalat" w:hAnsi="GHEA Grapalat" w:cs="GHEA Grapalat"/>
                <w:color w:val="000000"/>
              </w:rPr>
              <w:t>&lt;&lt;Առաքելություն Հայաստան&gt;&gt; ԲՀԿ</w:t>
            </w:r>
          </w:p>
          <w:p w14:paraId="55D494FD" w14:textId="77777777" w:rsidR="00E42A45" w:rsidRPr="00056556" w:rsidRDefault="00E42A45" w:rsidP="001E3923">
            <w:pPr>
              <w:jc w:val="center"/>
              <w:rPr>
                <w:rFonts w:ascii="GHEA Grapalat" w:hAnsi="GHEA Grapalat"/>
              </w:rPr>
            </w:pPr>
            <w:r w:rsidRPr="00056556">
              <w:rPr>
                <w:rFonts w:ascii="GHEA Grapalat" w:eastAsia="GHEA Grapalat" w:hAnsi="GHEA Grapalat" w:cs="GHEA Grapalat"/>
                <w:color w:val="000000"/>
              </w:rPr>
              <w:t>26.05.2026 15:13:29</w:t>
            </w:r>
          </w:p>
        </w:tc>
        <w:tc>
          <w:tcPr>
            <w:tcW w:w="5652" w:type="dxa"/>
            <w:tcBorders>
              <w:top w:val="single" w:sz="1" w:space="0" w:color="000000"/>
              <w:left w:val="single" w:sz="1" w:space="0" w:color="000000"/>
              <w:bottom w:val="single" w:sz="1" w:space="0" w:color="000000"/>
              <w:right w:val="single" w:sz="1" w:space="0" w:color="000000"/>
            </w:tcBorders>
            <w:noWrap/>
          </w:tcPr>
          <w:p w14:paraId="57648BA5" w14:textId="77777777" w:rsidR="00E42A45" w:rsidRPr="0016423C" w:rsidRDefault="00E42A45" w:rsidP="0016423C">
            <w:pPr>
              <w:spacing w:after="0"/>
              <w:ind w:firstLine="255"/>
              <w:rPr>
                <w:rFonts w:ascii="GHEA Grapalat" w:hAnsi="GHEA Grapalat"/>
              </w:rPr>
            </w:pPr>
            <w:r w:rsidRPr="0016423C">
              <w:rPr>
                <w:rFonts w:ascii="GHEA Grapalat" w:eastAsia="GHEA Grapalat" w:hAnsi="GHEA Grapalat" w:cs="GHEA Grapalat"/>
              </w:rPr>
              <w:t>Ուսումնասիրելով «Հայաստանի Հանրապետության հարկային օրենսգրքում փոփոխություն կատարելու մասին» ՀՀ օրենքի նախագիծը՝ «Առաքելություն Հայաստան» ԲՀԿ-ն առաջարկում է նախագծով առաջարկվող կարգավորման փոխարեն սահմանել հետևյալ մեխանիզմը</w:t>
            </w:r>
            <w:r w:rsidRPr="0016423C">
              <w:rPr>
                <w:rFonts w:ascii="Cambria Math" w:eastAsia="GHEA Grapalat" w:hAnsi="Cambria Math" w:cs="Cambria Math"/>
              </w:rPr>
              <w:t>․</w:t>
            </w:r>
          </w:p>
          <w:p w14:paraId="474E1BB2" w14:textId="77777777" w:rsidR="00E42A45" w:rsidRPr="0016423C" w:rsidRDefault="00E42A45" w:rsidP="0016423C">
            <w:pPr>
              <w:spacing w:after="0"/>
              <w:ind w:firstLine="255"/>
              <w:rPr>
                <w:rFonts w:ascii="GHEA Grapalat" w:hAnsi="GHEA Grapalat"/>
              </w:rPr>
            </w:pPr>
            <w:r w:rsidRPr="0016423C">
              <w:rPr>
                <w:rFonts w:ascii="GHEA Grapalat" w:eastAsia="GHEA Grapalat" w:hAnsi="GHEA Grapalat" w:cs="GHEA Grapalat"/>
                <w:i/>
                <w:iCs/>
              </w:rPr>
              <w:t>յուրաքանչյուր աշխատող քաղաքացի իրավունք ունենա տարեվերջում յուրաքանչյուր ամսվա վճարված եկամտահարկի 1 տոկոսի չափով իր համաձայնությամբ աջակցություն ուղղել իր կողմից ընտրված հասարակական կազմակերպությանը կամ զանգվածային լրատվության միջոցին։ Մեկ տոկոս գումարը հաշվարկվում է յուրաքանչյուր ամսվա կուտակած եկամտահարկի վրա։ Եթե անձը օգտվում է եկամտահարկի վերադարձի օրենքից, ապա աջակցության գումարը ներառում է միայն եկամտահարկի մնացորդի չօգտագործված մասը։</w:t>
            </w:r>
          </w:p>
          <w:p w14:paraId="1A8964F1" w14:textId="77777777" w:rsidR="00E42A45" w:rsidRPr="0016423C" w:rsidRDefault="00E42A45" w:rsidP="0016423C">
            <w:pPr>
              <w:spacing w:after="0"/>
              <w:ind w:firstLine="255"/>
              <w:rPr>
                <w:rFonts w:ascii="GHEA Grapalat" w:hAnsi="GHEA Grapalat"/>
              </w:rPr>
            </w:pPr>
            <w:r w:rsidRPr="0016423C">
              <w:rPr>
                <w:rFonts w:ascii="GHEA Grapalat" w:eastAsia="GHEA Grapalat" w:hAnsi="GHEA Grapalat" w:cs="GHEA Grapalat"/>
                <w:i/>
                <w:iCs/>
              </w:rPr>
              <w:t>Ընդ որում, որպես խրախուսում, եկամուտների տարեկան հայտարարագիր լրացրած անձին 1 տոկոս աջակցության գումարից 20 տոկոսը վերադարձնել</w:t>
            </w:r>
            <w:r w:rsidR="006664E5" w:rsidRPr="0016423C">
              <w:rPr>
                <w:rFonts w:ascii="GHEA Grapalat" w:eastAsia="GHEA Grapalat" w:hAnsi="GHEA Grapalat" w:cs="Calibri"/>
                <w:i/>
                <w:iCs/>
                <w:lang w:val="hy-AM"/>
              </w:rPr>
              <w:t xml:space="preserve"> </w:t>
            </w:r>
            <w:r w:rsidRPr="0016423C">
              <w:rPr>
                <w:rFonts w:ascii="GHEA Grapalat" w:eastAsia="GHEA Grapalat" w:hAnsi="GHEA Grapalat" w:cs="GHEA Grapalat"/>
                <w:i/>
                <w:iCs/>
              </w:rPr>
              <w:t>քաղաքացուն, իսկ մնացած 80 տոկոսը փոխանցել</w:t>
            </w:r>
            <w:r w:rsidRPr="0016423C">
              <w:rPr>
                <w:rFonts w:ascii="Calibri" w:eastAsia="GHEA Grapalat" w:hAnsi="Calibri" w:cs="Calibri"/>
                <w:i/>
                <w:iCs/>
              </w:rPr>
              <w:t> </w:t>
            </w:r>
            <w:r w:rsidRPr="0016423C">
              <w:rPr>
                <w:rFonts w:ascii="GHEA Grapalat" w:eastAsia="GHEA Grapalat" w:hAnsi="GHEA Grapalat" w:cs="GHEA Grapalat"/>
                <w:i/>
                <w:iCs/>
              </w:rPr>
              <w:t>նրա կողմից նախընտրած կազմակերպությանը։</w:t>
            </w:r>
          </w:p>
          <w:p w14:paraId="23F22CE5" w14:textId="77777777" w:rsidR="00E42A45" w:rsidRPr="0016423C" w:rsidRDefault="00E42A45" w:rsidP="0016423C">
            <w:pPr>
              <w:tabs>
                <w:tab w:val="left" w:pos="460"/>
              </w:tabs>
              <w:spacing w:after="0"/>
              <w:ind w:firstLine="255"/>
              <w:rPr>
                <w:rFonts w:ascii="GHEA Grapalat" w:hAnsi="GHEA Grapalat"/>
              </w:rPr>
            </w:pPr>
            <w:r w:rsidRPr="0016423C">
              <w:rPr>
                <w:rFonts w:ascii="GHEA Grapalat" w:eastAsia="GHEA Grapalat" w:hAnsi="GHEA Grapalat" w:cs="GHEA Grapalat"/>
              </w:rPr>
              <w:t>Առաջարկվող մոտեցումը միաժամանակ՝</w:t>
            </w:r>
          </w:p>
          <w:p w14:paraId="1CB121A3" w14:textId="77777777" w:rsidR="00E42A45" w:rsidRPr="0016423C" w:rsidRDefault="00E42A45" w:rsidP="0016423C">
            <w:pPr>
              <w:pStyle w:val="ListParagraph"/>
              <w:numPr>
                <w:ilvl w:val="0"/>
                <w:numId w:val="3"/>
              </w:numPr>
              <w:tabs>
                <w:tab w:val="left" w:pos="460"/>
              </w:tabs>
              <w:spacing w:after="0"/>
              <w:ind w:left="0" w:firstLine="255"/>
              <w:rPr>
                <w:rFonts w:ascii="GHEA Grapalat" w:hAnsi="GHEA Grapalat"/>
              </w:rPr>
            </w:pPr>
            <w:r w:rsidRPr="0016423C">
              <w:rPr>
                <w:rFonts w:ascii="GHEA Grapalat" w:eastAsia="GHEA Grapalat" w:hAnsi="GHEA Grapalat" w:cs="GHEA Grapalat"/>
              </w:rPr>
              <w:t>խթանում է եկամուտների հայտարարագրման մշակույթը,</w:t>
            </w:r>
          </w:p>
          <w:p w14:paraId="526438E4" w14:textId="77777777" w:rsidR="00E42A45" w:rsidRPr="0016423C" w:rsidRDefault="00E42A45" w:rsidP="0016423C">
            <w:pPr>
              <w:pStyle w:val="ListParagraph"/>
              <w:numPr>
                <w:ilvl w:val="0"/>
                <w:numId w:val="3"/>
              </w:numPr>
              <w:tabs>
                <w:tab w:val="left" w:pos="460"/>
              </w:tabs>
              <w:spacing w:after="0"/>
              <w:ind w:left="0" w:firstLine="255"/>
              <w:rPr>
                <w:rFonts w:ascii="GHEA Grapalat" w:hAnsi="GHEA Grapalat"/>
              </w:rPr>
            </w:pPr>
            <w:r w:rsidRPr="0016423C">
              <w:rPr>
                <w:rFonts w:ascii="GHEA Grapalat" w:eastAsia="GHEA Grapalat" w:hAnsi="GHEA Grapalat" w:cs="GHEA Grapalat"/>
              </w:rPr>
              <w:t>բարձրացնում է քաղաքացիների մասնակցությունը հանրային և քաղաքացիական նախաձեռնությունների ֆինանսավորմանը,</w:t>
            </w:r>
          </w:p>
          <w:p w14:paraId="69E75206" w14:textId="77777777" w:rsidR="00E42A45" w:rsidRPr="0016423C" w:rsidRDefault="00E42A45" w:rsidP="0016423C">
            <w:pPr>
              <w:pStyle w:val="ListParagraph"/>
              <w:numPr>
                <w:ilvl w:val="0"/>
                <w:numId w:val="3"/>
              </w:numPr>
              <w:tabs>
                <w:tab w:val="left" w:pos="460"/>
              </w:tabs>
              <w:spacing w:after="0"/>
              <w:ind w:left="0" w:firstLine="255"/>
              <w:rPr>
                <w:rFonts w:ascii="GHEA Grapalat" w:hAnsi="GHEA Grapalat"/>
              </w:rPr>
            </w:pPr>
            <w:r w:rsidRPr="0016423C">
              <w:rPr>
                <w:rFonts w:ascii="GHEA Grapalat" w:eastAsia="GHEA Grapalat" w:hAnsi="GHEA Grapalat" w:cs="GHEA Grapalat"/>
              </w:rPr>
              <w:t>ստեղծում է լրացուցիչ և թափանցիկ ֆինանսավորման աղբյուր հասարակական կազմակերպությունների և անկախ ԶԼՄ-ների համար,</w:t>
            </w:r>
          </w:p>
          <w:p w14:paraId="6A42B028" w14:textId="77777777" w:rsidR="00E42A45" w:rsidRPr="0016423C" w:rsidRDefault="00E42A45" w:rsidP="0016423C">
            <w:pPr>
              <w:pStyle w:val="ListParagraph"/>
              <w:numPr>
                <w:ilvl w:val="0"/>
                <w:numId w:val="3"/>
              </w:numPr>
              <w:tabs>
                <w:tab w:val="left" w:pos="460"/>
              </w:tabs>
              <w:spacing w:after="0"/>
              <w:ind w:left="0" w:firstLine="255"/>
              <w:rPr>
                <w:rFonts w:ascii="GHEA Grapalat" w:hAnsi="GHEA Grapalat"/>
              </w:rPr>
            </w:pPr>
            <w:r w:rsidRPr="0016423C">
              <w:rPr>
                <w:rFonts w:ascii="GHEA Grapalat" w:eastAsia="GHEA Grapalat" w:hAnsi="GHEA Grapalat" w:cs="GHEA Grapalat"/>
              </w:rPr>
              <w:t>և ամրապնդում է պետություն–քաղաքացիական հասարակություն համագործակցության մեխանիզմները։</w:t>
            </w:r>
          </w:p>
        </w:tc>
        <w:tc>
          <w:tcPr>
            <w:tcW w:w="2030" w:type="dxa"/>
            <w:tcBorders>
              <w:top w:val="single" w:sz="1" w:space="0" w:color="000000"/>
              <w:left w:val="single" w:sz="1" w:space="0" w:color="000000"/>
              <w:bottom w:val="single" w:sz="1" w:space="0" w:color="000000"/>
              <w:right w:val="single" w:sz="1" w:space="0" w:color="000000"/>
            </w:tcBorders>
            <w:noWrap/>
          </w:tcPr>
          <w:p w14:paraId="1B6CD1AA" w14:textId="77777777" w:rsidR="00E42A45" w:rsidRPr="00056556" w:rsidRDefault="00E42A45" w:rsidP="001E3923">
            <w:pPr>
              <w:jc w:val="center"/>
              <w:rPr>
                <w:rFonts w:ascii="GHEA Grapalat" w:hAnsi="GHEA Grapalat"/>
              </w:rPr>
            </w:pPr>
            <w:r>
              <w:rPr>
                <w:rFonts w:ascii="GHEA Grapalat" w:hAnsi="GHEA Grapalat"/>
                <w:lang w:val="hy-AM"/>
              </w:rPr>
              <w:t>Չի ընդունվել:</w:t>
            </w:r>
          </w:p>
        </w:tc>
        <w:tc>
          <w:tcPr>
            <w:tcW w:w="4937" w:type="dxa"/>
            <w:tcBorders>
              <w:top w:val="single" w:sz="1" w:space="0" w:color="000000"/>
              <w:left w:val="single" w:sz="1" w:space="0" w:color="000000"/>
              <w:bottom w:val="single" w:sz="1" w:space="0" w:color="000000"/>
              <w:right w:val="single" w:sz="1" w:space="0" w:color="000000"/>
            </w:tcBorders>
            <w:noWrap/>
          </w:tcPr>
          <w:p w14:paraId="38B42626" w14:textId="77777777" w:rsidR="00486212" w:rsidRDefault="00486212" w:rsidP="003E34CA">
            <w:pPr>
              <w:spacing w:after="0"/>
              <w:ind w:firstLine="223"/>
              <w:rPr>
                <w:rFonts w:ascii="GHEA Grapalat" w:hAnsi="GHEA Grapalat"/>
                <w:lang w:val="hy-AM"/>
              </w:rPr>
            </w:pPr>
            <w:r>
              <w:rPr>
                <w:rFonts w:ascii="GHEA Grapalat" w:hAnsi="GHEA Grapalat"/>
                <w:lang w:val="hy-AM"/>
              </w:rPr>
              <w:t xml:space="preserve">Նախագիծը լրամշակվել է և նախապես առաջարկվող՝ կատարված սոցիալական ծախսի փոխհատուցման ընթացակարգը վերանայվել է </w:t>
            </w:r>
            <w:r w:rsidR="00E9534F">
              <w:rPr>
                <w:rFonts w:ascii="GHEA Grapalat" w:hAnsi="GHEA Grapalat"/>
                <w:lang w:val="hy-AM"/>
              </w:rPr>
              <w:t>ու</w:t>
            </w:r>
            <w:r>
              <w:rPr>
                <w:rFonts w:ascii="GHEA Grapalat" w:hAnsi="GHEA Grapalat"/>
                <w:lang w:val="hy-AM"/>
              </w:rPr>
              <w:t xml:space="preserve"> նախատեսվում է, որ </w:t>
            </w:r>
            <w:r w:rsidR="00E9534F">
              <w:rPr>
                <w:rFonts w:ascii="GHEA Grapalat" w:hAnsi="GHEA Grapalat"/>
                <w:lang w:val="hy-AM"/>
              </w:rPr>
              <w:t>համապատասխան կազմակերպությանը</w:t>
            </w:r>
            <w:r>
              <w:rPr>
                <w:rFonts w:ascii="GHEA Grapalat" w:hAnsi="GHEA Grapalat"/>
                <w:lang w:val="hy-AM"/>
              </w:rPr>
              <w:t xml:space="preserve"> </w:t>
            </w:r>
            <w:r w:rsidR="00E9534F">
              <w:rPr>
                <w:rFonts w:ascii="GHEA Grapalat" w:hAnsi="GHEA Grapalat"/>
                <w:lang w:val="hy-AM"/>
              </w:rPr>
              <w:t xml:space="preserve">ֆիզիկական անձի կողմից փոխանցումը </w:t>
            </w:r>
            <w:r>
              <w:rPr>
                <w:rFonts w:ascii="GHEA Grapalat" w:hAnsi="GHEA Grapalat"/>
                <w:lang w:val="hy-AM"/>
              </w:rPr>
              <w:t>կատարվելու է յուրաքանչյուր հաշվետու տարվա ավատից հետո եկամտային հարկի հայտարարագիրը ներկայացնելու ժամանակ։</w:t>
            </w:r>
          </w:p>
          <w:p w14:paraId="0F1B369A" w14:textId="34A621CC" w:rsidR="00E42A45" w:rsidRPr="001C671F" w:rsidRDefault="003E34CA" w:rsidP="001C671F">
            <w:pPr>
              <w:pStyle w:val="ListParagraph"/>
              <w:tabs>
                <w:tab w:val="left" w:pos="810"/>
              </w:tabs>
              <w:autoSpaceDN w:val="0"/>
              <w:spacing w:after="0" w:line="240" w:lineRule="auto"/>
              <w:ind w:left="0" w:firstLine="235"/>
              <w:rPr>
                <w:rFonts w:ascii="GHEA Grapalat" w:eastAsia="GHEA Grapalat" w:hAnsi="GHEA Grapalat" w:cs="GHEA Grapalat"/>
                <w:lang w:val="hy-AM"/>
              </w:rPr>
            </w:pPr>
            <w:r>
              <w:rPr>
                <w:rFonts w:ascii="GHEA Grapalat" w:eastAsia="GHEA Grapalat" w:hAnsi="GHEA Grapalat" w:cs="GHEA Grapalat"/>
                <w:iCs/>
                <w:lang w:val="hy-AM"/>
              </w:rPr>
              <w:t>Ինչ վերաբերում է փոխհատուցման չափին, ապա հայտնում ենք, որ ն</w:t>
            </w:r>
            <w:r w:rsidRPr="00981917">
              <w:rPr>
                <w:rFonts w:ascii="GHEA Grapalat" w:eastAsia="GHEA Grapalat" w:hAnsi="GHEA Grapalat" w:cs="GHEA Grapalat"/>
                <w:iCs/>
                <w:lang w:val="hy-AM"/>
              </w:rPr>
              <w:t xml:space="preserve">ախագծով առաջարկվում է </w:t>
            </w:r>
            <w:r>
              <w:rPr>
                <w:rFonts w:ascii="GHEA Grapalat" w:eastAsia="GHEA Grapalat" w:hAnsi="GHEA Grapalat" w:cs="GHEA Grapalat"/>
                <w:iCs/>
                <w:lang w:val="hy-AM"/>
              </w:rPr>
              <w:t>սահ</w:t>
            </w:r>
            <w:r w:rsidRPr="00981917">
              <w:rPr>
                <w:rFonts w:ascii="GHEA Grapalat" w:eastAsia="GHEA Grapalat" w:hAnsi="GHEA Grapalat" w:cs="GHEA Grapalat"/>
                <w:iCs/>
                <w:lang w:val="hy-AM"/>
              </w:rPr>
              <w:t xml:space="preserve">մանել, որ </w:t>
            </w:r>
            <w:r w:rsidR="001C671F">
              <w:rPr>
                <w:rFonts w:ascii="GHEA Grapalat" w:eastAsia="GHEA Grapalat" w:hAnsi="GHEA Grapalat" w:cs="GHEA Grapalat"/>
                <w:iCs/>
                <w:lang w:val="hy-AM"/>
              </w:rPr>
              <w:t>հասարակական</w:t>
            </w:r>
            <w:r w:rsidR="001C671F" w:rsidRPr="00981917">
              <w:rPr>
                <w:rFonts w:ascii="GHEA Grapalat" w:eastAsia="GHEA Grapalat" w:hAnsi="GHEA Grapalat" w:cs="GHEA Grapalat"/>
                <w:iCs/>
                <w:lang w:val="hy-AM"/>
              </w:rPr>
              <w:t xml:space="preserve"> կազմա</w:t>
            </w:r>
            <w:r w:rsidR="001C671F" w:rsidRPr="00981917">
              <w:rPr>
                <w:rFonts w:ascii="GHEA Grapalat" w:eastAsia="GHEA Grapalat" w:hAnsi="GHEA Grapalat" w:cs="GHEA Grapalat"/>
                <w:iCs/>
                <w:lang w:val="hy-AM"/>
              </w:rPr>
              <w:softHyphen/>
            </w:r>
            <w:r w:rsidR="001C671F" w:rsidRPr="00981917">
              <w:rPr>
                <w:rFonts w:ascii="GHEA Grapalat" w:eastAsia="GHEA Grapalat" w:hAnsi="GHEA Grapalat" w:cs="GHEA Grapalat"/>
                <w:iCs/>
                <w:lang w:val="hy-AM"/>
              </w:rPr>
              <w:softHyphen/>
            </w:r>
            <w:r w:rsidR="001C671F" w:rsidRPr="00981917">
              <w:rPr>
                <w:rFonts w:ascii="GHEA Grapalat" w:eastAsia="GHEA Grapalat" w:hAnsi="GHEA Grapalat" w:cs="GHEA Grapalat"/>
                <w:iCs/>
                <w:lang w:val="hy-AM"/>
              </w:rPr>
              <w:softHyphen/>
              <w:t>կեր</w:t>
            </w:r>
            <w:r w:rsidR="001C671F" w:rsidRPr="00981917">
              <w:rPr>
                <w:rFonts w:ascii="GHEA Grapalat" w:eastAsia="GHEA Grapalat" w:hAnsi="GHEA Grapalat" w:cs="GHEA Grapalat"/>
                <w:iCs/>
                <w:lang w:val="hy-AM"/>
              </w:rPr>
              <w:softHyphen/>
              <w:t>պու</w:t>
            </w:r>
            <w:r w:rsidR="001C671F" w:rsidRPr="00981917">
              <w:rPr>
                <w:rFonts w:ascii="GHEA Grapalat" w:eastAsia="GHEA Grapalat" w:hAnsi="GHEA Grapalat" w:cs="GHEA Grapalat"/>
                <w:iCs/>
                <w:lang w:val="hy-AM"/>
              </w:rPr>
              <w:softHyphen/>
              <w:t>թյուն</w:t>
            </w:r>
            <w:r w:rsidR="001C671F" w:rsidRPr="00981917">
              <w:rPr>
                <w:rFonts w:ascii="GHEA Grapalat" w:eastAsia="GHEA Grapalat" w:hAnsi="GHEA Grapalat" w:cs="GHEA Grapalat"/>
                <w:iCs/>
                <w:lang w:val="hy-AM"/>
              </w:rPr>
              <w:softHyphen/>
              <w:t>ների</w:t>
            </w:r>
            <w:r w:rsidR="001C671F">
              <w:rPr>
                <w:rFonts w:ascii="GHEA Grapalat" w:eastAsia="GHEA Grapalat" w:hAnsi="GHEA Grapalat" w:cs="GHEA Grapalat"/>
                <w:iCs/>
                <w:lang w:val="hy-AM"/>
              </w:rPr>
              <w:t>, կուսակցությունների</w:t>
            </w:r>
            <w:r w:rsidR="001C671F" w:rsidRPr="00981917">
              <w:rPr>
                <w:rFonts w:ascii="GHEA Grapalat" w:eastAsia="GHEA Grapalat" w:hAnsi="GHEA Grapalat" w:cs="GHEA Grapalat"/>
                <w:iCs/>
                <w:lang w:val="hy-AM"/>
              </w:rPr>
              <w:t xml:space="preserve"> և </w:t>
            </w:r>
            <w:r w:rsidR="00FB6AC6" w:rsidRPr="00D26027">
              <w:rPr>
                <w:rFonts w:ascii="GHEA Grapalat" w:eastAsia="GHEA Grapalat" w:hAnsi="GHEA Grapalat" w:cs="GHEA Grapalat"/>
                <w:iCs/>
                <w:lang w:val="hy-AM"/>
              </w:rPr>
              <w:t>լրատ</w:t>
            </w:r>
            <w:r w:rsidR="00FB6AC6" w:rsidRPr="00D26027">
              <w:rPr>
                <w:rFonts w:ascii="GHEA Grapalat" w:eastAsia="GHEA Grapalat" w:hAnsi="GHEA Grapalat" w:cs="GHEA Grapalat"/>
                <w:iCs/>
                <w:lang w:val="hy-AM"/>
              </w:rPr>
              <w:softHyphen/>
              <w:t>վական գործունեություն իրականացնող իրավաբանական անձանց (</w:t>
            </w:r>
            <w:bookmarkStart w:id="0" w:name="_GoBack"/>
            <w:r w:rsidR="00FB6AC6" w:rsidRPr="00D26027">
              <w:rPr>
                <w:rFonts w:ascii="GHEA Grapalat" w:eastAsia="GHEA Grapalat" w:hAnsi="GHEA Grapalat" w:cs="GHEA Grapalat"/>
                <w:iCs/>
                <w:lang w:val="hy-AM"/>
              </w:rPr>
              <w:t>անհա</w:t>
            </w:r>
            <w:r w:rsidR="00FB6AC6" w:rsidRPr="00D26027">
              <w:rPr>
                <w:rFonts w:ascii="GHEA Grapalat" w:eastAsia="GHEA Grapalat" w:hAnsi="GHEA Grapalat" w:cs="GHEA Grapalat"/>
                <w:iCs/>
                <w:lang w:val="hy-AM"/>
              </w:rPr>
              <w:softHyphen/>
            </w:r>
            <w:r w:rsidR="006929AE">
              <w:rPr>
                <w:rFonts w:ascii="GHEA Grapalat" w:eastAsia="GHEA Grapalat" w:hAnsi="GHEA Grapalat" w:cs="GHEA Grapalat"/>
                <w:iCs/>
                <w:lang w:val="hy-AM"/>
              </w:rPr>
              <w:t>տ</w:t>
            </w:r>
            <w:bookmarkEnd w:id="0"/>
            <w:r w:rsidR="00FB6AC6" w:rsidRPr="00D26027">
              <w:rPr>
                <w:rFonts w:ascii="GHEA Grapalat" w:eastAsia="GHEA Grapalat" w:hAnsi="GHEA Grapalat" w:cs="GHEA Grapalat"/>
                <w:iCs/>
                <w:lang w:val="hy-AM"/>
              </w:rPr>
              <w:t xml:space="preserve"> ձեռնարկատերերի) </w:t>
            </w:r>
            <w:r w:rsidR="001C671F" w:rsidRPr="00981917">
              <w:rPr>
                <w:rFonts w:ascii="GHEA Grapalat" w:eastAsia="GHEA Grapalat" w:hAnsi="GHEA Grapalat" w:cs="GHEA Grapalat"/>
                <w:iCs/>
                <w:lang w:val="hy-AM"/>
              </w:rPr>
              <w:t>շրջա</w:t>
            </w:r>
            <w:r w:rsidR="001C671F" w:rsidRPr="00981917">
              <w:rPr>
                <w:rFonts w:ascii="GHEA Grapalat" w:eastAsia="GHEA Grapalat" w:hAnsi="GHEA Grapalat" w:cs="GHEA Grapalat"/>
                <w:iCs/>
                <w:lang w:val="hy-AM"/>
              </w:rPr>
              <w:softHyphen/>
              <w:t>նակը,</w:t>
            </w:r>
            <w:r w:rsidR="001C671F">
              <w:rPr>
                <w:rFonts w:ascii="GHEA Grapalat" w:eastAsia="GHEA Grapalat" w:hAnsi="GHEA Grapalat" w:cs="GHEA Grapalat"/>
                <w:iCs/>
                <w:lang w:val="hy-AM"/>
              </w:rPr>
              <w:t xml:space="preserve"> դրանց ներկայացվող չափանիշները,</w:t>
            </w:r>
            <w:r w:rsidR="001C671F" w:rsidRPr="00981917">
              <w:rPr>
                <w:rFonts w:ascii="GHEA Grapalat" w:eastAsia="GHEA Grapalat" w:hAnsi="GHEA Grapalat" w:cs="GHEA Grapalat"/>
                <w:iCs/>
                <w:lang w:val="hy-AM"/>
              </w:rPr>
              <w:t xml:space="preserve"> փոխհատուցման առավելագույն չափը սահ</w:t>
            </w:r>
            <w:r w:rsidR="001C671F" w:rsidRPr="00981917">
              <w:rPr>
                <w:rFonts w:ascii="GHEA Grapalat" w:eastAsia="GHEA Grapalat" w:hAnsi="GHEA Grapalat" w:cs="GHEA Grapalat"/>
                <w:iCs/>
                <w:lang w:val="hy-AM"/>
              </w:rPr>
              <w:softHyphen/>
              <w:t xml:space="preserve">մանելու է </w:t>
            </w:r>
            <w:r w:rsidR="001C671F" w:rsidRPr="00981917">
              <w:rPr>
                <w:rFonts w:ascii="GHEA Grapalat" w:eastAsia="GHEA Grapalat" w:hAnsi="GHEA Grapalat" w:cs="GHEA Grapalat"/>
                <w:b/>
                <w:i/>
                <w:iCs/>
                <w:lang w:val="hy-AM"/>
              </w:rPr>
              <w:t>Կառա</w:t>
            </w:r>
            <w:r w:rsidR="001C671F" w:rsidRPr="00981917">
              <w:rPr>
                <w:rFonts w:ascii="GHEA Grapalat" w:eastAsia="GHEA Grapalat" w:hAnsi="GHEA Grapalat" w:cs="GHEA Grapalat"/>
                <w:b/>
                <w:i/>
                <w:iCs/>
                <w:lang w:val="hy-AM"/>
              </w:rPr>
              <w:softHyphen/>
              <w:t>վա</w:t>
            </w:r>
            <w:r w:rsidR="001C671F" w:rsidRPr="00981917">
              <w:rPr>
                <w:rFonts w:ascii="GHEA Grapalat" w:eastAsia="GHEA Grapalat" w:hAnsi="GHEA Grapalat" w:cs="GHEA Grapalat"/>
                <w:b/>
                <w:i/>
                <w:iCs/>
                <w:lang w:val="hy-AM"/>
              </w:rPr>
              <w:softHyphen/>
              <w:t>րությունը</w:t>
            </w:r>
            <w:r w:rsidR="001C671F">
              <w:rPr>
                <w:rFonts w:ascii="GHEA Grapalat" w:eastAsia="GHEA Grapalat" w:hAnsi="GHEA Grapalat" w:cs="GHEA Grapalat"/>
                <w:b/>
                <w:i/>
                <w:iCs/>
                <w:lang w:val="hy-AM"/>
              </w:rPr>
              <w:t xml:space="preserve"> </w:t>
            </w:r>
            <w:r>
              <w:rPr>
                <w:rFonts w:ascii="GHEA Grapalat" w:eastAsia="GHEA Grapalat" w:hAnsi="GHEA Grapalat" w:cs="GHEA Grapalat"/>
                <w:iCs/>
                <w:lang w:val="hy-AM"/>
              </w:rPr>
              <w:t xml:space="preserve">և </w:t>
            </w:r>
            <w:r w:rsidR="001C671F">
              <w:rPr>
                <w:rFonts w:ascii="GHEA Grapalat" w:eastAsia="GHEA Grapalat" w:hAnsi="GHEA Grapalat" w:cs="GHEA Grapalat"/>
                <w:iCs/>
                <w:lang w:val="hy-AM"/>
              </w:rPr>
              <w:t xml:space="preserve">հետևաբար, առաջարկությունը </w:t>
            </w:r>
            <w:r>
              <w:rPr>
                <w:rFonts w:ascii="GHEA Grapalat" w:eastAsia="GHEA Grapalat" w:hAnsi="GHEA Grapalat" w:cs="GHEA Grapalat"/>
                <w:iCs/>
                <w:lang w:val="hy-AM"/>
              </w:rPr>
              <w:t xml:space="preserve">կքննարկվի Կառավարության </w:t>
            </w:r>
            <w:r w:rsidR="005A1AC1">
              <w:rPr>
                <w:rFonts w:ascii="GHEA Grapalat" w:eastAsia="GHEA Grapalat" w:hAnsi="GHEA Grapalat" w:cs="GHEA Grapalat"/>
                <w:iCs/>
                <w:lang w:val="hy-AM"/>
              </w:rPr>
              <w:t xml:space="preserve">նշյալ </w:t>
            </w:r>
            <w:r>
              <w:rPr>
                <w:rFonts w:ascii="GHEA Grapalat" w:eastAsia="GHEA Grapalat" w:hAnsi="GHEA Grapalat" w:cs="GHEA Grapalat"/>
                <w:iCs/>
                <w:lang w:val="hy-AM"/>
              </w:rPr>
              <w:t>որոշման նախագծի մշակման շրջանակում՝ հաշվի առնելով նաև պետական բյուջեի հնարավորությունները։</w:t>
            </w:r>
          </w:p>
          <w:p w14:paraId="220A6F04" w14:textId="77777777" w:rsidR="00E42A45" w:rsidRDefault="00E42A45" w:rsidP="001E3923">
            <w:pPr>
              <w:ind w:firstLine="533"/>
              <w:rPr>
                <w:rFonts w:ascii="GHEA Grapalat" w:hAnsi="GHEA Grapalat"/>
                <w:lang w:val="hy-AM"/>
              </w:rPr>
            </w:pPr>
          </w:p>
          <w:p w14:paraId="0551A15B" w14:textId="77777777" w:rsidR="00E42A45" w:rsidRDefault="00E42A45" w:rsidP="001E3923">
            <w:pPr>
              <w:ind w:firstLine="533"/>
              <w:rPr>
                <w:rFonts w:ascii="GHEA Grapalat" w:hAnsi="GHEA Grapalat"/>
                <w:lang w:val="hy-AM"/>
              </w:rPr>
            </w:pPr>
          </w:p>
          <w:p w14:paraId="27A7DCAD" w14:textId="77777777" w:rsidR="00E42A45" w:rsidRPr="00AD3965" w:rsidRDefault="00E42A45" w:rsidP="001E3923">
            <w:pPr>
              <w:ind w:firstLine="533"/>
              <w:rPr>
                <w:rFonts w:ascii="GHEA Grapalat" w:hAnsi="GHEA Grapalat"/>
                <w:lang w:val="hy-AM"/>
              </w:rPr>
            </w:pPr>
          </w:p>
        </w:tc>
      </w:tr>
      <w:tr w:rsidR="00E42A45" w:rsidRPr="006929AE" w14:paraId="027CD495" w14:textId="77777777" w:rsidTr="00DA19D6">
        <w:tc>
          <w:tcPr>
            <w:tcW w:w="709" w:type="dxa"/>
            <w:tcBorders>
              <w:top w:val="single" w:sz="1" w:space="0" w:color="000000"/>
              <w:left w:val="single" w:sz="1" w:space="0" w:color="000000"/>
              <w:bottom w:val="single" w:sz="1" w:space="0" w:color="000000"/>
              <w:right w:val="single" w:sz="1" w:space="0" w:color="000000"/>
            </w:tcBorders>
            <w:noWrap/>
          </w:tcPr>
          <w:p w14:paraId="6D8B3F19" w14:textId="77777777" w:rsidR="00E42A45" w:rsidRPr="00056556" w:rsidRDefault="00E42A45" w:rsidP="001E3923">
            <w:pPr>
              <w:jc w:val="center"/>
              <w:rPr>
                <w:rFonts w:ascii="GHEA Grapalat" w:hAnsi="GHEA Grapalat"/>
              </w:rPr>
            </w:pPr>
            <w:r w:rsidRPr="00056556">
              <w:rPr>
                <w:rFonts w:ascii="GHEA Grapalat" w:eastAsia="GHEA Grapalat" w:hAnsi="GHEA Grapalat" w:cs="GHEA Grapalat"/>
                <w:color w:val="000000"/>
              </w:rPr>
              <w:lastRenderedPageBreak/>
              <w:t>7</w:t>
            </w:r>
          </w:p>
        </w:tc>
        <w:tc>
          <w:tcPr>
            <w:tcW w:w="2144" w:type="dxa"/>
            <w:tcBorders>
              <w:top w:val="single" w:sz="1" w:space="0" w:color="000000"/>
              <w:left w:val="single" w:sz="1" w:space="0" w:color="000000"/>
              <w:bottom w:val="single" w:sz="1" w:space="0" w:color="000000"/>
              <w:right w:val="single" w:sz="1" w:space="0" w:color="000000"/>
            </w:tcBorders>
            <w:noWrap/>
          </w:tcPr>
          <w:p w14:paraId="12009E17" w14:textId="77777777" w:rsidR="00E42A45" w:rsidRPr="00056556" w:rsidRDefault="00E42A45" w:rsidP="001E3923">
            <w:pPr>
              <w:jc w:val="center"/>
              <w:rPr>
                <w:rFonts w:ascii="GHEA Grapalat" w:hAnsi="GHEA Grapalat"/>
              </w:rPr>
            </w:pPr>
            <w:r w:rsidRPr="00056556">
              <w:rPr>
                <w:rFonts w:ascii="GHEA Grapalat" w:eastAsia="GHEA Grapalat" w:hAnsi="GHEA Grapalat" w:cs="GHEA Grapalat"/>
                <w:color w:val="000000"/>
              </w:rPr>
              <w:t>«Հաշմանդամություն ունեցող անձանց իրավունքների օրակարգ» ՀԿ</w:t>
            </w:r>
          </w:p>
          <w:p w14:paraId="3CBDA382" w14:textId="77777777" w:rsidR="00E42A45" w:rsidRPr="00056556" w:rsidRDefault="00E42A45" w:rsidP="001E3923">
            <w:pPr>
              <w:jc w:val="center"/>
              <w:rPr>
                <w:rFonts w:ascii="GHEA Grapalat" w:hAnsi="GHEA Grapalat"/>
              </w:rPr>
            </w:pPr>
            <w:r w:rsidRPr="00056556">
              <w:rPr>
                <w:rFonts w:ascii="GHEA Grapalat" w:eastAsia="GHEA Grapalat" w:hAnsi="GHEA Grapalat" w:cs="GHEA Grapalat"/>
                <w:color w:val="000000"/>
              </w:rPr>
              <w:t>23.05.2026 13:07:37</w:t>
            </w:r>
          </w:p>
        </w:tc>
        <w:tc>
          <w:tcPr>
            <w:tcW w:w="5652" w:type="dxa"/>
            <w:tcBorders>
              <w:top w:val="single" w:sz="1" w:space="0" w:color="000000"/>
              <w:left w:val="single" w:sz="1" w:space="0" w:color="000000"/>
              <w:bottom w:val="single" w:sz="1" w:space="0" w:color="000000"/>
              <w:right w:val="single" w:sz="1" w:space="0" w:color="000000"/>
            </w:tcBorders>
            <w:noWrap/>
          </w:tcPr>
          <w:p w14:paraId="5236932F" w14:textId="77777777" w:rsidR="00E42A45" w:rsidRPr="00056556" w:rsidRDefault="00E42A45" w:rsidP="00654A18">
            <w:pPr>
              <w:ind w:firstLine="253"/>
              <w:rPr>
                <w:rFonts w:ascii="GHEA Grapalat" w:hAnsi="GHEA Grapalat"/>
              </w:rPr>
            </w:pPr>
            <w:r w:rsidRPr="00056556">
              <w:rPr>
                <w:rFonts w:ascii="GHEA Grapalat" w:eastAsia="GHEA Grapalat" w:hAnsi="GHEA Grapalat" w:cs="GHEA Grapalat"/>
              </w:rPr>
              <w:t>Նախագծով առաջարկվող դրույթը, ըստ որի ՈԱԿ-ների և ԶԼՄ-ների շրջանակը սահմանում է Կառավարությունը, հակասում է ՀՀ հարկային օրենսգրքի 3-րդ հոդվածով ամրագրված հարկային համակարգի հավասարության, պարզության և հստակության սկզբունքներին։ Օրենսդրական մակարդակում հստակ չափանիշների բացակայությունը ստեղծում է լայն հայեցողական լիազորություն գործադիրի համար, ինչը կարող է հանգեցնել քաղաքական կողմնակալության և որոշ ՀԿ-ների նկատմամբ խտրականության բացառման սկզբունքի խախտման: Առաջարկվում է Կառավարության կողմից կամայական ցանկեր սահմանելու փոխարեն օրենսգրքում ամրագրել օբյեկտիվ որակավորման չափանիշներ։ Որպես հիմք կարող են ծառայել «Հասարակական կազմակերպությունների մասին» օրենքով սահմանված հաշվետվողականության պահանջները և «Բարեգործության մասին» օրենքով սահմանված հանրօգուտ նպատակները։ Սա թույլ կտա ինքնաշխատ կերպով ներառել բոլոր այն կազմակերպությունները, որոնք ապահովում են թափանցիկություն և գործում են հանրային շահի շրջանակներում:</w:t>
            </w:r>
          </w:p>
        </w:tc>
        <w:tc>
          <w:tcPr>
            <w:tcW w:w="2030" w:type="dxa"/>
            <w:tcBorders>
              <w:top w:val="single" w:sz="1" w:space="0" w:color="000000"/>
              <w:left w:val="single" w:sz="1" w:space="0" w:color="000000"/>
              <w:bottom w:val="single" w:sz="1" w:space="0" w:color="000000"/>
              <w:right w:val="single" w:sz="1" w:space="0" w:color="000000"/>
            </w:tcBorders>
            <w:noWrap/>
          </w:tcPr>
          <w:p w14:paraId="12B94D91" w14:textId="77777777" w:rsidR="00E42A45" w:rsidRPr="00056556" w:rsidRDefault="00E42A45" w:rsidP="001E3923">
            <w:pPr>
              <w:jc w:val="center"/>
              <w:rPr>
                <w:rFonts w:ascii="GHEA Grapalat" w:hAnsi="GHEA Grapalat"/>
              </w:rPr>
            </w:pPr>
            <w:r>
              <w:rPr>
                <w:rFonts w:ascii="GHEA Grapalat" w:hAnsi="GHEA Grapalat"/>
                <w:lang w:val="hy-AM"/>
              </w:rPr>
              <w:t>Չի ընդունվել:</w:t>
            </w:r>
          </w:p>
        </w:tc>
        <w:tc>
          <w:tcPr>
            <w:tcW w:w="4937" w:type="dxa"/>
            <w:tcBorders>
              <w:top w:val="single" w:sz="1" w:space="0" w:color="000000"/>
              <w:left w:val="single" w:sz="1" w:space="0" w:color="000000"/>
              <w:bottom w:val="single" w:sz="1" w:space="0" w:color="000000"/>
              <w:right w:val="single" w:sz="1" w:space="0" w:color="000000"/>
            </w:tcBorders>
            <w:noWrap/>
          </w:tcPr>
          <w:p w14:paraId="69E15ED5" w14:textId="4CE17A08" w:rsidR="00F0026C" w:rsidRPr="00981917" w:rsidRDefault="00F0026C" w:rsidP="00F0026C">
            <w:pPr>
              <w:pStyle w:val="ListParagraph"/>
              <w:autoSpaceDN w:val="0"/>
              <w:spacing w:after="0" w:line="240" w:lineRule="auto"/>
              <w:ind w:left="0" w:firstLine="235"/>
              <w:rPr>
                <w:rFonts w:ascii="GHEA Grapalat" w:eastAsia="GHEA Grapalat" w:hAnsi="GHEA Grapalat" w:cs="GHEA Grapalat"/>
                <w:iCs/>
                <w:lang w:val="hy-AM"/>
              </w:rPr>
            </w:pPr>
            <w:r>
              <w:rPr>
                <w:rFonts w:ascii="GHEA Grapalat" w:eastAsia="GHEA Grapalat" w:hAnsi="GHEA Grapalat" w:cs="GHEA Grapalat"/>
                <w:iCs/>
                <w:lang w:val="hy-AM"/>
              </w:rPr>
              <w:t>Ն</w:t>
            </w:r>
            <w:r w:rsidRPr="00981917">
              <w:rPr>
                <w:rFonts w:ascii="GHEA Grapalat" w:eastAsia="GHEA Grapalat" w:hAnsi="GHEA Grapalat" w:cs="GHEA Grapalat"/>
                <w:iCs/>
                <w:lang w:val="hy-AM"/>
              </w:rPr>
              <w:t xml:space="preserve">ախագծով առաջարկվում է </w:t>
            </w:r>
            <w:r>
              <w:rPr>
                <w:rFonts w:ascii="GHEA Grapalat" w:eastAsia="GHEA Grapalat" w:hAnsi="GHEA Grapalat" w:cs="GHEA Grapalat"/>
                <w:iCs/>
                <w:lang w:val="hy-AM"/>
              </w:rPr>
              <w:t>սահ</w:t>
            </w:r>
            <w:r w:rsidRPr="00981917">
              <w:rPr>
                <w:rFonts w:ascii="GHEA Grapalat" w:eastAsia="GHEA Grapalat" w:hAnsi="GHEA Grapalat" w:cs="GHEA Grapalat"/>
                <w:iCs/>
                <w:lang w:val="hy-AM"/>
              </w:rPr>
              <w:t xml:space="preserve">մանել, որ </w:t>
            </w:r>
            <w:r w:rsidR="001C671F">
              <w:rPr>
                <w:rFonts w:ascii="GHEA Grapalat" w:eastAsia="GHEA Grapalat" w:hAnsi="GHEA Grapalat" w:cs="GHEA Grapalat"/>
                <w:iCs/>
                <w:lang w:val="hy-AM"/>
              </w:rPr>
              <w:t>հասարակական</w:t>
            </w:r>
            <w:r w:rsidR="001C671F" w:rsidRPr="00981917">
              <w:rPr>
                <w:rFonts w:ascii="GHEA Grapalat" w:eastAsia="GHEA Grapalat" w:hAnsi="GHEA Grapalat" w:cs="GHEA Grapalat"/>
                <w:iCs/>
                <w:lang w:val="hy-AM"/>
              </w:rPr>
              <w:t xml:space="preserve"> կազմա</w:t>
            </w:r>
            <w:r w:rsidR="001C671F" w:rsidRPr="00981917">
              <w:rPr>
                <w:rFonts w:ascii="GHEA Grapalat" w:eastAsia="GHEA Grapalat" w:hAnsi="GHEA Grapalat" w:cs="GHEA Grapalat"/>
                <w:iCs/>
                <w:lang w:val="hy-AM"/>
              </w:rPr>
              <w:softHyphen/>
            </w:r>
            <w:r w:rsidR="001C671F" w:rsidRPr="00981917">
              <w:rPr>
                <w:rFonts w:ascii="GHEA Grapalat" w:eastAsia="GHEA Grapalat" w:hAnsi="GHEA Grapalat" w:cs="GHEA Grapalat"/>
                <w:iCs/>
                <w:lang w:val="hy-AM"/>
              </w:rPr>
              <w:softHyphen/>
            </w:r>
            <w:r w:rsidR="001C671F" w:rsidRPr="00981917">
              <w:rPr>
                <w:rFonts w:ascii="GHEA Grapalat" w:eastAsia="GHEA Grapalat" w:hAnsi="GHEA Grapalat" w:cs="GHEA Grapalat"/>
                <w:iCs/>
                <w:lang w:val="hy-AM"/>
              </w:rPr>
              <w:softHyphen/>
              <w:t>կեր</w:t>
            </w:r>
            <w:r w:rsidR="001C671F" w:rsidRPr="00981917">
              <w:rPr>
                <w:rFonts w:ascii="GHEA Grapalat" w:eastAsia="GHEA Grapalat" w:hAnsi="GHEA Grapalat" w:cs="GHEA Grapalat"/>
                <w:iCs/>
                <w:lang w:val="hy-AM"/>
              </w:rPr>
              <w:softHyphen/>
              <w:t>պու</w:t>
            </w:r>
            <w:r w:rsidR="001C671F" w:rsidRPr="00981917">
              <w:rPr>
                <w:rFonts w:ascii="GHEA Grapalat" w:eastAsia="GHEA Grapalat" w:hAnsi="GHEA Grapalat" w:cs="GHEA Grapalat"/>
                <w:iCs/>
                <w:lang w:val="hy-AM"/>
              </w:rPr>
              <w:softHyphen/>
              <w:t>թյուն</w:t>
            </w:r>
            <w:r w:rsidR="001C671F" w:rsidRPr="00981917">
              <w:rPr>
                <w:rFonts w:ascii="GHEA Grapalat" w:eastAsia="GHEA Grapalat" w:hAnsi="GHEA Grapalat" w:cs="GHEA Grapalat"/>
                <w:iCs/>
                <w:lang w:val="hy-AM"/>
              </w:rPr>
              <w:softHyphen/>
              <w:t>ների</w:t>
            </w:r>
            <w:r w:rsidR="001C671F">
              <w:rPr>
                <w:rFonts w:ascii="GHEA Grapalat" w:eastAsia="GHEA Grapalat" w:hAnsi="GHEA Grapalat" w:cs="GHEA Grapalat"/>
                <w:iCs/>
                <w:lang w:val="hy-AM"/>
              </w:rPr>
              <w:t>, կուսակցությունների</w:t>
            </w:r>
            <w:r w:rsidR="001C671F" w:rsidRPr="00981917">
              <w:rPr>
                <w:rFonts w:ascii="GHEA Grapalat" w:eastAsia="GHEA Grapalat" w:hAnsi="GHEA Grapalat" w:cs="GHEA Grapalat"/>
                <w:iCs/>
                <w:lang w:val="hy-AM"/>
              </w:rPr>
              <w:t xml:space="preserve"> և </w:t>
            </w:r>
            <w:r w:rsidR="00FB6AC6" w:rsidRPr="00D26027">
              <w:rPr>
                <w:rFonts w:ascii="GHEA Grapalat" w:eastAsia="GHEA Grapalat" w:hAnsi="GHEA Grapalat" w:cs="GHEA Grapalat"/>
                <w:iCs/>
                <w:lang w:val="hy-AM"/>
              </w:rPr>
              <w:t>լրատ</w:t>
            </w:r>
            <w:r w:rsidR="00FB6AC6" w:rsidRPr="00D26027">
              <w:rPr>
                <w:rFonts w:ascii="GHEA Grapalat" w:eastAsia="GHEA Grapalat" w:hAnsi="GHEA Grapalat" w:cs="GHEA Grapalat"/>
                <w:iCs/>
                <w:lang w:val="hy-AM"/>
              </w:rPr>
              <w:softHyphen/>
              <w:t>վական գործունեություն իրականացնող իրավաբանական անձանց (անհա</w:t>
            </w:r>
            <w:r w:rsidR="00FB6AC6" w:rsidRPr="00D26027">
              <w:rPr>
                <w:rFonts w:ascii="GHEA Grapalat" w:eastAsia="GHEA Grapalat" w:hAnsi="GHEA Grapalat" w:cs="GHEA Grapalat"/>
                <w:iCs/>
                <w:lang w:val="hy-AM"/>
              </w:rPr>
              <w:softHyphen/>
            </w:r>
            <w:r w:rsidR="006929AE">
              <w:rPr>
                <w:rFonts w:ascii="GHEA Grapalat" w:eastAsia="GHEA Grapalat" w:hAnsi="GHEA Grapalat" w:cs="GHEA Grapalat"/>
                <w:iCs/>
                <w:lang w:val="hy-AM"/>
              </w:rPr>
              <w:t>տ</w:t>
            </w:r>
            <w:r w:rsidR="00FB6AC6" w:rsidRPr="00D26027">
              <w:rPr>
                <w:rFonts w:ascii="GHEA Grapalat" w:eastAsia="GHEA Grapalat" w:hAnsi="GHEA Grapalat" w:cs="GHEA Grapalat"/>
                <w:iCs/>
                <w:lang w:val="hy-AM"/>
              </w:rPr>
              <w:t xml:space="preserve"> ձեռնարկատերերի) </w:t>
            </w:r>
            <w:r w:rsidR="001C671F" w:rsidRPr="00981917">
              <w:rPr>
                <w:rFonts w:ascii="GHEA Grapalat" w:eastAsia="GHEA Grapalat" w:hAnsi="GHEA Grapalat" w:cs="GHEA Grapalat"/>
                <w:iCs/>
                <w:lang w:val="hy-AM"/>
              </w:rPr>
              <w:t>շրջա</w:t>
            </w:r>
            <w:r w:rsidR="001C671F" w:rsidRPr="00981917">
              <w:rPr>
                <w:rFonts w:ascii="GHEA Grapalat" w:eastAsia="GHEA Grapalat" w:hAnsi="GHEA Grapalat" w:cs="GHEA Grapalat"/>
                <w:iCs/>
                <w:lang w:val="hy-AM"/>
              </w:rPr>
              <w:softHyphen/>
              <w:t>նակը,</w:t>
            </w:r>
            <w:r w:rsidR="001C671F">
              <w:rPr>
                <w:rFonts w:ascii="GHEA Grapalat" w:eastAsia="GHEA Grapalat" w:hAnsi="GHEA Grapalat" w:cs="GHEA Grapalat"/>
                <w:iCs/>
                <w:lang w:val="hy-AM"/>
              </w:rPr>
              <w:t xml:space="preserve"> դրանց ներկայացվող չափանիշները,</w:t>
            </w:r>
            <w:r w:rsidR="001C671F" w:rsidRPr="00981917">
              <w:rPr>
                <w:rFonts w:ascii="GHEA Grapalat" w:eastAsia="GHEA Grapalat" w:hAnsi="GHEA Grapalat" w:cs="GHEA Grapalat"/>
                <w:iCs/>
                <w:lang w:val="hy-AM"/>
              </w:rPr>
              <w:t xml:space="preserve"> փոխհատուցման առավելագույն չափը սահ</w:t>
            </w:r>
            <w:r w:rsidR="001C671F" w:rsidRPr="00981917">
              <w:rPr>
                <w:rFonts w:ascii="GHEA Grapalat" w:eastAsia="GHEA Grapalat" w:hAnsi="GHEA Grapalat" w:cs="GHEA Grapalat"/>
                <w:iCs/>
                <w:lang w:val="hy-AM"/>
              </w:rPr>
              <w:softHyphen/>
              <w:t xml:space="preserve">մանելու է </w:t>
            </w:r>
            <w:r w:rsidR="001C671F" w:rsidRPr="00981917">
              <w:rPr>
                <w:rFonts w:ascii="GHEA Grapalat" w:eastAsia="GHEA Grapalat" w:hAnsi="GHEA Grapalat" w:cs="GHEA Grapalat"/>
                <w:b/>
                <w:i/>
                <w:iCs/>
                <w:lang w:val="hy-AM"/>
              </w:rPr>
              <w:t>Կառա</w:t>
            </w:r>
            <w:r w:rsidR="001C671F" w:rsidRPr="00981917">
              <w:rPr>
                <w:rFonts w:ascii="GHEA Grapalat" w:eastAsia="GHEA Grapalat" w:hAnsi="GHEA Grapalat" w:cs="GHEA Grapalat"/>
                <w:b/>
                <w:i/>
                <w:iCs/>
                <w:lang w:val="hy-AM"/>
              </w:rPr>
              <w:softHyphen/>
              <w:t>վա</w:t>
            </w:r>
            <w:r w:rsidR="001C671F" w:rsidRPr="00981917">
              <w:rPr>
                <w:rFonts w:ascii="GHEA Grapalat" w:eastAsia="GHEA Grapalat" w:hAnsi="GHEA Grapalat" w:cs="GHEA Grapalat"/>
                <w:b/>
                <w:i/>
                <w:iCs/>
                <w:lang w:val="hy-AM"/>
              </w:rPr>
              <w:softHyphen/>
              <w:t>րությունը</w:t>
            </w:r>
            <w:r w:rsidR="001C671F" w:rsidRPr="00981917">
              <w:rPr>
                <w:rFonts w:ascii="GHEA Grapalat" w:eastAsia="GHEA Grapalat" w:hAnsi="GHEA Grapalat" w:cs="GHEA Grapalat"/>
                <w:iCs/>
                <w:lang w:val="hy-AM"/>
              </w:rPr>
              <w:t>։</w:t>
            </w:r>
          </w:p>
          <w:p w14:paraId="06000333" w14:textId="200BF1B0" w:rsidR="00F0026C" w:rsidRPr="00F0026C" w:rsidRDefault="00F0026C" w:rsidP="00F0026C">
            <w:pPr>
              <w:pStyle w:val="ListParagraph"/>
              <w:tabs>
                <w:tab w:val="left" w:pos="810"/>
              </w:tabs>
              <w:autoSpaceDN w:val="0"/>
              <w:spacing w:after="0" w:line="240" w:lineRule="auto"/>
              <w:ind w:left="0" w:firstLine="235"/>
              <w:rPr>
                <w:rFonts w:ascii="GHEA Grapalat" w:eastAsia="GHEA Grapalat" w:hAnsi="GHEA Grapalat" w:cs="GHEA Grapalat"/>
                <w:bCs/>
                <w:iCs/>
                <w:lang w:val="hy-AM"/>
              </w:rPr>
            </w:pPr>
            <w:r w:rsidRPr="003E60BD">
              <w:rPr>
                <w:rFonts w:ascii="GHEA Grapalat" w:eastAsia="GHEA Grapalat" w:hAnsi="GHEA Grapalat" w:cs="GHEA Grapalat"/>
                <w:lang w:val="hy-AM"/>
              </w:rPr>
              <w:t xml:space="preserve">Ընդ որում, </w:t>
            </w:r>
            <w:r w:rsidRPr="003E60BD">
              <w:rPr>
                <w:rFonts w:ascii="GHEA Grapalat" w:eastAsia="GHEA Grapalat" w:hAnsi="GHEA Grapalat" w:cs="GHEA Grapalat"/>
                <w:bCs/>
                <w:iCs/>
                <w:lang w:val="hy-AM"/>
              </w:rPr>
              <w:t xml:space="preserve">հայտնում ենք, որ Կառավարության որոշմամբ չեն սահմանվելու առանձին </w:t>
            </w:r>
            <w:r w:rsidR="00F2506F">
              <w:rPr>
                <w:rFonts w:ascii="GHEA Grapalat" w:eastAsia="GHEA Grapalat" w:hAnsi="GHEA Grapalat" w:cs="GHEA Grapalat"/>
                <w:iCs/>
                <w:lang w:val="hy-AM"/>
              </w:rPr>
              <w:t>հասարակական</w:t>
            </w:r>
            <w:r w:rsidR="00F2506F" w:rsidRPr="00981917">
              <w:rPr>
                <w:rFonts w:ascii="GHEA Grapalat" w:eastAsia="GHEA Grapalat" w:hAnsi="GHEA Grapalat" w:cs="GHEA Grapalat"/>
                <w:iCs/>
                <w:lang w:val="hy-AM"/>
              </w:rPr>
              <w:t xml:space="preserve"> </w:t>
            </w:r>
            <w:r w:rsidRPr="003E60BD">
              <w:rPr>
                <w:rFonts w:ascii="GHEA Grapalat" w:eastAsia="GHEA Grapalat" w:hAnsi="GHEA Grapalat" w:cs="GHEA Grapalat"/>
                <w:bCs/>
                <w:iCs/>
                <w:lang w:val="hy-AM"/>
              </w:rPr>
              <w:t>կազմակեր</w:t>
            </w:r>
            <w:r w:rsidRPr="003E60BD">
              <w:rPr>
                <w:rFonts w:ascii="GHEA Grapalat" w:eastAsia="GHEA Grapalat" w:hAnsi="GHEA Grapalat" w:cs="GHEA Grapalat"/>
                <w:bCs/>
                <w:iCs/>
                <w:lang w:val="hy-AM"/>
              </w:rPr>
              <w:softHyphen/>
            </w:r>
            <w:r>
              <w:rPr>
                <w:rFonts w:ascii="GHEA Grapalat" w:eastAsia="GHEA Grapalat" w:hAnsi="GHEA Grapalat" w:cs="GHEA Grapalat"/>
                <w:bCs/>
                <w:iCs/>
                <w:lang w:val="hy-AM"/>
              </w:rPr>
              <w:t>պությունների</w:t>
            </w:r>
            <w:r w:rsidRPr="003E60BD">
              <w:rPr>
                <w:rFonts w:ascii="GHEA Grapalat" w:eastAsia="GHEA Grapalat" w:hAnsi="GHEA Grapalat" w:cs="GHEA Grapalat"/>
                <w:bCs/>
                <w:iCs/>
                <w:lang w:val="hy-AM"/>
              </w:rPr>
              <w:t xml:space="preserve"> և </w:t>
            </w:r>
            <w:r w:rsidR="00FB6AC6" w:rsidRPr="00D26027">
              <w:rPr>
                <w:rFonts w:ascii="GHEA Grapalat" w:eastAsia="GHEA Grapalat" w:hAnsi="GHEA Grapalat" w:cs="GHEA Grapalat"/>
                <w:iCs/>
                <w:lang w:val="hy-AM"/>
              </w:rPr>
              <w:t>լրատ</w:t>
            </w:r>
            <w:r w:rsidR="00FB6AC6" w:rsidRPr="00D26027">
              <w:rPr>
                <w:rFonts w:ascii="GHEA Grapalat" w:eastAsia="GHEA Grapalat" w:hAnsi="GHEA Grapalat" w:cs="GHEA Grapalat"/>
                <w:iCs/>
                <w:lang w:val="hy-AM"/>
              </w:rPr>
              <w:softHyphen/>
              <w:t>վական գործունեություն իրականացնող իրավաբանական անձանց (անհա</w:t>
            </w:r>
            <w:r w:rsidR="00FB6AC6" w:rsidRPr="00D26027">
              <w:rPr>
                <w:rFonts w:ascii="GHEA Grapalat" w:eastAsia="GHEA Grapalat" w:hAnsi="GHEA Grapalat" w:cs="GHEA Grapalat"/>
                <w:iCs/>
                <w:lang w:val="hy-AM"/>
              </w:rPr>
              <w:softHyphen/>
            </w:r>
            <w:r w:rsidR="006929AE">
              <w:rPr>
                <w:rFonts w:ascii="GHEA Grapalat" w:eastAsia="GHEA Grapalat" w:hAnsi="GHEA Grapalat" w:cs="GHEA Grapalat"/>
                <w:iCs/>
                <w:lang w:val="hy-AM"/>
              </w:rPr>
              <w:t>տ</w:t>
            </w:r>
            <w:r w:rsidR="00FB6AC6" w:rsidRPr="00D26027">
              <w:rPr>
                <w:rFonts w:ascii="GHEA Grapalat" w:eastAsia="GHEA Grapalat" w:hAnsi="GHEA Grapalat" w:cs="GHEA Grapalat"/>
                <w:iCs/>
                <w:lang w:val="hy-AM"/>
              </w:rPr>
              <w:t xml:space="preserve"> ձեռնարկատերերի) </w:t>
            </w:r>
            <w:r w:rsidRPr="003E60BD">
              <w:rPr>
                <w:rFonts w:ascii="GHEA Grapalat" w:eastAsia="GHEA Grapalat" w:hAnsi="GHEA Grapalat" w:cs="GHEA Grapalat"/>
                <w:bCs/>
                <w:iCs/>
                <w:lang w:val="hy-AM"/>
              </w:rPr>
              <w:t>ցանկ, այլ սահմանվելու է այդ կազմակերպությունների շրջանակ։</w:t>
            </w:r>
          </w:p>
          <w:p w14:paraId="49876BA2" w14:textId="5F248399" w:rsidR="00F0026C" w:rsidRPr="00F0026C" w:rsidRDefault="00F0026C" w:rsidP="00F0026C">
            <w:pPr>
              <w:spacing w:after="0"/>
              <w:ind w:firstLine="223"/>
              <w:rPr>
                <w:rFonts w:ascii="GHEA Grapalat" w:eastAsia="GHEA Grapalat" w:hAnsi="GHEA Grapalat" w:cs="GHEA Grapalat"/>
                <w:bCs/>
                <w:iCs/>
                <w:lang w:val="hy-AM"/>
              </w:rPr>
            </w:pPr>
            <w:r w:rsidRPr="00F0026C">
              <w:rPr>
                <w:rFonts w:ascii="GHEA Grapalat" w:eastAsia="GHEA Grapalat" w:hAnsi="GHEA Grapalat" w:cs="GHEA Grapalat"/>
                <w:bCs/>
                <w:iCs/>
                <w:lang w:val="hy-AM"/>
              </w:rPr>
              <w:t>Ներկայացված առաջարկները կքննարկվեն</w:t>
            </w:r>
            <w:r w:rsidR="005A1AC1">
              <w:rPr>
                <w:rFonts w:ascii="GHEA Grapalat" w:eastAsia="GHEA Grapalat" w:hAnsi="GHEA Grapalat" w:cs="GHEA Grapalat"/>
                <w:bCs/>
                <w:iCs/>
                <w:lang w:val="hy-AM"/>
              </w:rPr>
              <w:t xml:space="preserve"> </w:t>
            </w:r>
            <w:r w:rsidRPr="00F0026C">
              <w:rPr>
                <w:rFonts w:ascii="GHEA Grapalat" w:eastAsia="GHEA Grapalat" w:hAnsi="GHEA Grapalat" w:cs="GHEA Grapalat"/>
                <w:bCs/>
                <w:iCs/>
                <w:lang w:val="hy-AM"/>
              </w:rPr>
              <w:t xml:space="preserve">Կառավարության </w:t>
            </w:r>
            <w:r w:rsidR="005A1AC1">
              <w:rPr>
                <w:rFonts w:ascii="GHEA Grapalat" w:eastAsia="GHEA Grapalat" w:hAnsi="GHEA Grapalat" w:cs="GHEA Grapalat"/>
                <w:bCs/>
                <w:iCs/>
                <w:lang w:val="hy-AM"/>
              </w:rPr>
              <w:t xml:space="preserve">վերոնշյալ </w:t>
            </w:r>
            <w:r w:rsidRPr="00F0026C">
              <w:rPr>
                <w:rFonts w:ascii="GHEA Grapalat" w:eastAsia="GHEA Grapalat" w:hAnsi="GHEA Grapalat" w:cs="GHEA Grapalat"/>
                <w:bCs/>
                <w:iCs/>
                <w:lang w:val="hy-AM"/>
              </w:rPr>
              <w:t>որոշման նախագծի մշակման շրջանակում:</w:t>
            </w:r>
            <w:r>
              <w:rPr>
                <w:rFonts w:ascii="GHEA Grapalat" w:eastAsia="GHEA Grapalat" w:hAnsi="GHEA Grapalat" w:cs="GHEA Grapalat"/>
                <w:bCs/>
                <w:iCs/>
                <w:lang w:val="hy-AM"/>
              </w:rPr>
              <w:t xml:space="preserve"> Ընդ որում, կքննարկվի նաև համապատասխան չափանիշներ սահմանելու նպատակահարմարության հարցը։</w:t>
            </w:r>
          </w:p>
          <w:p w14:paraId="6B38F0DA" w14:textId="77777777" w:rsidR="00E42A45" w:rsidRPr="00F0026C" w:rsidRDefault="00F0026C" w:rsidP="00F0026C">
            <w:pPr>
              <w:spacing w:after="0"/>
              <w:ind w:firstLine="223"/>
              <w:rPr>
                <w:rFonts w:ascii="GHEA Grapalat" w:eastAsia="GHEA Grapalat" w:hAnsi="GHEA Grapalat" w:cs="GHEA Grapalat"/>
                <w:bCs/>
                <w:iCs/>
                <w:lang w:val="hy-AM"/>
              </w:rPr>
            </w:pPr>
            <w:r w:rsidRPr="00F0026C">
              <w:rPr>
                <w:rFonts w:ascii="GHEA Grapalat" w:eastAsia="GHEA Grapalat" w:hAnsi="GHEA Grapalat" w:cs="GHEA Grapalat"/>
                <w:bCs/>
                <w:iCs/>
                <w:lang w:val="hy-AM"/>
              </w:rPr>
              <w:t xml:space="preserve">Այս առումով, </w:t>
            </w:r>
            <w:r>
              <w:rPr>
                <w:rFonts w:ascii="GHEA Grapalat" w:eastAsia="GHEA Grapalat" w:hAnsi="GHEA Grapalat" w:cs="GHEA Grapalat"/>
                <w:bCs/>
                <w:iCs/>
                <w:lang w:val="hy-AM"/>
              </w:rPr>
              <w:t xml:space="preserve">հայտնում ենք, որ </w:t>
            </w:r>
            <w:r w:rsidRPr="00F0026C">
              <w:rPr>
                <w:rFonts w:ascii="GHEA Grapalat" w:eastAsia="GHEA Grapalat" w:hAnsi="GHEA Grapalat" w:cs="GHEA Grapalat"/>
                <w:lang w:val="hy-AM"/>
              </w:rPr>
              <w:t xml:space="preserve">ՀՀ հարկային օրենսգրքի 3-րդ հոդվածով ամրագրված հարկային համակարգի </w:t>
            </w:r>
            <w:r>
              <w:rPr>
                <w:rFonts w:ascii="GHEA Grapalat" w:eastAsia="GHEA Grapalat" w:hAnsi="GHEA Grapalat" w:cs="GHEA Grapalat"/>
                <w:lang w:val="hy-AM"/>
              </w:rPr>
              <w:t>սկզբունքների մասով հակասություն առկա չէ։</w:t>
            </w:r>
          </w:p>
        </w:tc>
      </w:tr>
      <w:tr w:rsidR="00E42A45" w:rsidRPr="006929AE" w14:paraId="58405A57" w14:textId="77777777" w:rsidTr="00DA19D6">
        <w:trPr>
          <w:trHeight w:val="703"/>
        </w:trPr>
        <w:tc>
          <w:tcPr>
            <w:tcW w:w="709" w:type="dxa"/>
            <w:tcBorders>
              <w:top w:val="single" w:sz="1" w:space="0" w:color="000000"/>
              <w:left w:val="single" w:sz="1" w:space="0" w:color="000000"/>
              <w:bottom w:val="single" w:sz="1" w:space="0" w:color="000000"/>
              <w:right w:val="single" w:sz="1" w:space="0" w:color="000000"/>
            </w:tcBorders>
            <w:noWrap/>
          </w:tcPr>
          <w:p w14:paraId="09F41580" w14:textId="77777777" w:rsidR="00E42A45" w:rsidRPr="00056556" w:rsidRDefault="00E42A45" w:rsidP="001E3923">
            <w:pPr>
              <w:jc w:val="center"/>
              <w:rPr>
                <w:rFonts w:ascii="GHEA Grapalat" w:hAnsi="GHEA Grapalat"/>
              </w:rPr>
            </w:pPr>
            <w:r w:rsidRPr="00056556">
              <w:rPr>
                <w:rFonts w:ascii="GHEA Grapalat" w:eastAsia="GHEA Grapalat" w:hAnsi="GHEA Grapalat" w:cs="GHEA Grapalat"/>
                <w:color w:val="000000"/>
              </w:rPr>
              <w:t>8</w:t>
            </w:r>
          </w:p>
        </w:tc>
        <w:tc>
          <w:tcPr>
            <w:tcW w:w="2144" w:type="dxa"/>
            <w:tcBorders>
              <w:top w:val="single" w:sz="1" w:space="0" w:color="000000"/>
              <w:left w:val="single" w:sz="1" w:space="0" w:color="000000"/>
              <w:bottom w:val="single" w:sz="1" w:space="0" w:color="000000"/>
              <w:right w:val="single" w:sz="1" w:space="0" w:color="000000"/>
            </w:tcBorders>
            <w:noWrap/>
          </w:tcPr>
          <w:p w14:paraId="73E979E9" w14:textId="77777777" w:rsidR="00E42A45" w:rsidRPr="00056556" w:rsidRDefault="00E42A45" w:rsidP="001E3923">
            <w:pPr>
              <w:jc w:val="center"/>
              <w:rPr>
                <w:rFonts w:ascii="GHEA Grapalat" w:hAnsi="GHEA Grapalat"/>
              </w:rPr>
            </w:pPr>
            <w:r w:rsidRPr="00056556">
              <w:rPr>
                <w:rFonts w:ascii="GHEA Grapalat" w:eastAsia="GHEA Grapalat" w:hAnsi="GHEA Grapalat" w:cs="GHEA Grapalat"/>
                <w:color w:val="000000"/>
              </w:rPr>
              <w:t>«Հաշմանդամություն ունեցող անձանց իրավունքների օրակարգ» ՀԿ</w:t>
            </w:r>
          </w:p>
          <w:p w14:paraId="5EF6C922" w14:textId="77777777" w:rsidR="00E42A45" w:rsidRPr="00056556" w:rsidRDefault="00E42A45" w:rsidP="001E3923">
            <w:pPr>
              <w:jc w:val="center"/>
              <w:rPr>
                <w:rFonts w:ascii="GHEA Grapalat" w:hAnsi="GHEA Grapalat"/>
              </w:rPr>
            </w:pPr>
            <w:r w:rsidRPr="00056556">
              <w:rPr>
                <w:rFonts w:ascii="GHEA Grapalat" w:eastAsia="GHEA Grapalat" w:hAnsi="GHEA Grapalat" w:cs="GHEA Grapalat"/>
                <w:color w:val="000000"/>
              </w:rPr>
              <w:t>23.05.2026 13:07:37</w:t>
            </w:r>
          </w:p>
        </w:tc>
        <w:tc>
          <w:tcPr>
            <w:tcW w:w="5652" w:type="dxa"/>
            <w:tcBorders>
              <w:top w:val="single" w:sz="1" w:space="0" w:color="000000"/>
              <w:left w:val="single" w:sz="1" w:space="0" w:color="000000"/>
              <w:bottom w:val="single" w:sz="1" w:space="0" w:color="000000"/>
              <w:right w:val="single" w:sz="1" w:space="0" w:color="000000"/>
            </w:tcBorders>
            <w:noWrap/>
          </w:tcPr>
          <w:p w14:paraId="3C8F04D4" w14:textId="77777777" w:rsidR="00E42A45" w:rsidRPr="00056556" w:rsidRDefault="00E42A45" w:rsidP="008E420E">
            <w:pPr>
              <w:ind w:firstLine="253"/>
              <w:rPr>
                <w:rFonts w:ascii="GHEA Grapalat" w:hAnsi="GHEA Grapalat"/>
              </w:rPr>
            </w:pPr>
            <w:r w:rsidRPr="00056556">
              <w:rPr>
                <w:rFonts w:ascii="GHEA Grapalat" w:eastAsia="GHEA Grapalat" w:hAnsi="GHEA Grapalat" w:cs="GHEA Grapalat"/>
              </w:rPr>
              <w:t xml:space="preserve">Նախագծով նախատեսվող փոխհատուցման մեխանիզմը պարունակում է ռիսկեր, որ ֆիզիկական անձինք և կազմակերպությունները կարող են մտնել համաձայնության մեջ՝ նվիրատվության գումարները հետվերադարձի (kickback) սկզբունքով կանխիկացնելու համար, ինչը կհանգեցնի պետական բյուջեի միջոցների հափշտակման: Առաջարկվում է անցում կատարել միջազգային պրակտիկայում հայտնի «տոկոսային հատկացման» (Percentage Designation) մոդելին։ Այս դեպքում ֆիզիկական անձը ոչ թե գումար է փոխանցում և հետ ստանում հարկը, այլ իր հաշվարկված հարկի որոշակի տոկոսը (օրինակ՝ 1%) հայտարարագրի միջոցով ուղղակիորեն հասցեագրում է կազմակերպությանը: Սա </w:t>
            </w:r>
            <w:r w:rsidRPr="00056556">
              <w:rPr>
                <w:rFonts w:ascii="GHEA Grapalat" w:eastAsia="GHEA Grapalat" w:hAnsi="GHEA Grapalat" w:cs="GHEA Grapalat"/>
              </w:rPr>
              <w:lastRenderedPageBreak/>
              <w:t>բացառում է գումարի ֆիզիկական շարժը դեպի անհատը և կտրուկ նվազեցնում է հարկային վարչարարության ռեսուրսների ծախսը։</w:t>
            </w:r>
            <w:r w:rsidRPr="00056556">
              <w:rPr>
                <w:rFonts w:ascii="Calibri" w:eastAsia="GHEA Grapalat" w:hAnsi="Calibri" w:cs="Calibri"/>
              </w:rPr>
              <w:t> </w:t>
            </w:r>
          </w:p>
        </w:tc>
        <w:tc>
          <w:tcPr>
            <w:tcW w:w="2030" w:type="dxa"/>
            <w:tcBorders>
              <w:top w:val="single" w:sz="1" w:space="0" w:color="000000"/>
              <w:left w:val="single" w:sz="1" w:space="0" w:color="000000"/>
              <w:bottom w:val="single" w:sz="1" w:space="0" w:color="000000"/>
              <w:right w:val="single" w:sz="1" w:space="0" w:color="000000"/>
            </w:tcBorders>
            <w:noWrap/>
          </w:tcPr>
          <w:p w14:paraId="55B90CEF" w14:textId="77777777" w:rsidR="00E42A45" w:rsidRPr="00056556" w:rsidRDefault="00E42A45" w:rsidP="001E3923">
            <w:pPr>
              <w:jc w:val="center"/>
              <w:rPr>
                <w:rFonts w:ascii="GHEA Grapalat" w:hAnsi="GHEA Grapalat"/>
              </w:rPr>
            </w:pPr>
            <w:r>
              <w:rPr>
                <w:rFonts w:ascii="GHEA Grapalat" w:hAnsi="GHEA Grapalat"/>
                <w:lang w:val="hy-AM"/>
              </w:rPr>
              <w:lastRenderedPageBreak/>
              <w:t>Չի ընդունվել:</w:t>
            </w:r>
          </w:p>
        </w:tc>
        <w:tc>
          <w:tcPr>
            <w:tcW w:w="4937" w:type="dxa"/>
            <w:tcBorders>
              <w:top w:val="single" w:sz="1" w:space="0" w:color="000000"/>
              <w:left w:val="single" w:sz="1" w:space="0" w:color="000000"/>
              <w:bottom w:val="single" w:sz="1" w:space="0" w:color="000000"/>
              <w:right w:val="single" w:sz="1" w:space="0" w:color="000000"/>
            </w:tcBorders>
            <w:noWrap/>
          </w:tcPr>
          <w:p w14:paraId="37321773" w14:textId="77777777" w:rsidR="00A73125" w:rsidRPr="00A73125" w:rsidRDefault="00A73125" w:rsidP="00A73125">
            <w:pPr>
              <w:spacing w:after="0"/>
              <w:ind w:firstLine="223"/>
              <w:rPr>
                <w:rFonts w:ascii="GHEA Grapalat" w:hAnsi="GHEA Grapalat"/>
                <w:lang w:val="hy-AM"/>
              </w:rPr>
            </w:pPr>
            <w:r>
              <w:rPr>
                <w:rFonts w:ascii="GHEA Grapalat" w:hAnsi="GHEA Grapalat"/>
                <w:lang w:val="hy-AM"/>
              </w:rPr>
              <w:t xml:space="preserve">Նախ, հայտնում ենք, որ ներկայացված ռիսկն առկա է նաև առաջարկվող՝ </w:t>
            </w:r>
            <w:r w:rsidRPr="00056556">
              <w:rPr>
                <w:rFonts w:ascii="GHEA Grapalat" w:eastAsia="GHEA Grapalat" w:hAnsi="GHEA Grapalat" w:cs="GHEA Grapalat"/>
              </w:rPr>
              <w:t>հաշվարկված հարկի որոշակի տոկոսը (օրինակ՝ 1%) հայտարարագրի միջոցով ուղղակիորեն կազմակերպությանը</w:t>
            </w:r>
            <w:r>
              <w:rPr>
                <w:rFonts w:ascii="GHEA Grapalat" w:eastAsia="GHEA Grapalat" w:hAnsi="GHEA Grapalat" w:cs="GHEA Grapalat"/>
                <w:lang w:val="hy-AM"/>
              </w:rPr>
              <w:t xml:space="preserve"> հատկացնելու համակարգի դեպքում։</w:t>
            </w:r>
          </w:p>
          <w:p w14:paraId="17BA5C77" w14:textId="77777777" w:rsidR="00E9534F" w:rsidRDefault="00E9534F" w:rsidP="00E9534F">
            <w:pPr>
              <w:spacing w:after="0"/>
              <w:ind w:firstLine="223"/>
              <w:rPr>
                <w:rFonts w:ascii="GHEA Grapalat" w:hAnsi="GHEA Grapalat"/>
                <w:lang w:val="hy-AM"/>
              </w:rPr>
            </w:pPr>
            <w:r>
              <w:rPr>
                <w:rFonts w:ascii="GHEA Grapalat" w:hAnsi="GHEA Grapalat"/>
                <w:lang w:val="hy-AM"/>
              </w:rPr>
              <w:t xml:space="preserve">Միևնույն ժամանակ, հայտնում ենք, որ նախագիծը լրամշակվել է և նախապես առաջարկվող՝ կատարված սոցիալական ծախսի փոխհատուցման ընթացակարգը վերանայվել է ու նախատեսվում է, որ համապատասխան կազմակերպությանը ֆիզիկական անձի կողմից փոխանցումը կատարվելու է յուրաքանչյուր հաշվետու տարվա ավատից հետո </w:t>
            </w:r>
            <w:r>
              <w:rPr>
                <w:rFonts w:ascii="GHEA Grapalat" w:hAnsi="GHEA Grapalat"/>
                <w:lang w:val="hy-AM"/>
              </w:rPr>
              <w:lastRenderedPageBreak/>
              <w:t>եկամտային հարկի հայտարարագիրը ներկայացնելու ժամանակ։</w:t>
            </w:r>
          </w:p>
          <w:p w14:paraId="6379F1DB" w14:textId="5147B845" w:rsidR="00E42A45" w:rsidRPr="00A73125" w:rsidRDefault="00A73125" w:rsidP="005A1AC1">
            <w:pPr>
              <w:pStyle w:val="ListParagraph"/>
              <w:tabs>
                <w:tab w:val="left" w:pos="810"/>
              </w:tabs>
              <w:autoSpaceDN w:val="0"/>
              <w:spacing w:after="0" w:line="240" w:lineRule="auto"/>
              <w:ind w:left="0" w:firstLine="235"/>
              <w:rPr>
                <w:rFonts w:ascii="GHEA Grapalat" w:eastAsia="GHEA Grapalat" w:hAnsi="GHEA Grapalat" w:cs="GHEA Grapalat"/>
                <w:lang w:val="hy-AM"/>
              </w:rPr>
            </w:pPr>
            <w:r>
              <w:rPr>
                <w:rFonts w:ascii="GHEA Grapalat" w:eastAsia="GHEA Grapalat" w:hAnsi="GHEA Grapalat" w:cs="GHEA Grapalat"/>
                <w:iCs/>
                <w:lang w:val="hy-AM"/>
              </w:rPr>
              <w:t xml:space="preserve">Ինչ վերաբերում է փոխհատուցման չափին, ապա հայտնում ենք, որ այն կքննարկվի Կառավարության </w:t>
            </w:r>
            <w:r w:rsidR="005A1AC1">
              <w:rPr>
                <w:rFonts w:ascii="GHEA Grapalat" w:eastAsia="GHEA Grapalat" w:hAnsi="GHEA Grapalat" w:cs="GHEA Grapalat"/>
                <w:iCs/>
                <w:lang w:val="hy-AM"/>
              </w:rPr>
              <w:t xml:space="preserve">նշյալ </w:t>
            </w:r>
            <w:r>
              <w:rPr>
                <w:rFonts w:ascii="GHEA Grapalat" w:eastAsia="GHEA Grapalat" w:hAnsi="GHEA Grapalat" w:cs="GHEA Grapalat"/>
                <w:iCs/>
                <w:lang w:val="hy-AM"/>
              </w:rPr>
              <w:t>որոշման նախագծի մշակման շրջանակում՝ հաշվի առնելով նաև պետական բյուջեի  հնարավորությունները։</w:t>
            </w:r>
          </w:p>
        </w:tc>
      </w:tr>
      <w:tr w:rsidR="00E42A45" w:rsidRPr="006929AE" w14:paraId="445945F0" w14:textId="77777777" w:rsidTr="00DA19D6">
        <w:tc>
          <w:tcPr>
            <w:tcW w:w="709" w:type="dxa"/>
            <w:tcBorders>
              <w:top w:val="single" w:sz="1" w:space="0" w:color="000000"/>
              <w:left w:val="single" w:sz="1" w:space="0" w:color="000000"/>
              <w:bottom w:val="single" w:sz="1" w:space="0" w:color="000000"/>
              <w:right w:val="single" w:sz="1" w:space="0" w:color="000000"/>
            </w:tcBorders>
            <w:noWrap/>
          </w:tcPr>
          <w:p w14:paraId="37D69825" w14:textId="77777777" w:rsidR="00E42A45" w:rsidRPr="00056556" w:rsidRDefault="00E42A45" w:rsidP="001E3923">
            <w:pPr>
              <w:jc w:val="center"/>
              <w:rPr>
                <w:rFonts w:ascii="GHEA Grapalat" w:hAnsi="GHEA Grapalat"/>
              </w:rPr>
            </w:pPr>
            <w:r w:rsidRPr="00056556">
              <w:rPr>
                <w:rFonts w:ascii="GHEA Grapalat" w:eastAsia="GHEA Grapalat" w:hAnsi="GHEA Grapalat" w:cs="GHEA Grapalat"/>
                <w:color w:val="000000"/>
              </w:rPr>
              <w:lastRenderedPageBreak/>
              <w:t>9</w:t>
            </w:r>
          </w:p>
        </w:tc>
        <w:tc>
          <w:tcPr>
            <w:tcW w:w="2144" w:type="dxa"/>
            <w:tcBorders>
              <w:top w:val="single" w:sz="1" w:space="0" w:color="000000"/>
              <w:left w:val="single" w:sz="1" w:space="0" w:color="000000"/>
              <w:bottom w:val="single" w:sz="1" w:space="0" w:color="000000"/>
              <w:right w:val="single" w:sz="1" w:space="0" w:color="000000"/>
            </w:tcBorders>
            <w:noWrap/>
          </w:tcPr>
          <w:p w14:paraId="3E97836E" w14:textId="77777777" w:rsidR="00E42A45" w:rsidRPr="00056556" w:rsidRDefault="00E42A45" w:rsidP="001E3923">
            <w:pPr>
              <w:jc w:val="center"/>
              <w:rPr>
                <w:rFonts w:ascii="GHEA Grapalat" w:hAnsi="GHEA Grapalat"/>
              </w:rPr>
            </w:pPr>
            <w:r w:rsidRPr="00056556">
              <w:rPr>
                <w:rFonts w:ascii="GHEA Grapalat" w:eastAsia="GHEA Grapalat" w:hAnsi="GHEA Grapalat" w:cs="GHEA Grapalat"/>
                <w:color w:val="000000"/>
              </w:rPr>
              <w:t>«Հաշմանդամություն ունեցող անձանց իրավունքների օրակարգ» ՀԿ</w:t>
            </w:r>
          </w:p>
          <w:p w14:paraId="5599F172" w14:textId="77777777" w:rsidR="00E42A45" w:rsidRPr="00056556" w:rsidRDefault="00E42A45" w:rsidP="001E3923">
            <w:pPr>
              <w:jc w:val="center"/>
              <w:rPr>
                <w:rFonts w:ascii="GHEA Grapalat" w:hAnsi="GHEA Grapalat"/>
              </w:rPr>
            </w:pPr>
            <w:r w:rsidRPr="00056556">
              <w:rPr>
                <w:rFonts w:ascii="GHEA Grapalat" w:eastAsia="GHEA Grapalat" w:hAnsi="GHEA Grapalat" w:cs="GHEA Grapalat"/>
                <w:color w:val="000000"/>
              </w:rPr>
              <w:t>23.05.2026 13:07:37</w:t>
            </w:r>
          </w:p>
        </w:tc>
        <w:tc>
          <w:tcPr>
            <w:tcW w:w="5652" w:type="dxa"/>
            <w:tcBorders>
              <w:top w:val="single" w:sz="1" w:space="0" w:color="000000"/>
              <w:left w:val="single" w:sz="1" w:space="0" w:color="000000"/>
              <w:bottom w:val="single" w:sz="1" w:space="0" w:color="000000"/>
              <w:right w:val="single" w:sz="1" w:space="0" w:color="000000"/>
            </w:tcBorders>
            <w:noWrap/>
          </w:tcPr>
          <w:p w14:paraId="0DD07E21" w14:textId="77777777" w:rsidR="00E42A45" w:rsidRPr="00056556" w:rsidRDefault="00E42A45" w:rsidP="008E420E">
            <w:pPr>
              <w:ind w:firstLine="253"/>
              <w:rPr>
                <w:rFonts w:ascii="GHEA Grapalat" w:hAnsi="GHEA Grapalat"/>
              </w:rPr>
            </w:pPr>
            <w:r w:rsidRPr="00056556">
              <w:rPr>
                <w:rFonts w:ascii="GHEA Grapalat" w:eastAsia="GHEA Grapalat" w:hAnsi="GHEA Grapalat" w:cs="GHEA Grapalat"/>
              </w:rPr>
              <w:t>Հարկային օրենսգիրքը պահանջում է, որ հարկային վարչարարությունը լինի արդյունավետ և թափանցիկ: Նախագծում բացակայում են մեխանիզմները, թե ինչպես է պետությունը ապահովելու, որ ստացված հարկային հատկացումները ծախսվեն բացառապես սոցիալական նպատակներով, այլ ոչ թե կազմակերպության ղեկավար անձանց շքեղ ծախսերի վրա: Առաջարկվում է սահմանել, որ այս համակարգից օգտվող կազմակերպությունները պարտավոր են վարել առանձնացված հաշվառում։ Բացի այդ, կարող է կիրառվել «Բարեգործության մասին» օրենքի 12-րդ հոդվածի սահմանափակումը, ըստ որի վարչական ծախսերը չեն կարող գերազանցել ստացված միջոցների որոշակի տոկոսը:</w:t>
            </w:r>
          </w:p>
        </w:tc>
        <w:tc>
          <w:tcPr>
            <w:tcW w:w="2030" w:type="dxa"/>
            <w:tcBorders>
              <w:top w:val="single" w:sz="1" w:space="0" w:color="000000"/>
              <w:left w:val="single" w:sz="1" w:space="0" w:color="000000"/>
              <w:bottom w:val="single" w:sz="1" w:space="0" w:color="000000"/>
              <w:right w:val="single" w:sz="1" w:space="0" w:color="000000"/>
            </w:tcBorders>
            <w:noWrap/>
          </w:tcPr>
          <w:p w14:paraId="1283780E" w14:textId="77777777" w:rsidR="00E42A45" w:rsidRPr="004869EE" w:rsidRDefault="00E42A45" w:rsidP="001E3923">
            <w:pPr>
              <w:jc w:val="center"/>
              <w:rPr>
                <w:rFonts w:ascii="GHEA Grapalat" w:hAnsi="GHEA Grapalat"/>
                <w:lang w:val="hy-AM"/>
              </w:rPr>
            </w:pPr>
            <w:r>
              <w:rPr>
                <w:rFonts w:ascii="GHEA Grapalat" w:hAnsi="GHEA Grapalat"/>
                <w:lang w:val="hy-AM"/>
              </w:rPr>
              <w:t>Չի ընդունվել:</w:t>
            </w:r>
          </w:p>
        </w:tc>
        <w:tc>
          <w:tcPr>
            <w:tcW w:w="4937" w:type="dxa"/>
            <w:tcBorders>
              <w:top w:val="single" w:sz="1" w:space="0" w:color="000000"/>
              <w:left w:val="single" w:sz="1" w:space="0" w:color="000000"/>
              <w:bottom w:val="single" w:sz="1" w:space="0" w:color="000000"/>
              <w:right w:val="single" w:sz="1" w:space="0" w:color="000000"/>
            </w:tcBorders>
            <w:noWrap/>
          </w:tcPr>
          <w:p w14:paraId="58A1702D" w14:textId="68F1D20A" w:rsidR="00E42A45" w:rsidRPr="00A379FF" w:rsidRDefault="00C70A68" w:rsidP="005A1AC1">
            <w:pPr>
              <w:ind w:firstLine="229"/>
              <w:rPr>
                <w:rFonts w:ascii="GHEA Grapalat" w:eastAsia="GHEA Grapalat" w:hAnsi="GHEA Grapalat" w:cs="GHEA Grapalat"/>
                <w:lang w:val="hy-AM"/>
              </w:rPr>
            </w:pPr>
            <w:r>
              <w:rPr>
                <w:rFonts w:ascii="GHEA Grapalat" w:eastAsia="GHEA Grapalat" w:hAnsi="GHEA Grapalat" w:cs="GHEA Grapalat"/>
                <w:iCs/>
                <w:lang w:val="hy-AM"/>
              </w:rPr>
              <w:t>Ն</w:t>
            </w:r>
            <w:r w:rsidRPr="00981917">
              <w:rPr>
                <w:rFonts w:ascii="GHEA Grapalat" w:eastAsia="GHEA Grapalat" w:hAnsi="GHEA Grapalat" w:cs="GHEA Grapalat"/>
                <w:iCs/>
                <w:lang w:val="hy-AM"/>
              </w:rPr>
              <w:t xml:space="preserve">ախագծով առաջարկվում է </w:t>
            </w:r>
            <w:r>
              <w:rPr>
                <w:rFonts w:ascii="GHEA Grapalat" w:eastAsia="GHEA Grapalat" w:hAnsi="GHEA Grapalat" w:cs="GHEA Grapalat"/>
                <w:iCs/>
                <w:lang w:val="hy-AM"/>
              </w:rPr>
              <w:t>սահ</w:t>
            </w:r>
            <w:r w:rsidRPr="00981917">
              <w:rPr>
                <w:rFonts w:ascii="GHEA Grapalat" w:eastAsia="GHEA Grapalat" w:hAnsi="GHEA Grapalat" w:cs="GHEA Grapalat"/>
                <w:iCs/>
                <w:lang w:val="hy-AM"/>
              </w:rPr>
              <w:t xml:space="preserve">մանել, որ </w:t>
            </w:r>
            <w:r w:rsidR="001C671F">
              <w:rPr>
                <w:rFonts w:ascii="GHEA Grapalat" w:eastAsia="GHEA Grapalat" w:hAnsi="GHEA Grapalat" w:cs="GHEA Grapalat"/>
                <w:iCs/>
                <w:lang w:val="hy-AM"/>
              </w:rPr>
              <w:t>հասարակական</w:t>
            </w:r>
            <w:r w:rsidR="001C671F" w:rsidRPr="00981917">
              <w:rPr>
                <w:rFonts w:ascii="GHEA Grapalat" w:eastAsia="GHEA Grapalat" w:hAnsi="GHEA Grapalat" w:cs="GHEA Grapalat"/>
                <w:iCs/>
                <w:lang w:val="hy-AM"/>
              </w:rPr>
              <w:t xml:space="preserve"> կազմա</w:t>
            </w:r>
            <w:r w:rsidR="001C671F" w:rsidRPr="00981917">
              <w:rPr>
                <w:rFonts w:ascii="GHEA Grapalat" w:eastAsia="GHEA Grapalat" w:hAnsi="GHEA Grapalat" w:cs="GHEA Grapalat"/>
                <w:iCs/>
                <w:lang w:val="hy-AM"/>
              </w:rPr>
              <w:softHyphen/>
            </w:r>
            <w:r w:rsidR="001C671F" w:rsidRPr="00981917">
              <w:rPr>
                <w:rFonts w:ascii="GHEA Grapalat" w:eastAsia="GHEA Grapalat" w:hAnsi="GHEA Grapalat" w:cs="GHEA Grapalat"/>
                <w:iCs/>
                <w:lang w:val="hy-AM"/>
              </w:rPr>
              <w:softHyphen/>
            </w:r>
            <w:r w:rsidR="001C671F" w:rsidRPr="00981917">
              <w:rPr>
                <w:rFonts w:ascii="GHEA Grapalat" w:eastAsia="GHEA Grapalat" w:hAnsi="GHEA Grapalat" w:cs="GHEA Grapalat"/>
                <w:iCs/>
                <w:lang w:val="hy-AM"/>
              </w:rPr>
              <w:softHyphen/>
              <w:t>կեր</w:t>
            </w:r>
            <w:r w:rsidR="001C671F" w:rsidRPr="00981917">
              <w:rPr>
                <w:rFonts w:ascii="GHEA Grapalat" w:eastAsia="GHEA Grapalat" w:hAnsi="GHEA Grapalat" w:cs="GHEA Grapalat"/>
                <w:iCs/>
                <w:lang w:val="hy-AM"/>
              </w:rPr>
              <w:softHyphen/>
              <w:t>պու</w:t>
            </w:r>
            <w:r w:rsidR="001C671F" w:rsidRPr="00981917">
              <w:rPr>
                <w:rFonts w:ascii="GHEA Grapalat" w:eastAsia="GHEA Grapalat" w:hAnsi="GHEA Grapalat" w:cs="GHEA Grapalat"/>
                <w:iCs/>
                <w:lang w:val="hy-AM"/>
              </w:rPr>
              <w:softHyphen/>
              <w:t>թյուն</w:t>
            </w:r>
            <w:r w:rsidR="001C671F" w:rsidRPr="00981917">
              <w:rPr>
                <w:rFonts w:ascii="GHEA Grapalat" w:eastAsia="GHEA Grapalat" w:hAnsi="GHEA Grapalat" w:cs="GHEA Grapalat"/>
                <w:iCs/>
                <w:lang w:val="hy-AM"/>
              </w:rPr>
              <w:softHyphen/>
              <w:t>ների</w:t>
            </w:r>
            <w:r w:rsidR="001C671F">
              <w:rPr>
                <w:rFonts w:ascii="GHEA Grapalat" w:eastAsia="GHEA Grapalat" w:hAnsi="GHEA Grapalat" w:cs="GHEA Grapalat"/>
                <w:iCs/>
                <w:lang w:val="hy-AM"/>
              </w:rPr>
              <w:t>, կուսակցությունների</w:t>
            </w:r>
            <w:r w:rsidR="001C671F" w:rsidRPr="00981917">
              <w:rPr>
                <w:rFonts w:ascii="GHEA Grapalat" w:eastAsia="GHEA Grapalat" w:hAnsi="GHEA Grapalat" w:cs="GHEA Grapalat"/>
                <w:iCs/>
                <w:lang w:val="hy-AM"/>
              </w:rPr>
              <w:t xml:space="preserve"> և </w:t>
            </w:r>
            <w:r w:rsidR="00FB6AC6" w:rsidRPr="00D26027">
              <w:rPr>
                <w:rFonts w:ascii="GHEA Grapalat" w:eastAsia="GHEA Grapalat" w:hAnsi="GHEA Grapalat" w:cs="GHEA Grapalat"/>
                <w:iCs/>
                <w:lang w:val="hy-AM"/>
              </w:rPr>
              <w:t>լրատ</w:t>
            </w:r>
            <w:r w:rsidR="00FB6AC6" w:rsidRPr="00D26027">
              <w:rPr>
                <w:rFonts w:ascii="GHEA Grapalat" w:eastAsia="GHEA Grapalat" w:hAnsi="GHEA Grapalat" w:cs="GHEA Grapalat"/>
                <w:iCs/>
                <w:lang w:val="hy-AM"/>
              </w:rPr>
              <w:softHyphen/>
              <w:t>վական գործունեություն իրականացնող իրավաբանական անձանց (անհա</w:t>
            </w:r>
            <w:r w:rsidR="00FB6AC6" w:rsidRPr="00D26027">
              <w:rPr>
                <w:rFonts w:ascii="GHEA Grapalat" w:eastAsia="GHEA Grapalat" w:hAnsi="GHEA Grapalat" w:cs="GHEA Grapalat"/>
                <w:iCs/>
                <w:lang w:val="hy-AM"/>
              </w:rPr>
              <w:softHyphen/>
            </w:r>
            <w:r w:rsidR="006929AE">
              <w:rPr>
                <w:rFonts w:ascii="GHEA Grapalat" w:eastAsia="GHEA Grapalat" w:hAnsi="GHEA Grapalat" w:cs="GHEA Grapalat"/>
                <w:iCs/>
                <w:lang w:val="hy-AM"/>
              </w:rPr>
              <w:t>տ</w:t>
            </w:r>
            <w:r w:rsidR="00FB6AC6" w:rsidRPr="00D26027">
              <w:rPr>
                <w:rFonts w:ascii="GHEA Grapalat" w:eastAsia="GHEA Grapalat" w:hAnsi="GHEA Grapalat" w:cs="GHEA Grapalat"/>
                <w:iCs/>
                <w:lang w:val="hy-AM"/>
              </w:rPr>
              <w:t xml:space="preserve"> ձեռնարկատերերի) </w:t>
            </w:r>
            <w:r w:rsidR="001C671F" w:rsidRPr="00981917">
              <w:rPr>
                <w:rFonts w:ascii="GHEA Grapalat" w:eastAsia="GHEA Grapalat" w:hAnsi="GHEA Grapalat" w:cs="GHEA Grapalat"/>
                <w:iCs/>
                <w:lang w:val="hy-AM"/>
              </w:rPr>
              <w:t>շրջա</w:t>
            </w:r>
            <w:r w:rsidR="001C671F" w:rsidRPr="00981917">
              <w:rPr>
                <w:rFonts w:ascii="GHEA Grapalat" w:eastAsia="GHEA Grapalat" w:hAnsi="GHEA Grapalat" w:cs="GHEA Grapalat"/>
                <w:iCs/>
                <w:lang w:val="hy-AM"/>
              </w:rPr>
              <w:softHyphen/>
              <w:t>նակը,</w:t>
            </w:r>
            <w:r w:rsidR="001C671F">
              <w:rPr>
                <w:rFonts w:ascii="GHEA Grapalat" w:eastAsia="GHEA Grapalat" w:hAnsi="GHEA Grapalat" w:cs="GHEA Grapalat"/>
                <w:iCs/>
                <w:lang w:val="hy-AM"/>
              </w:rPr>
              <w:t xml:space="preserve"> դրանց ներկայացվող չափանիշները,</w:t>
            </w:r>
            <w:r w:rsidR="001C671F" w:rsidRPr="00981917">
              <w:rPr>
                <w:rFonts w:ascii="GHEA Grapalat" w:eastAsia="GHEA Grapalat" w:hAnsi="GHEA Grapalat" w:cs="GHEA Grapalat"/>
                <w:iCs/>
                <w:lang w:val="hy-AM"/>
              </w:rPr>
              <w:t xml:space="preserve"> փոխհատուցման առավելագույն չափը սահ</w:t>
            </w:r>
            <w:r w:rsidR="001C671F" w:rsidRPr="00981917">
              <w:rPr>
                <w:rFonts w:ascii="GHEA Grapalat" w:eastAsia="GHEA Grapalat" w:hAnsi="GHEA Grapalat" w:cs="GHEA Grapalat"/>
                <w:iCs/>
                <w:lang w:val="hy-AM"/>
              </w:rPr>
              <w:softHyphen/>
              <w:t xml:space="preserve">մանելու է </w:t>
            </w:r>
            <w:r w:rsidR="001C671F" w:rsidRPr="00981917">
              <w:rPr>
                <w:rFonts w:ascii="GHEA Grapalat" w:eastAsia="GHEA Grapalat" w:hAnsi="GHEA Grapalat" w:cs="GHEA Grapalat"/>
                <w:b/>
                <w:i/>
                <w:iCs/>
                <w:lang w:val="hy-AM"/>
              </w:rPr>
              <w:t>Կառա</w:t>
            </w:r>
            <w:r w:rsidR="001C671F" w:rsidRPr="00981917">
              <w:rPr>
                <w:rFonts w:ascii="GHEA Grapalat" w:eastAsia="GHEA Grapalat" w:hAnsi="GHEA Grapalat" w:cs="GHEA Grapalat"/>
                <w:b/>
                <w:i/>
                <w:iCs/>
                <w:lang w:val="hy-AM"/>
              </w:rPr>
              <w:softHyphen/>
              <w:t>վա</w:t>
            </w:r>
            <w:r w:rsidR="001C671F" w:rsidRPr="00981917">
              <w:rPr>
                <w:rFonts w:ascii="GHEA Grapalat" w:eastAsia="GHEA Grapalat" w:hAnsi="GHEA Grapalat" w:cs="GHEA Grapalat"/>
                <w:b/>
                <w:i/>
                <w:iCs/>
                <w:lang w:val="hy-AM"/>
              </w:rPr>
              <w:softHyphen/>
              <w:t>րությունը</w:t>
            </w:r>
            <w:r>
              <w:rPr>
                <w:rFonts w:ascii="GHEA Grapalat" w:eastAsia="GHEA Grapalat" w:hAnsi="GHEA Grapalat" w:cs="GHEA Grapalat"/>
                <w:iCs/>
                <w:lang w:val="hy-AM"/>
              </w:rPr>
              <w:t xml:space="preserve"> և առաջարկները կքննարկվեն Կառավարության </w:t>
            </w:r>
            <w:r w:rsidR="005A1AC1">
              <w:rPr>
                <w:rFonts w:ascii="GHEA Grapalat" w:eastAsia="GHEA Grapalat" w:hAnsi="GHEA Grapalat" w:cs="GHEA Grapalat"/>
                <w:iCs/>
                <w:lang w:val="hy-AM"/>
              </w:rPr>
              <w:t xml:space="preserve">նշյալ </w:t>
            </w:r>
            <w:r>
              <w:rPr>
                <w:rFonts w:ascii="GHEA Grapalat" w:eastAsia="GHEA Grapalat" w:hAnsi="GHEA Grapalat" w:cs="GHEA Grapalat"/>
                <w:iCs/>
                <w:lang w:val="hy-AM"/>
              </w:rPr>
              <w:t>որոշման նախագծի մշակման շրջանակում։</w:t>
            </w:r>
          </w:p>
        </w:tc>
      </w:tr>
      <w:tr w:rsidR="00E42A45" w:rsidRPr="00F0026C" w14:paraId="7EB3A5B9" w14:textId="77777777" w:rsidTr="00DA19D6">
        <w:tc>
          <w:tcPr>
            <w:tcW w:w="709" w:type="dxa"/>
            <w:tcBorders>
              <w:top w:val="single" w:sz="1" w:space="0" w:color="000000"/>
              <w:left w:val="single" w:sz="1" w:space="0" w:color="000000"/>
              <w:bottom w:val="single" w:sz="1" w:space="0" w:color="000000"/>
              <w:right w:val="single" w:sz="1" w:space="0" w:color="000000"/>
            </w:tcBorders>
            <w:noWrap/>
          </w:tcPr>
          <w:p w14:paraId="2FDCEEFE" w14:textId="77777777" w:rsidR="00E42A45" w:rsidRPr="00056556" w:rsidRDefault="00E42A45" w:rsidP="001E3923">
            <w:pPr>
              <w:jc w:val="center"/>
              <w:rPr>
                <w:rFonts w:ascii="GHEA Grapalat" w:hAnsi="GHEA Grapalat"/>
              </w:rPr>
            </w:pPr>
            <w:r w:rsidRPr="00056556">
              <w:rPr>
                <w:rFonts w:ascii="GHEA Grapalat" w:eastAsia="GHEA Grapalat" w:hAnsi="GHEA Grapalat" w:cs="GHEA Grapalat"/>
                <w:color w:val="000000"/>
              </w:rPr>
              <w:t>10</w:t>
            </w:r>
          </w:p>
        </w:tc>
        <w:tc>
          <w:tcPr>
            <w:tcW w:w="2144" w:type="dxa"/>
            <w:tcBorders>
              <w:top w:val="single" w:sz="1" w:space="0" w:color="000000"/>
              <w:left w:val="single" w:sz="1" w:space="0" w:color="000000"/>
              <w:bottom w:val="single" w:sz="1" w:space="0" w:color="000000"/>
              <w:right w:val="single" w:sz="1" w:space="0" w:color="000000"/>
            </w:tcBorders>
            <w:noWrap/>
          </w:tcPr>
          <w:p w14:paraId="49C941D7" w14:textId="77777777" w:rsidR="00E42A45" w:rsidRPr="00056556" w:rsidRDefault="00E42A45" w:rsidP="001E3923">
            <w:pPr>
              <w:jc w:val="center"/>
              <w:rPr>
                <w:rFonts w:ascii="GHEA Grapalat" w:hAnsi="GHEA Grapalat"/>
              </w:rPr>
            </w:pPr>
            <w:r w:rsidRPr="00056556">
              <w:rPr>
                <w:rFonts w:ascii="GHEA Grapalat" w:eastAsia="GHEA Grapalat" w:hAnsi="GHEA Grapalat" w:cs="GHEA Grapalat"/>
                <w:color w:val="000000"/>
              </w:rPr>
              <w:t>«Հաշմանդամություն ունեցող անձանց իրավունքների օրակարգ» ՀԿ</w:t>
            </w:r>
          </w:p>
          <w:p w14:paraId="48EFBE74" w14:textId="77777777" w:rsidR="00E42A45" w:rsidRPr="00056556" w:rsidRDefault="00E42A45" w:rsidP="001E3923">
            <w:pPr>
              <w:jc w:val="center"/>
              <w:rPr>
                <w:rFonts w:ascii="GHEA Grapalat" w:hAnsi="GHEA Grapalat"/>
              </w:rPr>
            </w:pPr>
            <w:r w:rsidRPr="00056556">
              <w:rPr>
                <w:rFonts w:ascii="GHEA Grapalat" w:eastAsia="GHEA Grapalat" w:hAnsi="GHEA Grapalat" w:cs="GHEA Grapalat"/>
                <w:color w:val="000000"/>
              </w:rPr>
              <w:t>23.05.2026 13:07:37</w:t>
            </w:r>
          </w:p>
        </w:tc>
        <w:tc>
          <w:tcPr>
            <w:tcW w:w="5652" w:type="dxa"/>
            <w:tcBorders>
              <w:top w:val="single" w:sz="1" w:space="0" w:color="000000"/>
              <w:left w:val="single" w:sz="1" w:space="0" w:color="000000"/>
              <w:bottom w:val="single" w:sz="1" w:space="0" w:color="000000"/>
              <w:right w:val="single" w:sz="1" w:space="0" w:color="000000"/>
            </w:tcBorders>
            <w:noWrap/>
          </w:tcPr>
          <w:p w14:paraId="306A50D1" w14:textId="77777777" w:rsidR="00E42A45" w:rsidRPr="00056556" w:rsidRDefault="00E42A45" w:rsidP="008E420E">
            <w:pPr>
              <w:ind w:firstLine="253"/>
              <w:rPr>
                <w:rFonts w:ascii="GHEA Grapalat" w:hAnsi="GHEA Grapalat"/>
              </w:rPr>
            </w:pPr>
            <w:r w:rsidRPr="00056556">
              <w:rPr>
                <w:rFonts w:ascii="GHEA Grapalat" w:eastAsia="GHEA Grapalat" w:hAnsi="GHEA Grapalat" w:cs="GHEA Grapalat"/>
              </w:rPr>
              <w:t xml:space="preserve">Նախագիծը չի պարունակում որևէ սահմանափակում՝ փոխկապակցված կազմակերպություններին հատկացումներ կատարելու վերաբերյալ։ Սա նշանակում է, որ հայտարարատուն կարող է իր հարկերը «նվիրաբերել» իր իսկ հիմնադրած կամ ղեկավարած ՀԿ-ին՝ փաստացի տնօրինելով սեփական հարկային պարտավորությունները և շրջանցելով հանրային բյուջեի ձևավորման տրամաբանությունը, ինչը հակասում է ՀՀ հարկային օրենսգրքի 30-րդ հոդվածի իմաստին։ Առաջարկվում է ՀՀ հարկային օրենսգրքի 147.1-ին հոդվածում ավելացնել հստակ արգելք. սոցիալական ծախսի փոխհատուցում կամ հատկացում չի կարող կատարվել, եթե փոխանցումն իրականացվել է նվիրատուի հետ փոխկապակցված կազմակերպությանը։ Սա համահունչ է նաև </w:t>
            </w:r>
            <w:r w:rsidRPr="00056556">
              <w:rPr>
                <w:rFonts w:ascii="GHEA Grapalat" w:eastAsia="GHEA Grapalat" w:hAnsi="GHEA Grapalat" w:cs="GHEA Grapalat"/>
              </w:rPr>
              <w:lastRenderedPageBreak/>
              <w:t>«Բարեգործության մասին» օրենքի 12-րդ հոդվածի 1-ին մասին, որն արգելում է նվիրատվությունների ընդունումը՝ ի շահ նվիրատուի օգտագործելու պայմանով։</w:t>
            </w:r>
            <w:r w:rsidRPr="00056556">
              <w:rPr>
                <w:rFonts w:ascii="Calibri" w:eastAsia="GHEA Grapalat" w:hAnsi="Calibri" w:cs="Calibri"/>
              </w:rPr>
              <w:t> </w:t>
            </w:r>
          </w:p>
        </w:tc>
        <w:tc>
          <w:tcPr>
            <w:tcW w:w="2030" w:type="dxa"/>
            <w:tcBorders>
              <w:top w:val="single" w:sz="1" w:space="0" w:color="000000"/>
              <w:left w:val="single" w:sz="1" w:space="0" w:color="000000"/>
              <w:bottom w:val="single" w:sz="1" w:space="0" w:color="000000"/>
              <w:right w:val="single" w:sz="1" w:space="0" w:color="000000"/>
            </w:tcBorders>
            <w:noWrap/>
          </w:tcPr>
          <w:p w14:paraId="79AB323F" w14:textId="77777777" w:rsidR="00E42A45" w:rsidRPr="00056556" w:rsidRDefault="00E42A45" w:rsidP="001E3923">
            <w:pPr>
              <w:jc w:val="center"/>
              <w:rPr>
                <w:rFonts w:ascii="GHEA Grapalat" w:hAnsi="GHEA Grapalat"/>
              </w:rPr>
            </w:pPr>
            <w:r>
              <w:rPr>
                <w:rFonts w:ascii="GHEA Grapalat" w:hAnsi="GHEA Grapalat"/>
                <w:lang w:val="hy-AM"/>
              </w:rPr>
              <w:lastRenderedPageBreak/>
              <w:t>Չի ընդունվել:</w:t>
            </w:r>
          </w:p>
        </w:tc>
        <w:tc>
          <w:tcPr>
            <w:tcW w:w="4937" w:type="dxa"/>
            <w:tcBorders>
              <w:top w:val="single" w:sz="1" w:space="0" w:color="000000"/>
              <w:left w:val="single" w:sz="1" w:space="0" w:color="000000"/>
              <w:bottom w:val="single" w:sz="1" w:space="0" w:color="000000"/>
              <w:right w:val="single" w:sz="1" w:space="0" w:color="000000"/>
            </w:tcBorders>
            <w:noWrap/>
          </w:tcPr>
          <w:p w14:paraId="37B3904D" w14:textId="57F3F688" w:rsidR="00E42A45" w:rsidRPr="00BD7B1D" w:rsidRDefault="00C70A68" w:rsidP="005A1AC1">
            <w:pPr>
              <w:ind w:firstLine="229"/>
              <w:rPr>
                <w:rFonts w:ascii="GHEA Grapalat" w:hAnsi="GHEA Grapalat"/>
                <w:lang w:val="hy-AM"/>
              </w:rPr>
            </w:pPr>
            <w:r>
              <w:rPr>
                <w:rFonts w:ascii="GHEA Grapalat" w:eastAsia="GHEA Grapalat" w:hAnsi="GHEA Grapalat" w:cs="GHEA Grapalat"/>
                <w:iCs/>
                <w:lang w:val="hy-AM"/>
              </w:rPr>
              <w:t>Ն</w:t>
            </w:r>
            <w:r w:rsidRPr="00981917">
              <w:rPr>
                <w:rFonts w:ascii="GHEA Grapalat" w:eastAsia="GHEA Grapalat" w:hAnsi="GHEA Grapalat" w:cs="GHEA Grapalat"/>
                <w:iCs/>
                <w:lang w:val="hy-AM"/>
              </w:rPr>
              <w:t xml:space="preserve">ախագծով առաջարկվում է </w:t>
            </w:r>
            <w:r>
              <w:rPr>
                <w:rFonts w:ascii="GHEA Grapalat" w:eastAsia="GHEA Grapalat" w:hAnsi="GHEA Grapalat" w:cs="GHEA Grapalat"/>
                <w:iCs/>
                <w:lang w:val="hy-AM"/>
              </w:rPr>
              <w:t>սահ</w:t>
            </w:r>
            <w:r w:rsidRPr="00981917">
              <w:rPr>
                <w:rFonts w:ascii="GHEA Grapalat" w:eastAsia="GHEA Grapalat" w:hAnsi="GHEA Grapalat" w:cs="GHEA Grapalat"/>
                <w:iCs/>
                <w:lang w:val="hy-AM"/>
              </w:rPr>
              <w:t>մանել, որ</w:t>
            </w:r>
            <w:r w:rsidR="00D6058F">
              <w:rPr>
                <w:rFonts w:ascii="GHEA Grapalat" w:eastAsia="GHEA Grapalat" w:hAnsi="GHEA Grapalat" w:cs="GHEA Grapalat"/>
                <w:iCs/>
                <w:lang w:val="hy-AM"/>
              </w:rPr>
              <w:t xml:space="preserve"> հասարակական</w:t>
            </w:r>
            <w:r w:rsidR="00D6058F" w:rsidRPr="00981917">
              <w:rPr>
                <w:rFonts w:ascii="GHEA Grapalat" w:eastAsia="GHEA Grapalat" w:hAnsi="GHEA Grapalat" w:cs="GHEA Grapalat"/>
                <w:iCs/>
                <w:lang w:val="hy-AM"/>
              </w:rPr>
              <w:t xml:space="preserve"> կազմա</w:t>
            </w:r>
            <w:r w:rsidR="00D6058F" w:rsidRPr="00981917">
              <w:rPr>
                <w:rFonts w:ascii="GHEA Grapalat" w:eastAsia="GHEA Grapalat" w:hAnsi="GHEA Grapalat" w:cs="GHEA Grapalat"/>
                <w:iCs/>
                <w:lang w:val="hy-AM"/>
              </w:rPr>
              <w:softHyphen/>
            </w:r>
            <w:r w:rsidR="00D6058F" w:rsidRPr="00981917">
              <w:rPr>
                <w:rFonts w:ascii="GHEA Grapalat" w:eastAsia="GHEA Grapalat" w:hAnsi="GHEA Grapalat" w:cs="GHEA Grapalat"/>
                <w:iCs/>
                <w:lang w:val="hy-AM"/>
              </w:rPr>
              <w:softHyphen/>
            </w:r>
            <w:r w:rsidR="00D6058F" w:rsidRPr="00981917">
              <w:rPr>
                <w:rFonts w:ascii="GHEA Grapalat" w:eastAsia="GHEA Grapalat" w:hAnsi="GHEA Grapalat" w:cs="GHEA Grapalat"/>
                <w:iCs/>
                <w:lang w:val="hy-AM"/>
              </w:rPr>
              <w:softHyphen/>
              <w:t>կեր</w:t>
            </w:r>
            <w:r w:rsidR="00D6058F" w:rsidRPr="00981917">
              <w:rPr>
                <w:rFonts w:ascii="GHEA Grapalat" w:eastAsia="GHEA Grapalat" w:hAnsi="GHEA Grapalat" w:cs="GHEA Grapalat"/>
                <w:iCs/>
                <w:lang w:val="hy-AM"/>
              </w:rPr>
              <w:softHyphen/>
              <w:t>պու</w:t>
            </w:r>
            <w:r w:rsidR="00D6058F" w:rsidRPr="00981917">
              <w:rPr>
                <w:rFonts w:ascii="GHEA Grapalat" w:eastAsia="GHEA Grapalat" w:hAnsi="GHEA Grapalat" w:cs="GHEA Grapalat"/>
                <w:iCs/>
                <w:lang w:val="hy-AM"/>
              </w:rPr>
              <w:softHyphen/>
              <w:t>թյուն</w:t>
            </w:r>
            <w:r w:rsidR="00D6058F" w:rsidRPr="00981917">
              <w:rPr>
                <w:rFonts w:ascii="GHEA Grapalat" w:eastAsia="GHEA Grapalat" w:hAnsi="GHEA Grapalat" w:cs="GHEA Grapalat"/>
                <w:iCs/>
                <w:lang w:val="hy-AM"/>
              </w:rPr>
              <w:softHyphen/>
              <w:t>ների</w:t>
            </w:r>
            <w:r w:rsidR="00D6058F">
              <w:rPr>
                <w:rFonts w:ascii="GHEA Grapalat" w:eastAsia="GHEA Grapalat" w:hAnsi="GHEA Grapalat" w:cs="GHEA Grapalat"/>
                <w:iCs/>
                <w:lang w:val="hy-AM"/>
              </w:rPr>
              <w:t>, կուսակցությունների</w:t>
            </w:r>
            <w:r w:rsidR="00D6058F" w:rsidRPr="00981917">
              <w:rPr>
                <w:rFonts w:ascii="GHEA Grapalat" w:eastAsia="GHEA Grapalat" w:hAnsi="GHEA Grapalat" w:cs="GHEA Grapalat"/>
                <w:iCs/>
                <w:lang w:val="hy-AM"/>
              </w:rPr>
              <w:t xml:space="preserve"> </w:t>
            </w:r>
            <w:r w:rsidR="00FB6AC6" w:rsidRPr="00D26027">
              <w:rPr>
                <w:rFonts w:ascii="GHEA Grapalat" w:eastAsia="GHEA Grapalat" w:hAnsi="GHEA Grapalat" w:cs="GHEA Grapalat"/>
                <w:iCs/>
                <w:lang w:val="hy-AM"/>
              </w:rPr>
              <w:t>լրատ</w:t>
            </w:r>
            <w:r w:rsidR="00FB6AC6" w:rsidRPr="00D26027">
              <w:rPr>
                <w:rFonts w:ascii="GHEA Grapalat" w:eastAsia="GHEA Grapalat" w:hAnsi="GHEA Grapalat" w:cs="GHEA Grapalat"/>
                <w:iCs/>
                <w:lang w:val="hy-AM"/>
              </w:rPr>
              <w:softHyphen/>
              <w:t>վական գործունեություն իրականացնող իրավաբանական անձանց (անհա</w:t>
            </w:r>
            <w:r w:rsidR="00FB6AC6" w:rsidRPr="00D26027">
              <w:rPr>
                <w:rFonts w:ascii="GHEA Grapalat" w:eastAsia="GHEA Grapalat" w:hAnsi="GHEA Grapalat" w:cs="GHEA Grapalat"/>
                <w:iCs/>
                <w:lang w:val="hy-AM"/>
              </w:rPr>
              <w:softHyphen/>
            </w:r>
            <w:r w:rsidR="006929AE">
              <w:rPr>
                <w:rFonts w:ascii="GHEA Grapalat" w:eastAsia="GHEA Grapalat" w:hAnsi="GHEA Grapalat" w:cs="GHEA Grapalat"/>
                <w:iCs/>
                <w:lang w:val="hy-AM"/>
              </w:rPr>
              <w:t xml:space="preserve">տ </w:t>
            </w:r>
            <w:r w:rsidR="00FB6AC6" w:rsidRPr="00D26027">
              <w:rPr>
                <w:rFonts w:ascii="GHEA Grapalat" w:eastAsia="GHEA Grapalat" w:hAnsi="GHEA Grapalat" w:cs="GHEA Grapalat"/>
                <w:iCs/>
                <w:lang w:val="hy-AM"/>
              </w:rPr>
              <w:t xml:space="preserve">ձեռնարկատերերի) </w:t>
            </w:r>
            <w:r w:rsidR="00D6058F" w:rsidRPr="00981917">
              <w:rPr>
                <w:rFonts w:ascii="GHEA Grapalat" w:eastAsia="GHEA Grapalat" w:hAnsi="GHEA Grapalat" w:cs="GHEA Grapalat"/>
                <w:iCs/>
                <w:lang w:val="hy-AM"/>
              </w:rPr>
              <w:t>շրջա</w:t>
            </w:r>
            <w:r w:rsidR="00D6058F" w:rsidRPr="00981917">
              <w:rPr>
                <w:rFonts w:ascii="GHEA Grapalat" w:eastAsia="GHEA Grapalat" w:hAnsi="GHEA Grapalat" w:cs="GHEA Grapalat"/>
                <w:iCs/>
                <w:lang w:val="hy-AM"/>
              </w:rPr>
              <w:softHyphen/>
              <w:t>նակը,</w:t>
            </w:r>
            <w:r w:rsidR="00D6058F">
              <w:rPr>
                <w:rFonts w:ascii="GHEA Grapalat" w:eastAsia="GHEA Grapalat" w:hAnsi="GHEA Grapalat" w:cs="GHEA Grapalat"/>
                <w:iCs/>
                <w:lang w:val="hy-AM"/>
              </w:rPr>
              <w:t xml:space="preserve"> դրանց ներկայացվող չափանիշները,</w:t>
            </w:r>
            <w:r w:rsidR="00D6058F" w:rsidRPr="00981917">
              <w:rPr>
                <w:rFonts w:ascii="GHEA Grapalat" w:eastAsia="GHEA Grapalat" w:hAnsi="GHEA Grapalat" w:cs="GHEA Grapalat"/>
                <w:iCs/>
                <w:lang w:val="hy-AM"/>
              </w:rPr>
              <w:t xml:space="preserve"> փոխհատուցման առավելագույն չափը սահ</w:t>
            </w:r>
            <w:r w:rsidR="00D6058F" w:rsidRPr="00981917">
              <w:rPr>
                <w:rFonts w:ascii="GHEA Grapalat" w:eastAsia="GHEA Grapalat" w:hAnsi="GHEA Grapalat" w:cs="GHEA Grapalat"/>
                <w:iCs/>
                <w:lang w:val="hy-AM"/>
              </w:rPr>
              <w:softHyphen/>
              <w:t xml:space="preserve">մանելու է </w:t>
            </w:r>
            <w:r w:rsidR="00D6058F" w:rsidRPr="00981917">
              <w:rPr>
                <w:rFonts w:ascii="GHEA Grapalat" w:eastAsia="GHEA Grapalat" w:hAnsi="GHEA Grapalat" w:cs="GHEA Grapalat"/>
                <w:b/>
                <w:i/>
                <w:iCs/>
                <w:lang w:val="hy-AM"/>
              </w:rPr>
              <w:t>Կառա</w:t>
            </w:r>
            <w:r w:rsidR="00D6058F" w:rsidRPr="00981917">
              <w:rPr>
                <w:rFonts w:ascii="GHEA Grapalat" w:eastAsia="GHEA Grapalat" w:hAnsi="GHEA Grapalat" w:cs="GHEA Grapalat"/>
                <w:b/>
                <w:i/>
                <w:iCs/>
                <w:lang w:val="hy-AM"/>
              </w:rPr>
              <w:softHyphen/>
              <w:t>վա</w:t>
            </w:r>
            <w:r w:rsidR="00D6058F" w:rsidRPr="00981917">
              <w:rPr>
                <w:rFonts w:ascii="GHEA Grapalat" w:eastAsia="GHEA Grapalat" w:hAnsi="GHEA Grapalat" w:cs="GHEA Grapalat"/>
                <w:b/>
                <w:i/>
                <w:iCs/>
                <w:lang w:val="hy-AM"/>
              </w:rPr>
              <w:softHyphen/>
              <w:t>րությունը</w:t>
            </w:r>
            <w:r>
              <w:rPr>
                <w:rFonts w:ascii="GHEA Grapalat" w:eastAsia="GHEA Grapalat" w:hAnsi="GHEA Grapalat" w:cs="GHEA Grapalat"/>
                <w:iCs/>
                <w:lang w:val="hy-AM"/>
              </w:rPr>
              <w:t xml:space="preserve"> և առաջարկները կքննարկվեն Կառավարության </w:t>
            </w:r>
            <w:r w:rsidR="005A1AC1">
              <w:rPr>
                <w:rFonts w:ascii="GHEA Grapalat" w:eastAsia="GHEA Grapalat" w:hAnsi="GHEA Grapalat" w:cs="GHEA Grapalat"/>
                <w:iCs/>
                <w:lang w:val="hy-AM"/>
              </w:rPr>
              <w:t xml:space="preserve">նշյալ </w:t>
            </w:r>
            <w:r>
              <w:rPr>
                <w:rFonts w:ascii="GHEA Grapalat" w:eastAsia="GHEA Grapalat" w:hAnsi="GHEA Grapalat" w:cs="GHEA Grapalat"/>
                <w:iCs/>
                <w:lang w:val="hy-AM"/>
              </w:rPr>
              <w:t>որոշման նախագծի մշակման շրջանակում։</w:t>
            </w:r>
          </w:p>
        </w:tc>
      </w:tr>
      <w:tr w:rsidR="00E42A45" w:rsidRPr="006929AE" w14:paraId="5CA1C9E0" w14:textId="77777777" w:rsidTr="00DA19D6">
        <w:tc>
          <w:tcPr>
            <w:tcW w:w="709" w:type="dxa"/>
            <w:tcBorders>
              <w:top w:val="single" w:sz="1" w:space="0" w:color="000000"/>
              <w:left w:val="single" w:sz="1" w:space="0" w:color="000000"/>
              <w:bottom w:val="single" w:sz="1" w:space="0" w:color="000000"/>
              <w:right w:val="single" w:sz="1" w:space="0" w:color="000000"/>
            </w:tcBorders>
            <w:noWrap/>
          </w:tcPr>
          <w:p w14:paraId="4CE99C8C" w14:textId="77777777" w:rsidR="00E42A45" w:rsidRPr="00056556" w:rsidRDefault="00E42A45" w:rsidP="001E3923">
            <w:pPr>
              <w:jc w:val="center"/>
              <w:rPr>
                <w:rFonts w:ascii="GHEA Grapalat" w:hAnsi="GHEA Grapalat"/>
              </w:rPr>
            </w:pPr>
            <w:r w:rsidRPr="00056556">
              <w:rPr>
                <w:rFonts w:ascii="GHEA Grapalat" w:eastAsia="GHEA Grapalat" w:hAnsi="GHEA Grapalat" w:cs="GHEA Grapalat"/>
                <w:color w:val="000000"/>
              </w:rPr>
              <w:t>11</w:t>
            </w:r>
          </w:p>
        </w:tc>
        <w:tc>
          <w:tcPr>
            <w:tcW w:w="2144" w:type="dxa"/>
            <w:tcBorders>
              <w:top w:val="single" w:sz="1" w:space="0" w:color="000000"/>
              <w:left w:val="single" w:sz="1" w:space="0" w:color="000000"/>
              <w:bottom w:val="single" w:sz="1" w:space="0" w:color="000000"/>
              <w:right w:val="single" w:sz="1" w:space="0" w:color="000000"/>
            </w:tcBorders>
            <w:noWrap/>
          </w:tcPr>
          <w:p w14:paraId="392787E4" w14:textId="77777777" w:rsidR="00E42A45" w:rsidRPr="00056556" w:rsidRDefault="00E42A45" w:rsidP="001E3923">
            <w:pPr>
              <w:jc w:val="center"/>
              <w:rPr>
                <w:rFonts w:ascii="GHEA Grapalat" w:hAnsi="GHEA Grapalat"/>
              </w:rPr>
            </w:pPr>
            <w:r w:rsidRPr="00056556">
              <w:rPr>
                <w:rFonts w:ascii="GHEA Grapalat" w:eastAsia="GHEA Grapalat" w:hAnsi="GHEA Grapalat" w:cs="GHEA Grapalat"/>
                <w:color w:val="000000"/>
              </w:rPr>
              <w:t>Բեկում ռազմավարական նախաձեռնությունների կենտրոն</w:t>
            </w:r>
          </w:p>
          <w:p w14:paraId="3C951849" w14:textId="77777777" w:rsidR="00E42A45" w:rsidRPr="00056556" w:rsidRDefault="00E42A45" w:rsidP="001E3923">
            <w:pPr>
              <w:jc w:val="center"/>
              <w:rPr>
                <w:rFonts w:ascii="GHEA Grapalat" w:hAnsi="GHEA Grapalat"/>
              </w:rPr>
            </w:pPr>
            <w:r w:rsidRPr="00056556">
              <w:rPr>
                <w:rFonts w:ascii="GHEA Grapalat" w:eastAsia="GHEA Grapalat" w:hAnsi="GHEA Grapalat" w:cs="GHEA Grapalat"/>
                <w:color w:val="000000"/>
              </w:rPr>
              <w:t>23.05.2026 00:11:08</w:t>
            </w:r>
          </w:p>
        </w:tc>
        <w:tc>
          <w:tcPr>
            <w:tcW w:w="5652" w:type="dxa"/>
            <w:tcBorders>
              <w:top w:val="single" w:sz="1" w:space="0" w:color="000000"/>
              <w:left w:val="single" w:sz="1" w:space="0" w:color="000000"/>
              <w:bottom w:val="single" w:sz="1" w:space="0" w:color="000000"/>
              <w:right w:val="single" w:sz="1" w:space="0" w:color="000000"/>
            </w:tcBorders>
            <w:noWrap/>
          </w:tcPr>
          <w:p w14:paraId="3ED175EC" w14:textId="77777777" w:rsidR="00E42A45" w:rsidRPr="008E420E" w:rsidRDefault="00E42A45" w:rsidP="008E420E">
            <w:pPr>
              <w:spacing w:after="0"/>
              <w:ind w:firstLine="255"/>
              <w:rPr>
                <w:rFonts w:ascii="GHEA Grapalat" w:hAnsi="GHEA Grapalat"/>
              </w:rPr>
            </w:pPr>
            <w:r w:rsidRPr="008E420E">
              <w:rPr>
                <w:rFonts w:ascii="GHEA Grapalat" w:eastAsia="GHEA Grapalat" w:hAnsi="GHEA Grapalat" w:cs="GHEA Grapalat"/>
                <w:b/>
                <w:bCs/>
              </w:rPr>
              <w:t>Հարգելի՛ գործընկերներ,</w:t>
            </w:r>
          </w:p>
          <w:p w14:paraId="04A5AA91" w14:textId="77777777" w:rsidR="00E42A45" w:rsidRPr="008E420E" w:rsidRDefault="00E42A45" w:rsidP="008E420E">
            <w:pPr>
              <w:spacing w:after="0"/>
              <w:ind w:firstLine="255"/>
              <w:rPr>
                <w:rFonts w:ascii="GHEA Grapalat" w:hAnsi="GHEA Grapalat"/>
              </w:rPr>
            </w:pPr>
            <w:r w:rsidRPr="008E420E">
              <w:rPr>
                <w:rFonts w:ascii="GHEA Grapalat" w:eastAsia="GHEA Grapalat" w:hAnsi="GHEA Grapalat" w:cs="GHEA Grapalat"/>
              </w:rPr>
              <w:t>«Հայաստանի Հանրապետության հարկային օրենսգրքում փոփոխություն կատարելու մասին» ՀՀ օրենքի նախագծի ընդունումն իր մեջ պարունակում է մի շարք ռիսկեր, որոնք կարելի է դիտարկել հետևյալ տեսանկյուններից՝</w:t>
            </w:r>
          </w:p>
          <w:p w14:paraId="628D2942" w14:textId="77777777" w:rsidR="00E42A45" w:rsidRPr="00FC7B64" w:rsidRDefault="00E42A45" w:rsidP="00FC7B64">
            <w:pPr>
              <w:pStyle w:val="ListParagraph"/>
              <w:numPr>
                <w:ilvl w:val="3"/>
                <w:numId w:val="11"/>
              </w:numPr>
              <w:tabs>
                <w:tab w:val="left" w:pos="535"/>
              </w:tabs>
              <w:spacing w:after="0"/>
              <w:ind w:left="0" w:firstLine="259"/>
              <w:rPr>
                <w:rFonts w:ascii="GHEA Grapalat" w:hAnsi="GHEA Grapalat"/>
              </w:rPr>
            </w:pPr>
            <w:r w:rsidRPr="00FC7B64">
              <w:rPr>
                <w:rFonts w:ascii="GHEA Grapalat" w:eastAsia="GHEA Grapalat" w:hAnsi="GHEA Grapalat" w:cs="GHEA Grapalat"/>
                <w:b/>
                <w:bCs/>
              </w:rPr>
              <w:t>Տեղեկատվական անվտանգության խաթարում</w:t>
            </w:r>
            <w:r w:rsidRPr="00FC7B64">
              <w:rPr>
                <w:rFonts w:ascii="Cambria Math" w:eastAsia="GHEA Grapalat" w:hAnsi="Cambria Math" w:cs="Cambria Math"/>
                <w:b/>
                <w:bCs/>
              </w:rPr>
              <w:t>․</w:t>
            </w:r>
            <w:r w:rsidRPr="00FC7B64">
              <w:rPr>
                <w:rFonts w:ascii="GHEA Grapalat" w:eastAsia="GHEA Grapalat" w:hAnsi="GHEA Grapalat" w:cs="GHEA Grapalat"/>
                <w:b/>
                <w:bCs/>
              </w:rPr>
              <w:t xml:space="preserve"> </w:t>
            </w:r>
            <w:r w:rsidRPr="00FC7B64">
              <w:rPr>
                <w:rFonts w:ascii="GHEA Grapalat" w:eastAsia="GHEA Grapalat" w:hAnsi="GHEA Grapalat" w:cs="GHEA Grapalat"/>
              </w:rPr>
              <w:t>նման կերպ ֆինանսավորվող ոչ առևտրային կազմակերպությունները, հատկապես՝ ԶԼՄ-ը, կարող են իրականացնել պետական համակարգի դեմ նպատակաուղղված բացահայտ կամ քողարկված ապատեղեկատվական արշավներ, ինչպես նաև ստեղծել հասարակական տրամադրություններ՝ դրանով խաթարելով որոշակի գործընթացներ թե՛ երկրի ներսում, թե՛ երկրից դուրս։ Հատկապես այն կարող է արտահայտվել ռազմական դրության կամ քաղաքական ճգնաժամերի ժամանակ։</w:t>
            </w:r>
          </w:p>
          <w:p w14:paraId="5C74A5BD" w14:textId="77777777" w:rsidR="00E42A45" w:rsidRPr="008E420E" w:rsidRDefault="00E42A45" w:rsidP="00FC7B64">
            <w:pPr>
              <w:pStyle w:val="ListParagraph"/>
              <w:numPr>
                <w:ilvl w:val="3"/>
                <w:numId w:val="11"/>
              </w:numPr>
              <w:tabs>
                <w:tab w:val="left" w:pos="535"/>
              </w:tabs>
              <w:spacing w:after="0"/>
              <w:ind w:left="0" w:firstLine="259"/>
              <w:rPr>
                <w:rFonts w:ascii="GHEA Grapalat" w:hAnsi="GHEA Grapalat"/>
              </w:rPr>
            </w:pPr>
            <w:r w:rsidRPr="008E420E">
              <w:rPr>
                <w:rFonts w:ascii="GHEA Grapalat" w:eastAsia="GHEA Grapalat" w:hAnsi="GHEA Grapalat" w:cs="GHEA Grapalat"/>
                <w:b/>
                <w:bCs/>
              </w:rPr>
              <w:t>Օտարերկրյա ազդեցության մեծացում պետության ռեսուրսների հաշվին</w:t>
            </w:r>
            <w:r w:rsidRPr="008E420E">
              <w:rPr>
                <w:rFonts w:ascii="Cambria Math" w:eastAsia="GHEA Grapalat" w:hAnsi="Cambria Math" w:cs="Cambria Math"/>
                <w:b/>
                <w:bCs/>
              </w:rPr>
              <w:t>․</w:t>
            </w:r>
            <w:r w:rsidRPr="008E420E">
              <w:rPr>
                <w:rFonts w:ascii="GHEA Grapalat" w:eastAsia="GHEA Grapalat" w:hAnsi="GHEA Grapalat" w:cs="GHEA Grapalat"/>
                <w:b/>
                <w:bCs/>
              </w:rPr>
              <w:t xml:space="preserve"> </w:t>
            </w:r>
            <w:r w:rsidRPr="008E420E">
              <w:rPr>
                <w:rFonts w:ascii="GHEA Grapalat" w:eastAsia="GHEA Grapalat" w:hAnsi="GHEA Grapalat" w:cs="GHEA Grapalat"/>
              </w:rPr>
              <w:t>ոչ բարեկամ երկրները տեղական միջնորդների միջոցով կարող են ֆինանսավորել իրենց նպատակներին ծառայող ոչ առտրային կազմակերպություններին և ԶԼՄ-ներին։</w:t>
            </w:r>
          </w:p>
          <w:p w14:paraId="0207188F" w14:textId="77777777" w:rsidR="00E42A45" w:rsidRPr="008E420E" w:rsidRDefault="00E42A45" w:rsidP="00FC7B64">
            <w:pPr>
              <w:pStyle w:val="ListParagraph"/>
              <w:numPr>
                <w:ilvl w:val="3"/>
                <w:numId w:val="11"/>
              </w:numPr>
              <w:tabs>
                <w:tab w:val="left" w:pos="535"/>
              </w:tabs>
              <w:spacing w:after="0"/>
              <w:ind w:left="0" w:firstLine="259"/>
              <w:rPr>
                <w:rFonts w:ascii="GHEA Grapalat" w:hAnsi="GHEA Grapalat"/>
              </w:rPr>
            </w:pPr>
            <w:r w:rsidRPr="008E420E">
              <w:rPr>
                <w:rFonts w:ascii="GHEA Grapalat" w:eastAsia="GHEA Grapalat" w:hAnsi="GHEA Grapalat" w:cs="GHEA Grapalat"/>
                <w:b/>
                <w:bCs/>
              </w:rPr>
              <w:t>Աշխարհաքաղաքական կենտրոնների կամ օտարերկրյա հատուկ ծառայությունների կողմից ՀՀ հանրույթի տրամադրությունների լիարժեք տիրապետում</w:t>
            </w:r>
            <w:r w:rsidRPr="008E420E">
              <w:rPr>
                <w:rFonts w:ascii="Cambria Math" w:eastAsia="GHEA Grapalat" w:hAnsi="Cambria Math" w:cs="Cambria Math"/>
                <w:b/>
                <w:bCs/>
              </w:rPr>
              <w:t>․</w:t>
            </w:r>
            <w:r w:rsidRPr="008E420E">
              <w:rPr>
                <w:rFonts w:ascii="GHEA Grapalat" w:eastAsia="GHEA Grapalat" w:hAnsi="GHEA Grapalat" w:cs="GHEA Grapalat"/>
                <w:b/>
                <w:bCs/>
              </w:rPr>
              <w:t xml:space="preserve"> </w:t>
            </w:r>
            <w:r w:rsidRPr="008E420E">
              <w:rPr>
                <w:rFonts w:ascii="GHEA Grapalat" w:eastAsia="GHEA Grapalat" w:hAnsi="GHEA Grapalat" w:cs="GHEA Grapalat"/>
              </w:rPr>
              <w:t xml:space="preserve">համապատասխան տվյալների հնարավոր արտահոսքի դեպքում՝ աշխարհաքաղաքական կենտրոններին կամ հատուկ ծառայություններին առանց ջանք գործադրելու և այդ ճանապարհին առանց սխալներ թույլ տալու (կարևոր է ՀՀ հակազդող մարմինների համար) հասու կդառնան ՀՀ պետական և մասնավոր հատվածաները ներկայացնող խմբերի (զանգվածների) հնարավոր իրական հայացքների, </w:t>
            </w:r>
            <w:r w:rsidRPr="008E420E">
              <w:rPr>
                <w:rFonts w:ascii="GHEA Grapalat" w:eastAsia="GHEA Grapalat" w:hAnsi="GHEA Grapalat" w:cs="GHEA Grapalat"/>
              </w:rPr>
              <w:lastRenderedPageBreak/>
              <w:t>մտածելակերպի, տրամադրությունների վերաբերյալ հույժ կարևոր տեղեկատվությունը։</w:t>
            </w:r>
          </w:p>
          <w:p w14:paraId="6545D1B5" w14:textId="77777777" w:rsidR="00E42A45" w:rsidRPr="008E420E" w:rsidRDefault="00E42A45" w:rsidP="00FC7B64">
            <w:pPr>
              <w:pStyle w:val="ListParagraph"/>
              <w:numPr>
                <w:ilvl w:val="3"/>
                <w:numId w:val="11"/>
              </w:numPr>
              <w:tabs>
                <w:tab w:val="left" w:pos="535"/>
              </w:tabs>
              <w:spacing w:after="0"/>
              <w:ind w:left="0" w:firstLine="259"/>
              <w:rPr>
                <w:rFonts w:ascii="GHEA Grapalat" w:hAnsi="GHEA Grapalat"/>
              </w:rPr>
            </w:pPr>
            <w:r w:rsidRPr="008E420E">
              <w:rPr>
                <w:rFonts w:ascii="GHEA Grapalat" w:eastAsia="GHEA Grapalat" w:hAnsi="GHEA Grapalat" w:cs="GHEA Grapalat"/>
                <w:b/>
                <w:bCs/>
              </w:rPr>
              <w:t>«Փափուկ ուժի» մեծացում</w:t>
            </w:r>
            <w:r w:rsidRPr="008E420E">
              <w:rPr>
                <w:rFonts w:ascii="Cambria Math" w:eastAsia="GHEA Grapalat" w:hAnsi="Cambria Math" w:cs="Cambria Math"/>
                <w:b/>
                <w:bCs/>
              </w:rPr>
              <w:t>․</w:t>
            </w:r>
            <w:r w:rsidRPr="008E420E">
              <w:rPr>
                <w:rFonts w:ascii="GHEA Grapalat" w:eastAsia="GHEA Grapalat" w:hAnsi="GHEA Grapalat" w:cs="GHEA Grapalat"/>
                <w:b/>
                <w:bCs/>
              </w:rPr>
              <w:t xml:space="preserve"> </w:t>
            </w:r>
            <w:r w:rsidRPr="008E420E">
              <w:rPr>
                <w:rFonts w:ascii="GHEA Grapalat" w:eastAsia="GHEA Grapalat" w:hAnsi="GHEA Grapalat" w:cs="GHEA Grapalat"/>
              </w:rPr>
              <w:t>պետության ներսում գործող</w:t>
            </w:r>
            <w:r w:rsidRPr="008E420E">
              <w:rPr>
                <w:rFonts w:ascii="GHEA Grapalat" w:eastAsia="GHEA Grapalat" w:hAnsi="GHEA Grapalat" w:cs="GHEA Grapalat"/>
                <w:b/>
                <w:bCs/>
              </w:rPr>
              <w:t xml:space="preserve"> </w:t>
            </w:r>
            <w:r w:rsidRPr="008E420E">
              <w:rPr>
                <w:rFonts w:ascii="GHEA Grapalat" w:eastAsia="GHEA Grapalat" w:hAnsi="GHEA Grapalat" w:cs="GHEA Grapalat"/>
              </w:rPr>
              <w:t>«Փափուկ ուժի» կենտրոնները կարող են ստանալ լիարժեք ֆինանսական ինքնավարություն, մեծացնել ազդեցությունն ու գործել առավել քողարկված։</w:t>
            </w:r>
          </w:p>
          <w:p w14:paraId="428AE998" w14:textId="77777777" w:rsidR="00E42A45" w:rsidRPr="008E420E" w:rsidRDefault="00E42A45" w:rsidP="00FC7B64">
            <w:pPr>
              <w:pStyle w:val="ListParagraph"/>
              <w:numPr>
                <w:ilvl w:val="3"/>
                <w:numId w:val="11"/>
              </w:numPr>
              <w:tabs>
                <w:tab w:val="left" w:pos="535"/>
              </w:tabs>
              <w:spacing w:after="0"/>
              <w:ind w:left="0" w:firstLine="259"/>
              <w:rPr>
                <w:rFonts w:ascii="GHEA Grapalat" w:hAnsi="GHEA Grapalat"/>
              </w:rPr>
            </w:pPr>
            <w:r w:rsidRPr="008E420E">
              <w:rPr>
                <w:rFonts w:ascii="GHEA Grapalat" w:eastAsia="GHEA Grapalat" w:hAnsi="GHEA Grapalat" w:cs="GHEA Grapalat"/>
                <w:b/>
                <w:bCs/>
              </w:rPr>
              <w:t>Սահմանադրական կարգի խարխլում</w:t>
            </w:r>
            <w:r w:rsidRPr="008E420E">
              <w:rPr>
                <w:rFonts w:ascii="Cambria Math" w:eastAsia="GHEA Grapalat" w:hAnsi="Cambria Math" w:cs="Cambria Math"/>
                <w:b/>
                <w:bCs/>
              </w:rPr>
              <w:t>․</w:t>
            </w:r>
            <w:r w:rsidRPr="008E420E">
              <w:rPr>
                <w:rFonts w:ascii="GHEA Grapalat" w:eastAsia="GHEA Grapalat" w:hAnsi="GHEA Grapalat" w:cs="GHEA Grapalat"/>
                <w:b/>
                <w:bCs/>
              </w:rPr>
              <w:t xml:space="preserve"> </w:t>
            </w:r>
            <w:r w:rsidRPr="008E420E">
              <w:rPr>
                <w:rFonts w:ascii="GHEA Grapalat" w:eastAsia="GHEA Grapalat" w:hAnsi="GHEA Grapalat" w:cs="GHEA Grapalat"/>
              </w:rPr>
              <w:t>խոշոր կապիտալ ունեցող խմբերը կարող են ստեղծել ոչ առ</w:t>
            </w:r>
            <w:r w:rsidRPr="008E420E">
              <w:rPr>
                <w:rFonts w:ascii="GHEA Grapalat" w:eastAsia="GHEA Grapalat" w:hAnsi="GHEA Grapalat" w:cs="GHEA Grapalat"/>
                <w:lang w:val="hy-AM"/>
              </w:rPr>
              <w:t>և</w:t>
            </w:r>
            <w:r w:rsidRPr="008E420E">
              <w:rPr>
                <w:rFonts w:ascii="GHEA Grapalat" w:eastAsia="GHEA Grapalat" w:hAnsi="GHEA Grapalat" w:cs="GHEA Grapalat"/>
              </w:rPr>
              <w:t>տրային կազմակերպությունների և ԶԼՄ-ի ցանցեր, որոնք ժամանակի ընթացքում կարող են ունենալ առավել մեծ ազդեցություն հասարակական-քաղաքական կյանքի վրա, քան պետական ինստիտուտները</w:t>
            </w:r>
            <w:r w:rsidRPr="008E420E">
              <w:rPr>
                <w:rFonts w:ascii="Cambria Math" w:eastAsia="GHEA Grapalat" w:hAnsi="Cambria Math" w:cs="Cambria Math"/>
              </w:rPr>
              <w:t>․</w:t>
            </w:r>
            <w:r w:rsidRPr="008E420E">
              <w:rPr>
                <w:rFonts w:ascii="GHEA Grapalat" w:eastAsia="GHEA Grapalat" w:hAnsi="GHEA Grapalat" w:cs="GHEA Grapalat"/>
              </w:rPr>
              <w:t xml:space="preserve"> արդյունքում՝ պետության մեջ կստեղծվի «պետություն»։</w:t>
            </w:r>
          </w:p>
          <w:p w14:paraId="663038B8" w14:textId="77777777" w:rsidR="00E42A45" w:rsidRPr="008E420E" w:rsidRDefault="00E42A45" w:rsidP="00FC7B64">
            <w:pPr>
              <w:pStyle w:val="ListParagraph"/>
              <w:numPr>
                <w:ilvl w:val="3"/>
                <w:numId w:val="11"/>
              </w:numPr>
              <w:tabs>
                <w:tab w:val="left" w:pos="535"/>
              </w:tabs>
              <w:spacing w:after="0"/>
              <w:ind w:left="0" w:firstLine="259"/>
              <w:rPr>
                <w:rFonts w:ascii="GHEA Grapalat" w:hAnsi="GHEA Grapalat"/>
              </w:rPr>
            </w:pPr>
            <w:r w:rsidRPr="008E420E">
              <w:rPr>
                <w:rFonts w:ascii="GHEA Grapalat" w:eastAsia="GHEA Grapalat" w:hAnsi="GHEA Grapalat" w:cs="GHEA Grapalat"/>
                <w:b/>
                <w:bCs/>
              </w:rPr>
              <w:t>Պետական ինստիտուտների պատանդառում</w:t>
            </w:r>
            <w:r w:rsidRPr="008E420E">
              <w:rPr>
                <w:rFonts w:ascii="Cambria Math" w:eastAsia="GHEA Grapalat" w:hAnsi="Cambria Math" w:cs="Cambria Math"/>
                <w:b/>
                <w:bCs/>
              </w:rPr>
              <w:t>․</w:t>
            </w:r>
            <w:r w:rsidRPr="008E420E">
              <w:rPr>
                <w:rFonts w:ascii="GHEA Grapalat" w:eastAsia="GHEA Grapalat" w:hAnsi="GHEA Grapalat" w:cs="GHEA Grapalat"/>
                <w:b/>
                <w:bCs/>
              </w:rPr>
              <w:t xml:space="preserve"> </w:t>
            </w:r>
            <w:r w:rsidRPr="008E420E">
              <w:rPr>
                <w:rFonts w:ascii="GHEA Grapalat" w:eastAsia="GHEA Grapalat" w:hAnsi="GHEA Grapalat" w:cs="GHEA Grapalat"/>
              </w:rPr>
              <w:t>ըստ էության պետական բյուջեի հաշվին սնվող կազմակերպությունները, ելնելով նեղ խմբային շահերից, կարող են դրսևորել ագրեսիվ վարք և հանրային ճնշումների միջոցով ազդել կառավարման համակարգի վրա և ստիպել ընդունել այնպիսի որոշումներ, որոնք բխում են ոչ թե ՀՀ պետական շահերից, այլ՝ նեղ խմբային կամ օտարերկրյա շահառուների շահերից։</w:t>
            </w:r>
            <w:r w:rsidRPr="008E420E">
              <w:rPr>
                <w:rFonts w:ascii="Calibri" w:eastAsia="GHEA Grapalat" w:hAnsi="Calibri" w:cs="Calibri"/>
              </w:rPr>
              <w:t> </w:t>
            </w:r>
            <w:r w:rsidRPr="008E420E">
              <w:rPr>
                <w:rFonts w:ascii="Calibri" w:eastAsia="GHEA Grapalat" w:hAnsi="Calibri" w:cs="Calibri"/>
                <w:b/>
                <w:bCs/>
              </w:rPr>
              <w:t> </w:t>
            </w:r>
          </w:p>
          <w:p w14:paraId="62FCD624" w14:textId="77777777" w:rsidR="00E42A45" w:rsidRPr="008E420E" w:rsidRDefault="00E42A45" w:rsidP="00FC7B64">
            <w:pPr>
              <w:pStyle w:val="ListParagraph"/>
              <w:numPr>
                <w:ilvl w:val="3"/>
                <w:numId w:val="11"/>
              </w:numPr>
              <w:tabs>
                <w:tab w:val="left" w:pos="535"/>
              </w:tabs>
              <w:spacing w:after="0"/>
              <w:ind w:left="0" w:firstLine="259"/>
              <w:rPr>
                <w:rFonts w:ascii="GHEA Grapalat" w:hAnsi="GHEA Grapalat"/>
              </w:rPr>
            </w:pPr>
            <w:r w:rsidRPr="008E420E">
              <w:rPr>
                <w:rFonts w:ascii="GHEA Grapalat" w:eastAsia="GHEA Grapalat" w:hAnsi="GHEA Grapalat" w:cs="GHEA Grapalat"/>
                <w:b/>
                <w:bCs/>
              </w:rPr>
              <w:t>Պաշտպանունակության խարխլում</w:t>
            </w:r>
            <w:r w:rsidRPr="008E420E">
              <w:rPr>
                <w:rFonts w:ascii="Cambria Math" w:eastAsia="GHEA Grapalat" w:hAnsi="Cambria Math" w:cs="Cambria Math"/>
                <w:b/>
                <w:bCs/>
              </w:rPr>
              <w:t>․</w:t>
            </w:r>
            <w:r w:rsidRPr="008E420E">
              <w:rPr>
                <w:rFonts w:ascii="GHEA Grapalat" w:eastAsia="GHEA Grapalat" w:hAnsi="GHEA Grapalat" w:cs="GHEA Grapalat"/>
                <w:b/>
                <w:bCs/>
              </w:rPr>
              <w:t xml:space="preserve"> </w:t>
            </w:r>
            <w:r w:rsidRPr="008E420E">
              <w:rPr>
                <w:rFonts w:ascii="GHEA Grapalat" w:eastAsia="GHEA Grapalat" w:hAnsi="GHEA Grapalat" w:cs="GHEA Grapalat"/>
              </w:rPr>
              <w:t>պետական բյուջեից դուրս բերվող գումարների անկանխատեսելի կտրուկ աճի պարագայում այն կարող է ուղիղ ազդել պետության պաշտպանունակության վրա, մասնավորապես՝ Կառավարությունը կարող է ստիպված լինել նվազեցնել ՀՀ ՊՆ և ԶՈւ, ՀՀ ԱԱԾ, ԱՀԾ, ՆԳՆ և ռազմարդյունաբերության հատկացումները։</w:t>
            </w:r>
          </w:p>
          <w:p w14:paraId="18B0011E" w14:textId="77777777" w:rsidR="00E42A45" w:rsidRPr="008E420E" w:rsidRDefault="00E42A45" w:rsidP="00FC7B64">
            <w:pPr>
              <w:pStyle w:val="ListParagraph"/>
              <w:numPr>
                <w:ilvl w:val="3"/>
                <w:numId w:val="11"/>
              </w:numPr>
              <w:tabs>
                <w:tab w:val="left" w:pos="535"/>
              </w:tabs>
              <w:spacing w:after="0"/>
              <w:ind w:left="0" w:firstLine="259"/>
              <w:rPr>
                <w:rFonts w:ascii="GHEA Grapalat" w:hAnsi="GHEA Grapalat"/>
              </w:rPr>
            </w:pPr>
            <w:r w:rsidRPr="008E420E">
              <w:rPr>
                <w:rFonts w:ascii="GHEA Grapalat" w:eastAsia="GHEA Grapalat" w:hAnsi="GHEA Grapalat" w:cs="GHEA Grapalat"/>
                <w:b/>
                <w:bCs/>
              </w:rPr>
              <w:t>Փողերի լվացում</w:t>
            </w:r>
            <w:r w:rsidRPr="008E420E">
              <w:rPr>
                <w:rFonts w:ascii="Cambria Math" w:eastAsia="GHEA Grapalat" w:hAnsi="Cambria Math" w:cs="Cambria Math"/>
                <w:b/>
                <w:bCs/>
              </w:rPr>
              <w:t>․</w:t>
            </w:r>
          </w:p>
          <w:p w14:paraId="33278DCD" w14:textId="77777777" w:rsidR="00E42A45" w:rsidRPr="008E420E" w:rsidRDefault="00E42A45" w:rsidP="008E420E">
            <w:pPr>
              <w:spacing w:after="0"/>
              <w:ind w:firstLine="255"/>
              <w:rPr>
                <w:rFonts w:ascii="GHEA Grapalat" w:hAnsi="GHEA Grapalat"/>
              </w:rPr>
            </w:pPr>
            <w:r w:rsidRPr="008E420E">
              <w:rPr>
                <w:rFonts w:ascii="GHEA Grapalat" w:eastAsia="GHEA Grapalat" w:hAnsi="GHEA Grapalat" w:cs="GHEA Grapalat"/>
                <w:b/>
                <w:bCs/>
              </w:rPr>
              <w:t>ա</w:t>
            </w:r>
            <w:r w:rsidRPr="008E420E">
              <w:rPr>
                <w:rFonts w:ascii="Cambria Math" w:eastAsia="GHEA Grapalat" w:hAnsi="Cambria Math" w:cs="Cambria Math"/>
                <w:b/>
                <w:bCs/>
              </w:rPr>
              <w:t>․</w:t>
            </w:r>
            <w:r w:rsidRPr="008E420E">
              <w:rPr>
                <w:rFonts w:ascii="GHEA Grapalat" w:eastAsia="GHEA Grapalat" w:hAnsi="GHEA Grapalat" w:cs="GHEA Grapalat"/>
              </w:rPr>
              <w:t xml:space="preserve"> քաղաքացին կարող է փոխանցել համապատասխան գումարը փոխկապակցված ոչ առևտրային կազմակերպություններին կամ ԶԼՄ-ներին, որոնք էլ իրեն վերադարձնեն կանխիկ կամ այլ ծառայությունների տեսքով։</w:t>
            </w:r>
          </w:p>
          <w:p w14:paraId="0F77CA44" w14:textId="77777777" w:rsidR="00E42A45" w:rsidRPr="008E420E" w:rsidRDefault="00E42A45" w:rsidP="008E420E">
            <w:pPr>
              <w:spacing w:after="0"/>
              <w:ind w:firstLine="255"/>
              <w:rPr>
                <w:rFonts w:ascii="GHEA Grapalat" w:hAnsi="GHEA Grapalat"/>
              </w:rPr>
            </w:pPr>
            <w:r w:rsidRPr="008E420E">
              <w:rPr>
                <w:rFonts w:ascii="GHEA Grapalat" w:eastAsia="GHEA Grapalat" w:hAnsi="GHEA Grapalat" w:cs="GHEA Grapalat"/>
                <w:b/>
                <w:bCs/>
              </w:rPr>
              <w:lastRenderedPageBreak/>
              <w:t>բ</w:t>
            </w:r>
            <w:r w:rsidRPr="008E420E">
              <w:rPr>
                <w:rFonts w:ascii="Cambria Math" w:eastAsia="GHEA Grapalat" w:hAnsi="Cambria Math" w:cs="Cambria Math"/>
                <w:b/>
                <w:bCs/>
              </w:rPr>
              <w:t>․</w:t>
            </w:r>
            <w:r w:rsidRPr="008E420E">
              <w:rPr>
                <w:rFonts w:ascii="GHEA Grapalat" w:eastAsia="GHEA Grapalat" w:hAnsi="GHEA Grapalat" w:cs="GHEA Grapalat"/>
              </w:rPr>
              <w:t xml:space="preserve"> Որևէ պետական կառույցի ղեկավար կամ խոշոր տնտեսվարող կարող է իր աշխատակիցներին պարգևատրել, սակայն ստիպել եկամտահարկից փոխանցում կատարել իր հետ փոխկապակցված ոչ առևտրային կազմակերպություններին կամ ԶԼՄ-ին։</w:t>
            </w:r>
          </w:p>
          <w:p w14:paraId="01974F8D" w14:textId="77777777" w:rsidR="00E42A45" w:rsidRPr="008E420E" w:rsidRDefault="00E42A45" w:rsidP="008E420E">
            <w:pPr>
              <w:spacing w:after="0"/>
              <w:ind w:firstLine="255"/>
              <w:rPr>
                <w:rFonts w:ascii="GHEA Grapalat" w:hAnsi="GHEA Grapalat"/>
              </w:rPr>
            </w:pPr>
            <w:r w:rsidRPr="008E420E">
              <w:rPr>
                <w:rFonts w:ascii="GHEA Grapalat" w:eastAsia="GHEA Grapalat" w:hAnsi="GHEA Grapalat" w:cs="GHEA Grapalat"/>
                <w:b/>
                <w:bCs/>
              </w:rPr>
              <w:t>գ</w:t>
            </w:r>
            <w:r w:rsidRPr="008E420E">
              <w:rPr>
                <w:rFonts w:ascii="Cambria Math" w:eastAsia="GHEA Grapalat" w:hAnsi="Cambria Math" w:cs="Cambria Math"/>
                <w:b/>
                <w:bCs/>
              </w:rPr>
              <w:t>․</w:t>
            </w:r>
            <w:r w:rsidRPr="008E420E">
              <w:rPr>
                <w:rFonts w:ascii="GHEA Grapalat" w:eastAsia="GHEA Grapalat" w:hAnsi="GHEA Grapalat" w:cs="GHEA Grapalat"/>
                <w:b/>
                <w:bCs/>
              </w:rPr>
              <w:t xml:space="preserve"> </w:t>
            </w:r>
            <w:r w:rsidRPr="008E420E">
              <w:rPr>
                <w:rFonts w:ascii="GHEA Grapalat" w:eastAsia="GHEA Grapalat" w:hAnsi="GHEA Grapalat" w:cs="GHEA Grapalat"/>
              </w:rPr>
              <w:t>«բ» կետի տրամաբանությամբ կարող են նաև գործարկվել արտերկրից փողերի լվացման սխեմաներ՝ հետագայում ի հայտ գալու դեպքում վնաս հասցնելով նաև պետության վարկին։</w:t>
            </w:r>
          </w:p>
          <w:p w14:paraId="24D37438" w14:textId="77777777" w:rsidR="00E42A45" w:rsidRPr="008E420E" w:rsidRDefault="00E42A45" w:rsidP="00611B22">
            <w:pPr>
              <w:pStyle w:val="ListParagraph"/>
              <w:numPr>
                <w:ilvl w:val="3"/>
                <w:numId w:val="11"/>
              </w:numPr>
              <w:tabs>
                <w:tab w:val="left" w:pos="535"/>
              </w:tabs>
              <w:spacing w:after="0"/>
              <w:ind w:left="0" w:firstLine="259"/>
              <w:rPr>
                <w:rFonts w:ascii="GHEA Grapalat" w:eastAsia="GHEA Grapalat" w:hAnsi="GHEA Grapalat" w:cs="GHEA Grapalat"/>
              </w:rPr>
            </w:pPr>
            <w:r w:rsidRPr="008E420E">
              <w:rPr>
                <w:rFonts w:ascii="GHEA Grapalat" w:eastAsia="GHEA Grapalat" w:hAnsi="GHEA Grapalat" w:cs="GHEA Grapalat"/>
                <w:b/>
                <w:bCs/>
              </w:rPr>
              <w:t>Հոգեբանական ազդեցություն խոցելի խմբերի վրա</w:t>
            </w:r>
            <w:r w:rsidRPr="008E420E">
              <w:rPr>
                <w:rFonts w:ascii="Cambria Math" w:eastAsia="GHEA Grapalat" w:hAnsi="Cambria Math" w:cs="Cambria Math"/>
                <w:b/>
                <w:bCs/>
              </w:rPr>
              <w:t>․</w:t>
            </w:r>
            <w:r w:rsidRPr="008E420E">
              <w:rPr>
                <w:rFonts w:ascii="GHEA Grapalat" w:eastAsia="GHEA Grapalat" w:hAnsi="GHEA Grapalat" w:cs="GHEA Grapalat"/>
                <w:b/>
                <w:bCs/>
              </w:rPr>
              <w:t xml:space="preserve"> </w:t>
            </w:r>
            <w:r w:rsidRPr="008E420E">
              <w:rPr>
                <w:rFonts w:ascii="GHEA Grapalat" w:eastAsia="GHEA Grapalat" w:hAnsi="GHEA Grapalat" w:cs="GHEA Grapalat"/>
              </w:rPr>
              <w:t>որևէ հիմնարկի խոցելի աշխատակիցները կարող են ենթարկվել հոգեբանական ճնշումների թե՛ գործընկերների, թե՛ ղեկավարների կողմից և աշխատանքը կորցնելու վախից դրդված խոցելի աշխատակիցները համաձայնեն ուղղել իրենց միջոցները նախապես մատնանշված կազմակերպություններին։</w:t>
            </w:r>
          </w:p>
          <w:p w14:paraId="5F1E5153" w14:textId="77777777" w:rsidR="00E42A45" w:rsidRPr="008E420E" w:rsidRDefault="00E42A45" w:rsidP="00611B22">
            <w:pPr>
              <w:pStyle w:val="ListParagraph"/>
              <w:numPr>
                <w:ilvl w:val="3"/>
                <w:numId w:val="11"/>
              </w:numPr>
              <w:tabs>
                <w:tab w:val="left" w:pos="619"/>
              </w:tabs>
              <w:spacing w:after="0"/>
              <w:ind w:left="0" w:firstLine="259"/>
              <w:rPr>
                <w:rFonts w:ascii="GHEA Grapalat" w:hAnsi="GHEA Grapalat"/>
              </w:rPr>
            </w:pPr>
            <w:r w:rsidRPr="008E420E">
              <w:rPr>
                <w:rFonts w:ascii="GHEA Grapalat" w:eastAsia="GHEA Grapalat" w:hAnsi="GHEA Grapalat" w:cs="GHEA Grapalat"/>
                <w:b/>
                <w:bCs/>
              </w:rPr>
              <w:t>Լրատվական դաշտի անկախության կորուստ</w:t>
            </w:r>
            <w:r w:rsidRPr="008E420E">
              <w:rPr>
                <w:rFonts w:ascii="Cambria Math" w:eastAsia="GHEA Grapalat" w:hAnsi="Cambria Math" w:cs="Cambria Math"/>
                <w:b/>
                <w:bCs/>
              </w:rPr>
              <w:t>․</w:t>
            </w:r>
            <w:r w:rsidRPr="008E420E">
              <w:rPr>
                <w:rFonts w:ascii="GHEA Grapalat" w:eastAsia="GHEA Grapalat" w:hAnsi="GHEA Grapalat" w:cs="GHEA Grapalat"/>
                <w:b/>
                <w:bCs/>
              </w:rPr>
              <w:t xml:space="preserve"> </w:t>
            </w:r>
            <w:r w:rsidRPr="008E420E">
              <w:rPr>
                <w:rFonts w:ascii="GHEA Grapalat" w:eastAsia="GHEA Grapalat" w:hAnsi="GHEA Grapalat" w:cs="GHEA Grapalat"/>
              </w:rPr>
              <w:t>ԶԼՄ-ները մեծ հավանականությամբ կարող են ընկնել</w:t>
            </w:r>
            <w:r w:rsidRPr="008E420E">
              <w:rPr>
                <w:rFonts w:ascii="GHEA Grapalat" w:eastAsia="GHEA Grapalat" w:hAnsi="GHEA Grapalat" w:cs="GHEA Grapalat"/>
                <w:b/>
                <w:bCs/>
              </w:rPr>
              <w:t xml:space="preserve"> </w:t>
            </w:r>
            <w:r w:rsidRPr="008E420E">
              <w:rPr>
                <w:rFonts w:ascii="GHEA Grapalat" w:eastAsia="GHEA Grapalat" w:hAnsi="GHEA Grapalat" w:cs="GHEA Grapalat"/>
              </w:rPr>
              <w:t>քաղաքական կամ օլիգարխիկ որոշակի խմբերի ուղիղ ազդեցության տակ, քանի որ վերոհիշյալ խմբերն առանց «սեփական կապիտալի կորստի» կարող են «գնել» լրատվականների անկախությունը։ Արդյունքում՝ որոշ ժամանակ անց, լրատվական դաշտում գրեթե կկորի հնարավոր անաչառությունը։</w:t>
            </w:r>
          </w:p>
          <w:p w14:paraId="2922BF59" w14:textId="77777777" w:rsidR="00E42A45" w:rsidRPr="008E420E" w:rsidRDefault="00E42A45" w:rsidP="00611B22">
            <w:pPr>
              <w:pStyle w:val="ListParagraph"/>
              <w:numPr>
                <w:ilvl w:val="3"/>
                <w:numId w:val="11"/>
              </w:numPr>
              <w:tabs>
                <w:tab w:val="left" w:pos="619"/>
              </w:tabs>
              <w:spacing w:after="0"/>
              <w:ind w:left="0" w:firstLine="259"/>
              <w:rPr>
                <w:rFonts w:ascii="GHEA Grapalat" w:hAnsi="GHEA Grapalat"/>
              </w:rPr>
            </w:pPr>
            <w:r w:rsidRPr="008E420E">
              <w:rPr>
                <w:rFonts w:ascii="GHEA Grapalat" w:eastAsia="GHEA Grapalat" w:hAnsi="GHEA Grapalat" w:cs="GHEA Grapalat"/>
                <w:b/>
                <w:bCs/>
              </w:rPr>
              <w:t>Սոցիալ-հոգեբանական ազդեցություն</w:t>
            </w:r>
            <w:r w:rsidRPr="008E420E">
              <w:rPr>
                <w:rFonts w:ascii="Cambria Math" w:eastAsia="GHEA Grapalat" w:hAnsi="Cambria Math" w:cs="Cambria Math"/>
                <w:b/>
                <w:bCs/>
              </w:rPr>
              <w:t>․</w:t>
            </w:r>
            <w:r w:rsidRPr="008E420E">
              <w:rPr>
                <w:rFonts w:ascii="GHEA Grapalat" w:eastAsia="GHEA Grapalat" w:hAnsi="GHEA Grapalat" w:cs="GHEA Grapalat"/>
                <w:b/>
                <w:bCs/>
              </w:rPr>
              <w:t xml:space="preserve"> </w:t>
            </w:r>
            <w:r w:rsidRPr="008E420E">
              <w:rPr>
                <w:rFonts w:ascii="GHEA Grapalat" w:eastAsia="GHEA Grapalat" w:hAnsi="GHEA Grapalat" w:cs="GHEA Grapalat"/>
              </w:rPr>
              <w:t>արմատական գաղափարախոսություն ունեցող ոչ առևտրային կազմակերպությունների կամ ԶԼՄ-ների ֆինանսական աճի պարագայում այն կարող է հանգեցնել հնարավոր ատելության խոսքի մեծացմանն ու սոցիալական տարբեր խմբերի բևեռացման խորացմանը։</w:t>
            </w:r>
          </w:p>
          <w:p w14:paraId="35138190" w14:textId="77777777" w:rsidR="00E42A45" w:rsidRPr="008E420E" w:rsidRDefault="00E42A45" w:rsidP="00611B22">
            <w:pPr>
              <w:pStyle w:val="ListParagraph"/>
              <w:numPr>
                <w:ilvl w:val="3"/>
                <w:numId w:val="11"/>
              </w:numPr>
              <w:tabs>
                <w:tab w:val="left" w:pos="619"/>
              </w:tabs>
              <w:spacing w:after="0"/>
              <w:ind w:left="0" w:firstLine="259"/>
              <w:rPr>
                <w:rFonts w:ascii="GHEA Grapalat" w:hAnsi="GHEA Grapalat"/>
              </w:rPr>
            </w:pPr>
            <w:r w:rsidRPr="008E420E">
              <w:rPr>
                <w:rFonts w:ascii="GHEA Grapalat" w:eastAsia="GHEA Grapalat" w:hAnsi="GHEA Grapalat" w:cs="GHEA Grapalat"/>
                <w:b/>
                <w:bCs/>
              </w:rPr>
              <w:t>Պետական բյուջեի ծանրաբեռնվածություն</w:t>
            </w:r>
            <w:r w:rsidRPr="008E420E">
              <w:rPr>
                <w:rFonts w:ascii="Cambria Math" w:eastAsia="GHEA Grapalat" w:hAnsi="Cambria Math" w:cs="Cambria Math"/>
                <w:b/>
                <w:bCs/>
              </w:rPr>
              <w:t>․</w:t>
            </w:r>
            <w:r w:rsidRPr="008E420E">
              <w:rPr>
                <w:rFonts w:ascii="GHEA Grapalat" w:eastAsia="GHEA Grapalat" w:hAnsi="GHEA Grapalat" w:cs="GHEA Grapalat"/>
                <w:b/>
                <w:bCs/>
              </w:rPr>
              <w:t xml:space="preserve"> </w:t>
            </w:r>
            <w:r w:rsidRPr="008E420E">
              <w:rPr>
                <w:rFonts w:ascii="GHEA Grapalat" w:eastAsia="GHEA Grapalat" w:hAnsi="GHEA Grapalat" w:cs="GHEA Grapalat"/>
              </w:rPr>
              <w:t>եկամտային հարկի վերադարձի ծավալները կարող են անկանխատեսելիորեն աճել՝ կտրուկ կամ անկանխատեսելի ավելացնելով պետական բյուջեի բեռը։</w:t>
            </w:r>
          </w:p>
          <w:p w14:paraId="485E4F0C" w14:textId="77777777" w:rsidR="00E42A45" w:rsidRPr="008E420E" w:rsidRDefault="00E42A45" w:rsidP="008E420E">
            <w:pPr>
              <w:spacing w:after="0"/>
              <w:ind w:firstLine="255"/>
              <w:rPr>
                <w:rFonts w:ascii="GHEA Grapalat" w:hAnsi="GHEA Grapalat"/>
              </w:rPr>
            </w:pPr>
            <w:r w:rsidRPr="008E420E">
              <w:rPr>
                <w:rFonts w:ascii="GHEA Grapalat" w:eastAsia="GHEA Grapalat" w:hAnsi="GHEA Grapalat" w:cs="GHEA Grapalat"/>
                <w:b/>
                <w:bCs/>
              </w:rPr>
              <w:lastRenderedPageBreak/>
              <w:t>Հաշվի առնելով վերոհիշյալը և մի շարք այլ ռիսկեր՝ Նախագիծն այս տեսքով համարում ենք խիստ ռիսկային ազգային անվտանգության տեսանկյունից և առաջարկում ենք չեղարկել այն։</w:t>
            </w:r>
          </w:p>
          <w:p w14:paraId="650B621D" w14:textId="77777777" w:rsidR="00E42A45" w:rsidRPr="00056556" w:rsidRDefault="00E42A45" w:rsidP="008E420E">
            <w:pPr>
              <w:spacing w:after="0"/>
              <w:ind w:firstLine="255"/>
              <w:rPr>
                <w:rFonts w:ascii="GHEA Grapalat" w:hAnsi="GHEA Grapalat"/>
              </w:rPr>
            </w:pPr>
            <w:r w:rsidRPr="008E420E">
              <w:rPr>
                <w:rFonts w:ascii="GHEA Grapalat" w:eastAsia="GHEA Grapalat" w:hAnsi="GHEA Grapalat" w:cs="GHEA Grapalat"/>
                <w:b/>
                <w:bCs/>
              </w:rPr>
              <w:t>Առաջարկում ենք նաև հետագայում նման Նախագծերի ներկայացման ժամանակ շրջանառել փաթեթային տարբերակները՝ ներառելով նաև օրենքից բխող համապատասխան նորմատիվ կարգավորման առաջարկները։</w:t>
            </w:r>
          </w:p>
        </w:tc>
        <w:tc>
          <w:tcPr>
            <w:tcW w:w="2030" w:type="dxa"/>
            <w:tcBorders>
              <w:top w:val="single" w:sz="1" w:space="0" w:color="000000"/>
              <w:left w:val="single" w:sz="1" w:space="0" w:color="000000"/>
              <w:bottom w:val="single" w:sz="1" w:space="0" w:color="000000"/>
              <w:right w:val="single" w:sz="1" w:space="0" w:color="000000"/>
            </w:tcBorders>
            <w:noWrap/>
          </w:tcPr>
          <w:p w14:paraId="00BFDBD0" w14:textId="77777777" w:rsidR="00E42A45" w:rsidRPr="00056556" w:rsidRDefault="00E42A45" w:rsidP="001E3923">
            <w:pPr>
              <w:jc w:val="center"/>
              <w:rPr>
                <w:rFonts w:ascii="GHEA Grapalat" w:hAnsi="GHEA Grapalat"/>
              </w:rPr>
            </w:pPr>
            <w:r>
              <w:rPr>
                <w:rFonts w:ascii="GHEA Grapalat" w:hAnsi="GHEA Grapalat"/>
                <w:lang w:val="hy-AM"/>
              </w:rPr>
              <w:lastRenderedPageBreak/>
              <w:t>Չի ընդունվել:</w:t>
            </w:r>
          </w:p>
        </w:tc>
        <w:tc>
          <w:tcPr>
            <w:tcW w:w="4937" w:type="dxa"/>
            <w:tcBorders>
              <w:top w:val="single" w:sz="1" w:space="0" w:color="000000"/>
              <w:left w:val="single" w:sz="1" w:space="0" w:color="000000"/>
              <w:bottom w:val="single" w:sz="1" w:space="0" w:color="000000"/>
              <w:right w:val="single" w:sz="1" w:space="0" w:color="000000"/>
            </w:tcBorders>
            <w:noWrap/>
          </w:tcPr>
          <w:p w14:paraId="5B6075E8" w14:textId="4D3BC61C" w:rsidR="004C6DBE" w:rsidRDefault="004C6DBE" w:rsidP="004C6DBE">
            <w:pPr>
              <w:spacing w:after="0"/>
              <w:ind w:firstLine="227"/>
              <w:rPr>
                <w:rFonts w:ascii="GHEA Grapalat" w:eastAsia="GHEA Grapalat" w:hAnsi="GHEA Grapalat" w:cs="GHEA Grapalat"/>
                <w:b/>
                <w:i/>
                <w:iCs/>
                <w:lang w:val="hy-AM"/>
              </w:rPr>
            </w:pPr>
            <w:r>
              <w:rPr>
                <w:rFonts w:ascii="GHEA Grapalat" w:eastAsia="GHEA Grapalat" w:hAnsi="GHEA Grapalat" w:cs="GHEA Grapalat"/>
                <w:iCs/>
                <w:lang w:val="hy-AM"/>
              </w:rPr>
              <w:t>Ն</w:t>
            </w:r>
            <w:r w:rsidRPr="00981917">
              <w:rPr>
                <w:rFonts w:ascii="GHEA Grapalat" w:eastAsia="GHEA Grapalat" w:hAnsi="GHEA Grapalat" w:cs="GHEA Grapalat"/>
                <w:iCs/>
                <w:lang w:val="hy-AM"/>
              </w:rPr>
              <w:t xml:space="preserve">ախագծով առաջարկվում է </w:t>
            </w:r>
            <w:r>
              <w:rPr>
                <w:rFonts w:ascii="GHEA Grapalat" w:eastAsia="GHEA Grapalat" w:hAnsi="GHEA Grapalat" w:cs="GHEA Grapalat"/>
                <w:iCs/>
                <w:lang w:val="hy-AM"/>
              </w:rPr>
              <w:t>սահ</w:t>
            </w:r>
            <w:r w:rsidRPr="00981917">
              <w:rPr>
                <w:rFonts w:ascii="GHEA Grapalat" w:eastAsia="GHEA Grapalat" w:hAnsi="GHEA Grapalat" w:cs="GHEA Grapalat"/>
                <w:iCs/>
                <w:lang w:val="hy-AM"/>
              </w:rPr>
              <w:t xml:space="preserve">մանել, որ </w:t>
            </w:r>
            <w:r w:rsidR="00D6058F">
              <w:rPr>
                <w:rFonts w:ascii="GHEA Grapalat" w:eastAsia="GHEA Grapalat" w:hAnsi="GHEA Grapalat" w:cs="GHEA Grapalat"/>
                <w:iCs/>
                <w:lang w:val="hy-AM"/>
              </w:rPr>
              <w:t>հասարակական</w:t>
            </w:r>
            <w:r w:rsidR="00D6058F" w:rsidRPr="00981917">
              <w:rPr>
                <w:rFonts w:ascii="GHEA Grapalat" w:eastAsia="GHEA Grapalat" w:hAnsi="GHEA Grapalat" w:cs="GHEA Grapalat"/>
                <w:iCs/>
                <w:lang w:val="hy-AM"/>
              </w:rPr>
              <w:t xml:space="preserve"> կազմա</w:t>
            </w:r>
            <w:r w:rsidR="00D6058F" w:rsidRPr="00981917">
              <w:rPr>
                <w:rFonts w:ascii="GHEA Grapalat" w:eastAsia="GHEA Grapalat" w:hAnsi="GHEA Grapalat" w:cs="GHEA Grapalat"/>
                <w:iCs/>
                <w:lang w:val="hy-AM"/>
              </w:rPr>
              <w:softHyphen/>
            </w:r>
            <w:r w:rsidR="00D6058F" w:rsidRPr="00981917">
              <w:rPr>
                <w:rFonts w:ascii="GHEA Grapalat" w:eastAsia="GHEA Grapalat" w:hAnsi="GHEA Grapalat" w:cs="GHEA Grapalat"/>
                <w:iCs/>
                <w:lang w:val="hy-AM"/>
              </w:rPr>
              <w:softHyphen/>
            </w:r>
            <w:r w:rsidR="00D6058F" w:rsidRPr="00981917">
              <w:rPr>
                <w:rFonts w:ascii="GHEA Grapalat" w:eastAsia="GHEA Grapalat" w:hAnsi="GHEA Grapalat" w:cs="GHEA Grapalat"/>
                <w:iCs/>
                <w:lang w:val="hy-AM"/>
              </w:rPr>
              <w:softHyphen/>
              <w:t>կեր</w:t>
            </w:r>
            <w:r w:rsidR="00D6058F" w:rsidRPr="00981917">
              <w:rPr>
                <w:rFonts w:ascii="GHEA Grapalat" w:eastAsia="GHEA Grapalat" w:hAnsi="GHEA Grapalat" w:cs="GHEA Grapalat"/>
                <w:iCs/>
                <w:lang w:val="hy-AM"/>
              </w:rPr>
              <w:softHyphen/>
              <w:t>պու</w:t>
            </w:r>
            <w:r w:rsidR="00D6058F" w:rsidRPr="00981917">
              <w:rPr>
                <w:rFonts w:ascii="GHEA Grapalat" w:eastAsia="GHEA Grapalat" w:hAnsi="GHEA Grapalat" w:cs="GHEA Grapalat"/>
                <w:iCs/>
                <w:lang w:val="hy-AM"/>
              </w:rPr>
              <w:softHyphen/>
              <w:t>թյուն</w:t>
            </w:r>
            <w:r w:rsidR="00D6058F" w:rsidRPr="00981917">
              <w:rPr>
                <w:rFonts w:ascii="GHEA Grapalat" w:eastAsia="GHEA Grapalat" w:hAnsi="GHEA Grapalat" w:cs="GHEA Grapalat"/>
                <w:iCs/>
                <w:lang w:val="hy-AM"/>
              </w:rPr>
              <w:softHyphen/>
              <w:t>ների</w:t>
            </w:r>
            <w:r w:rsidR="00D6058F">
              <w:rPr>
                <w:rFonts w:ascii="GHEA Grapalat" w:eastAsia="GHEA Grapalat" w:hAnsi="GHEA Grapalat" w:cs="GHEA Grapalat"/>
                <w:iCs/>
                <w:lang w:val="hy-AM"/>
              </w:rPr>
              <w:t>, կուսակցությունների</w:t>
            </w:r>
            <w:r w:rsidR="00D6058F" w:rsidRPr="00981917">
              <w:rPr>
                <w:rFonts w:ascii="GHEA Grapalat" w:eastAsia="GHEA Grapalat" w:hAnsi="GHEA Grapalat" w:cs="GHEA Grapalat"/>
                <w:iCs/>
                <w:lang w:val="hy-AM"/>
              </w:rPr>
              <w:t xml:space="preserve"> և </w:t>
            </w:r>
            <w:r w:rsidR="00FB6AC6" w:rsidRPr="00D26027">
              <w:rPr>
                <w:rFonts w:ascii="GHEA Grapalat" w:eastAsia="GHEA Grapalat" w:hAnsi="GHEA Grapalat" w:cs="GHEA Grapalat"/>
                <w:iCs/>
                <w:lang w:val="hy-AM"/>
              </w:rPr>
              <w:t>լրատ</w:t>
            </w:r>
            <w:r w:rsidR="00FB6AC6" w:rsidRPr="00D26027">
              <w:rPr>
                <w:rFonts w:ascii="GHEA Grapalat" w:eastAsia="GHEA Grapalat" w:hAnsi="GHEA Grapalat" w:cs="GHEA Grapalat"/>
                <w:iCs/>
                <w:lang w:val="hy-AM"/>
              </w:rPr>
              <w:softHyphen/>
              <w:t>վական գործունեություն իրականացնող իրավաբանական անձանց (անհա</w:t>
            </w:r>
            <w:r w:rsidR="00FB6AC6" w:rsidRPr="00D26027">
              <w:rPr>
                <w:rFonts w:ascii="GHEA Grapalat" w:eastAsia="GHEA Grapalat" w:hAnsi="GHEA Grapalat" w:cs="GHEA Grapalat"/>
                <w:iCs/>
                <w:lang w:val="hy-AM"/>
              </w:rPr>
              <w:softHyphen/>
            </w:r>
            <w:r w:rsidR="006929AE">
              <w:rPr>
                <w:rFonts w:ascii="GHEA Grapalat" w:eastAsia="GHEA Grapalat" w:hAnsi="GHEA Grapalat" w:cs="GHEA Grapalat"/>
                <w:iCs/>
                <w:lang w:val="hy-AM"/>
              </w:rPr>
              <w:t>տ</w:t>
            </w:r>
            <w:r w:rsidR="00FB6AC6" w:rsidRPr="00D26027">
              <w:rPr>
                <w:rFonts w:ascii="GHEA Grapalat" w:eastAsia="GHEA Grapalat" w:hAnsi="GHEA Grapalat" w:cs="GHEA Grapalat"/>
                <w:iCs/>
                <w:lang w:val="hy-AM"/>
              </w:rPr>
              <w:t xml:space="preserve"> ձեռնարկատերերի)</w:t>
            </w:r>
            <w:r w:rsidR="00D6058F" w:rsidRPr="00981917">
              <w:rPr>
                <w:rFonts w:ascii="GHEA Grapalat" w:eastAsia="GHEA Grapalat" w:hAnsi="GHEA Grapalat" w:cs="GHEA Grapalat"/>
                <w:iCs/>
                <w:lang w:val="hy-AM"/>
              </w:rPr>
              <w:t xml:space="preserve"> շրջա</w:t>
            </w:r>
            <w:r w:rsidR="00D6058F" w:rsidRPr="00981917">
              <w:rPr>
                <w:rFonts w:ascii="GHEA Grapalat" w:eastAsia="GHEA Grapalat" w:hAnsi="GHEA Grapalat" w:cs="GHEA Grapalat"/>
                <w:iCs/>
                <w:lang w:val="hy-AM"/>
              </w:rPr>
              <w:softHyphen/>
              <w:t>նակը,</w:t>
            </w:r>
            <w:r w:rsidR="00D6058F">
              <w:rPr>
                <w:rFonts w:ascii="GHEA Grapalat" w:eastAsia="GHEA Grapalat" w:hAnsi="GHEA Grapalat" w:cs="GHEA Grapalat"/>
                <w:iCs/>
                <w:lang w:val="hy-AM"/>
              </w:rPr>
              <w:t xml:space="preserve"> դրանց ներկայացվող չափանիշները,</w:t>
            </w:r>
            <w:r w:rsidR="00D6058F" w:rsidRPr="00981917">
              <w:rPr>
                <w:rFonts w:ascii="GHEA Grapalat" w:eastAsia="GHEA Grapalat" w:hAnsi="GHEA Grapalat" w:cs="GHEA Grapalat"/>
                <w:iCs/>
                <w:lang w:val="hy-AM"/>
              </w:rPr>
              <w:t xml:space="preserve"> փոխհատուցման առավելագույն չափը սահ</w:t>
            </w:r>
            <w:r w:rsidR="00D6058F" w:rsidRPr="00981917">
              <w:rPr>
                <w:rFonts w:ascii="GHEA Grapalat" w:eastAsia="GHEA Grapalat" w:hAnsi="GHEA Grapalat" w:cs="GHEA Grapalat"/>
                <w:iCs/>
                <w:lang w:val="hy-AM"/>
              </w:rPr>
              <w:softHyphen/>
              <w:t xml:space="preserve">մանելու է </w:t>
            </w:r>
            <w:r w:rsidR="00D6058F" w:rsidRPr="00981917">
              <w:rPr>
                <w:rFonts w:ascii="GHEA Grapalat" w:eastAsia="GHEA Grapalat" w:hAnsi="GHEA Grapalat" w:cs="GHEA Grapalat"/>
                <w:b/>
                <w:i/>
                <w:iCs/>
                <w:lang w:val="hy-AM"/>
              </w:rPr>
              <w:t>Կառա</w:t>
            </w:r>
            <w:r w:rsidR="00D6058F" w:rsidRPr="00981917">
              <w:rPr>
                <w:rFonts w:ascii="GHEA Grapalat" w:eastAsia="GHEA Grapalat" w:hAnsi="GHEA Grapalat" w:cs="GHEA Grapalat"/>
                <w:b/>
                <w:i/>
                <w:iCs/>
                <w:lang w:val="hy-AM"/>
              </w:rPr>
              <w:softHyphen/>
              <w:t>վա</w:t>
            </w:r>
            <w:r w:rsidR="00D6058F" w:rsidRPr="00981917">
              <w:rPr>
                <w:rFonts w:ascii="GHEA Grapalat" w:eastAsia="GHEA Grapalat" w:hAnsi="GHEA Grapalat" w:cs="GHEA Grapalat"/>
                <w:b/>
                <w:i/>
                <w:iCs/>
                <w:lang w:val="hy-AM"/>
              </w:rPr>
              <w:softHyphen/>
              <w:t>րությունը</w:t>
            </w:r>
            <w:r w:rsidR="00D6058F" w:rsidRPr="00981917">
              <w:rPr>
                <w:rFonts w:ascii="GHEA Grapalat" w:eastAsia="GHEA Grapalat" w:hAnsi="GHEA Grapalat" w:cs="GHEA Grapalat"/>
                <w:iCs/>
                <w:lang w:val="hy-AM"/>
              </w:rPr>
              <w:t>։</w:t>
            </w:r>
          </w:p>
          <w:p w14:paraId="1E9819BB" w14:textId="1BC2E4DF" w:rsidR="004C6DBE" w:rsidRDefault="004C6DBE" w:rsidP="004C6DBE">
            <w:pPr>
              <w:spacing w:after="0"/>
              <w:ind w:firstLine="227"/>
              <w:rPr>
                <w:rFonts w:ascii="GHEA Grapalat" w:eastAsia="GHEA Grapalat" w:hAnsi="GHEA Grapalat" w:cs="GHEA Grapalat"/>
                <w:bCs/>
                <w:iCs/>
                <w:lang w:val="hy-AM"/>
              </w:rPr>
            </w:pPr>
            <w:r w:rsidRPr="003E60BD">
              <w:rPr>
                <w:rFonts w:ascii="GHEA Grapalat" w:eastAsia="GHEA Grapalat" w:hAnsi="GHEA Grapalat" w:cs="GHEA Grapalat"/>
                <w:lang w:val="hy-AM"/>
              </w:rPr>
              <w:t xml:space="preserve">Ընդ որում, </w:t>
            </w:r>
            <w:r w:rsidRPr="003E60BD">
              <w:rPr>
                <w:rFonts w:ascii="GHEA Grapalat" w:eastAsia="GHEA Grapalat" w:hAnsi="GHEA Grapalat" w:cs="GHEA Grapalat"/>
                <w:bCs/>
                <w:iCs/>
                <w:lang w:val="hy-AM"/>
              </w:rPr>
              <w:t xml:space="preserve">հայտնում ենք, որ Կառավարության որոշմամբ չեն սահմանվելու առանձին </w:t>
            </w:r>
            <w:r w:rsidR="00F2506F">
              <w:rPr>
                <w:rFonts w:ascii="GHEA Grapalat" w:eastAsia="GHEA Grapalat" w:hAnsi="GHEA Grapalat" w:cs="GHEA Grapalat"/>
                <w:iCs/>
                <w:lang w:val="hy-AM"/>
              </w:rPr>
              <w:t>հասարակական</w:t>
            </w:r>
            <w:r w:rsidR="00F2506F" w:rsidRPr="00981917">
              <w:rPr>
                <w:rFonts w:ascii="GHEA Grapalat" w:eastAsia="GHEA Grapalat" w:hAnsi="GHEA Grapalat" w:cs="GHEA Grapalat"/>
                <w:iCs/>
                <w:lang w:val="hy-AM"/>
              </w:rPr>
              <w:t xml:space="preserve"> </w:t>
            </w:r>
            <w:r w:rsidRPr="003E60BD">
              <w:rPr>
                <w:rFonts w:ascii="GHEA Grapalat" w:eastAsia="GHEA Grapalat" w:hAnsi="GHEA Grapalat" w:cs="GHEA Grapalat"/>
                <w:bCs/>
                <w:iCs/>
                <w:lang w:val="hy-AM"/>
              </w:rPr>
              <w:t>կազմակեր</w:t>
            </w:r>
            <w:r w:rsidRPr="003E60BD">
              <w:rPr>
                <w:rFonts w:ascii="GHEA Grapalat" w:eastAsia="GHEA Grapalat" w:hAnsi="GHEA Grapalat" w:cs="GHEA Grapalat"/>
                <w:bCs/>
                <w:iCs/>
                <w:lang w:val="hy-AM"/>
              </w:rPr>
              <w:softHyphen/>
            </w:r>
            <w:r>
              <w:rPr>
                <w:rFonts w:ascii="GHEA Grapalat" w:eastAsia="GHEA Grapalat" w:hAnsi="GHEA Grapalat" w:cs="GHEA Grapalat"/>
                <w:bCs/>
                <w:iCs/>
                <w:lang w:val="hy-AM"/>
              </w:rPr>
              <w:t>պությունների</w:t>
            </w:r>
            <w:r w:rsidRPr="003E60BD">
              <w:rPr>
                <w:rFonts w:ascii="GHEA Grapalat" w:eastAsia="GHEA Grapalat" w:hAnsi="GHEA Grapalat" w:cs="GHEA Grapalat"/>
                <w:bCs/>
                <w:iCs/>
                <w:lang w:val="hy-AM"/>
              </w:rPr>
              <w:t xml:space="preserve"> </w:t>
            </w:r>
            <w:r w:rsidR="00FB6AC6" w:rsidRPr="00D26027">
              <w:rPr>
                <w:rFonts w:ascii="GHEA Grapalat" w:eastAsia="GHEA Grapalat" w:hAnsi="GHEA Grapalat" w:cs="GHEA Grapalat"/>
                <w:iCs/>
                <w:lang w:val="hy-AM"/>
              </w:rPr>
              <w:t>լրատ</w:t>
            </w:r>
            <w:r w:rsidR="00FB6AC6" w:rsidRPr="00D26027">
              <w:rPr>
                <w:rFonts w:ascii="GHEA Grapalat" w:eastAsia="GHEA Grapalat" w:hAnsi="GHEA Grapalat" w:cs="GHEA Grapalat"/>
                <w:iCs/>
                <w:lang w:val="hy-AM"/>
              </w:rPr>
              <w:softHyphen/>
              <w:t>վական գործունեություն իրականացնող իրավաբանական անձանց (անհա</w:t>
            </w:r>
            <w:r w:rsidR="00FB6AC6" w:rsidRPr="00D26027">
              <w:rPr>
                <w:rFonts w:ascii="GHEA Grapalat" w:eastAsia="GHEA Grapalat" w:hAnsi="GHEA Grapalat" w:cs="GHEA Grapalat"/>
                <w:iCs/>
                <w:lang w:val="hy-AM"/>
              </w:rPr>
              <w:softHyphen/>
            </w:r>
            <w:r w:rsidR="006929AE">
              <w:rPr>
                <w:rFonts w:ascii="GHEA Grapalat" w:eastAsia="GHEA Grapalat" w:hAnsi="GHEA Grapalat" w:cs="GHEA Grapalat"/>
                <w:iCs/>
                <w:lang w:val="hy-AM"/>
              </w:rPr>
              <w:t xml:space="preserve">տ </w:t>
            </w:r>
            <w:r w:rsidR="00FB6AC6" w:rsidRPr="00D26027">
              <w:rPr>
                <w:rFonts w:ascii="GHEA Grapalat" w:eastAsia="GHEA Grapalat" w:hAnsi="GHEA Grapalat" w:cs="GHEA Grapalat"/>
                <w:iCs/>
                <w:lang w:val="hy-AM"/>
              </w:rPr>
              <w:t>ձեռնարկատերերի)</w:t>
            </w:r>
            <w:r w:rsidRPr="003E60BD">
              <w:rPr>
                <w:rFonts w:ascii="GHEA Grapalat" w:eastAsia="GHEA Grapalat" w:hAnsi="GHEA Grapalat" w:cs="GHEA Grapalat"/>
                <w:bCs/>
                <w:iCs/>
                <w:lang w:val="hy-AM"/>
              </w:rPr>
              <w:t xml:space="preserve"> միջոց</w:t>
            </w:r>
            <w:r w:rsidRPr="003E60BD">
              <w:rPr>
                <w:rFonts w:ascii="GHEA Grapalat" w:eastAsia="GHEA Grapalat" w:hAnsi="GHEA Grapalat" w:cs="GHEA Grapalat"/>
                <w:bCs/>
                <w:iCs/>
                <w:lang w:val="hy-AM"/>
              </w:rPr>
              <w:softHyphen/>
              <w:t>նե</w:t>
            </w:r>
            <w:r w:rsidRPr="003E60BD">
              <w:rPr>
                <w:rFonts w:ascii="GHEA Grapalat" w:eastAsia="GHEA Grapalat" w:hAnsi="GHEA Grapalat" w:cs="GHEA Grapalat"/>
                <w:bCs/>
                <w:iCs/>
                <w:lang w:val="hy-AM"/>
              </w:rPr>
              <w:softHyphen/>
              <w:t>րի ցանկ, այլ սահմանվելու է այդ կազմակերպությունների շրջանակ։</w:t>
            </w:r>
          </w:p>
          <w:p w14:paraId="4C1FCEB5" w14:textId="2787ADD2" w:rsidR="004C6DBE" w:rsidRPr="00D6058F" w:rsidRDefault="004C6DBE" w:rsidP="004C6DBE">
            <w:pPr>
              <w:spacing w:after="0"/>
              <w:ind w:firstLine="227"/>
              <w:rPr>
                <w:rFonts w:ascii="GHEA Grapalat" w:eastAsia="GHEA Grapalat" w:hAnsi="GHEA Grapalat" w:cs="GHEA Grapalat"/>
                <w:lang w:val="hy-AM"/>
              </w:rPr>
            </w:pPr>
            <w:r w:rsidRPr="00D6058F">
              <w:rPr>
                <w:rFonts w:ascii="GHEA Grapalat" w:eastAsia="GHEA Grapalat" w:hAnsi="GHEA Grapalat" w:cs="GHEA Grapalat"/>
                <w:bCs/>
                <w:iCs/>
                <w:lang w:val="hy-AM"/>
              </w:rPr>
              <w:t xml:space="preserve">Այս առումով, հայտնում ենք, որ Կառավարության որոշմամբ </w:t>
            </w:r>
            <w:r w:rsidR="00F2506F" w:rsidRPr="00D6058F">
              <w:rPr>
                <w:rFonts w:ascii="GHEA Grapalat" w:eastAsia="GHEA Grapalat" w:hAnsi="GHEA Grapalat" w:cs="GHEA Grapalat"/>
                <w:bCs/>
                <w:iCs/>
                <w:lang w:val="hy-AM"/>
              </w:rPr>
              <w:t xml:space="preserve">հասարակական </w:t>
            </w:r>
            <w:r w:rsidRPr="00D6058F">
              <w:rPr>
                <w:rFonts w:ascii="GHEA Grapalat" w:eastAsia="GHEA Grapalat" w:hAnsi="GHEA Grapalat" w:cs="GHEA Grapalat"/>
                <w:bCs/>
                <w:iCs/>
                <w:lang w:val="hy-AM"/>
              </w:rPr>
              <w:t>կազմակեր</w:t>
            </w:r>
            <w:r w:rsidRPr="00D6058F">
              <w:rPr>
                <w:rFonts w:ascii="GHEA Grapalat" w:eastAsia="GHEA Grapalat" w:hAnsi="GHEA Grapalat" w:cs="GHEA Grapalat"/>
                <w:bCs/>
                <w:iCs/>
                <w:lang w:val="hy-AM"/>
              </w:rPr>
              <w:softHyphen/>
              <w:t xml:space="preserve">պությունների </w:t>
            </w:r>
            <w:r w:rsidR="00FB6AC6" w:rsidRPr="00D26027">
              <w:rPr>
                <w:rFonts w:ascii="GHEA Grapalat" w:eastAsia="GHEA Grapalat" w:hAnsi="GHEA Grapalat" w:cs="GHEA Grapalat"/>
                <w:iCs/>
                <w:lang w:val="hy-AM"/>
              </w:rPr>
              <w:t>լրատ</w:t>
            </w:r>
            <w:r w:rsidR="00FB6AC6" w:rsidRPr="00D26027">
              <w:rPr>
                <w:rFonts w:ascii="GHEA Grapalat" w:eastAsia="GHEA Grapalat" w:hAnsi="GHEA Grapalat" w:cs="GHEA Grapalat"/>
                <w:iCs/>
                <w:lang w:val="hy-AM"/>
              </w:rPr>
              <w:softHyphen/>
              <w:t>վական գործունեություն իրականացնող իրավաբանական անձանց (անհա</w:t>
            </w:r>
            <w:r w:rsidR="00FB6AC6" w:rsidRPr="00D26027">
              <w:rPr>
                <w:rFonts w:ascii="GHEA Grapalat" w:eastAsia="GHEA Grapalat" w:hAnsi="GHEA Grapalat" w:cs="GHEA Grapalat"/>
                <w:iCs/>
                <w:lang w:val="hy-AM"/>
              </w:rPr>
              <w:softHyphen/>
            </w:r>
            <w:r w:rsidR="006929AE">
              <w:rPr>
                <w:rFonts w:ascii="GHEA Grapalat" w:eastAsia="GHEA Grapalat" w:hAnsi="GHEA Grapalat" w:cs="GHEA Grapalat"/>
                <w:iCs/>
                <w:lang w:val="hy-AM"/>
              </w:rPr>
              <w:t xml:space="preserve">տ </w:t>
            </w:r>
            <w:r w:rsidR="00FB6AC6" w:rsidRPr="00D26027">
              <w:rPr>
                <w:rFonts w:ascii="GHEA Grapalat" w:eastAsia="GHEA Grapalat" w:hAnsi="GHEA Grapalat" w:cs="GHEA Grapalat"/>
                <w:iCs/>
                <w:lang w:val="hy-AM"/>
              </w:rPr>
              <w:t xml:space="preserve">ձեռնարկատերերի) </w:t>
            </w:r>
            <w:r w:rsidRPr="00D6058F">
              <w:rPr>
                <w:rFonts w:ascii="GHEA Grapalat" w:eastAsia="GHEA Grapalat" w:hAnsi="GHEA Grapalat" w:cs="GHEA Grapalat"/>
                <w:bCs/>
                <w:iCs/>
                <w:lang w:val="hy-AM"/>
              </w:rPr>
              <w:t>շրջանակը սահմանելիս հաշվի կառնվեն նաև ներկայացված ռիսկերը։</w:t>
            </w:r>
          </w:p>
          <w:p w14:paraId="7B49E34C" w14:textId="77777777" w:rsidR="00E42A45" w:rsidRPr="004C6DBE" w:rsidRDefault="00E42A45" w:rsidP="004C6DBE">
            <w:pPr>
              <w:spacing w:after="0" w:line="240" w:lineRule="auto"/>
              <w:jc w:val="center"/>
              <w:rPr>
                <w:rFonts w:ascii="GHEA Grapalat" w:eastAsia="GHEA Grapalat" w:hAnsi="GHEA Grapalat" w:cs="GHEA Grapalat"/>
                <w:iCs/>
                <w:lang w:val="hy-AM"/>
              </w:rPr>
            </w:pPr>
          </w:p>
        </w:tc>
      </w:tr>
    </w:tbl>
    <w:p w14:paraId="45CA8C89" w14:textId="77777777" w:rsidR="00E42A45" w:rsidRPr="002E7AF7" w:rsidRDefault="00E42A45" w:rsidP="00E42A45">
      <w:pPr>
        <w:rPr>
          <w:rFonts w:ascii="GHEA Grapalat" w:hAnsi="GHEA Grapalat"/>
          <w:lang w:val="hy-AM"/>
        </w:rPr>
      </w:pPr>
    </w:p>
    <w:p w14:paraId="067E4EC5" w14:textId="77777777" w:rsidR="00411F2D" w:rsidRPr="00E42A45" w:rsidRDefault="00411F2D">
      <w:pPr>
        <w:rPr>
          <w:lang w:val="hy-AM"/>
        </w:rPr>
      </w:pPr>
    </w:p>
    <w:sectPr w:rsidR="00411F2D" w:rsidRPr="00E42A45" w:rsidSect="00056556">
      <w:pgSz w:w="16837" w:h="11905" w:orient="landscape"/>
      <w:pgMar w:top="284"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62A61D0"/>
    <w:multiLevelType w:val="multilevel"/>
    <w:tmpl w:val="66D43FB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A3C5D69"/>
    <w:multiLevelType w:val="hybridMultilevel"/>
    <w:tmpl w:val="B3F0A9D0"/>
    <w:lvl w:ilvl="0" w:tplc="EB6079A4">
      <w:numFmt w:val="bullet"/>
      <w:lvlText w:val="-"/>
      <w:lvlJc w:val="left"/>
      <w:pPr>
        <w:ind w:left="720" w:hanging="360"/>
      </w:pPr>
      <w:rPr>
        <w:rFonts w:ascii="GHEA Grapalat" w:eastAsia="GHEA Grapalat"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8A07FD"/>
    <w:multiLevelType w:val="hybridMultilevel"/>
    <w:tmpl w:val="70421BDE"/>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3" w15:restartNumberingAfterBreak="0">
    <w:nsid w:val="0C571488"/>
    <w:multiLevelType w:val="hybridMultilevel"/>
    <w:tmpl w:val="D3BA26FA"/>
    <w:lvl w:ilvl="0" w:tplc="EB6079A4">
      <w:numFmt w:val="bullet"/>
      <w:lvlText w:val="-"/>
      <w:lvlJc w:val="left"/>
      <w:pPr>
        <w:ind w:left="720" w:hanging="360"/>
      </w:pPr>
      <w:rPr>
        <w:rFonts w:ascii="GHEA Grapalat" w:eastAsia="GHEA Grapalat" w:hAnsi="GHEA Grapalat" w:cs="GHEA Grapalat"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2F2ED3"/>
    <w:multiLevelType w:val="hybridMultilevel"/>
    <w:tmpl w:val="94FC0AA0"/>
    <w:lvl w:ilvl="0" w:tplc="04090001">
      <w:start w:val="1"/>
      <w:numFmt w:val="bullet"/>
      <w:lvlText w:val=""/>
      <w:lvlJc w:val="left"/>
      <w:pPr>
        <w:ind w:left="911" w:hanging="360"/>
      </w:pPr>
      <w:rPr>
        <w:rFonts w:ascii="Symbol" w:hAnsi="Symbol" w:hint="default"/>
      </w:rPr>
    </w:lvl>
    <w:lvl w:ilvl="1" w:tplc="21CCE580">
      <w:numFmt w:val="bullet"/>
      <w:lvlText w:val="·"/>
      <w:lvlJc w:val="left"/>
      <w:pPr>
        <w:ind w:left="1631" w:hanging="360"/>
      </w:pPr>
      <w:rPr>
        <w:rFonts w:ascii="GHEA Grapalat" w:eastAsia="GHEA Grapalat" w:hAnsi="GHEA Grapalat" w:cs="GHEA Grapalat" w:hint="default"/>
      </w:rPr>
    </w:lvl>
    <w:lvl w:ilvl="2" w:tplc="EB6079A4">
      <w:numFmt w:val="bullet"/>
      <w:lvlText w:val="-"/>
      <w:lvlJc w:val="left"/>
      <w:pPr>
        <w:ind w:left="2351" w:hanging="360"/>
      </w:pPr>
      <w:rPr>
        <w:rFonts w:ascii="GHEA Grapalat" w:eastAsia="GHEA Grapalat" w:hAnsi="GHEA Grapalat" w:cs="GHEA Grapalat" w:hint="default"/>
      </w:rPr>
    </w:lvl>
    <w:lvl w:ilvl="3" w:tplc="04090001" w:tentative="1">
      <w:start w:val="1"/>
      <w:numFmt w:val="bullet"/>
      <w:lvlText w:val=""/>
      <w:lvlJc w:val="left"/>
      <w:pPr>
        <w:ind w:left="3071" w:hanging="360"/>
      </w:pPr>
      <w:rPr>
        <w:rFonts w:ascii="Symbol" w:hAnsi="Symbol" w:hint="default"/>
      </w:rPr>
    </w:lvl>
    <w:lvl w:ilvl="4" w:tplc="04090003" w:tentative="1">
      <w:start w:val="1"/>
      <w:numFmt w:val="bullet"/>
      <w:lvlText w:val="o"/>
      <w:lvlJc w:val="left"/>
      <w:pPr>
        <w:ind w:left="3791" w:hanging="360"/>
      </w:pPr>
      <w:rPr>
        <w:rFonts w:ascii="Courier New" w:hAnsi="Courier New" w:cs="Courier New" w:hint="default"/>
      </w:rPr>
    </w:lvl>
    <w:lvl w:ilvl="5" w:tplc="04090005" w:tentative="1">
      <w:start w:val="1"/>
      <w:numFmt w:val="bullet"/>
      <w:lvlText w:val=""/>
      <w:lvlJc w:val="left"/>
      <w:pPr>
        <w:ind w:left="4511" w:hanging="360"/>
      </w:pPr>
      <w:rPr>
        <w:rFonts w:ascii="Wingdings" w:hAnsi="Wingdings" w:hint="default"/>
      </w:rPr>
    </w:lvl>
    <w:lvl w:ilvl="6" w:tplc="04090001" w:tentative="1">
      <w:start w:val="1"/>
      <w:numFmt w:val="bullet"/>
      <w:lvlText w:val=""/>
      <w:lvlJc w:val="left"/>
      <w:pPr>
        <w:ind w:left="5231" w:hanging="360"/>
      </w:pPr>
      <w:rPr>
        <w:rFonts w:ascii="Symbol" w:hAnsi="Symbol" w:hint="default"/>
      </w:rPr>
    </w:lvl>
    <w:lvl w:ilvl="7" w:tplc="04090003" w:tentative="1">
      <w:start w:val="1"/>
      <w:numFmt w:val="bullet"/>
      <w:lvlText w:val="o"/>
      <w:lvlJc w:val="left"/>
      <w:pPr>
        <w:ind w:left="5951" w:hanging="360"/>
      </w:pPr>
      <w:rPr>
        <w:rFonts w:ascii="Courier New" w:hAnsi="Courier New" w:cs="Courier New" w:hint="default"/>
      </w:rPr>
    </w:lvl>
    <w:lvl w:ilvl="8" w:tplc="04090005" w:tentative="1">
      <w:start w:val="1"/>
      <w:numFmt w:val="bullet"/>
      <w:lvlText w:val=""/>
      <w:lvlJc w:val="left"/>
      <w:pPr>
        <w:ind w:left="6671" w:hanging="360"/>
      </w:pPr>
      <w:rPr>
        <w:rFonts w:ascii="Wingdings" w:hAnsi="Wingdings" w:hint="default"/>
      </w:rPr>
    </w:lvl>
  </w:abstractNum>
  <w:abstractNum w:abstractNumId="5" w15:restartNumberingAfterBreak="0">
    <w:nsid w:val="23EB241C"/>
    <w:multiLevelType w:val="hybridMultilevel"/>
    <w:tmpl w:val="1ECE4A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78F74D3"/>
    <w:multiLevelType w:val="multilevel"/>
    <w:tmpl w:val="08A27536"/>
    <w:lvl w:ilvl="0">
      <w:start w:val="26"/>
      <w:numFmt w:val="decimal"/>
      <w:lvlText w:val="%1"/>
      <w:lvlJc w:val="left"/>
      <w:pPr>
        <w:ind w:left="1020" w:hanging="1020"/>
      </w:pPr>
      <w:rPr>
        <w:rFonts w:eastAsia="GHEA Grapalat" w:cs="GHEA Grapalat" w:hint="default"/>
        <w:color w:val="000000"/>
      </w:rPr>
    </w:lvl>
    <w:lvl w:ilvl="1">
      <w:start w:val="5"/>
      <w:numFmt w:val="decimalZero"/>
      <w:lvlText w:val="%1.%2"/>
      <w:lvlJc w:val="left"/>
      <w:pPr>
        <w:ind w:left="1020" w:hanging="1020"/>
      </w:pPr>
      <w:rPr>
        <w:rFonts w:eastAsia="GHEA Grapalat" w:cs="GHEA Grapalat" w:hint="default"/>
        <w:color w:val="000000"/>
      </w:rPr>
    </w:lvl>
    <w:lvl w:ilvl="2">
      <w:start w:val="2026"/>
      <w:numFmt w:val="decimal"/>
      <w:lvlText w:val="%1.%2.%3"/>
      <w:lvlJc w:val="left"/>
      <w:pPr>
        <w:ind w:left="1020" w:hanging="1020"/>
      </w:pPr>
      <w:rPr>
        <w:rFonts w:eastAsia="GHEA Grapalat" w:cs="GHEA Grapalat" w:hint="default"/>
        <w:color w:val="000000"/>
      </w:rPr>
    </w:lvl>
    <w:lvl w:ilvl="3">
      <w:start w:val="1"/>
      <w:numFmt w:val="decimal"/>
      <w:lvlText w:val="%1.%2.%3.%4"/>
      <w:lvlJc w:val="left"/>
      <w:pPr>
        <w:ind w:left="1020" w:hanging="1020"/>
      </w:pPr>
      <w:rPr>
        <w:rFonts w:eastAsia="GHEA Grapalat" w:cs="GHEA Grapalat" w:hint="default"/>
        <w:color w:val="000000"/>
      </w:rPr>
    </w:lvl>
    <w:lvl w:ilvl="4">
      <w:start w:val="1"/>
      <w:numFmt w:val="decimal"/>
      <w:lvlText w:val="%1.%2.%3.%4.%5"/>
      <w:lvlJc w:val="left"/>
      <w:pPr>
        <w:ind w:left="1080" w:hanging="1080"/>
      </w:pPr>
      <w:rPr>
        <w:rFonts w:eastAsia="GHEA Grapalat" w:cs="GHEA Grapalat" w:hint="default"/>
        <w:color w:val="000000"/>
      </w:rPr>
    </w:lvl>
    <w:lvl w:ilvl="5">
      <w:start w:val="1"/>
      <w:numFmt w:val="decimal"/>
      <w:lvlText w:val="%1.%2.%3.%4.%5.%6"/>
      <w:lvlJc w:val="left"/>
      <w:pPr>
        <w:ind w:left="1080" w:hanging="1080"/>
      </w:pPr>
      <w:rPr>
        <w:rFonts w:eastAsia="GHEA Grapalat" w:cs="GHEA Grapalat" w:hint="default"/>
        <w:color w:val="000000"/>
      </w:rPr>
    </w:lvl>
    <w:lvl w:ilvl="6">
      <w:start w:val="1"/>
      <w:numFmt w:val="decimal"/>
      <w:lvlText w:val="%1.%2.%3.%4.%5.%6.%7"/>
      <w:lvlJc w:val="left"/>
      <w:pPr>
        <w:ind w:left="1440" w:hanging="1440"/>
      </w:pPr>
      <w:rPr>
        <w:rFonts w:eastAsia="GHEA Grapalat" w:cs="GHEA Grapalat" w:hint="default"/>
        <w:color w:val="000000"/>
      </w:rPr>
    </w:lvl>
    <w:lvl w:ilvl="7">
      <w:start w:val="1"/>
      <w:numFmt w:val="decimal"/>
      <w:lvlText w:val="%1.%2.%3.%4.%5.%6.%7.%8"/>
      <w:lvlJc w:val="left"/>
      <w:pPr>
        <w:ind w:left="1440" w:hanging="1440"/>
      </w:pPr>
      <w:rPr>
        <w:rFonts w:eastAsia="GHEA Grapalat" w:cs="GHEA Grapalat" w:hint="default"/>
        <w:color w:val="000000"/>
      </w:rPr>
    </w:lvl>
    <w:lvl w:ilvl="8">
      <w:start w:val="1"/>
      <w:numFmt w:val="decimal"/>
      <w:lvlText w:val="%1.%2.%3.%4.%5.%6.%7.%8.%9"/>
      <w:lvlJc w:val="left"/>
      <w:pPr>
        <w:ind w:left="1800" w:hanging="1800"/>
      </w:pPr>
      <w:rPr>
        <w:rFonts w:eastAsia="GHEA Grapalat" w:cs="GHEA Grapalat" w:hint="default"/>
        <w:color w:val="000000"/>
      </w:rPr>
    </w:lvl>
  </w:abstractNum>
  <w:abstractNum w:abstractNumId="7" w15:restartNumberingAfterBreak="0">
    <w:nsid w:val="4ADB7882"/>
    <w:multiLevelType w:val="hybridMultilevel"/>
    <w:tmpl w:val="C69851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E7D650F"/>
    <w:multiLevelType w:val="hybridMultilevel"/>
    <w:tmpl w:val="8FCCE744"/>
    <w:lvl w:ilvl="0" w:tplc="EB6079A4">
      <w:numFmt w:val="bullet"/>
      <w:lvlText w:val="-"/>
      <w:lvlJc w:val="left"/>
      <w:pPr>
        <w:ind w:left="720" w:hanging="360"/>
      </w:pPr>
      <w:rPr>
        <w:rFonts w:ascii="GHEA Grapalat" w:eastAsia="GHEA Grapalat" w:hAnsi="GHEA Grapalat" w:cs="GHEA Grapalat"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C722094"/>
    <w:multiLevelType w:val="hybridMultilevel"/>
    <w:tmpl w:val="A13ACC82"/>
    <w:lvl w:ilvl="0" w:tplc="0409000F">
      <w:start w:val="1"/>
      <w:numFmt w:val="decimal"/>
      <w:lvlText w:val="%1."/>
      <w:lvlJc w:val="left"/>
      <w:pPr>
        <w:ind w:left="975" w:hanging="360"/>
      </w:pPr>
    </w:lvl>
    <w:lvl w:ilvl="1" w:tplc="04090019" w:tentative="1">
      <w:start w:val="1"/>
      <w:numFmt w:val="lowerLetter"/>
      <w:lvlText w:val="%2."/>
      <w:lvlJc w:val="left"/>
      <w:pPr>
        <w:ind w:left="1695" w:hanging="360"/>
      </w:pPr>
    </w:lvl>
    <w:lvl w:ilvl="2" w:tplc="0409001B" w:tentative="1">
      <w:start w:val="1"/>
      <w:numFmt w:val="lowerRoman"/>
      <w:lvlText w:val="%3."/>
      <w:lvlJc w:val="right"/>
      <w:pPr>
        <w:ind w:left="2415" w:hanging="180"/>
      </w:pPr>
    </w:lvl>
    <w:lvl w:ilvl="3" w:tplc="0B261176">
      <w:start w:val="1"/>
      <w:numFmt w:val="decimal"/>
      <w:lvlText w:val="%4."/>
      <w:lvlJc w:val="left"/>
      <w:pPr>
        <w:ind w:left="3135" w:hanging="360"/>
      </w:pPr>
      <w:rPr>
        <w:b/>
      </w:rPr>
    </w:lvl>
    <w:lvl w:ilvl="4" w:tplc="04090019" w:tentative="1">
      <w:start w:val="1"/>
      <w:numFmt w:val="lowerLetter"/>
      <w:lvlText w:val="%5."/>
      <w:lvlJc w:val="left"/>
      <w:pPr>
        <w:ind w:left="3855" w:hanging="360"/>
      </w:pPr>
    </w:lvl>
    <w:lvl w:ilvl="5" w:tplc="0409001B" w:tentative="1">
      <w:start w:val="1"/>
      <w:numFmt w:val="lowerRoman"/>
      <w:lvlText w:val="%6."/>
      <w:lvlJc w:val="right"/>
      <w:pPr>
        <w:ind w:left="4575" w:hanging="180"/>
      </w:pPr>
    </w:lvl>
    <w:lvl w:ilvl="6" w:tplc="0409000F" w:tentative="1">
      <w:start w:val="1"/>
      <w:numFmt w:val="decimal"/>
      <w:lvlText w:val="%7."/>
      <w:lvlJc w:val="left"/>
      <w:pPr>
        <w:ind w:left="5295" w:hanging="360"/>
      </w:pPr>
    </w:lvl>
    <w:lvl w:ilvl="7" w:tplc="04090019" w:tentative="1">
      <w:start w:val="1"/>
      <w:numFmt w:val="lowerLetter"/>
      <w:lvlText w:val="%8."/>
      <w:lvlJc w:val="left"/>
      <w:pPr>
        <w:ind w:left="6015" w:hanging="360"/>
      </w:pPr>
    </w:lvl>
    <w:lvl w:ilvl="8" w:tplc="0409001B" w:tentative="1">
      <w:start w:val="1"/>
      <w:numFmt w:val="lowerRoman"/>
      <w:lvlText w:val="%9."/>
      <w:lvlJc w:val="right"/>
      <w:pPr>
        <w:ind w:left="6735" w:hanging="180"/>
      </w:pPr>
    </w:lvl>
  </w:abstractNum>
  <w:abstractNum w:abstractNumId="10" w15:restartNumberingAfterBreak="0">
    <w:nsid w:val="783D2064"/>
    <w:multiLevelType w:val="hybridMultilevel"/>
    <w:tmpl w:val="6BDC6062"/>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num w:numId="1">
    <w:abstractNumId w:val="0"/>
  </w:num>
  <w:num w:numId="2">
    <w:abstractNumId w:val="10"/>
  </w:num>
  <w:num w:numId="3">
    <w:abstractNumId w:val="5"/>
  </w:num>
  <w:num w:numId="4">
    <w:abstractNumId w:val="2"/>
  </w:num>
  <w:num w:numId="5">
    <w:abstractNumId w:val="4"/>
  </w:num>
  <w:num w:numId="6">
    <w:abstractNumId w:val="7"/>
  </w:num>
  <w:num w:numId="7">
    <w:abstractNumId w:val="6"/>
  </w:num>
  <w:num w:numId="8">
    <w:abstractNumId w:val="8"/>
  </w:num>
  <w:num w:numId="9">
    <w:abstractNumId w:val="3"/>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141"/>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968"/>
    <w:rsid w:val="0003731A"/>
    <w:rsid w:val="00105968"/>
    <w:rsid w:val="0016423C"/>
    <w:rsid w:val="001C671F"/>
    <w:rsid w:val="00270A54"/>
    <w:rsid w:val="00352B2D"/>
    <w:rsid w:val="003D25F5"/>
    <w:rsid w:val="003E34CA"/>
    <w:rsid w:val="003E60BD"/>
    <w:rsid w:val="00411F2D"/>
    <w:rsid w:val="00486212"/>
    <w:rsid w:val="004C6DBE"/>
    <w:rsid w:val="004E31DA"/>
    <w:rsid w:val="005A1AC1"/>
    <w:rsid w:val="00611B22"/>
    <w:rsid w:val="00654A18"/>
    <w:rsid w:val="006664E5"/>
    <w:rsid w:val="006929AE"/>
    <w:rsid w:val="007254A1"/>
    <w:rsid w:val="007B29AE"/>
    <w:rsid w:val="007D0EFF"/>
    <w:rsid w:val="007E12EC"/>
    <w:rsid w:val="007E5032"/>
    <w:rsid w:val="008B340F"/>
    <w:rsid w:val="008B6248"/>
    <w:rsid w:val="008E420E"/>
    <w:rsid w:val="00930013"/>
    <w:rsid w:val="009B3A25"/>
    <w:rsid w:val="00A66F22"/>
    <w:rsid w:val="00A71B29"/>
    <w:rsid w:val="00A73125"/>
    <w:rsid w:val="00A91799"/>
    <w:rsid w:val="00AC705F"/>
    <w:rsid w:val="00C70A68"/>
    <w:rsid w:val="00CB533C"/>
    <w:rsid w:val="00CF2671"/>
    <w:rsid w:val="00D26027"/>
    <w:rsid w:val="00D6058F"/>
    <w:rsid w:val="00DA19D6"/>
    <w:rsid w:val="00E016C0"/>
    <w:rsid w:val="00E045BB"/>
    <w:rsid w:val="00E07049"/>
    <w:rsid w:val="00E42A45"/>
    <w:rsid w:val="00E9534F"/>
    <w:rsid w:val="00F0026C"/>
    <w:rsid w:val="00F15257"/>
    <w:rsid w:val="00F2506F"/>
    <w:rsid w:val="00FB6AC6"/>
    <w:rsid w:val="00FC7B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F068F"/>
  <w15:chartTrackingRefBased/>
  <w15:docId w15:val="{9E9D9B5B-A31E-40E8-875D-5919E3541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42A45"/>
    <w:rPr>
      <w:rFonts w:ascii="Arial" w:eastAsia="Arial"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
    <w:basedOn w:val="Normal"/>
    <w:link w:val="ListParagraphChar"/>
    <w:uiPriority w:val="34"/>
    <w:qFormat/>
    <w:rsid w:val="00E42A45"/>
    <w:pPr>
      <w:ind w:left="720"/>
      <w:contextualSpacing/>
    </w:p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E42A45"/>
    <w:rPr>
      <w:rFonts w:ascii="Arial" w:eastAsia="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8FA465-4B88-40F6-8836-EA69CA7BC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15</Pages>
  <Words>4116</Words>
  <Characters>23464</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Khanaghyan</dc:creator>
  <cp:keywords>https://mul2-minfin.gov.am/tasks/1243044/oneclick?token=b117bdcd2f5bd5bf249827677777796e</cp:keywords>
  <dc:description/>
  <cp:lastModifiedBy>Ani Khanaghyan</cp:lastModifiedBy>
  <cp:revision>10</cp:revision>
  <dcterms:created xsi:type="dcterms:W3CDTF">2026-07-09T13:58:00Z</dcterms:created>
  <dcterms:modified xsi:type="dcterms:W3CDTF">2026-08-20T13:10:00Z</dcterms:modified>
</cp:coreProperties>
</file>