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9F" w:rsidRPr="00913204" w:rsidRDefault="00ED0B9F" w:rsidP="00ED0B9F">
      <w:pPr>
        <w:spacing w:after="0" w:line="360" w:lineRule="auto"/>
        <w:jc w:val="right"/>
        <w:rPr>
          <w:sz w:val="24"/>
          <w:szCs w:val="24"/>
        </w:rPr>
      </w:pPr>
      <w:r w:rsidRPr="00913204">
        <w:rPr>
          <w:sz w:val="24"/>
          <w:szCs w:val="24"/>
        </w:rPr>
        <w:t>ՆԱԽԱԳԻԾ</w:t>
      </w:r>
    </w:p>
    <w:p w:rsidR="00ED0B9F" w:rsidRPr="00913204" w:rsidRDefault="00ED0B9F" w:rsidP="00ED0B9F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:rsidR="00ED0B9F" w:rsidRPr="00913204" w:rsidRDefault="00ED0B9F" w:rsidP="00ED0B9F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r w:rsidRPr="00913204">
        <w:rPr>
          <w:rFonts w:ascii="GHEA Grapalat" w:hAnsi="GHEA Grapalat" w:cs="Sylfaen"/>
          <w:sz w:val="24"/>
          <w:szCs w:val="24"/>
        </w:rPr>
        <w:t>ՀԱՅԱՍՏԱՆԻ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ՀԱՆՐԱՊԵՏՈՒԹՅԱՆ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ԿԱՌԱՎԱՐՈՒԹՅՈՒՆ</w:t>
      </w:r>
    </w:p>
    <w:p w:rsidR="00ED0B9F" w:rsidRDefault="00ED0B9F" w:rsidP="00ED0B9F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proofErr w:type="gramStart"/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Ր</w:t>
      </w:r>
      <w:proofErr w:type="gramEnd"/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Շ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Ւ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Մ</w:t>
      </w:r>
    </w:p>
    <w:p w:rsidR="00ED0B9F" w:rsidRPr="00913204" w:rsidRDefault="00ED0B9F" w:rsidP="00ED0B9F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:rsidR="00ED0B9F" w:rsidRPr="00913204" w:rsidRDefault="00ED0B9F" w:rsidP="00ED0B9F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</w:rPr>
      </w:pPr>
      <w:r w:rsidRPr="00913204">
        <w:rPr>
          <w:rFonts w:ascii="GHEA Grapalat" w:hAnsi="GHEA Grapalat"/>
          <w:sz w:val="24"/>
          <w:szCs w:val="24"/>
        </w:rPr>
        <w:t>20</w:t>
      </w:r>
      <w:r w:rsidRPr="00913204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91320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13204">
        <w:rPr>
          <w:rFonts w:ascii="GHEA Grapalat" w:hAnsi="GHEA Grapalat"/>
          <w:sz w:val="24"/>
          <w:szCs w:val="24"/>
        </w:rPr>
        <w:t>թվականի</w:t>
      </w:r>
      <w:proofErr w:type="spellEnd"/>
      <w:r w:rsidRPr="00913204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913204">
        <w:rPr>
          <w:rFonts w:ascii="GHEA Grapalat" w:hAnsi="GHEA Grapalat"/>
          <w:sz w:val="24"/>
          <w:szCs w:val="24"/>
        </w:rPr>
        <w:t xml:space="preserve">    - Ա</w:t>
      </w:r>
    </w:p>
    <w:p w:rsidR="00ED0B9F" w:rsidRPr="00913204" w:rsidRDefault="00ED0B9F" w:rsidP="00ED0B9F">
      <w:pPr>
        <w:spacing w:after="0" w:line="360" w:lineRule="auto"/>
        <w:rPr>
          <w:color w:val="000000"/>
          <w:lang w:val="en-GB"/>
        </w:rPr>
      </w:pPr>
    </w:p>
    <w:p w:rsidR="00ED0B9F" w:rsidRDefault="00ED0B9F" w:rsidP="00ED0B9F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ED0B9F" w:rsidRPr="000E1F83" w:rsidRDefault="00ED0B9F" w:rsidP="00ED0B9F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ՀԱՐ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ՅԻՆ </w:t>
      </w:r>
      <w:r w:rsidRPr="007849CD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ՕՐԵՆՍԳՐՔՈՒՄ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ՓՈՓՈԽՈՒԹՅՈՒՆ</w:t>
      </w:r>
      <w:r w:rsidR="00482604">
        <w:rPr>
          <w:rFonts w:ascii="GHEA Grapalat" w:hAnsi="GHEA Grapalat"/>
          <w:bCs/>
          <w:color w:val="000000"/>
          <w:shd w:val="clear" w:color="auto" w:fill="FFFFFF"/>
          <w:lang w:val="hy-AM"/>
        </w:rPr>
        <w:t>ՆԵՐ ԵՎ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ԿԱՏԱՐԵԼՈՒ ՄԱՍԻՆ» ՕՐԵՆՔԻ ՆԱԽԱԳԾԻՆ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ՀԱՎԱՆՈՒԹՅՈՒՆ ՏԱԼՈՒ </w:t>
      </w:r>
      <w:r w:rsidRPr="00913204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</w:p>
    <w:p w:rsidR="00047011" w:rsidRPr="008364EF" w:rsidRDefault="00047011" w:rsidP="00F9437E">
      <w:pPr>
        <w:pStyle w:val="NormalWeb"/>
        <w:shd w:val="clear" w:color="auto" w:fill="FFFFFF"/>
        <w:spacing w:line="360" w:lineRule="auto"/>
        <w:ind w:right="-1"/>
        <w:textAlignment w:val="baseline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:rsidR="00ED0B9F" w:rsidRPr="00F05099" w:rsidRDefault="00ED0B9F" w:rsidP="00ED0B9F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մասերը՝ Հայաստանի Հանրապետության կառավարությունը</w:t>
      </w:r>
      <w:r w:rsidRPr="00F05099">
        <w:rPr>
          <w:rFonts w:ascii="Calibri" w:eastAsiaTheme="minorEastAsia" w:hAnsi="Calibri" w:cs="Calibri"/>
          <w:bCs/>
          <w:sz w:val="24"/>
          <w:szCs w:val="24"/>
          <w:lang w:val="hy-AM" w:eastAsia="en-US"/>
        </w:rPr>
        <w:t> </w:t>
      </w:r>
      <w:r w:rsidRPr="00F05099">
        <w:rPr>
          <w:rFonts w:ascii="GHEA Grapalat" w:eastAsiaTheme="minorEastAsia" w:hAnsi="GHEA Grapalat" w:cs="Sylfaen"/>
          <w:b/>
          <w:bCs/>
          <w:i/>
          <w:iCs/>
          <w:sz w:val="24"/>
          <w:szCs w:val="24"/>
          <w:lang w:val="hy-AM" w:eastAsia="en-US"/>
        </w:rPr>
        <w:t>որոշում է</w:t>
      </w: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.</w:t>
      </w:r>
    </w:p>
    <w:p w:rsidR="00ED0B9F" w:rsidRPr="000E1F83" w:rsidRDefault="00ED0B9F" w:rsidP="00ED0B9F">
      <w:pPr>
        <w:pStyle w:val="ListParagraph"/>
        <w:numPr>
          <w:ilvl w:val="0"/>
          <w:numId w:val="3"/>
        </w:numPr>
        <w:tabs>
          <w:tab w:val="left" w:pos="810"/>
        </w:tabs>
        <w:spacing w:after="0" w:line="360" w:lineRule="auto"/>
        <w:ind w:left="0" w:firstLine="540"/>
        <w:jc w:val="both"/>
        <w:rPr>
          <w:sz w:val="24"/>
          <w:szCs w:val="24"/>
          <w:lang w:val="hy-AM"/>
        </w:rPr>
      </w:pPr>
      <w:r w:rsidRPr="000E1F83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0E1F83">
        <w:rPr>
          <w:sz w:val="24"/>
          <w:szCs w:val="24"/>
          <w:lang w:val="hy-AM"/>
        </w:rPr>
        <w:t>«Հայաստանի Հանրապետության հար</w:t>
      </w:r>
      <w:r w:rsidRPr="000E1F83">
        <w:rPr>
          <w:sz w:val="24"/>
          <w:szCs w:val="24"/>
          <w:lang w:val="hy-AM"/>
        </w:rPr>
        <w:softHyphen/>
        <w:t>կա</w:t>
      </w:r>
      <w:r w:rsidRPr="000E1F83">
        <w:rPr>
          <w:sz w:val="24"/>
          <w:szCs w:val="24"/>
          <w:lang w:val="hy-AM"/>
        </w:rPr>
        <w:softHyphen/>
        <w:t>յին օրենս</w:t>
      </w:r>
      <w:r w:rsidRPr="000E1F83">
        <w:rPr>
          <w:sz w:val="24"/>
          <w:szCs w:val="24"/>
          <w:lang w:val="hy-AM"/>
        </w:rPr>
        <w:softHyphen/>
        <w:t>գրքում</w:t>
      </w:r>
      <w:r w:rsidRPr="002646E4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փոփոխու</w:t>
      </w:r>
      <w:r>
        <w:rPr>
          <w:sz w:val="24"/>
          <w:szCs w:val="24"/>
          <w:lang w:val="hy-AM"/>
        </w:rPr>
        <w:softHyphen/>
        <w:t>թյուն</w:t>
      </w:r>
      <w:r>
        <w:rPr>
          <w:sz w:val="24"/>
          <w:szCs w:val="24"/>
          <w:lang w:val="hy-AM"/>
        </w:rPr>
        <w:softHyphen/>
        <w:t xml:space="preserve">ներ </w:t>
      </w:r>
      <w:r w:rsidR="00482604">
        <w:rPr>
          <w:sz w:val="24"/>
          <w:szCs w:val="24"/>
          <w:lang w:val="hy-AM"/>
        </w:rPr>
        <w:t xml:space="preserve">և լրացում </w:t>
      </w:r>
      <w:bookmarkStart w:id="0" w:name="_GoBack"/>
      <w:bookmarkEnd w:id="0"/>
      <w:r w:rsidRPr="000E1F83">
        <w:rPr>
          <w:sz w:val="24"/>
          <w:szCs w:val="24"/>
          <w:lang w:val="hy-AM"/>
        </w:rPr>
        <w:t>կատա</w:t>
      </w:r>
      <w:r w:rsidRPr="000E1F83">
        <w:rPr>
          <w:sz w:val="24"/>
          <w:szCs w:val="24"/>
          <w:lang w:val="hy-AM"/>
        </w:rPr>
        <w:softHyphen/>
      </w:r>
      <w:r w:rsidRPr="000E1F83">
        <w:rPr>
          <w:sz w:val="24"/>
          <w:szCs w:val="24"/>
          <w:lang w:val="hy-AM"/>
        </w:rPr>
        <w:softHyphen/>
        <w:t xml:space="preserve">րելու մասին» 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ի նախագծի վերա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բերյալ Հայաս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նի Հան</w:t>
      </w:r>
      <w:r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րա</w:t>
      </w:r>
      <w:r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պե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տ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թյանը:</w:t>
      </w:r>
    </w:p>
    <w:p w:rsidR="00ED0B9F" w:rsidRPr="00F9437E" w:rsidRDefault="00ED0B9F" w:rsidP="00ED0B9F">
      <w:pPr>
        <w:pStyle w:val="ListParagraph"/>
        <w:numPr>
          <w:ilvl w:val="0"/>
          <w:numId w:val="3"/>
        </w:numPr>
        <w:tabs>
          <w:tab w:val="left" w:pos="810"/>
        </w:tabs>
        <w:spacing w:after="0" w:line="360" w:lineRule="auto"/>
        <w:ind w:left="0" w:firstLine="540"/>
        <w:jc w:val="both"/>
        <w:rPr>
          <w:sz w:val="24"/>
          <w:szCs w:val="24"/>
          <w:lang w:val="hy-AM"/>
        </w:rPr>
      </w:pPr>
      <w:r w:rsidRPr="00A07220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E474D0" w:rsidRPr="00F9437E" w:rsidRDefault="00E474D0" w:rsidP="00ED0B9F">
      <w:pPr>
        <w:pStyle w:val="norm"/>
        <w:spacing w:line="360" w:lineRule="auto"/>
        <w:rPr>
          <w:sz w:val="24"/>
          <w:szCs w:val="24"/>
          <w:lang w:val="hy-AM"/>
        </w:rPr>
      </w:pPr>
    </w:p>
    <w:sectPr w:rsidR="00E474D0" w:rsidRPr="00F9437E" w:rsidSect="008364EF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4ED"/>
    <w:multiLevelType w:val="hybridMultilevel"/>
    <w:tmpl w:val="71901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92A22"/>
    <w:multiLevelType w:val="hybridMultilevel"/>
    <w:tmpl w:val="48B011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B8A6515"/>
    <w:multiLevelType w:val="hybridMultilevel"/>
    <w:tmpl w:val="A3A0CEC4"/>
    <w:lvl w:ilvl="0" w:tplc="18FCF56A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1A325A"/>
    <w:rsid w:val="001B0DB5"/>
    <w:rsid w:val="001C5C3F"/>
    <w:rsid w:val="00361B8C"/>
    <w:rsid w:val="00363D43"/>
    <w:rsid w:val="0045703D"/>
    <w:rsid w:val="00482604"/>
    <w:rsid w:val="004947A7"/>
    <w:rsid w:val="004F7469"/>
    <w:rsid w:val="007731F0"/>
    <w:rsid w:val="00815F50"/>
    <w:rsid w:val="008364EF"/>
    <w:rsid w:val="00874F89"/>
    <w:rsid w:val="008847BF"/>
    <w:rsid w:val="009556A1"/>
    <w:rsid w:val="00963D2D"/>
    <w:rsid w:val="00A8022F"/>
    <w:rsid w:val="00BA2C60"/>
    <w:rsid w:val="00D51A8A"/>
    <w:rsid w:val="00D6377F"/>
    <w:rsid w:val="00D710DE"/>
    <w:rsid w:val="00E474D0"/>
    <w:rsid w:val="00ED0B9F"/>
    <w:rsid w:val="00F32EF9"/>
    <w:rsid w:val="00F4028D"/>
    <w:rsid w:val="00F9437E"/>
    <w:rsid w:val="00F9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0D16E"/>
  <w15:docId w15:val="{49CB4155-0861-4540-97D8-0602F6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4947A7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83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https:/mul2-minfin.gov.am/tasks/691199/oneclick/Voroshum_havanutyan.docx?token=e5325129a678f31df8afb8bdef8937e2</cp:keywords>
  <cp:lastModifiedBy>Ani Khanaghyan</cp:lastModifiedBy>
  <cp:revision>5</cp:revision>
  <dcterms:created xsi:type="dcterms:W3CDTF">2023-09-19T08:23:00Z</dcterms:created>
  <dcterms:modified xsi:type="dcterms:W3CDTF">2026-07-22T07:35:00Z</dcterms:modified>
</cp:coreProperties>
</file>