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D8FBBF" w14:textId="77777777" w:rsidR="009E52DA" w:rsidRPr="00EC2B63" w:rsidRDefault="009E52DA" w:rsidP="009E52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EC2B63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0A3EB7BD" w14:textId="20E488CE" w:rsidR="009E52DA" w:rsidRDefault="00CA1865" w:rsidP="007D07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A1865">
        <w:rPr>
          <w:rFonts w:ascii="GHEA Grapalat" w:hAnsi="GHEA Grapalat"/>
          <w:b/>
          <w:sz w:val="24"/>
          <w:szCs w:val="24"/>
          <w:lang w:val="hy-AM"/>
        </w:rPr>
        <w:t xml:space="preserve">«ՊԵՏԱԿԱՆ ՓԱՍՏԱԹՂԹԱՇՐՋԱՆԱՌՈՒԹՅԱՆ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CA1865">
        <w:rPr>
          <w:rFonts w:ascii="GHEA Grapalat" w:hAnsi="GHEA Grapalat"/>
          <w:b/>
          <w:sz w:val="24"/>
          <w:szCs w:val="24"/>
          <w:lang w:val="hy-AM"/>
        </w:rPr>
        <w:t xml:space="preserve"> ՕՐԵՆՍԴՐՈՒԹՅԱՆ ՄԵՋ ԿԻՐԱՌՎՈՂ ԹԱՐԳՄԱՆՎԱԾ </w:t>
      </w:r>
      <w:r w:rsidR="00284BFA">
        <w:rPr>
          <w:rFonts w:ascii="GHEA Grapalat" w:hAnsi="GHEA Grapalat"/>
          <w:b/>
          <w:sz w:val="24"/>
          <w:szCs w:val="24"/>
          <w:lang w:val="hy-AM"/>
        </w:rPr>
        <w:t>ԵՎ</w:t>
      </w:r>
      <w:r w:rsidRPr="00CA1865">
        <w:rPr>
          <w:rFonts w:ascii="GHEA Grapalat" w:hAnsi="GHEA Grapalat"/>
          <w:b/>
          <w:sz w:val="24"/>
          <w:szCs w:val="24"/>
          <w:lang w:val="hy-AM"/>
        </w:rPr>
        <w:t xml:space="preserve"> ՓՈԽԱՌՎԱԾ ՀԱՍԿԱՑՈՒԹՅՈՒՆՆԵՐԻ ՈՒ ՀԱՏՈՒԿ ԱՆՈՒՆՆԵՐԻ ԿԱՆՈՆԱՐԿՄԱՆ ԿԱՐԳԸ</w:t>
      </w:r>
      <w:r w:rsidR="00C2450D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CA1865">
        <w:rPr>
          <w:rFonts w:ascii="GHEA Grapalat" w:hAnsi="GHEA Grapalat"/>
          <w:b/>
          <w:sz w:val="24"/>
          <w:szCs w:val="24"/>
          <w:lang w:val="hy-AM"/>
        </w:rPr>
        <w:t xml:space="preserve">ԿԱՆՈՆԱՐԿՄԱՆ ՀԱՆՁՆԱԺՈՂՈՎԻ ՁևԱՎՈՐՄԱՆ ԿԱՐԳԸ </w:t>
      </w:r>
      <w:r w:rsidR="00C2450D">
        <w:rPr>
          <w:rFonts w:ascii="GHEA Grapalat" w:hAnsi="GHEA Grapalat"/>
          <w:b/>
          <w:sz w:val="24"/>
          <w:szCs w:val="24"/>
          <w:lang w:val="hy-AM"/>
        </w:rPr>
        <w:t>ԵՎ</w:t>
      </w:r>
      <w:r w:rsidRPr="00CA1865">
        <w:rPr>
          <w:rFonts w:ascii="GHEA Grapalat" w:hAnsi="GHEA Grapalat"/>
          <w:b/>
          <w:sz w:val="24"/>
          <w:szCs w:val="24"/>
          <w:lang w:val="hy-AM"/>
        </w:rPr>
        <w:t xml:space="preserve"> ԱՇԽԱՏԱԿԱՐԳԸ ՀԱՍՏԱՏԵԼՈՒ ՄԱՍԻՆ</w:t>
      </w:r>
      <w:r w:rsidR="00C2450D">
        <w:rPr>
          <w:rFonts w:ascii="GHEA Grapalat" w:hAnsi="GHEA Grapalat"/>
          <w:b/>
          <w:sz w:val="24"/>
          <w:szCs w:val="24"/>
          <w:lang w:val="hy-AM"/>
        </w:rPr>
        <w:t>»</w:t>
      </w:r>
      <w:r w:rsidRPr="00CA1865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ՆԱԽԱԳԾԻ </w:t>
      </w:r>
    </w:p>
    <w:p w14:paraId="6A3B147B" w14:textId="77777777" w:rsidR="00CA1865" w:rsidRPr="00CA1865" w:rsidRDefault="00CA1865" w:rsidP="007D07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36F13C7" w14:textId="77777777" w:rsidR="009E52DA" w:rsidRPr="00EC2B63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EC2B63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EC2B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C2B63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EC2B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C2B63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EC2B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C2B63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</w:p>
    <w:p w14:paraId="1B8C426E" w14:textId="5578907E" w:rsidR="0044191C" w:rsidRPr="00EC2B63" w:rsidRDefault="00B509DF" w:rsidP="0044191C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44191C" w:rsidRPr="00EC2B63">
        <w:rPr>
          <w:rFonts w:ascii="GHEA Grapalat" w:hAnsi="GHEA Grapalat"/>
          <w:sz w:val="24"/>
          <w:szCs w:val="24"/>
          <w:lang w:val="hy-AM"/>
        </w:rPr>
        <w:t xml:space="preserve">Պետական փաստաթղթաշրջանառության և օրենսդրության մեջ </w:t>
      </w:r>
      <w:r w:rsidR="00EC35A9">
        <w:rPr>
          <w:rFonts w:ascii="GHEA Grapalat" w:hAnsi="GHEA Grapalat"/>
          <w:sz w:val="24"/>
          <w:szCs w:val="24"/>
          <w:lang w:val="hy-AM"/>
        </w:rPr>
        <w:t xml:space="preserve">կիրառվող </w:t>
      </w:r>
      <w:r w:rsidR="0044191C" w:rsidRPr="00EC2B63">
        <w:rPr>
          <w:rFonts w:ascii="GHEA Grapalat" w:hAnsi="GHEA Grapalat"/>
          <w:sz w:val="24"/>
          <w:szCs w:val="24"/>
          <w:lang w:val="hy-AM"/>
        </w:rPr>
        <w:t>թարգմանված և փոխառված հասկացությունների ու հատուկ անունների կանոնարկման կարգը</w:t>
      </w:r>
      <w:r w:rsidR="00C2450D">
        <w:rPr>
          <w:rFonts w:ascii="GHEA Grapalat" w:hAnsi="GHEA Grapalat"/>
          <w:sz w:val="24"/>
          <w:szCs w:val="24"/>
          <w:lang w:val="hy-AM"/>
        </w:rPr>
        <w:t>, կ</w:t>
      </w:r>
      <w:r w:rsidR="0044191C" w:rsidRPr="00EC2B63">
        <w:rPr>
          <w:rFonts w:ascii="GHEA Grapalat" w:hAnsi="GHEA Grapalat"/>
          <w:sz w:val="24"/>
          <w:szCs w:val="24"/>
          <w:lang w:val="hy-AM"/>
        </w:rPr>
        <w:t xml:space="preserve">անոնարկման հանձնաժողովի ձևավորման կարգը և աշխատակարգը հաստատելու մասին» Հայաստանի Հանրապետության </w:t>
      </w:r>
      <w:r w:rsidR="00204342" w:rsidRPr="00EC2B63">
        <w:rPr>
          <w:rFonts w:ascii="GHEA Grapalat" w:hAnsi="GHEA Grapalat"/>
          <w:sz w:val="24"/>
          <w:szCs w:val="24"/>
          <w:lang w:val="hy-AM"/>
        </w:rPr>
        <w:t>Կ</w:t>
      </w:r>
      <w:r w:rsidR="0044191C" w:rsidRPr="00EC2B63">
        <w:rPr>
          <w:rFonts w:ascii="GHEA Grapalat" w:hAnsi="GHEA Grapalat"/>
          <w:sz w:val="24"/>
          <w:szCs w:val="24"/>
          <w:lang w:val="hy-AM"/>
        </w:rPr>
        <w:t>առավարության որոշ</w:t>
      </w:r>
      <w:r>
        <w:rPr>
          <w:rFonts w:ascii="GHEA Grapalat" w:hAnsi="GHEA Grapalat"/>
          <w:sz w:val="24"/>
          <w:szCs w:val="24"/>
          <w:lang w:val="hy-AM"/>
        </w:rPr>
        <w:t>ման</w:t>
      </w:r>
      <w:r w:rsidR="0044191C" w:rsidRPr="00EC2B6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</w:t>
      </w:r>
      <w:r w:rsidR="0044191C" w:rsidRPr="00EC2B63">
        <w:rPr>
          <w:rFonts w:ascii="GHEA Grapalat" w:hAnsi="GHEA Grapalat"/>
          <w:sz w:val="24"/>
          <w:szCs w:val="24"/>
          <w:lang w:val="hy-AM"/>
        </w:rPr>
        <w:t xml:space="preserve">ի (այսուհետ՝ </w:t>
      </w:r>
      <w:r>
        <w:rPr>
          <w:rFonts w:ascii="GHEA Grapalat" w:hAnsi="GHEA Grapalat"/>
          <w:sz w:val="24"/>
          <w:szCs w:val="24"/>
          <w:lang w:val="hy-AM"/>
        </w:rPr>
        <w:t>Նախագիծ</w:t>
      </w:r>
      <w:r w:rsidR="0044191C" w:rsidRPr="00EC2B63">
        <w:rPr>
          <w:rFonts w:ascii="GHEA Grapalat" w:hAnsi="GHEA Grapalat"/>
          <w:sz w:val="24"/>
          <w:szCs w:val="24"/>
          <w:lang w:val="hy-AM"/>
        </w:rPr>
        <w:t>) ընդունման անհրաժեշտությունը պայմանավորված է ««Լեզվի մասին» օրենքում փոփոխություններ կատարելու մասին» ՀՕ-332-Ն օրենքի ընդունմամբ, որով «Լեզվի մասին» օրենքի 5-րդ հոդված</w:t>
      </w:r>
      <w:r w:rsidR="00204342" w:rsidRPr="00EC2B63">
        <w:rPr>
          <w:rFonts w:ascii="GHEA Grapalat" w:hAnsi="GHEA Grapalat"/>
          <w:sz w:val="24"/>
          <w:szCs w:val="24"/>
          <w:lang w:val="hy-AM"/>
        </w:rPr>
        <w:t>ը</w:t>
      </w:r>
      <w:r w:rsidR="0044191C" w:rsidRPr="00EC2B63">
        <w:rPr>
          <w:rFonts w:ascii="GHEA Grapalat" w:hAnsi="GHEA Grapalat"/>
          <w:sz w:val="24"/>
          <w:szCs w:val="24"/>
          <w:lang w:val="hy-AM"/>
        </w:rPr>
        <w:t xml:space="preserve"> լրացվել է թարգմանված և փոխառված հասկացությունների ու հատուկ անունների կանոնարկման լիազորության </w:t>
      </w:r>
      <w:r w:rsidR="001624F6" w:rsidRPr="00EC2B63">
        <w:rPr>
          <w:rFonts w:ascii="GHEA Grapalat" w:hAnsi="GHEA Grapalat"/>
          <w:sz w:val="24"/>
          <w:szCs w:val="24"/>
          <w:lang w:val="hy-AM"/>
        </w:rPr>
        <w:t>իրացման</w:t>
      </w:r>
      <w:r w:rsidR="0044191C" w:rsidRPr="00EC2B63">
        <w:rPr>
          <w:rFonts w:ascii="GHEA Grapalat" w:hAnsi="GHEA Grapalat"/>
          <w:sz w:val="24"/>
          <w:szCs w:val="24"/>
          <w:lang w:val="hy-AM"/>
        </w:rPr>
        <w:t xml:space="preserve"> համար անհրաժեշտ լիազորող նորմ</w:t>
      </w:r>
      <w:r w:rsidR="00204342" w:rsidRPr="00EC2B63">
        <w:rPr>
          <w:rFonts w:ascii="GHEA Grapalat" w:hAnsi="GHEA Grapalat"/>
          <w:sz w:val="24"/>
          <w:szCs w:val="24"/>
          <w:lang w:val="hy-AM"/>
        </w:rPr>
        <w:t>ով</w:t>
      </w:r>
      <w:r w:rsidR="0044191C" w:rsidRPr="00EC2B63">
        <w:rPr>
          <w:rFonts w:ascii="GHEA Grapalat" w:hAnsi="GHEA Grapalat"/>
          <w:sz w:val="24"/>
          <w:szCs w:val="24"/>
          <w:lang w:val="hy-AM"/>
        </w:rPr>
        <w:t>։</w:t>
      </w:r>
    </w:p>
    <w:p w14:paraId="3F181A88" w14:textId="331D0C3D" w:rsidR="0044191C" w:rsidRPr="00EC2B63" w:rsidRDefault="003D794C" w:rsidP="0044191C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</w:t>
      </w:r>
      <w:r w:rsidR="0044191C" w:rsidRPr="00EC2B63">
        <w:rPr>
          <w:rFonts w:ascii="GHEA Grapalat" w:hAnsi="GHEA Grapalat"/>
          <w:sz w:val="24"/>
          <w:szCs w:val="24"/>
          <w:lang w:val="hy-AM"/>
        </w:rPr>
        <w:t xml:space="preserve">ի ընդունմամբ նախատեսվում է </w:t>
      </w:r>
      <w:r w:rsidR="00C64A1B" w:rsidRPr="00EC2B63">
        <w:rPr>
          <w:rFonts w:ascii="GHEA Grapalat" w:hAnsi="GHEA Grapalat"/>
          <w:sz w:val="24"/>
          <w:szCs w:val="24"/>
          <w:lang w:val="hy-AM"/>
        </w:rPr>
        <w:t>հաստատել</w:t>
      </w:r>
      <w:r w:rsidR="0044191C" w:rsidRPr="00EC2B63">
        <w:rPr>
          <w:rFonts w:ascii="GHEA Grapalat" w:hAnsi="GHEA Grapalat"/>
          <w:sz w:val="24"/>
          <w:szCs w:val="24"/>
          <w:lang w:val="hy-AM"/>
        </w:rPr>
        <w:t xml:space="preserve"> պետական փաստաթղթաշրջանառության և օրենսդրության մեջ կիրառվող</w:t>
      </w:r>
      <w:r w:rsidR="00204342" w:rsidRPr="00EC2B63">
        <w:rPr>
          <w:rFonts w:ascii="GHEA Grapalat" w:hAnsi="GHEA Grapalat"/>
          <w:sz w:val="24"/>
          <w:szCs w:val="24"/>
          <w:lang w:val="hy-AM"/>
        </w:rPr>
        <w:t>՝</w:t>
      </w:r>
      <w:r w:rsidR="0044191C" w:rsidRPr="00EC2B63">
        <w:rPr>
          <w:rFonts w:ascii="GHEA Grapalat" w:hAnsi="GHEA Grapalat"/>
          <w:sz w:val="24"/>
          <w:szCs w:val="24"/>
          <w:lang w:val="hy-AM"/>
        </w:rPr>
        <w:t xml:space="preserve"> թարգմանված և փոխառված հասկացությունների ու հատուկ անունների կանոնարկման կարգը, ինչպես նաև կանոնարկումն իրականացնող հանձնաժողովի ձևավորման կարգը և </w:t>
      </w:r>
      <w:r w:rsidR="00C64A1B" w:rsidRPr="00EC2B63">
        <w:rPr>
          <w:rFonts w:ascii="GHEA Grapalat" w:hAnsi="GHEA Grapalat"/>
          <w:sz w:val="24"/>
          <w:szCs w:val="24"/>
          <w:lang w:val="hy-AM"/>
        </w:rPr>
        <w:t xml:space="preserve">աշխատակարգը։ </w:t>
      </w:r>
    </w:p>
    <w:p w14:paraId="2FB04650" w14:textId="321C3495" w:rsidR="002E5AF8" w:rsidRPr="00EC2B63" w:rsidRDefault="002E5AF8" w:rsidP="009107DA">
      <w:pPr>
        <w:tabs>
          <w:tab w:val="left" w:pos="90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C2B63">
        <w:rPr>
          <w:rFonts w:ascii="GHEA Grapalat" w:hAnsi="GHEA Grapalat"/>
          <w:sz w:val="24"/>
          <w:szCs w:val="24"/>
          <w:lang w:val="hy-AM"/>
        </w:rPr>
        <w:tab/>
      </w:r>
      <w:r w:rsidR="00F33404" w:rsidRPr="00EC2B63">
        <w:rPr>
          <w:rFonts w:ascii="GHEA Grapalat" w:hAnsi="GHEA Grapalat"/>
          <w:sz w:val="24"/>
          <w:szCs w:val="24"/>
          <w:lang w:val="hy-AM"/>
        </w:rPr>
        <w:t xml:space="preserve">Առաջարկվող կարգավորմամբ </w:t>
      </w:r>
      <w:r w:rsidR="0039114B">
        <w:rPr>
          <w:rFonts w:ascii="GHEA Grapalat" w:hAnsi="GHEA Grapalat"/>
          <w:sz w:val="24"/>
          <w:szCs w:val="24"/>
          <w:lang w:val="hy-AM"/>
        </w:rPr>
        <w:t>կընդունվի</w:t>
      </w:r>
      <w:r w:rsidR="00421F17" w:rsidRPr="00EC2B63">
        <w:rPr>
          <w:rFonts w:ascii="GHEA Grapalat" w:hAnsi="GHEA Grapalat"/>
          <w:sz w:val="24"/>
          <w:szCs w:val="24"/>
          <w:lang w:val="hy-AM"/>
        </w:rPr>
        <w:t xml:space="preserve"> «Լեզվի մասին» օրենքով նախատեսված </w:t>
      </w:r>
      <w:r w:rsidR="00C2450D">
        <w:rPr>
          <w:rFonts w:ascii="GHEA Grapalat" w:hAnsi="GHEA Grapalat"/>
          <w:sz w:val="24"/>
          <w:szCs w:val="24"/>
          <w:lang w:val="hy-AM"/>
        </w:rPr>
        <w:t>«</w:t>
      </w:r>
      <w:r w:rsidR="00C2450D" w:rsidRPr="00EC2B63">
        <w:rPr>
          <w:rFonts w:ascii="GHEA Grapalat" w:hAnsi="GHEA Grapalat"/>
          <w:sz w:val="24"/>
          <w:szCs w:val="24"/>
          <w:lang w:val="hy-AM"/>
        </w:rPr>
        <w:t xml:space="preserve">Պետական փաստաթղթաշրջանառության և օրենսդրության մեջ </w:t>
      </w:r>
      <w:r w:rsidR="00C2450D">
        <w:rPr>
          <w:rFonts w:ascii="GHEA Grapalat" w:hAnsi="GHEA Grapalat"/>
          <w:sz w:val="24"/>
          <w:szCs w:val="24"/>
          <w:lang w:val="hy-AM"/>
        </w:rPr>
        <w:lastRenderedPageBreak/>
        <w:t xml:space="preserve">կիրառվող </w:t>
      </w:r>
      <w:r w:rsidR="00C2450D" w:rsidRPr="00EC2B63">
        <w:rPr>
          <w:rFonts w:ascii="GHEA Grapalat" w:hAnsi="GHEA Grapalat"/>
          <w:sz w:val="24"/>
          <w:szCs w:val="24"/>
          <w:lang w:val="hy-AM"/>
        </w:rPr>
        <w:t>թարգմանված և փոխառված հասկացությունների ու հատուկ անունների կանոնարկման կարգը</w:t>
      </w:r>
      <w:r w:rsidR="00C2450D">
        <w:rPr>
          <w:rFonts w:ascii="GHEA Grapalat" w:hAnsi="GHEA Grapalat"/>
          <w:sz w:val="24"/>
          <w:szCs w:val="24"/>
          <w:lang w:val="hy-AM"/>
        </w:rPr>
        <w:t>, կ</w:t>
      </w:r>
      <w:r w:rsidR="00C2450D" w:rsidRPr="00EC2B63">
        <w:rPr>
          <w:rFonts w:ascii="GHEA Grapalat" w:hAnsi="GHEA Grapalat"/>
          <w:sz w:val="24"/>
          <w:szCs w:val="24"/>
          <w:lang w:val="hy-AM"/>
        </w:rPr>
        <w:t xml:space="preserve">անոնարկման հանձնաժողովի ձևավորման կարգը և աշխատակարգը հաստատելու մասին» </w:t>
      </w:r>
      <w:r w:rsidR="00B509DF" w:rsidRPr="00EC2B6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</w:t>
      </w:r>
      <w:r w:rsidR="00B509DF">
        <w:rPr>
          <w:rFonts w:ascii="GHEA Grapalat" w:hAnsi="GHEA Grapalat"/>
          <w:sz w:val="24"/>
          <w:szCs w:val="24"/>
          <w:lang w:val="hy-AM"/>
        </w:rPr>
        <w:t>ման</w:t>
      </w:r>
      <w:r w:rsidR="00B509DF" w:rsidRPr="00EC2B63">
        <w:rPr>
          <w:rFonts w:ascii="GHEA Grapalat" w:hAnsi="GHEA Grapalat"/>
          <w:sz w:val="24"/>
          <w:szCs w:val="24"/>
          <w:lang w:val="hy-AM"/>
        </w:rPr>
        <w:t xml:space="preserve"> </w:t>
      </w:r>
      <w:r w:rsidR="00B509DF">
        <w:rPr>
          <w:rFonts w:ascii="GHEA Grapalat" w:hAnsi="GHEA Grapalat"/>
          <w:sz w:val="24"/>
          <w:szCs w:val="24"/>
          <w:lang w:val="hy-AM"/>
        </w:rPr>
        <w:t>նախագիծը</w:t>
      </w:r>
      <w:r w:rsidR="006D551F" w:rsidRPr="00EC2B63">
        <w:rPr>
          <w:rFonts w:ascii="GHEA Grapalat" w:hAnsi="GHEA Grapalat"/>
          <w:sz w:val="24"/>
          <w:szCs w:val="24"/>
          <w:lang w:val="hy-AM"/>
        </w:rPr>
        <w:t>։</w:t>
      </w:r>
    </w:p>
    <w:p w14:paraId="6149ED60" w14:textId="1EFAA348" w:rsidR="009E52DA" w:rsidRPr="00EC2B63" w:rsidRDefault="00904C1C" w:rsidP="00215249">
      <w:pPr>
        <w:tabs>
          <w:tab w:val="left" w:pos="900"/>
        </w:tabs>
        <w:spacing w:after="0" w:line="360" w:lineRule="auto"/>
        <w:jc w:val="both"/>
        <w:rPr>
          <w:b/>
          <w:bCs/>
          <w:sz w:val="24"/>
          <w:szCs w:val="24"/>
          <w:shd w:val="clear" w:color="auto" w:fill="FFFFFF"/>
          <w:lang w:val="hy-AM"/>
        </w:rPr>
      </w:pPr>
      <w:r w:rsidRPr="00EC2B63">
        <w:rPr>
          <w:rFonts w:ascii="GHEA Grapalat" w:eastAsia="Calibri" w:hAnsi="GHEA Grapalat" w:cs="Times New Roman"/>
          <w:sz w:val="24"/>
          <w:szCs w:val="24"/>
          <w:lang w:val="hy-AM"/>
        </w:rPr>
        <w:tab/>
      </w:r>
    </w:p>
    <w:p w14:paraId="366BADE9" w14:textId="77777777" w:rsidR="002E5AF8" w:rsidRPr="00EC2B63" w:rsidRDefault="002E5AF8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sz w:val="24"/>
          <w:szCs w:val="24"/>
          <w:shd w:val="clear" w:color="auto" w:fill="FFFFFF"/>
          <w:lang w:val="hy-AM"/>
        </w:rPr>
      </w:pPr>
    </w:p>
    <w:p w14:paraId="2FEDB5FD" w14:textId="3D4CE5A6" w:rsidR="00F33404" w:rsidRPr="00EC2B63" w:rsidRDefault="009E52DA" w:rsidP="004314C3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 w:rsidRPr="00EC2B63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EC2B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C2B63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EC2B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C2B63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EC2B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C2B63">
        <w:rPr>
          <w:rFonts w:ascii="GHEA Grapalat" w:hAnsi="GHEA Grapalat" w:cs="Arial"/>
          <w:b/>
          <w:sz w:val="24"/>
          <w:szCs w:val="24"/>
          <w:lang w:val="hy-AM"/>
        </w:rPr>
        <w:t>խնդիրները</w:t>
      </w:r>
      <w:r w:rsidR="00792DC6" w:rsidRPr="00EC2B63">
        <w:rPr>
          <w:rFonts w:ascii="GHEA Grapalat" w:hAnsi="GHEA Grapalat" w:cs="MS Mincho"/>
          <w:sz w:val="24"/>
          <w:szCs w:val="24"/>
          <w:lang w:val="hy-AM"/>
        </w:rPr>
        <w:t xml:space="preserve"> </w:t>
      </w:r>
    </w:p>
    <w:p w14:paraId="5D8B1C48" w14:textId="31EF4345" w:rsidR="00C64A1B" w:rsidRPr="00EC2B63" w:rsidRDefault="00F33404" w:rsidP="004B4651">
      <w:pPr>
        <w:tabs>
          <w:tab w:val="left" w:pos="900"/>
        </w:tabs>
        <w:spacing w:after="0" w:line="360" w:lineRule="auto"/>
        <w:jc w:val="both"/>
        <w:rPr>
          <w:rFonts w:ascii="GHEA Grapalat" w:hAnsi="GHEA Grapalat" w:cs="MS Mincho"/>
          <w:sz w:val="24"/>
          <w:szCs w:val="24"/>
          <w:lang w:val="hy-AM"/>
        </w:rPr>
      </w:pPr>
      <w:r w:rsidRPr="00EC2B63">
        <w:rPr>
          <w:rFonts w:ascii="GHEA Grapalat" w:hAnsi="GHEA Grapalat" w:cs="MS Mincho"/>
          <w:sz w:val="24"/>
          <w:szCs w:val="24"/>
          <w:lang w:val="hy-AM"/>
        </w:rPr>
        <w:tab/>
      </w:r>
      <w:r w:rsidR="00352548" w:rsidRPr="00EC2B63">
        <w:rPr>
          <w:rFonts w:ascii="GHEA Grapalat" w:hAnsi="GHEA Grapalat" w:cs="MS Mincho"/>
          <w:sz w:val="24"/>
          <w:szCs w:val="24"/>
          <w:lang w:val="hy-AM"/>
        </w:rPr>
        <w:t xml:space="preserve">Թեև </w:t>
      </w:r>
      <w:r w:rsidR="00352548" w:rsidRPr="00EC2B63">
        <w:rPr>
          <w:rFonts w:ascii="GHEA Grapalat" w:hAnsi="GHEA Grapalat"/>
          <w:sz w:val="24"/>
          <w:szCs w:val="24"/>
          <w:lang w:val="hy-AM"/>
        </w:rPr>
        <w:t xml:space="preserve">«Լեզվի մասին» օրենքով սահմանված է պետական փաստաթղթաշրջանության և օրենսդրության մեջ թարգմանված և փոխառված հասկացությունների ու հատուկ անունների կանոնարկման նորմը, բայց </w:t>
      </w:r>
      <w:r w:rsidR="00352548" w:rsidRPr="00EC2B63">
        <w:rPr>
          <w:rFonts w:ascii="GHEA Grapalat" w:hAnsi="GHEA Grapalat" w:cs="MS Mincho"/>
          <w:sz w:val="24"/>
          <w:szCs w:val="24"/>
          <w:lang w:val="hy-AM"/>
        </w:rPr>
        <w:t>գ</w:t>
      </w:r>
      <w:r w:rsidR="004B4651" w:rsidRPr="00EC2B63">
        <w:rPr>
          <w:rFonts w:ascii="GHEA Grapalat" w:hAnsi="GHEA Grapalat" w:cs="MS Mincho"/>
          <w:sz w:val="24"/>
          <w:szCs w:val="24"/>
          <w:lang w:val="hy-AM"/>
        </w:rPr>
        <w:t xml:space="preserve">ործող իրավակարգավորումներով </w:t>
      </w:r>
      <w:r w:rsidR="00C64A1B" w:rsidRPr="00EC2B63">
        <w:rPr>
          <w:rFonts w:ascii="GHEA Grapalat" w:hAnsi="GHEA Grapalat" w:cs="MS Mincho"/>
          <w:sz w:val="24"/>
          <w:szCs w:val="24"/>
          <w:lang w:val="hy-AM"/>
        </w:rPr>
        <w:t>կարգավորված</w:t>
      </w:r>
      <w:r w:rsidR="004B4651" w:rsidRPr="00EC2B63">
        <w:rPr>
          <w:rFonts w:ascii="GHEA Grapalat" w:hAnsi="GHEA Grapalat" w:cs="MS Mincho"/>
          <w:sz w:val="24"/>
          <w:szCs w:val="24"/>
          <w:lang w:val="hy-AM"/>
        </w:rPr>
        <w:t xml:space="preserve"> չեն պետական փաստաթղթաշրջանառության և օրենսդրության մեջ կիրառվող թարգմանված և փոխառված հասկացությունների ու հատուկ անունների կանոնարկման գործընթաց</w:t>
      </w:r>
      <w:r w:rsidR="00352548" w:rsidRPr="00EC2B63">
        <w:rPr>
          <w:rFonts w:ascii="GHEA Grapalat" w:hAnsi="GHEA Grapalat" w:cs="MS Mincho"/>
          <w:sz w:val="24"/>
          <w:szCs w:val="24"/>
          <w:lang w:val="hy-AM"/>
        </w:rPr>
        <w:t>ը</w:t>
      </w:r>
      <w:r w:rsidR="004B4651" w:rsidRPr="00EC2B63">
        <w:rPr>
          <w:rFonts w:ascii="GHEA Grapalat" w:hAnsi="GHEA Grapalat" w:cs="MS Mincho"/>
          <w:sz w:val="24"/>
          <w:szCs w:val="24"/>
          <w:lang w:val="hy-AM"/>
        </w:rPr>
        <w:t xml:space="preserve">, ինչպես նաև այդ գործընթացն իրականացնող հանձնաժողովի ձևավորման </w:t>
      </w:r>
      <w:r w:rsidR="00352548" w:rsidRPr="00EC2B63">
        <w:rPr>
          <w:rFonts w:ascii="GHEA Grapalat" w:hAnsi="GHEA Grapalat" w:cs="MS Mincho"/>
          <w:sz w:val="24"/>
          <w:szCs w:val="24"/>
          <w:lang w:val="hy-AM"/>
        </w:rPr>
        <w:t xml:space="preserve">կարգն ու </w:t>
      </w:r>
      <w:r w:rsidR="004B4651" w:rsidRPr="00EC2B63">
        <w:rPr>
          <w:rFonts w:ascii="GHEA Grapalat" w:hAnsi="GHEA Grapalat" w:cs="MS Mincho"/>
          <w:sz w:val="24"/>
          <w:szCs w:val="24"/>
          <w:lang w:val="hy-AM"/>
        </w:rPr>
        <w:t>աշխատակարգը։</w:t>
      </w:r>
      <w:r w:rsidR="00C64A1B" w:rsidRPr="00EC2B63">
        <w:rPr>
          <w:rFonts w:ascii="GHEA Grapalat" w:hAnsi="GHEA Grapalat" w:cs="MS Mincho"/>
          <w:sz w:val="24"/>
          <w:szCs w:val="24"/>
          <w:lang w:val="hy-AM"/>
        </w:rPr>
        <w:t xml:space="preserve"> </w:t>
      </w:r>
      <w:r w:rsidR="00352548" w:rsidRPr="00EC2B63">
        <w:rPr>
          <w:rFonts w:ascii="GHEA Grapalat" w:hAnsi="GHEA Grapalat" w:cs="MS Mincho"/>
          <w:sz w:val="24"/>
          <w:szCs w:val="24"/>
          <w:lang w:val="hy-AM"/>
        </w:rPr>
        <w:t>Պ</w:t>
      </w:r>
      <w:r w:rsidR="00C64A1B" w:rsidRPr="00EC2B63">
        <w:rPr>
          <w:rFonts w:ascii="GHEA Grapalat" w:hAnsi="GHEA Grapalat" w:cs="MS Mincho"/>
          <w:sz w:val="24"/>
          <w:szCs w:val="24"/>
          <w:lang w:val="hy-AM"/>
        </w:rPr>
        <w:t xml:space="preserve">ետական փաստաթղթաշրջանառության և օրենսդրության մեջ թարգմանված և փոխառված հասկացությունների ու հատուկ անունների կանոնարկումն ապահովող իրավական </w:t>
      </w:r>
      <w:r w:rsidR="00352548" w:rsidRPr="00EC2B63">
        <w:rPr>
          <w:rFonts w:ascii="GHEA Grapalat" w:hAnsi="GHEA Grapalat" w:cs="MS Mincho"/>
          <w:sz w:val="24"/>
          <w:szCs w:val="24"/>
          <w:lang w:val="hy-AM"/>
        </w:rPr>
        <w:t xml:space="preserve">մեխանիզմների բացակայությունը խոչընդոտում է կանոնարկման գործընթացը կազմակերպելուն և պետական փաստաթղթաշրջանառության և օրենսդրության մեջ հասկացությունների և հատուկ անունների միօրինակ կիրառությունն </w:t>
      </w:r>
      <w:r w:rsidR="00EC2B63" w:rsidRPr="00EC2B63">
        <w:rPr>
          <w:rFonts w:ascii="GHEA Grapalat" w:hAnsi="GHEA Grapalat" w:cs="MS Mincho"/>
          <w:sz w:val="24"/>
          <w:szCs w:val="24"/>
          <w:lang w:val="hy-AM"/>
        </w:rPr>
        <w:t>ապահովելը</w:t>
      </w:r>
      <w:r w:rsidR="00352548" w:rsidRPr="00EC2B63">
        <w:rPr>
          <w:rFonts w:ascii="GHEA Grapalat" w:hAnsi="GHEA Grapalat" w:cs="MS Mincho"/>
          <w:sz w:val="24"/>
          <w:szCs w:val="24"/>
          <w:lang w:val="hy-AM"/>
        </w:rPr>
        <w:t xml:space="preserve">։ Սա հանգեցնում է նրան, որ հաղորդակցական մակարդակում հաճախ բովանդակային թյուրըմբռնումներ են </w:t>
      </w:r>
      <w:r w:rsidR="00EC2B63" w:rsidRPr="00EC2B63">
        <w:rPr>
          <w:rFonts w:ascii="GHEA Grapalat" w:hAnsi="GHEA Grapalat" w:cs="MS Mincho"/>
          <w:sz w:val="24"/>
          <w:szCs w:val="24"/>
          <w:lang w:val="hy-AM"/>
        </w:rPr>
        <w:t>առաջանում</w:t>
      </w:r>
      <w:r w:rsidR="00352548" w:rsidRPr="00EC2B63">
        <w:rPr>
          <w:rFonts w:ascii="GHEA Grapalat" w:hAnsi="GHEA Grapalat" w:cs="MS Mincho"/>
          <w:sz w:val="24"/>
          <w:szCs w:val="24"/>
          <w:lang w:val="hy-AM"/>
        </w:rPr>
        <w:t xml:space="preserve"> փաստաթղթերի բովանդակության լիարժեք </w:t>
      </w:r>
      <w:r w:rsidR="00EC2B63" w:rsidRPr="00EC2B63">
        <w:rPr>
          <w:rFonts w:ascii="GHEA Grapalat" w:hAnsi="GHEA Grapalat" w:cs="MS Mincho"/>
          <w:sz w:val="24"/>
          <w:szCs w:val="24"/>
          <w:lang w:val="hy-AM"/>
        </w:rPr>
        <w:t>փոխանցման հարցում</w:t>
      </w:r>
      <w:r w:rsidR="00352548" w:rsidRPr="00EC2B63">
        <w:rPr>
          <w:rFonts w:ascii="GHEA Grapalat" w:hAnsi="GHEA Grapalat" w:cs="MS Mincho"/>
          <w:sz w:val="24"/>
          <w:szCs w:val="24"/>
          <w:lang w:val="hy-AM"/>
        </w:rPr>
        <w:t xml:space="preserve">։ </w:t>
      </w:r>
    </w:p>
    <w:p w14:paraId="5F924095" w14:textId="3CC8DEFB" w:rsidR="00DA4EC5" w:rsidRPr="00EC2B63" w:rsidRDefault="004440BE" w:rsidP="004B4651">
      <w:pPr>
        <w:tabs>
          <w:tab w:val="left" w:pos="900"/>
        </w:tabs>
        <w:spacing w:after="0" w:line="360" w:lineRule="auto"/>
        <w:jc w:val="both"/>
        <w:rPr>
          <w:rFonts w:ascii="GHEA Grapalat" w:hAnsi="GHEA Grapalat" w:cs="MS Mincho"/>
          <w:sz w:val="24"/>
          <w:szCs w:val="24"/>
          <w:lang w:val="hy-AM"/>
        </w:rPr>
      </w:pPr>
      <w:r w:rsidRPr="00EC2B63">
        <w:rPr>
          <w:rFonts w:ascii="GHEA Grapalat" w:hAnsi="GHEA Grapalat" w:cs="MS Mincho"/>
          <w:sz w:val="24"/>
          <w:szCs w:val="24"/>
          <w:lang w:val="hy-AM"/>
        </w:rPr>
        <w:tab/>
      </w:r>
    </w:p>
    <w:p w14:paraId="586A7D52" w14:textId="74E3D52D" w:rsidR="00F151E6" w:rsidRPr="00EC2B63" w:rsidRDefault="00C64A1B" w:rsidP="00331180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C2B63">
        <w:rPr>
          <w:rFonts w:ascii="GHEA Grapalat" w:hAnsi="GHEA Grapalat"/>
          <w:b/>
          <w:sz w:val="24"/>
          <w:szCs w:val="24"/>
          <w:lang w:val="hy-AM"/>
        </w:rPr>
        <w:t>Առաջարկվող կ</w:t>
      </w:r>
      <w:r w:rsidR="00F151E6" w:rsidRPr="00EC2B63">
        <w:rPr>
          <w:rFonts w:ascii="GHEA Grapalat" w:hAnsi="GHEA Grapalat"/>
          <w:b/>
          <w:sz w:val="24"/>
          <w:szCs w:val="24"/>
          <w:lang w:val="hy-AM"/>
        </w:rPr>
        <w:t>արգավորման բնույթը</w:t>
      </w:r>
    </w:p>
    <w:p w14:paraId="50DE8838" w14:textId="269D63DA" w:rsidR="00265F73" w:rsidRPr="00EC2B63" w:rsidRDefault="00C2450D" w:rsidP="00F151E6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EC2B63">
        <w:rPr>
          <w:rFonts w:ascii="GHEA Grapalat" w:hAnsi="GHEA Grapalat"/>
          <w:sz w:val="24"/>
          <w:szCs w:val="24"/>
          <w:lang w:val="hy-AM"/>
        </w:rPr>
        <w:t xml:space="preserve">Պետական փաստաթղթաշրջանառության և օրենսդրության մեջ </w:t>
      </w:r>
      <w:r>
        <w:rPr>
          <w:rFonts w:ascii="GHEA Grapalat" w:hAnsi="GHEA Grapalat"/>
          <w:sz w:val="24"/>
          <w:szCs w:val="24"/>
          <w:lang w:val="hy-AM"/>
        </w:rPr>
        <w:t xml:space="preserve">կիրառվող </w:t>
      </w:r>
      <w:r w:rsidRPr="00EC2B63">
        <w:rPr>
          <w:rFonts w:ascii="GHEA Grapalat" w:hAnsi="GHEA Grapalat"/>
          <w:sz w:val="24"/>
          <w:szCs w:val="24"/>
          <w:lang w:val="hy-AM"/>
        </w:rPr>
        <w:t xml:space="preserve">թարգմանված և փոխառված հասկացությունների ու հատուկ անունների </w:t>
      </w:r>
      <w:r w:rsidRPr="00EC2B63">
        <w:rPr>
          <w:rFonts w:ascii="GHEA Grapalat" w:hAnsi="GHEA Grapalat"/>
          <w:sz w:val="24"/>
          <w:szCs w:val="24"/>
          <w:lang w:val="hy-AM"/>
        </w:rPr>
        <w:lastRenderedPageBreak/>
        <w:t>կանոնարկման կարգը</w:t>
      </w:r>
      <w:r>
        <w:rPr>
          <w:rFonts w:ascii="GHEA Grapalat" w:hAnsi="GHEA Grapalat"/>
          <w:sz w:val="24"/>
          <w:szCs w:val="24"/>
          <w:lang w:val="hy-AM"/>
        </w:rPr>
        <w:t>, կ</w:t>
      </w:r>
      <w:r w:rsidRPr="00EC2B63">
        <w:rPr>
          <w:rFonts w:ascii="GHEA Grapalat" w:hAnsi="GHEA Grapalat"/>
          <w:sz w:val="24"/>
          <w:szCs w:val="24"/>
          <w:lang w:val="hy-AM"/>
        </w:rPr>
        <w:t xml:space="preserve">անոնարկման հանձնաժողովի ձևավորման կարգը և աշխատակարգը հաստատելու մասին» </w:t>
      </w:r>
      <w:r w:rsidR="00F151E6" w:rsidRPr="00EC2B6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1D539B" w:rsidRPr="00EC2B63">
        <w:rPr>
          <w:rFonts w:ascii="GHEA Grapalat" w:hAnsi="GHEA Grapalat"/>
          <w:sz w:val="24"/>
          <w:szCs w:val="24"/>
          <w:lang w:val="hy-AM"/>
        </w:rPr>
        <w:t>Կ</w:t>
      </w:r>
      <w:r w:rsidR="00F151E6" w:rsidRPr="00EC2B63"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որոշուման </w:t>
      </w:r>
      <w:r w:rsidR="00F151E6" w:rsidRPr="00EC2B63">
        <w:rPr>
          <w:rFonts w:ascii="GHEA Grapalat" w:hAnsi="GHEA Grapalat"/>
          <w:sz w:val="24"/>
          <w:szCs w:val="24"/>
          <w:lang w:val="hy-AM"/>
        </w:rPr>
        <w:t xml:space="preserve">ընդունմամբ </w:t>
      </w:r>
      <w:r w:rsidR="007D62C3" w:rsidRPr="00EC2B63">
        <w:rPr>
          <w:rFonts w:ascii="GHEA Grapalat" w:hAnsi="GHEA Grapalat"/>
          <w:sz w:val="24"/>
          <w:szCs w:val="24"/>
          <w:lang w:val="hy-AM"/>
        </w:rPr>
        <w:t xml:space="preserve">կարգավորվում են </w:t>
      </w:r>
      <w:r w:rsidR="00265F73" w:rsidRPr="00EC2B63">
        <w:rPr>
          <w:rFonts w:ascii="GHEA Grapalat" w:hAnsi="GHEA Grapalat"/>
          <w:sz w:val="24"/>
          <w:szCs w:val="24"/>
          <w:lang w:val="hy-AM"/>
        </w:rPr>
        <w:t xml:space="preserve">պետական փաստաթղթաշրջանառության և օրենսդրության մեջ </w:t>
      </w:r>
      <w:r w:rsidR="00EC35A9">
        <w:rPr>
          <w:rFonts w:ascii="GHEA Grapalat" w:hAnsi="GHEA Grapalat"/>
          <w:sz w:val="24"/>
          <w:szCs w:val="24"/>
          <w:lang w:val="hy-AM"/>
        </w:rPr>
        <w:t xml:space="preserve">կիրառվող </w:t>
      </w:r>
      <w:r w:rsidR="00265F73" w:rsidRPr="00EC2B63">
        <w:rPr>
          <w:rFonts w:ascii="GHEA Grapalat" w:hAnsi="GHEA Grapalat"/>
          <w:sz w:val="24"/>
          <w:szCs w:val="24"/>
          <w:lang w:val="hy-AM"/>
        </w:rPr>
        <w:t xml:space="preserve">թարգմանված </w:t>
      </w:r>
      <w:r w:rsidR="00CA3594">
        <w:rPr>
          <w:rFonts w:ascii="GHEA Grapalat" w:hAnsi="GHEA Grapalat"/>
          <w:sz w:val="24"/>
          <w:szCs w:val="24"/>
          <w:lang w:val="hy-AM"/>
        </w:rPr>
        <w:t>և</w:t>
      </w:r>
      <w:r w:rsidR="00265F73" w:rsidRPr="00EC2B63">
        <w:rPr>
          <w:rFonts w:ascii="GHEA Grapalat" w:hAnsi="GHEA Grapalat"/>
          <w:sz w:val="24"/>
          <w:szCs w:val="24"/>
          <w:lang w:val="hy-AM"/>
        </w:rPr>
        <w:t xml:space="preserve"> փոխառված հասկացությունների և հատուկ անունների </w:t>
      </w:r>
      <w:r w:rsidR="007D62C3" w:rsidRPr="00EC2B63">
        <w:rPr>
          <w:rFonts w:ascii="GHEA Grapalat" w:hAnsi="GHEA Grapalat"/>
          <w:sz w:val="24"/>
          <w:szCs w:val="24"/>
          <w:lang w:val="hy-AM"/>
        </w:rPr>
        <w:t xml:space="preserve">կանոնարկման իրավական մեխանիզմները։ Դրանք միտված են կանոնարկման </w:t>
      </w:r>
      <w:r w:rsidR="00E13D6F" w:rsidRPr="00EC2B63">
        <w:rPr>
          <w:rFonts w:ascii="GHEA Grapalat" w:hAnsi="GHEA Grapalat"/>
          <w:sz w:val="24"/>
          <w:szCs w:val="24"/>
          <w:lang w:val="hy-AM"/>
        </w:rPr>
        <w:t xml:space="preserve">գործընթացը լիարժեք կերպով </w:t>
      </w:r>
      <w:r w:rsidR="007D62C3" w:rsidRPr="00EC2B63">
        <w:rPr>
          <w:rFonts w:ascii="GHEA Grapalat" w:hAnsi="GHEA Grapalat"/>
          <w:sz w:val="24"/>
          <w:szCs w:val="24"/>
          <w:lang w:val="hy-AM"/>
        </w:rPr>
        <w:t>իրա</w:t>
      </w:r>
      <w:r w:rsidR="00E13D6F" w:rsidRPr="00EC2B63">
        <w:rPr>
          <w:rFonts w:ascii="GHEA Grapalat" w:hAnsi="GHEA Grapalat"/>
          <w:sz w:val="24"/>
          <w:szCs w:val="24"/>
          <w:lang w:val="hy-AM"/>
        </w:rPr>
        <w:t>կանացնելուն</w:t>
      </w:r>
      <w:r w:rsidR="007D62C3" w:rsidRPr="00EC2B63">
        <w:rPr>
          <w:rFonts w:ascii="GHEA Grapalat" w:hAnsi="GHEA Grapalat"/>
          <w:sz w:val="24"/>
          <w:szCs w:val="24"/>
          <w:lang w:val="hy-AM"/>
        </w:rPr>
        <w:t>։</w:t>
      </w:r>
    </w:p>
    <w:p w14:paraId="1E21A0BB" w14:textId="77777777" w:rsidR="00F151E6" w:rsidRPr="00EC2B63" w:rsidRDefault="00F151E6" w:rsidP="00C64A1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8C489EB" w14:textId="35D21B34" w:rsidR="009E52DA" w:rsidRPr="00EC2B63" w:rsidRDefault="009E52DA" w:rsidP="00331180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C2B63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EC2B63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</w:p>
    <w:p w14:paraId="0985FD3B" w14:textId="19E32680" w:rsidR="003D37C3" w:rsidRPr="00EC2B63" w:rsidRDefault="00014F9D" w:rsidP="00014F9D">
      <w:pPr>
        <w:tabs>
          <w:tab w:val="left" w:pos="90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2B63">
        <w:rPr>
          <w:rFonts w:ascii="GHEA Grapalat" w:hAnsi="GHEA Grapalat" w:cs="Arial"/>
          <w:sz w:val="24"/>
          <w:szCs w:val="24"/>
          <w:lang w:val="hy-AM"/>
        </w:rPr>
        <w:tab/>
      </w:r>
      <w:r w:rsidR="003D794C">
        <w:rPr>
          <w:rFonts w:ascii="GHEA Grapalat" w:hAnsi="GHEA Grapalat" w:cs="Arial"/>
          <w:sz w:val="24"/>
          <w:szCs w:val="24"/>
          <w:lang w:val="hy-AM"/>
        </w:rPr>
        <w:t>Նախագծ</w:t>
      </w:r>
      <w:r w:rsidRPr="00EC2B63">
        <w:rPr>
          <w:rFonts w:ascii="GHEA Grapalat" w:hAnsi="GHEA Grapalat" w:cs="Arial"/>
          <w:sz w:val="24"/>
          <w:szCs w:val="24"/>
          <w:lang w:val="hy-AM"/>
        </w:rPr>
        <w:t xml:space="preserve">ի ընդունմամբ ակնկալվում է </w:t>
      </w:r>
      <w:r w:rsidR="00054ACC" w:rsidRPr="00EC2B63">
        <w:rPr>
          <w:rFonts w:ascii="GHEA Grapalat" w:hAnsi="GHEA Grapalat" w:cs="Arial"/>
          <w:sz w:val="24"/>
          <w:szCs w:val="24"/>
          <w:lang w:val="hy-AM"/>
        </w:rPr>
        <w:t xml:space="preserve">ստեղծել պետական փաստաթղթաշրջանառության և օրենսդրության մեջ թարգմանված և փոխառված հասկացությունների ու հատուկ անունների միօրիանկ կիրառության գործքակազմ և ինստիտուցիոնալ մեխանիզմներ։ Այն թույլ կտա հաղորդակցական մակարդակում խուսափել առաջ եկող </w:t>
      </w:r>
      <w:r w:rsidR="00E13D6F" w:rsidRPr="00EC2B63">
        <w:rPr>
          <w:rFonts w:ascii="GHEA Grapalat" w:hAnsi="GHEA Grapalat" w:cs="Arial"/>
          <w:sz w:val="24"/>
          <w:szCs w:val="24"/>
          <w:lang w:val="hy-AM"/>
        </w:rPr>
        <w:t xml:space="preserve">բովանդակային </w:t>
      </w:r>
      <w:r w:rsidR="00054ACC" w:rsidRPr="00EC2B63">
        <w:rPr>
          <w:rFonts w:ascii="GHEA Grapalat" w:hAnsi="GHEA Grapalat" w:cs="Arial"/>
          <w:sz w:val="24"/>
          <w:szCs w:val="24"/>
          <w:lang w:val="hy-AM"/>
        </w:rPr>
        <w:t xml:space="preserve">թյուրըմբռնումներից և իմաստային տարընթերցումներից։ </w:t>
      </w:r>
    </w:p>
    <w:p w14:paraId="29CFF76D" w14:textId="77777777" w:rsidR="00E02F3E" w:rsidRPr="00EC2B63" w:rsidRDefault="00E02F3E" w:rsidP="00014F9D">
      <w:pPr>
        <w:tabs>
          <w:tab w:val="left" w:pos="90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74506A8A" w14:textId="77777777" w:rsidR="00FF0F06" w:rsidRPr="00EC2B63" w:rsidRDefault="00FF0F06" w:rsidP="00EC35A9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C2B63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EC2B6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</w:t>
      </w:r>
      <w:r w:rsidR="00EB457D" w:rsidRPr="00EC2B63">
        <w:rPr>
          <w:rFonts w:ascii="GHEA Grapalat" w:eastAsia="Calibri" w:hAnsi="GHEA Grapalat" w:cs="Times New Roman"/>
          <w:b/>
          <w:sz w:val="24"/>
          <w:szCs w:val="24"/>
          <w:lang w:val="hy-AM"/>
        </w:rPr>
        <w:t>հաստատություն</w:t>
      </w:r>
      <w:r w:rsidRPr="00EC2B63">
        <w:rPr>
          <w:rFonts w:ascii="GHEA Grapalat" w:eastAsia="Calibri" w:hAnsi="GHEA Grapalat" w:cs="Times New Roman"/>
          <w:b/>
          <w:sz w:val="24"/>
          <w:szCs w:val="24"/>
          <w:lang w:val="hy-AM"/>
        </w:rPr>
        <w:t>ները և անձինք</w:t>
      </w:r>
    </w:p>
    <w:p w14:paraId="3E07DF8F" w14:textId="1C753D27" w:rsidR="00FF0F06" w:rsidRPr="00EC2B63" w:rsidRDefault="00C2450D" w:rsidP="00EC35A9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EC2B63">
        <w:rPr>
          <w:rFonts w:ascii="GHEA Grapalat" w:hAnsi="GHEA Grapalat"/>
          <w:sz w:val="24"/>
          <w:szCs w:val="24"/>
          <w:lang w:val="hy-AM"/>
        </w:rPr>
        <w:t xml:space="preserve">Պետական փաստաթղթաշրջանառության և օրենսդրության մեջ </w:t>
      </w:r>
      <w:r>
        <w:rPr>
          <w:rFonts w:ascii="GHEA Grapalat" w:hAnsi="GHEA Grapalat"/>
          <w:sz w:val="24"/>
          <w:szCs w:val="24"/>
          <w:lang w:val="hy-AM"/>
        </w:rPr>
        <w:t xml:space="preserve">կիրառվող </w:t>
      </w:r>
      <w:r w:rsidRPr="00EC2B63">
        <w:rPr>
          <w:rFonts w:ascii="GHEA Grapalat" w:hAnsi="GHEA Grapalat"/>
          <w:sz w:val="24"/>
          <w:szCs w:val="24"/>
          <w:lang w:val="hy-AM"/>
        </w:rPr>
        <w:t>թարգմանված և փոխառված հասկացությունների ու հատուկ անունների կանոնարկման կարգը</w:t>
      </w:r>
      <w:r>
        <w:rPr>
          <w:rFonts w:ascii="GHEA Grapalat" w:hAnsi="GHEA Grapalat"/>
          <w:sz w:val="24"/>
          <w:szCs w:val="24"/>
          <w:lang w:val="hy-AM"/>
        </w:rPr>
        <w:t>, կ</w:t>
      </w:r>
      <w:r w:rsidRPr="00EC2B63">
        <w:rPr>
          <w:rFonts w:ascii="GHEA Grapalat" w:hAnsi="GHEA Grapalat"/>
          <w:sz w:val="24"/>
          <w:szCs w:val="24"/>
          <w:lang w:val="hy-AM"/>
        </w:rPr>
        <w:t xml:space="preserve">անոնարկման հանձնաժողովի ձևավորման կարգը և աշխատակարգը հաստատելու մասին» </w:t>
      </w:r>
      <w:r w:rsidR="000D6892" w:rsidRPr="00EC2B6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</w:t>
      </w:r>
      <w:r w:rsidR="000D6892">
        <w:rPr>
          <w:rFonts w:ascii="GHEA Grapalat" w:hAnsi="GHEA Grapalat"/>
          <w:sz w:val="24"/>
          <w:szCs w:val="24"/>
          <w:lang w:val="hy-AM"/>
        </w:rPr>
        <w:t>ման</w:t>
      </w:r>
      <w:r w:rsidR="000D6892" w:rsidRPr="00EC2B63">
        <w:rPr>
          <w:rFonts w:ascii="GHEA Grapalat" w:hAnsi="GHEA Grapalat"/>
          <w:sz w:val="24"/>
          <w:szCs w:val="24"/>
          <w:lang w:val="hy-AM"/>
        </w:rPr>
        <w:t xml:space="preserve"> </w:t>
      </w:r>
      <w:r w:rsidR="000D6892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="00260E03" w:rsidRPr="00EC2B63">
        <w:rPr>
          <w:rFonts w:ascii="GHEA Grapalat" w:hAnsi="GHEA Grapalat"/>
          <w:sz w:val="24"/>
          <w:szCs w:val="24"/>
          <w:lang w:val="hy-AM"/>
        </w:rPr>
        <w:t xml:space="preserve">մշակել է </w:t>
      </w:r>
      <w:r w:rsidR="00EB457D" w:rsidRPr="00EC2B6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0C7A69" w:rsidRPr="00EC2B63"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 w:rsidR="00DC6D27" w:rsidRPr="00EC2B63">
        <w:rPr>
          <w:rFonts w:ascii="GHEA Grapalat" w:eastAsia="Calibri" w:hAnsi="GHEA Grapalat" w:cs="Times New Roman"/>
          <w:sz w:val="24"/>
          <w:szCs w:val="24"/>
          <w:lang w:val="hy-AM"/>
        </w:rPr>
        <w:t>րթության, գիտության, մշակույթի և սպորտի նախարարության լեզվի կոմիտե</w:t>
      </w:r>
      <w:r w:rsidR="00260E03" w:rsidRPr="00EC2B63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FF0F06" w:rsidRPr="00EC2B63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7E9C9C63" w14:textId="77777777" w:rsidR="001E0167" w:rsidRPr="00EC2B63" w:rsidRDefault="001E0167" w:rsidP="00A315EB">
      <w:pPr>
        <w:tabs>
          <w:tab w:val="left" w:pos="90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BB6A12A" w14:textId="47DD7D61" w:rsidR="0087303F" w:rsidRPr="00EC2B63" w:rsidRDefault="0087303F" w:rsidP="00CD76E2">
      <w:pPr>
        <w:pStyle w:val="ListParagraph"/>
        <w:numPr>
          <w:ilvl w:val="0"/>
          <w:numId w:val="1"/>
        </w:numPr>
        <w:tabs>
          <w:tab w:val="left" w:pos="993"/>
        </w:tabs>
        <w:spacing w:after="0" w:line="254" w:lineRule="auto"/>
        <w:ind w:left="0"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C2B6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 xml:space="preserve">Կապը ռազմավարական փաստաթղթերի հետ. </w:t>
      </w:r>
      <w:r w:rsidR="00260E03" w:rsidRPr="00EC2B63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Pr="00EC2B63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վերափոխման ռազմավարություն 2050</w:t>
      </w:r>
      <w:r w:rsidR="00260E03" w:rsidRPr="00EC2B63">
        <w:rPr>
          <w:rFonts w:ascii="GHEA Grapalat" w:eastAsia="Calibri" w:hAnsi="GHEA Grapalat" w:cs="Times New Roman"/>
          <w:b/>
          <w:sz w:val="24"/>
          <w:szCs w:val="24"/>
          <w:lang w:val="hy-AM"/>
        </w:rPr>
        <w:t>»</w:t>
      </w:r>
      <w:r w:rsidRPr="00EC2B63">
        <w:rPr>
          <w:rFonts w:ascii="GHEA Grapalat" w:eastAsia="Calibri" w:hAnsi="GHEA Grapalat" w:cs="Times New Roman"/>
          <w:b/>
          <w:sz w:val="24"/>
          <w:szCs w:val="24"/>
          <w:lang w:val="hy-AM"/>
        </w:rPr>
        <w:t>, Կառավարության 2021-2026</w:t>
      </w:r>
      <w:r w:rsidR="000E5AA3" w:rsidRPr="00EC2B6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C2B6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թթ. ծրագիր, ոլորտային և/կամ այլ ռազմավարություններ </w:t>
      </w:r>
    </w:p>
    <w:p w14:paraId="5851BB59" w14:textId="77777777" w:rsidR="0087303F" w:rsidRPr="00EC2B63" w:rsidRDefault="0087303F" w:rsidP="00247B13">
      <w:pPr>
        <w:tabs>
          <w:tab w:val="left" w:pos="900"/>
        </w:tabs>
        <w:spacing w:after="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299AEC29" w14:textId="6858A9C5" w:rsidR="00260E03" w:rsidRPr="00EC2B63" w:rsidRDefault="001D373B" w:rsidP="00247B1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EC2B63">
        <w:rPr>
          <w:rFonts w:ascii="GHEA Grapalat" w:hAnsi="GHEA Grapalat"/>
          <w:sz w:val="24"/>
          <w:szCs w:val="24"/>
          <w:lang w:val="hy-AM"/>
        </w:rPr>
        <w:t xml:space="preserve">Պետական փաստաթղթաշրջանառության և օրենսդրության մեջ </w:t>
      </w:r>
      <w:r>
        <w:rPr>
          <w:rFonts w:ascii="GHEA Grapalat" w:hAnsi="GHEA Grapalat"/>
          <w:sz w:val="24"/>
          <w:szCs w:val="24"/>
          <w:lang w:val="hy-AM"/>
        </w:rPr>
        <w:t xml:space="preserve">կիրառվող </w:t>
      </w:r>
      <w:r w:rsidRPr="00EC2B63">
        <w:rPr>
          <w:rFonts w:ascii="GHEA Grapalat" w:hAnsi="GHEA Grapalat"/>
          <w:sz w:val="24"/>
          <w:szCs w:val="24"/>
          <w:lang w:val="hy-AM"/>
        </w:rPr>
        <w:t>թարգմանված և փոխառված հասկացությունների ու հատուկ անունների կանոնարկման կարգը</w:t>
      </w:r>
      <w:r>
        <w:rPr>
          <w:rFonts w:ascii="GHEA Grapalat" w:hAnsi="GHEA Grapalat"/>
          <w:sz w:val="24"/>
          <w:szCs w:val="24"/>
          <w:lang w:val="hy-AM"/>
        </w:rPr>
        <w:t>, կ</w:t>
      </w:r>
      <w:r w:rsidRPr="00EC2B63">
        <w:rPr>
          <w:rFonts w:ascii="GHEA Grapalat" w:hAnsi="GHEA Grapalat"/>
          <w:sz w:val="24"/>
          <w:szCs w:val="24"/>
          <w:lang w:val="hy-AM"/>
        </w:rPr>
        <w:t>անոնարկման հանձնաժողովի ձևավորման կարգը և աշխատակարգը հաստատելու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60E03" w:rsidRPr="00EC2B6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283336">
        <w:rPr>
          <w:rFonts w:ascii="GHEA Grapalat" w:hAnsi="GHEA Grapalat"/>
          <w:sz w:val="24"/>
          <w:szCs w:val="24"/>
          <w:lang w:val="hy-AM"/>
        </w:rPr>
        <w:t>որոշման</w:t>
      </w:r>
      <w:r w:rsidR="00260E03" w:rsidRPr="00EC2B63">
        <w:rPr>
          <w:rFonts w:ascii="GHEA Grapalat" w:hAnsi="GHEA Grapalat"/>
          <w:sz w:val="24"/>
          <w:szCs w:val="24"/>
          <w:lang w:val="hy-AM"/>
        </w:rPr>
        <w:t xml:space="preserve"> </w:t>
      </w:r>
      <w:r w:rsidR="003D794C">
        <w:rPr>
          <w:rFonts w:ascii="GHEA Grapalat" w:hAnsi="GHEA Grapalat"/>
          <w:sz w:val="24"/>
          <w:szCs w:val="24"/>
          <w:lang w:val="hy-AM"/>
        </w:rPr>
        <w:t>նախագիծ</w:t>
      </w:r>
      <w:r w:rsidR="00260E03" w:rsidRPr="00EC2B63">
        <w:rPr>
          <w:rFonts w:ascii="GHEA Grapalat" w:hAnsi="GHEA Grapalat"/>
          <w:sz w:val="24"/>
          <w:szCs w:val="24"/>
          <w:lang w:val="hy-AM"/>
        </w:rPr>
        <w:t xml:space="preserve">ը բխում </w:t>
      </w:r>
      <w:r w:rsidR="00284BFA">
        <w:rPr>
          <w:rFonts w:ascii="GHEA Grapalat" w:hAnsi="GHEA Grapalat"/>
          <w:sz w:val="24"/>
          <w:szCs w:val="24"/>
          <w:lang w:val="hy-AM"/>
        </w:rPr>
        <w:t>է</w:t>
      </w:r>
      <w:r w:rsidR="00260E03" w:rsidRPr="00EC2B63">
        <w:rPr>
          <w:rFonts w:ascii="GHEA Grapalat" w:hAnsi="GHEA Grapalat"/>
          <w:sz w:val="24"/>
          <w:szCs w:val="24"/>
          <w:lang w:val="hy-AM"/>
        </w:rPr>
        <w:t>.</w:t>
      </w:r>
    </w:p>
    <w:p w14:paraId="5059C04B" w14:textId="77777777" w:rsidR="00260E03" w:rsidRPr="00EC2B63" w:rsidRDefault="00247B13" w:rsidP="00260E03">
      <w:pPr>
        <w:spacing w:after="0" w:line="360" w:lineRule="auto"/>
        <w:ind w:firstLine="708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EC2B63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– </w:t>
      </w:r>
      <w:r w:rsidRPr="00EC2B6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«</w:t>
      </w:r>
      <w:r w:rsidRPr="00EC2B63">
        <w:rPr>
          <w:rFonts w:ascii="GHEA Grapalat" w:eastAsia="Times New Roman" w:hAnsi="GHEA Grapalat" w:cs="Sylfaen"/>
          <w:bCs/>
          <w:noProof/>
          <w:spacing w:val="2"/>
          <w:position w:val="2"/>
          <w:sz w:val="24"/>
          <w:szCs w:val="24"/>
          <w:lang w:val="hy-AM"/>
        </w:rPr>
        <w:t>Հայաստանի վերափոխման ռազմավարություն 2050</w:t>
      </w:r>
      <w:r w:rsidRPr="00EC2B6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»</w:t>
      </w:r>
      <w:r w:rsidRPr="00EC2B63">
        <w:rPr>
          <w:rFonts w:ascii="GHEA Grapalat" w:eastAsia="Times New Roman" w:hAnsi="GHEA Grapalat" w:cs="Sylfaen"/>
          <w:bCs/>
          <w:noProof/>
          <w:spacing w:val="2"/>
          <w:position w:val="2"/>
          <w:sz w:val="24"/>
          <w:szCs w:val="24"/>
          <w:lang w:val="hy-AM"/>
        </w:rPr>
        <w:t xml:space="preserve">-ի «Մեր ազգային արժեքները» բաժնի 3-րդ կետից, համաձայն որի` </w:t>
      </w:r>
      <w:r w:rsidRPr="00EC2B63">
        <w:rPr>
          <w:rFonts w:ascii="GHEA Grapalat" w:eastAsia="Tahoma" w:hAnsi="GHEA Grapalat" w:cs="Tahoma"/>
          <w:sz w:val="24"/>
          <w:szCs w:val="24"/>
          <w:lang w:val="hy-AM"/>
        </w:rPr>
        <w:t>հայոց</w:t>
      </w:r>
      <w:r w:rsidRPr="00EC2B6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C2B63">
        <w:rPr>
          <w:rFonts w:ascii="GHEA Grapalat" w:eastAsia="Tahoma" w:hAnsi="GHEA Grapalat" w:cs="Tahoma"/>
          <w:sz w:val="24"/>
          <w:szCs w:val="24"/>
          <w:lang w:val="hy-AM"/>
        </w:rPr>
        <w:t>լեզուն</w:t>
      </w:r>
      <w:r w:rsidRPr="00EC2B6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C2B63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EC2B6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C2B63">
        <w:rPr>
          <w:rFonts w:ascii="GHEA Grapalat" w:eastAsia="Tahoma" w:hAnsi="GHEA Grapalat" w:cs="Tahoma"/>
          <w:sz w:val="24"/>
          <w:szCs w:val="24"/>
          <w:lang w:val="hy-AM"/>
        </w:rPr>
        <w:t>գրերը</w:t>
      </w:r>
      <w:r w:rsidRPr="00EC2B63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EC2B63">
        <w:rPr>
          <w:rFonts w:ascii="GHEA Grapalat" w:eastAsia="Tahoma" w:hAnsi="GHEA Grapalat" w:cs="Tahoma"/>
          <w:sz w:val="24"/>
          <w:szCs w:val="24"/>
          <w:lang w:val="hy-AM"/>
        </w:rPr>
        <w:t>հայ</w:t>
      </w:r>
      <w:r w:rsidRPr="00EC2B6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C2B63">
        <w:rPr>
          <w:rFonts w:ascii="GHEA Grapalat" w:eastAsia="Tahoma" w:hAnsi="GHEA Grapalat" w:cs="Tahoma"/>
          <w:sz w:val="24"/>
          <w:szCs w:val="24"/>
          <w:lang w:val="hy-AM"/>
        </w:rPr>
        <w:t>գրականությունը</w:t>
      </w:r>
      <w:r w:rsidRPr="00EC2B63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EC2B63">
        <w:rPr>
          <w:rFonts w:ascii="GHEA Grapalat" w:eastAsia="Tahoma" w:hAnsi="GHEA Grapalat" w:cs="Tahoma"/>
          <w:sz w:val="24"/>
          <w:szCs w:val="24"/>
          <w:lang w:val="hy-AM"/>
        </w:rPr>
        <w:t>ներառյալ</w:t>
      </w:r>
      <w:r w:rsidRPr="00EC2B6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C2B63">
        <w:rPr>
          <w:rFonts w:ascii="GHEA Grapalat" w:eastAsia="Tahoma" w:hAnsi="GHEA Grapalat" w:cs="Tahoma"/>
          <w:sz w:val="24"/>
          <w:szCs w:val="24"/>
          <w:lang w:val="hy-AM"/>
        </w:rPr>
        <w:t>թարգմանական</w:t>
      </w:r>
      <w:r w:rsidRPr="00EC2B6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EC2B63">
        <w:rPr>
          <w:rFonts w:ascii="GHEA Grapalat" w:eastAsia="Tahoma" w:hAnsi="GHEA Grapalat" w:cs="Tahoma"/>
          <w:sz w:val="24"/>
          <w:szCs w:val="24"/>
          <w:lang w:val="hy-AM"/>
        </w:rPr>
        <w:t>գրականությունը</w:t>
      </w:r>
      <w:r w:rsidRPr="00EC2B63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EC2B63">
        <w:rPr>
          <w:rFonts w:ascii="GHEA Grapalat" w:eastAsia="Tahoma" w:hAnsi="GHEA Grapalat" w:cs="Tahoma"/>
          <w:sz w:val="24"/>
          <w:szCs w:val="24"/>
          <w:lang w:val="hy-AM"/>
        </w:rPr>
        <w:t>գիտելիքը</w:t>
      </w:r>
      <w:r w:rsidRPr="00EC2B63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EC2B63">
        <w:rPr>
          <w:rFonts w:ascii="GHEA Grapalat" w:eastAsia="Tahoma" w:hAnsi="GHEA Grapalat" w:cs="Tahoma"/>
          <w:sz w:val="24"/>
          <w:szCs w:val="24"/>
          <w:lang w:val="hy-AM"/>
        </w:rPr>
        <w:t>գիտությունը սահմանված են որպես ազգային արժեքներ:</w:t>
      </w:r>
      <w:r w:rsidR="00260E03" w:rsidRPr="00EC2B63">
        <w:rPr>
          <w:rFonts w:ascii="GHEA Grapalat" w:eastAsia="Tahoma" w:hAnsi="GHEA Grapalat" w:cs="Tahoma"/>
          <w:sz w:val="24"/>
          <w:szCs w:val="24"/>
          <w:lang w:val="hy-AM"/>
        </w:rPr>
        <w:t xml:space="preserve"> Այս համատեքստում կարևոր է լեզվական հաղորդակցության կանոնների ստանդարտացումը և համընդհանուր ճանաչումը։ </w:t>
      </w:r>
    </w:p>
    <w:p w14:paraId="3F6A3322" w14:textId="32E60A8D" w:rsidR="00F3265D" w:rsidRPr="00EC2B63" w:rsidRDefault="00EC30A4" w:rsidP="00260E03">
      <w:pPr>
        <w:pStyle w:val="ListParagraph"/>
        <w:numPr>
          <w:ilvl w:val="0"/>
          <w:numId w:val="10"/>
        </w:numPr>
        <w:spacing w:after="0" w:line="360" w:lineRule="auto"/>
        <w:ind w:left="0" w:firstLine="36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EC2B63">
        <w:rPr>
          <w:rFonts w:ascii="GHEA Grapalat" w:hAnsi="GHEA Grapalat"/>
          <w:noProof/>
          <w:sz w:val="24"/>
          <w:szCs w:val="24"/>
          <w:lang w:val="hy-AM"/>
        </w:rPr>
        <w:t xml:space="preserve">Առաջարկվող փոփոխությունները </w:t>
      </w:r>
      <w:r w:rsidR="00CB632B" w:rsidRPr="00EC2B63">
        <w:rPr>
          <w:rFonts w:ascii="GHEA Grapalat" w:hAnsi="GHEA Grapalat"/>
          <w:noProof/>
          <w:sz w:val="24"/>
          <w:szCs w:val="24"/>
          <w:lang w:val="hy-AM"/>
        </w:rPr>
        <w:t>համ</w:t>
      </w:r>
      <w:r w:rsidRPr="00EC2B63">
        <w:rPr>
          <w:rFonts w:ascii="GHEA Grapalat" w:hAnsi="GHEA Grapalat"/>
          <w:noProof/>
          <w:sz w:val="24"/>
          <w:szCs w:val="24"/>
          <w:lang w:val="hy-AM"/>
        </w:rPr>
        <w:t xml:space="preserve">ահունչ են </w:t>
      </w:r>
      <w:r w:rsidR="00E13D6F" w:rsidRPr="00EC2B63">
        <w:rPr>
          <w:rFonts w:ascii="GHEA Grapalat" w:hAnsi="GHEA Grapalat"/>
          <w:noProof/>
          <w:sz w:val="24"/>
          <w:szCs w:val="24"/>
          <w:lang w:val="hy-AM"/>
        </w:rPr>
        <w:t xml:space="preserve">նաև </w:t>
      </w:r>
      <w:r w:rsidR="009B69E7" w:rsidRPr="00EC2B63">
        <w:rPr>
          <w:rFonts w:ascii="GHEA Grapalat" w:hAnsi="GHEA Grapalat"/>
          <w:noProof/>
          <w:sz w:val="24"/>
          <w:szCs w:val="24"/>
          <w:lang w:val="hy-AM"/>
        </w:rPr>
        <w:t>Կ</w:t>
      </w:r>
      <w:r w:rsidR="00F3265D" w:rsidRPr="00EC2B63">
        <w:rPr>
          <w:rFonts w:ascii="GHEA Grapalat" w:hAnsi="GHEA Grapalat"/>
          <w:noProof/>
          <w:sz w:val="24"/>
          <w:szCs w:val="24"/>
          <w:lang w:val="hy-AM"/>
        </w:rPr>
        <w:t>առավարության՝ տարբեր ոլորտներում միասնական ստանդարտներ սահմանելու քաղաքականության</w:t>
      </w:r>
      <w:r w:rsidR="00A23F14" w:rsidRPr="00EC2B63">
        <w:rPr>
          <w:rFonts w:ascii="GHEA Grapalat" w:hAnsi="GHEA Grapalat"/>
          <w:noProof/>
          <w:sz w:val="24"/>
          <w:szCs w:val="24"/>
          <w:lang w:val="hy-AM"/>
        </w:rPr>
        <w:t>ը</w:t>
      </w:r>
      <w:r w:rsidR="00F416F8" w:rsidRPr="00EC2B63">
        <w:rPr>
          <w:rFonts w:ascii="GHEA Grapalat" w:hAnsi="GHEA Grapalat"/>
          <w:noProof/>
          <w:sz w:val="24"/>
          <w:szCs w:val="24"/>
          <w:lang w:val="hy-AM"/>
        </w:rPr>
        <w:t>։ Մ</w:t>
      </w:r>
      <w:r w:rsidR="00F3265D" w:rsidRPr="00EC2B63">
        <w:rPr>
          <w:rFonts w:ascii="GHEA Grapalat" w:hAnsi="GHEA Grapalat"/>
          <w:noProof/>
          <w:sz w:val="24"/>
          <w:szCs w:val="24"/>
          <w:lang w:val="hy-AM"/>
        </w:rPr>
        <w:t>ասնավորապես</w:t>
      </w:r>
      <w:r w:rsidRPr="00EC2B63">
        <w:rPr>
          <w:rFonts w:ascii="GHEA Grapalat" w:hAnsi="GHEA Grapalat"/>
          <w:noProof/>
          <w:sz w:val="24"/>
          <w:szCs w:val="24"/>
          <w:lang w:val="hy-AM"/>
        </w:rPr>
        <w:t>`</w:t>
      </w:r>
      <w:r w:rsidR="00F3265D" w:rsidRPr="00EC2B63">
        <w:rPr>
          <w:rFonts w:ascii="GHEA Grapalat" w:hAnsi="GHEA Grapalat"/>
          <w:noProof/>
          <w:sz w:val="24"/>
          <w:szCs w:val="24"/>
          <w:lang w:val="hy-AM"/>
        </w:rPr>
        <w:t xml:space="preserve"> ՀՀ </w:t>
      </w:r>
      <w:r w:rsidR="009B69E7" w:rsidRPr="00EC2B63">
        <w:rPr>
          <w:rFonts w:ascii="GHEA Grapalat" w:hAnsi="GHEA Grapalat"/>
          <w:noProof/>
          <w:sz w:val="24"/>
          <w:szCs w:val="24"/>
          <w:lang w:val="hy-AM"/>
        </w:rPr>
        <w:t>Կ</w:t>
      </w:r>
      <w:r w:rsidR="00F3265D" w:rsidRPr="00EC2B63">
        <w:rPr>
          <w:rFonts w:ascii="GHEA Grapalat" w:hAnsi="GHEA Grapalat"/>
          <w:noProof/>
          <w:sz w:val="24"/>
          <w:szCs w:val="24"/>
          <w:lang w:val="hy-AM"/>
        </w:rPr>
        <w:t xml:space="preserve">առավարության 2024 թվականի ապրիլի 4-ի N 482-Լ որոշմամբ հաստատված պետական ստանդարտացման ծրագրով սահմանված </w:t>
      </w:r>
      <w:r w:rsidR="00F416F8" w:rsidRPr="00EC2B63">
        <w:rPr>
          <w:rFonts w:ascii="GHEA Grapalat" w:hAnsi="GHEA Grapalat"/>
          <w:noProof/>
          <w:sz w:val="24"/>
          <w:szCs w:val="24"/>
          <w:lang w:val="hy-AM"/>
        </w:rPr>
        <w:t>գործողություններն այնպիսին են, որ թույլ են տալիս համընդհանուր կիրառության միասնական ստանդարտներ սահմանել տարբեր ոլորտներում</w:t>
      </w:r>
      <w:r w:rsidRPr="00EC2B63">
        <w:rPr>
          <w:rFonts w:ascii="GHEA Grapalat" w:hAnsi="GHEA Grapalat"/>
          <w:noProof/>
          <w:sz w:val="24"/>
          <w:szCs w:val="24"/>
          <w:lang w:val="hy-AM"/>
        </w:rPr>
        <w:t>:</w:t>
      </w:r>
      <w:r w:rsidR="00F416F8" w:rsidRPr="00EC2B63">
        <w:rPr>
          <w:rFonts w:ascii="GHEA Grapalat" w:hAnsi="GHEA Grapalat"/>
          <w:noProof/>
          <w:sz w:val="24"/>
          <w:szCs w:val="24"/>
          <w:lang w:val="hy-AM"/>
        </w:rPr>
        <w:t xml:space="preserve"> Այս համատեքստում պետական փաստաթղթաշրջանության և օրենսդրության մեջ հասկացությունների և հատուկ անունների միօրինակ </w:t>
      </w:r>
      <w:r w:rsidR="00A17300" w:rsidRPr="00EC2B63">
        <w:rPr>
          <w:rFonts w:ascii="GHEA Grapalat" w:hAnsi="GHEA Grapalat"/>
          <w:noProof/>
          <w:sz w:val="24"/>
          <w:szCs w:val="24"/>
          <w:lang w:val="hy-AM"/>
        </w:rPr>
        <w:t>կիրառության ապահովումը</w:t>
      </w:r>
      <w:r w:rsidR="00F416F8" w:rsidRPr="00EC2B63">
        <w:rPr>
          <w:rFonts w:ascii="GHEA Grapalat" w:hAnsi="GHEA Grapalat"/>
          <w:noProof/>
          <w:sz w:val="24"/>
          <w:szCs w:val="24"/>
          <w:lang w:val="hy-AM"/>
        </w:rPr>
        <w:t xml:space="preserve"> լրացնում է միասնական ստանդարտներ սահմանելու Կառավարության քաղաքականությունը</w:t>
      </w:r>
      <w:r w:rsidR="00A17300" w:rsidRPr="00EC2B6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A3594">
        <w:rPr>
          <w:rFonts w:ascii="GHEA Grapalat" w:hAnsi="GHEA Grapalat"/>
          <w:noProof/>
          <w:sz w:val="24"/>
          <w:szCs w:val="24"/>
          <w:lang w:val="hy-AM"/>
        </w:rPr>
        <w:t>լեզվի</w:t>
      </w:r>
      <w:r w:rsidR="00A17300" w:rsidRPr="00EC2B63">
        <w:rPr>
          <w:rFonts w:ascii="GHEA Grapalat" w:hAnsi="GHEA Grapalat"/>
          <w:noProof/>
          <w:sz w:val="24"/>
          <w:szCs w:val="24"/>
          <w:lang w:val="hy-AM"/>
        </w:rPr>
        <w:t xml:space="preserve"> ոլորտում</w:t>
      </w:r>
      <w:r w:rsidR="00F416F8" w:rsidRPr="00EC2B63">
        <w:rPr>
          <w:rFonts w:ascii="GHEA Grapalat" w:hAnsi="GHEA Grapalat"/>
          <w:noProof/>
          <w:sz w:val="24"/>
          <w:szCs w:val="24"/>
          <w:lang w:val="hy-AM"/>
        </w:rPr>
        <w:t xml:space="preserve">։ </w:t>
      </w:r>
      <w:r w:rsidRPr="00EC2B6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sectPr w:rsidR="00F3265D" w:rsidRPr="00EC2B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E5042B" w14:textId="77777777" w:rsidR="0085375B" w:rsidRDefault="0085375B" w:rsidP="00F151E6">
      <w:pPr>
        <w:spacing w:after="0" w:line="240" w:lineRule="auto"/>
      </w:pPr>
      <w:r>
        <w:separator/>
      </w:r>
    </w:p>
  </w:endnote>
  <w:endnote w:type="continuationSeparator" w:id="0">
    <w:p w14:paraId="063E2F20" w14:textId="77777777" w:rsidR="0085375B" w:rsidRDefault="0085375B" w:rsidP="00F15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6B3A1A" w14:textId="77777777" w:rsidR="0085375B" w:rsidRDefault="0085375B" w:rsidP="00F151E6">
      <w:pPr>
        <w:spacing w:after="0" w:line="240" w:lineRule="auto"/>
      </w:pPr>
      <w:r>
        <w:separator/>
      </w:r>
    </w:p>
  </w:footnote>
  <w:footnote w:type="continuationSeparator" w:id="0">
    <w:p w14:paraId="011968BB" w14:textId="77777777" w:rsidR="0085375B" w:rsidRDefault="0085375B" w:rsidP="00F151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AC4420B6"/>
    <w:lvl w:ilvl="0" w:tplc="4C26D0EC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7A250A3"/>
    <w:multiLevelType w:val="hybridMultilevel"/>
    <w:tmpl w:val="8C644A7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DFF013C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7CC534F"/>
    <w:multiLevelType w:val="hybridMultilevel"/>
    <w:tmpl w:val="7ACC66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AA82380"/>
    <w:multiLevelType w:val="hybridMultilevel"/>
    <w:tmpl w:val="4536A186"/>
    <w:lvl w:ilvl="0" w:tplc="73C6D87A">
      <w:start w:val="3"/>
      <w:numFmt w:val="bullet"/>
      <w:lvlText w:val="-"/>
      <w:lvlJc w:val="left"/>
      <w:pPr>
        <w:ind w:left="720" w:hanging="360"/>
      </w:pPr>
      <w:rPr>
        <w:rFonts w:ascii="GHEA Grapalat" w:eastAsia="Tahoma" w:hAnsi="GHEA Grapalat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F40930"/>
    <w:multiLevelType w:val="hybridMultilevel"/>
    <w:tmpl w:val="1C88D072"/>
    <w:lvl w:ilvl="0" w:tplc="692E6856">
      <w:start w:val="3"/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63283EA7"/>
    <w:multiLevelType w:val="hybridMultilevel"/>
    <w:tmpl w:val="AD7AA96A"/>
    <w:lvl w:ilvl="0" w:tplc="46B2783A">
      <w:start w:val="3"/>
      <w:numFmt w:val="bullet"/>
      <w:lvlText w:val="-"/>
      <w:lvlJc w:val="left"/>
      <w:pPr>
        <w:ind w:left="1068" w:hanging="360"/>
      </w:pPr>
      <w:rPr>
        <w:rFonts w:ascii="GHEA Grapalat" w:eastAsia="Tahoma" w:hAnsi="GHEA Grapalat" w:cs="Tahoma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8216565"/>
    <w:multiLevelType w:val="hybridMultilevel"/>
    <w:tmpl w:val="51A4949E"/>
    <w:lvl w:ilvl="0" w:tplc="72128650">
      <w:start w:val="3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  <w:num w:numId="8">
    <w:abstractNumId w:val="7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69"/>
    <w:rsid w:val="000119D9"/>
    <w:rsid w:val="00014F9D"/>
    <w:rsid w:val="00054ACC"/>
    <w:rsid w:val="00055B7A"/>
    <w:rsid w:val="00070D21"/>
    <w:rsid w:val="00087108"/>
    <w:rsid w:val="00087333"/>
    <w:rsid w:val="000A323E"/>
    <w:rsid w:val="000A4F77"/>
    <w:rsid w:val="000A713C"/>
    <w:rsid w:val="000C6486"/>
    <w:rsid w:val="000C7A69"/>
    <w:rsid w:val="000D1751"/>
    <w:rsid w:val="000D6892"/>
    <w:rsid w:val="000E5AA3"/>
    <w:rsid w:val="000E68E9"/>
    <w:rsid w:val="000E7D69"/>
    <w:rsid w:val="00112A29"/>
    <w:rsid w:val="00127A20"/>
    <w:rsid w:val="00141F06"/>
    <w:rsid w:val="001602B0"/>
    <w:rsid w:val="001624F6"/>
    <w:rsid w:val="0016362F"/>
    <w:rsid w:val="00165332"/>
    <w:rsid w:val="0018535B"/>
    <w:rsid w:val="001A1E30"/>
    <w:rsid w:val="001B41A7"/>
    <w:rsid w:val="001D373B"/>
    <w:rsid w:val="001D539B"/>
    <w:rsid w:val="001E0167"/>
    <w:rsid w:val="001F0C6B"/>
    <w:rsid w:val="001F472A"/>
    <w:rsid w:val="00204342"/>
    <w:rsid w:val="00210375"/>
    <w:rsid w:val="00215249"/>
    <w:rsid w:val="00222FE4"/>
    <w:rsid w:val="00232C0B"/>
    <w:rsid w:val="0024027D"/>
    <w:rsid w:val="0024596B"/>
    <w:rsid w:val="00246B2E"/>
    <w:rsid w:val="00246D4A"/>
    <w:rsid w:val="00247B13"/>
    <w:rsid w:val="002514AB"/>
    <w:rsid w:val="002569F6"/>
    <w:rsid w:val="00260E03"/>
    <w:rsid w:val="00265F73"/>
    <w:rsid w:val="00266292"/>
    <w:rsid w:val="00282F91"/>
    <w:rsid w:val="00283336"/>
    <w:rsid w:val="00283A6A"/>
    <w:rsid w:val="00284BFA"/>
    <w:rsid w:val="00290DFE"/>
    <w:rsid w:val="00293439"/>
    <w:rsid w:val="002974A6"/>
    <w:rsid w:val="002A2975"/>
    <w:rsid w:val="002A37D6"/>
    <w:rsid w:val="002A5095"/>
    <w:rsid w:val="002B0AAB"/>
    <w:rsid w:val="002B694A"/>
    <w:rsid w:val="002C3CEC"/>
    <w:rsid w:val="002C5DBE"/>
    <w:rsid w:val="002D2460"/>
    <w:rsid w:val="002D40F5"/>
    <w:rsid w:val="002E5097"/>
    <w:rsid w:val="002E5AF8"/>
    <w:rsid w:val="002F5A22"/>
    <w:rsid w:val="002F5FE0"/>
    <w:rsid w:val="00301C40"/>
    <w:rsid w:val="00303456"/>
    <w:rsid w:val="003133BD"/>
    <w:rsid w:val="00331180"/>
    <w:rsid w:val="0033447B"/>
    <w:rsid w:val="003403A8"/>
    <w:rsid w:val="00352548"/>
    <w:rsid w:val="00353C61"/>
    <w:rsid w:val="00355979"/>
    <w:rsid w:val="003870FC"/>
    <w:rsid w:val="0038713E"/>
    <w:rsid w:val="0039114B"/>
    <w:rsid w:val="003933AF"/>
    <w:rsid w:val="003A769F"/>
    <w:rsid w:val="003B0580"/>
    <w:rsid w:val="003B2A69"/>
    <w:rsid w:val="003C05C7"/>
    <w:rsid w:val="003D37C3"/>
    <w:rsid w:val="003D4C44"/>
    <w:rsid w:val="003D6C8F"/>
    <w:rsid w:val="003D794C"/>
    <w:rsid w:val="003F2993"/>
    <w:rsid w:val="004063A7"/>
    <w:rsid w:val="00410AEE"/>
    <w:rsid w:val="00416C52"/>
    <w:rsid w:val="00421F17"/>
    <w:rsid w:val="004314C3"/>
    <w:rsid w:val="00440AC8"/>
    <w:rsid w:val="0044191C"/>
    <w:rsid w:val="004440BE"/>
    <w:rsid w:val="00447A46"/>
    <w:rsid w:val="0045061F"/>
    <w:rsid w:val="004622A0"/>
    <w:rsid w:val="0046468E"/>
    <w:rsid w:val="004675FE"/>
    <w:rsid w:val="00475087"/>
    <w:rsid w:val="00475DED"/>
    <w:rsid w:val="00495287"/>
    <w:rsid w:val="004B4651"/>
    <w:rsid w:val="004B5273"/>
    <w:rsid w:val="004B5C04"/>
    <w:rsid w:val="004C1720"/>
    <w:rsid w:val="004C2123"/>
    <w:rsid w:val="004E114F"/>
    <w:rsid w:val="004E3CBE"/>
    <w:rsid w:val="004F5F36"/>
    <w:rsid w:val="004F6D58"/>
    <w:rsid w:val="00501E10"/>
    <w:rsid w:val="00506586"/>
    <w:rsid w:val="005072FF"/>
    <w:rsid w:val="00510146"/>
    <w:rsid w:val="00516357"/>
    <w:rsid w:val="00534D01"/>
    <w:rsid w:val="005443B0"/>
    <w:rsid w:val="00565D6E"/>
    <w:rsid w:val="00566371"/>
    <w:rsid w:val="00580EA8"/>
    <w:rsid w:val="00583E87"/>
    <w:rsid w:val="00593508"/>
    <w:rsid w:val="005A277A"/>
    <w:rsid w:val="005A40B3"/>
    <w:rsid w:val="005B6B6E"/>
    <w:rsid w:val="005C0068"/>
    <w:rsid w:val="005D021B"/>
    <w:rsid w:val="005D033D"/>
    <w:rsid w:val="005E55B9"/>
    <w:rsid w:val="005F7D8C"/>
    <w:rsid w:val="006133B2"/>
    <w:rsid w:val="006176D9"/>
    <w:rsid w:val="0062032A"/>
    <w:rsid w:val="00622A81"/>
    <w:rsid w:val="006253BC"/>
    <w:rsid w:val="0063199C"/>
    <w:rsid w:val="00637B28"/>
    <w:rsid w:val="00650CC5"/>
    <w:rsid w:val="00672D12"/>
    <w:rsid w:val="00674F9C"/>
    <w:rsid w:val="006A4BF4"/>
    <w:rsid w:val="006A58B7"/>
    <w:rsid w:val="006A7D97"/>
    <w:rsid w:val="006B482E"/>
    <w:rsid w:val="006C11B2"/>
    <w:rsid w:val="006C1555"/>
    <w:rsid w:val="006C4623"/>
    <w:rsid w:val="006C5678"/>
    <w:rsid w:val="006D551F"/>
    <w:rsid w:val="006F3251"/>
    <w:rsid w:val="00704911"/>
    <w:rsid w:val="007110B2"/>
    <w:rsid w:val="00713008"/>
    <w:rsid w:val="007139E3"/>
    <w:rsid w:val="00716048"/>
    <w:rsid w:val="0071781D"/>
    <w:rsid w:val="00723234"/>
    <w:rsid w:val="00736CB6"/>
    <w:rsid w:val="007376FF"/>
    <w:rsid w:val="00741C04"/>
    <w:rsid w:val="0074256D"/>
    <w:rsid w:val="007555E0"/>
    <w:rsid w:val="00761DC8"/>
    <w:rsid w:val="00766215"/>
    <w:rsid w:val="0077280E"/>
    <w:rsid w:val="00773C72"/>
    <w:rsid w:val="007742E8"/>
    <w:rsid w:val="007877CA"/>
    <w:rsid w:val="00791FE5"/>
    <w:rsid w:val="00792DC6"/>
    <w:rsid w:val="00797973"/>
    <w:rsid w:val="007B550E"/>
    <w:rsid w:val="007C17F4"/>
    <w:rsid w:val="007C4608"/>
    <w:rsid w:val="007D07DA"/>
    <w:rsid w:val="007D62C3"/>
    <w:rsid w:val="007E185E"/>
    <w:rsid w:val="008123FD"/>
    <w:rsid w:val="00825DE7"/>
    <w:rsid w:val="00852AA2"/>
    <w:rsid w:val="0085367B"/>
    <w:rsid w:val="0085375B"/>
    <w:rsid w:val="00853E00"/>
    <w:rsid w:val="00854ADA"/>
    <w:rsid w:val="0087125E"/>
    <w:rsid w:val="0087303F"/>
    <w:rsid w:val="00896EA0"/>
    <w:rsid w:val="008B1DCC"/>
    <w:rsid w:val="008C28E8"/>
    <w:rsid w:val="008D697B"/>
    <w:rsid w:val="008F101E"/>
    <w:rsid w:val="008F2472"/>
    <w:rsid w:val="00904C1C"/>
    <w:rsid w:val="009107DA"/>
    <w:rsid w:val="00911BCA"/>
    <w:rsid w:val="00923F95"/>
    <w:rsid w:val="00935DC2"/>
    <w:rsid w:val="00946F8C"/>
    <w:rsid w:val="00947C10"/>
    <w:rsid w:val="0095450E"/>
    <w:rsid w:val="009570F2"/>
    <w:rsid w:val="00960890"/>
    <w:rsid w:val="00960F72"/>
    <w:rsid w:val="0096471B"/>
    <w:rsid w:val="00970BDD"/>
    <w:rsid w:val="00975C19"/>
    <w:rsid w:val="00980E5A"/>
    <w:rsid w:val="009B472C"/>
    <w:rsid w:val="009B48F1"/>
    <w:rsid w:val="009B69E7"/>
    <w:rsid w:val="009D1798"/>
    <w:rsid w:val="009E52DA"/>
    <w:rsid w:val="00A1146B"/>
    <w:rsid w:val="00A14458"/>
    <w:rsid w:val="00A14E77"/>
    <w:rsid w:val="00A16F94"/>
    <w:rsid w:val="00A17300"/>
    <w:rsid w:val="00A23F14"/>
    <w:rsid w:val="00A315EB"/>
    <w:rsid w:val="00A46A46"/>
    <w:rsid w:val="00A56AB6"/>
    <w:rsid w:val="00A577FD"/>
    <w:rsid w:val="00A63107"/>
    <w:rsid w:val="00A632B4"/>
    <w:rsid w:val="00A640C0"/>
    <w:rsid w:val="00A91362"/>
    <w:rsid w:val="00AA4F95"/>
    <w:rsid w:val="00AA77CA"/>
    <w:rsid w:val="00AC5A14"/>
    <w:rsid w:val="00AC661E"/>
    <w:rsid w:val="00AD56D0"/>
    <w:rsid w:val="00AF4667"/>
    <w:rsid w:val="00AF71D0"/>
    <w:rsid w:val="00B13460"/>
    <w:rsid w:val="00B13AD1"/>
    <w:rsid w:val="00B17952"/>
    <w:rsid w:val="00B17CA6"/>
    <w:rsid w:val="00B26ADF"/>
    <w:rsid w:val="00B509DF"/>
    <w:rsid w:val="00B605B0"/>
    <w:rsid w:val="00B62D36"/>
    <w:rsid w:val="00B90993"/>
    <w:rsid w:val="00BB6CF5"/>
    <w:rsid w:val="00BE31C7"/>
    <w:rsid w:val="00BE62E8"/>
    <w:rsid w:val="00BF0F1D"/>
    <w:rsid w:val="00BF655C"/>
    <w:rsid w:val="00C004F1"/>
    <w:rsid w:val="00C032BE"/>
    <w:rsid w:val="00C05FE5"/>
    <w:rsid w:val="00C07F91"/>
    <w:rsid w:val="00C16FD9"/>
    <w:rsid w:val="00C17D93"/>
    <w:rsid w:val="00C23065"/>
    <w:rsid w:val="00C2450D"/>
    <w:rsid w:val="00C26023"/>
    <w:rsid w:val="00C35248"/>
    <w:rsid w:val="00C377CB"/>
    <w:rsid w:val="00C402EB"/>
    <w:rsid w:val="00C4067C"/>
    <w:rsid w:val="00C43AAF"/>
    <w:rsid w:val="00C500C4"/>
    <w:rsid w:val="00C53969"/>
    <w:rsid w:val="00C64A1B"/>
    <w:rsid w:val="00C74BC6"/>
    <w:rsid w:val="00C918E1"/>
    <w:rsid w:val="00CA1865"/>
    <w:rsid w:val="00CA3594"/>
    <w:rsid w:val="00CA7FAA"/>
    <w:rsid w:val="00CB632B"/>
    <w:rsid w:val="00CC0D65"/>
    <w:rsid w:val="00CD3A77"/>
    <w:rsid w:val="00CD3AD5"/>
    <w:rsid w:val="00CD4DBB"/>
    <w:rsid w:val="00CD60D8"/>
    <w:rsid w:val="00CD76E2"/>
    <w:rsid w:val="00CE0700"/>
    <w:rsid w:val="00CE0884"/>
    <w:rsid w:val="00D00B14"/>
    <w:rsid w:val="00D0451F"/>
    <w:rsid w:val="00D229AC"/>
    <w:rsid w:val="00D2622C"/>
    <w:rsid w:val="00D301CD"/>
    <w:rsid w:val="00D44B6E"/>
    <w:rsid w:val="00D5029D"/>
    <w:rsid w:val="00D50435"/>
    <w:rsid w:val="00D75613"/>
    <w:rsid w:val="00D8428F"/>
    <w:rsid w:val="00D855E4"/>
    <w:rsid w:val="00DA4EC5"/>
    <w:rsid w:val="00DA6352"/>
    <w:rsid w:val="00DC1399"/>
    <w:rsid w:val="00DC6D27"/>
    <w:rsid w:val="00DE5269"/>
    <w:rsid w:val="00DE6155"/>
    <w:rsid w:val="00DE7EA4"/>
    <w:rsid w:val="00DF1D40"/>
    <w:rsid w:val="00DF2340"/>
    <w:rsid w:val="00DF6BA1"/>
    <w:rsid w:val="00E02F3E"/>
    <w:rsid w:val="00E13D6F"/>
    <w:rsid w:val="00E2579A"/>
    <w:rsid w:val="00E37B6D"/>
    <w:rsid w:val="00E420D4"/>
    <w:rsid w:val="00E4735F"/>
    <w:rsid w:val="00E5546F"/>
    <w:rsid w:val="00E6603E"/>
    <w:rsid w:val="00E71B88"/>
    <w:rsid w:val="00E752B4"/>
    <w:rsid w:val="00E83E67"/>
    <w:rsid w:val="00E84013"/>
    <w:rsid w:val="00EA6EF7"/>
    <w:rsid w:val="00EB457D"/>
    <w:rsid w:val="00EC111E"/>
    <w:rsid w:val="00EC2B63"/>
    <w:rsid w:val="00EC30A4"/>
    <w:rsid w:val="00EC35A9"/>
    <w:rsid w:val="00ED6A92"/>
    <w:rsid w:val="00F151E6"/>
    <w:rsid w:val="00F15EE2"/>
    <w:rsid w:val="00F26B17"/>
    <w:rsid w:val="00F3168C"/>
    <w:rsid w:val="00F31B68"/>
    <w:rsid w:val="00F3265D"/>
    <w:rsid w:val="00F33404"/>
    <w:rsid w:val="00F35273"/>
    <w:rsid w:val="00F416F8"/>
    <w:rsid w:val="00F44F3F"/>
    <w:rsid w:val="00F4611B"/>
    <w:rsid w:val="00F52445"/>
    <w:rsid w:val="00F52A17"/>
    <w:rsid w:val="00F53198"/>
    <w:rsid w:val="00F61455"/>
    <w:rsid w:val="00F61695"/>
    <w:rsid w:val="00F616F7"/>
    <w:rsid w:val="00F83CDF"/>
    <w:rsid w:val="00FA2A16"/>
    <w:rsid w:val="00FB11D7"/>
    <w:rsid w:val="00FB7211"/>
    <w:rsid w:val="00FC115E"/>
    <w:rsid w:val="00FC2E80"/>
    <w:rsid w:val="00FD19FA"/>
    <w:rsid w:val="00FE74DF"/>
    <w:rsid w:val="00FF0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DFF84A"/>
  <w15:chartTrackingRefBased/>
  <w15:docId w15:val="{C4F02B02-DA75-4CEE-95E3-F2916A22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2D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9E52DA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9E52DA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9E52D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E52DA"/>
    <w:rPr>
      <w:b/>
      <w:bCs/>
    </w:rPr>
  </w:style>
  <w:style w:type="paragraph" w:styleId="BalloonText">
    <w:name w:val="Balloon Text"/>
    <w:basedOn w:val="Normal"/>
    <w:link w:val="BalloonTextChar"/>
    <w:uiPriority w:val="99"/>
    <w:unhideWhenUsed/>
    <w:rsid w:val="00BF65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BF655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15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1E6"/>
  </w:style>
  <w:style w:type="paragraph" w:styleId="Footer">
    <w:name w:val="footer"/>
    <w:basedOn w:val="Normal"/>
    <w:link w:val="FooterChar"/>
    <w:uiPriority w:val="99"/>
    <w:unhideWhenUsed/>
    <w:rsid w:val="00F15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1E6"/>
  </w:style>
  <w:style w:type="character" w:styleId="CommentReference">
    <w:name w:val="annotation reference"/>
    <w:basedOn w:val="DefaultParagraphFont"/>
    <w:uiPriority w:val="99"/>
    <w:semiHidden/>
    <w:unhideWhenUsed/>
    <w:rsid w:val="008712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12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125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2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125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46483-B8C1-4201-9D15-C5DD9FAA1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559</Words>
  <Characters>4651</Characters>
  <Application>Microsoft Office Word</Application>
  <DocSecurity>0</DocSecurity>
  <Lines>273</Lines>
  <Paragraphs>113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>https:/mul2-edu.gov.am/tasks/1742877/oneclick?token=245a9f1e6a82b1f4dc7166d8a8aeccb5</cp:keywords>
  <dc:description/>
  <cp:lastModifiedBy>Sedrak Simonyan</cp:lastModifiedBy>
  <cp:revision>2</cp:revision>
  <cp:lastPrinted>2026-04-18T09:12:00Z</cp:lastPrinted>
  <dcterms:created xsi:type="dcterms:W3CDTF">2026-08-25T07:51:00Z</dcterms:created>
  <dcterms:modified xsi:type="dcterms:W3CDTF">2026-08-25T07:51:00Z</dcterms:modified>
</cp:coreProperties>
</file>