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D1C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D1C8A">
      <w:pPr>
        <w:jc w:val="center"/>
      </w:pPr>
    </w:p>
    <w:p w:rsidR="001C3F71" w:rsidRDefault="001C3F71" w:rsidP="001D1C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D1C8A">
      <w:pPr>
        <w:pStyle w:val="mechtex"/>
        <w:rPr>
          <w:rFonts w:ascii="GHEA Mariam" w:hAnsi="GHEA Mariam"/>
          <w:b/>
        </w:rPr>
      </w:pPr>
    </w:p>
    <w:p w:rsidR="001C3F71" w:rsidRDefault="001C3F71" w:rsidP="001D1C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D1C8A">
      <w:pPr>
        <w:jc w:val="center"/>
        <w:rPr>
          <w:rFonts w:ascii="GHEA Mariam" w:hAnsi="GHEA Mariam"/>
          <w:szCs w:val="24"/>
        </w:rPr>
      </w:pPr>
    </w:p>
    <w:p w:rsidR="001C3F71" w:rsidRPr="001D1C8A" w:rsidRDefault="001C3F71" w:rsidP="001D1C8A">
      <w:pPr>
        <w:jc w:val="center"/>
        <w:rPr>
          <w:rFonts w:ascii="GHEA Mariam" w:hAnsi="GHEA Mariam"/>
          <w:sz w:val="10"/>
          <w:szCs w:val="24"/>
        </w:rPr>
      </w:pPr>
    </w:p>
    <w:p w:rsidR="001C3F71" w:rsidRPr="008E1B5A" w:rsidRDefault="001C3F71" w:rsidP="001D1C8A">
      <w:pPr>
        <w:jc w:val="center"/>
        <w:rPr>
          <w:rFonts w:ascii="GHEA Mariam" w:hAnsi="GHEA Mariam"/>
          <w:sz w:val="24"/>
          <w:szCs w:val="24"/>
        </w:rPr>
      </w:pPr>
    </w:p>
    <w:p w:rsidR="001C3F71" w:rsidRPr="00236A33" w:rsidRDefault="001623C6" w:rsidP="001D1C8A">
      <w:pPr>
        <w:jc w:val="center"/>
        <w:rPr>
          <w:rFonts w:ascii="GHEA Mariam" w:hAnsi="GHEA Mariam"/>
          <w:sz w:val="24"/>
          <w:szCs w:val="24"/>
          <w:lang w:val="hy-AM"/>
        </w:rPr>
      </w:pPr>
      <w:r>
        <w:rPr>
          <w:rFonts w:ascii="GHEA Mariam" w:hAnsi="GHEA Mariam"/>
          <w:sz w:val="24"/>
          <w:szCs w:val="24"/>
          <w:lang w:val="hy-AM"/>
        </w:rPr>
        <w:t>27</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36A33">
        <w:rPr>
          <w:rFonts w:ascii="GHEA Mariam" w:hAnsi="GHEA Mariam"/>
          <w:sz w:val="24"/>
          <w:szCs w:val="24"/>
          <w:lang w:val="hy-AM"/>
        </w:rPr>
        <w:t>Ն</w:t>
      </w:r>
    </w:p>
    <w:p w:rsidR="001C3F71" w:rsidRDefault="001C3F71" w:rsidP="001D1C8A">
      <w:pPr>
        <w:jc w:val="center"/>
        <w:rPr>
          <w:rFonts w:ascii="GHEA Mariam" w:hAnsi="GHEA Mariam"/>
          <w:sz w:val="22"/>
          <w:szCs w:val="24"/>
        </w:rPr>
      </w:pPr>
    </w:p>
    <w:p w:rsidR="004674F9" w:rsidRDefault="004674F9" w:rsidP="001D1C8A">
      <w:pPr>
        <w:jc w:val="center"/>
        <w:rPr>
          <w:rFonts w:ascii="GHEA Mariam" w:hAnsi="GHEA Mariam"/>
          <w:sz w:val="22"/>
          <w:szCs w:val="24"/>
        </w:rPr>
      </w:pPr>
    </w:p>
    <w:p w:rsidR="00236A33" w:rsidRDefault="00236A33" w:rsidP="001D1C8A">
      <w:pPr>
        <w:jc w:val="center"/>
        <w:rPr>
          <w:rFonts w:ascii="GHEA Mariam" w:hAnsi="GHEA Mariam"/>
          <w:sz w:val="22"/>
          <w:szCs w:val="24"/>
        </w:rPr>
      </w:pPr>
    </w:p>
    <w:p w:rsidR="00236A33" w:rsidRDefault="007B2C3A" w:rsidP="00236A33">
      <w:pPr>
        <w:pStyle w:val="mechtex"/>
        <w:rPr>
          <w:rFonts w:ascii="GHEA Mariam" w:hAnsi="GHEA Mariam"/>
          <w:sz w:val="24"/>
          <w:szCs w:val="24"/>
        </w:rPr>
      </w:pPr>
      <w:r w:rsidRPr="00236A33">
        <w:rPr>
          <w:rFonts w:ascii="GHEA Mariam" w:hAnsi="GHEA Mariam"/>
          <w:sz w:val="24"/>
          <w:szCs w:val="24"/>
        </w:rPr>
        <w:t>«</w:t>
      </w:r>
      <w:r w:rsidRPr="00236A33">
        <w:rPr>
          <w:rFonts w:ascii="GHEA Mariam" w:hAnsi="GHEA Mariam" w:cs="Arial"/>
          <w:sz w:val="24"/>
          <w:szCs w:val="24"/>
        </w:rPr>
        <w:t>ՀԱՅԱՍՏԱՆԻ</w:t>
      </w:r>
      <w:r w:rsidRPr="00236A33">
        <w:rPr>
          <w:rFonts w:ascii="GHEA Mariam" w:hAnsi="GHEA Mariam"/>
          <w:sz w:val="24"/>
          <w:szCs w:val="24"/>
        </w:rPr>
        <w:t xml:space="preserve"> </w:t>
      </w:r>
      <w:r w:rsidRPr="00236A33">
        <w:rPr>
          <w:rFonts w:ascii="GHEA Mariam" w:hAnsi="GHEA Mariam" w:cs="Arial"/>
          <w:sz w:val="24"/>
          <w:szCs w:val="24"/>
        </w:rPr>
        <w:t>ՀԱՆՐԱՊԵՏՈՒԹՅԱՆ</w:t>
      </w:r>
      <w:r w:rsidRPr="00236A33">
        <w:rPr>
          <w:rFonts w:ascii="GHEA Mariam" w:hAnsi="GHEA Mariam"/>
          <w:sz w:val="24"/>
          <w:szCs w:val="24"/>
        </w:rPr>
        <w:t xml:space="preserve"> 2026 </w:t>
      </w:r>
      <w:r w:rsidRPr="00236A33">
        <w:rPr>
          <w:rFonts w:ascii="GHEA Mariam" w:hAnsi="GHEA Mariam" w:cs="Arial"/>
          <w:sz w:val="24"/>
          <w:szCs w:val="24"/>
        </w:rPr>
        <w:t>ԹՎԱԿԱՆԻ</w:t>
      </w:r>
      <w:r w:rsidRPr="00236A33">
        <w:rPr>
          <w:rFonts w:ascii="GHEA Mariam" w:hAnsi="GHEA Mariam"/>
          <w:sz w:val="24"/>
          <w:szCs w:val="24"/>
        </w:rPr>
        <w:t xml:space="preserve"> </w:t>
      </w:r>
      <w:r w:rsidRPr="00236A33">
        <w:rPr>
          <w:rFonts w:ascii="GHEA Mariam" w:hAnsi="GHEA Mariam" w:cs="Arial"/>
          <w:sz w:val="24"/>
          <w:szCs w:val="24"/>
        </w:rPr>
        <w:t>ՊԵՏԱԿԱՆ</w:t>
      </w:r>
      <w:r w:rsidRPr="00236A33">
        <w:rPr>
          <w:rFonts w:ascii="GHEA Mariam" w:hAnsi="GHEA Mariam"/>
          <w:sz w:val="24"/>
          <w:szCs w:val="24"/>
        </w:rPr>
        <w:t xml:space="preserve"> </w:t>
      </w:r>
    </w:p>
    <w:p w:rsidR="00236A33" w:rsidRDefault="007B2C3A" w:rsidP="00236A33">
      <w:pPr>
        <w:pStyle w:val="mechtex"/>
        <w:rPr>
          <w:rFonts w:ascii="GHEA Mariam" w:hAnsi="GHEA Mariam"/>
          <w:sz w:val="24"/>
          <w:szCs w:val="24"/>
          <w:lang w:val="af-ZA"/>
        </w:rPr>
      </w:pPr>
      <w:r w:rsidRPr="00236A33">
        <w:rPr>
          <w:rFonts w:ascii="GHEA Mariam" w:hAnsi="GHEA Mariam" w:cs="Arial"/>
          <w:spacing w:val="-8"/>
          <w:sz w:val="24"/>
          <w:szCs w:val="24"/>
        </w:rPr>
        <w:t>ԲՅՈՒՋԵԻ</w:t>
      </w:r>
      <w:r w:rsidRPr="00236A33">
        <w:rPr>
          <w:rFonts w:ascii="GHEA Mariam" w:hAnsi="GHEA Mariam"/>
          <w:spacing w:val="-8"/>
          <w:sz w:val="24"/>
          <w:szCs w:val="24"/>
        </w:rPr>
        <w:t xml:space="preserve"> </w:t>
      </w:r>
      <w:r w:rsidRPr="00236A33">
        <w:rPr>
          <w:rFonts w:ascii="GHEA Mariam" w:hAnsi="GHEA Mariam" w:cs="Arial"/>
          <w:spacing w:val="-8"/>
          <w:sz w:val="24"/>
          <w:szCs w:val="24"/>
        </w:rPr>
        <w:t>ՄԱՍԻՆ</w:t>
      </w:r>
      <w:r w:rsidRPr="00236A33">
        <w:rPr>
          <w:rFonts w:ascii="GHEA Mariam" w:hAnsi="GHEA Mariam" w:cs="Arial Armenian"/>
          <w:spacing w:val="-8"/>
          <w:sz w:val="24"/>
          <w:szCs w:val="24"/>
        </w:rPr>
        <w:t>»</w:t>
      </w:r>
      <w:r w:rsidR="00236A33" w:rsidRPr="00236A33">
        <w:rPr>
          <w:rFonts w:ascii="GHEA Mariam" w:hAnsi="GHEA Mariam" w:cs="Arial Armenian"/>
          <w:spacing w:val="-8"/>
          <w:sz w:val="24"/>
          <w:szCs w:val="24"/>
          <w:lang w:val="hy-AM"/>
        </w:rPr>
        <w:t xml:space="preserve"> </w:t>
      </w:r>
      <w:r w:rsidRPr="00236A33">
        <w:rPr>
          <w:rFonts w:ascii="GHEA Mariam" w:hAnsi="GHEA Mariam" w:cs="Arial"/>
          <w:spacing w:val="-8"/>
          <w:sz w:val="24"/>
          <w:szCs w:val="24"/>
        </w:rPr>
        <w:t>ՕՐԵՆՔՈՒՄ</w:t>
      </w:r>
      <w:r w:rsidRPr="00236A33">
        <w:rPr>
          <w:rFonts w:ascii="GHEA Mariam" w:hAnsi="GHEA Mariam"/>
          <w:spacing w:val="-8"/>
          <w:sz w:val="24"/>
          <w:szCs w:val="24"/>
        </w:rPr>
        <w:t xml:space="preserve"> </w:t>
      </w:r>
      <w:r w:rsidRPr="00236A33">
        <w:rPr>
          <w:rFonts w:ascii="GHEA Mariam" w:hAnsi="GHEA Mariam" w:cs="Arial"/>
          <w:spacing w:val="-8"/>
          <w:sz w:val="24"/>
          <w:szCs w:val="24"/>
        </w:rPr>
        <w:t>ԵՎ</w:t>
      </w:r>
      <w:r w:rsidRPr="00236A33">
        <w:rPr>
          <w:rFonts w:ascii="GHEA Mariam" w:hAnsi="GHEA Mariam"/>
          <w:spacing w:val="-8"/>
          <w:sz w:val="24"/>
          <w:szCs w:val="24"/>
        </w:rPr>
        <w:t xml:space="preserve"> </w:t>
      </w:r>
      <w:r w:rsidRPr="00236A33">
        <w:rPr>
          <w:rFonts w:ascii="GHEA Mariam" w:hAnsi="GHEA Mariam" w:cs="Arial"/>
          <w:spacing w:val="-8"/>
          <w:sz w:val="24"/>
          <w:szCs w:val="24"/>
        </w:rPr>
        <w:t>ՀԱՅԱՍՏԱՆԻ</w:t>
      </w:r>
      <w:r w:rsidRPr="00236A33">
        <w:rPr>
          <w:rFonts w:ascii="GHEA Mariam" w:hAnsi="GHEA Mariam"/>
          <w:spacing w:val="-8"/>
          <w:sz w:val="24"/>
          <w:szCs w:val="24"/>
          <w:lang w:val="af-ZA"/>
        </w:rPr>
        <w:t xml:space="preserve"> </w:t>
      </w:r>
      <w:r w:rsidRPr="00236A33">
        <w:rPr>
          <w:rFonts w:ascii="GHEA Mariam" w:hAnsi="GHEA Mariam" w:cs="Arial"/>
          <w:spacing w:val="-8"/>
          <w:sz w:val="24"/>
          <w:szCs w:val="24"/>
        </w:rPr>
        <w:t>ՀԱՆՐԱՊԵՏՈՒԹՅԱՆ</w:t>
      </w:r>
      <w:r w:rsidRPr="00236A33">
        <w:rPr>
          <w:rFonts w:ascii="GHEA Mariam" w:hAnsi="GHEA Mariam"/>
          <w:sz w:val="24"/>
          <w:szCs w:val="24"/>
          <w:lang w:val="af-ZA"/>
        </w:rPr>
        <w:t xml:space="preserve"> </w:t>
      </w:r>
      <w:r w:rsidRPr="00236A33">
        <w:rPr>
          <w:rFonts w:ascii="GHEA Mariam" w:hAnsi="GHEA Mariam" w:cs="Arial"/>
          <w:sz w:val="24"/>
          <w:szCs w:val="24"/>
        </w:rPr>
        <w:t>ԿԱՌԱՎԱՐՈՒԹՅԱՆ</w:t>
      </w:r>
      <w:r w:rsidRPr="00236A33">
        <w:rPr>
          <w:rFonts w:ascii="GHEA Mariam" w:hAnsi="GHEA Mariam"/>
          <w:sz w:val="24"/>
          <w:szCs w:val="24"/>
        </w:rPr>
        <w:t xml:space="preserve"> 20</w:t>
      </w:r>
      <w:r w:rsidRPr="00236A33">
        <w:rPr>
          <w:rFonts w:ascii="GHEA Mariam" w:hAnsi="GHEA Mariam"/>
          <w:sz w:val="24"/>
          <w:szCs w:val="24"/>
          <w:lang w:val="af-ZA"/>
        </w:rPr>
        <w:t>25</w:t>
      </w:r>
      <w:r w:rsidRPr="00236A33">
        <w:rPr>
          <w:rFonts w:ascii="GHEA Mariam" w:hAnsi="GHEA Mariam"/>
          <w:sz w:val="24"/>
          <w:szCs w:val="24"/>
        </w:rPr>
        <w:t xml:space="preserve"> </w:t>
      </w:r>
      <w:r w:rsidRPr="00236A33">
        <w:rPr>
          <w:rFonts w:ascii="GHEA Mariam" w:hAnsi="GHEA Mariam" w:cs="Arial"/>
          <w:sz w:val="24"/>
          <w:szCs w:val="24"/>
        </w:rPr>
        <w:t>ԹՎԱԿԱՆԻ</w:t>
      </w:r>
      <w:r w:rsidRPr="00236A33">
        <w:rPr>
          <w:rFonts w:ascii="GHEA Mariam" w:hAnsi="GHEA Mariam"/>
          <w:sz w:val="24"/>
          <w:szCs w:val="24"/>
        </w:rPr>
        <w:t xml:space="preserve"> </w:t>
      </w:r>
      <w:r w:rsidRPr="00236A33">
        <w:rPr>
          <w:rFonts w:ascii="GHEA Mariam" w:hAnsi="GHEA Mariam" w:cs="Arial"/>
          <w:sz w:val="24"/>
          <w:szCs w:val="24"/>
        </w:rPr>
        <w:t>ԴԵԿՏԵՄԲԵՐԻ</w:t>
      </w:r>
      <w:r w:rsidRPr="00236A33">
        <w:rPr>
          <w:rFonts w:ascii="GHEA Mariam" w:hAnsi="GHEA Mariam"/>
          <w:sz w:val="24"/>
          <w:szCs w:val="24"/>
          <w:lang w:val="af-ZA"/>
        </w:rPr>
        <w:t xml:space="preserve"> 25</w:t>
      </w:r>
      <w:r w:rsidRPr="00236A33">
        <w:rPr>
          <w:rFonts w:ascii="GHEA Mariam" w:hAnsi="GHEA Mariam"/>
          <w:sz w:val="24"/>
          <w:szCs w:val="24"/>
        </w:rPr>
        <w:t>-</w:t>
      </w:r>
      <w:r w:rsidRPr="00236A33">
        <w:rPr>
          <w:rFonts w:ascii="GHEA Mariam" w:hAnsi="GHEA Mariam" w:cs="Arial"/>
          <w:sz w:val="24"/>
          <w:szCs w:val="24"/>
        </w:rPr>
        <w:t>Ի</w:t>
      </w:r>
      <w:r w:rsidRPr="00236A33">
        <w:rPr>
          <w:rFonts w:ascii="GHEA Mariam" w:hAnsi="GHEA Mariam"/>
          <w:sz w:val="24"/>
          <w:szCs w:val="24"/>
        </w:rPr>
        <w:t xml:space="preserve"> N 191</w:t>
      </w:r>
      <w:r w:rsidRPr="00236A33">
        <w:rPr>
          <w:rFonts w:ascii="GHEA Mariam" w:hAnsi="GHEA Mariam"/>
          <w:sz w:val="24"/>
          <w:szCs w:val="24"/>
          <w:lang w:val="af-ZA"/>
        </w:rPr>
        <w:t>0</w:t>
      </w:r>
      <w:r w:rsidRPr="00236A33">
        <w:rPr>
          <w:rFonts w:ascii="GHEA Mariam" w:hAnsi="GHEA Mariam"/>
          <w:sz w:val="24"/>
          <w:szCs w:val="24"/>
        </w:rPr>
        <w:t>-</w:t>
      </w:r>
      <w:r w:rsidRPr="00236A33">
        <w:rPr>
          <w:rFonts w:ascii="GHEA Mariam" w:hAnsi="GHEA Mariam" w:cs="Arial"/>
          <w:sz w:val="24"/>
          <w:szCs w:val="24"/>
        </w:rPr>
        <w:t>Ն</w:t>
      </w:r>
      <w:r w:rsidRPr="00236A33">
        <w:rPr>
          <w:rFonts w:ascii="GHEA Mariam" w:hAnsi="GHEA Mariam"/>
          <w:sz w:val="24"/>
          <w:szCs w:val="24"/>
        </w:rPr>
        <w:t xml:space="preserve"> </w:t>
      </w:r>
      <w:r w:rsidRPr="00236A33">
        <w:rPr>
          <w:rFonts w:ascii="GHEA Mariam" w:hAnsi="GHEA Mariam" w:cs="Arial"/>
          <w:sz w:val="24"/>
          <w:szCs w:val="24"/>
        </w:rPr>
        <w:t>ՈՐՈՇՄԱՆ</w:t>
      </w:r>
      <w:r w:rsidRPr="00236A33">
        <w:rPr>
          <w:rFonts w:ascii="GHEA Mariam" w:hAnsi="GHEA Mariam"/>
          <w:sz w:val="24"/>
          <w:szCs w:val="24"/>
        </w:rPr>
        <w:t xml:space="preserve"> </w:t>
      </w:r>
      <w:r w:rsidRPr="00236A33">
        <w:rPr>
          <w:rFonts w:ascii="GHEA Mariam" w:hAnsi="GHEA Mariam" w:cs="Arial"/>
          <w:sz w:val="24"/>
          <w:szCs w:val="24"/>
        </w:rPr>
        <w:t>ՄԵՋ</w:t>
      </w:r>
      <w:r w:rsidRPr="00236A33">
        <w:rPr>
          <w:rFonts w:ascii="GHEA Mariam" w:hAnsi="GHEA Mariam"/>
          <w:sz w:val="24"/>
          <w:szCs w:val="24"/>
        </w:rPr>
        <w:t xml:space="preserve"> </w:t>
      </w:r>
      <w:r w:rsidRPr="00236A33">
        <w:rPr>
          <w:rFonts w:ascii="GHEA Mariam" w:hAnsi="GHEA Mariam" w:cs="Arial"/>
          <w:sz w:val="24"/>
          <w:szCs w:val="24"/>
        </w:rPr>
        <w:t>ՓՈՓՈԽՈՒԹՅՈՒՆՆԵՐ</w:t>
      </w:r>
      <w:r w:rsidRPr="00236A33">
        <w:rPr>
          <w:rFonts w:ascii="GHEA Mariam" w:hAnsi="GHEA Mariam"/>
          <w:sz w:val="24"/>
          <w:szCs w:val="24"/>
        </w:rPr>
        <w:t xml:space="preserve"> </w:t>
      </w:r>
      <w:r w:rsidRPr="00236A33">
        <w:rPr>
          <w:rFonts w:ascii="GHEA Mariam" w:hAnsi="GHEA Mariam" w:cs="Arial"/>
          <w:sz w:val="24"/>
          <w:szCs w:val="24"/>
        </w:rPr>
        <w:t>ԵՎ</w:t>
      </w:r>
      <w:r w:rsidRPr="00236A33">
        <w:rPr>
          <w:rFonts w:ascii="GHEA Mariam" w:hAnsi="GHEA Mariam"/>
          <w:sz w:val="24"/>
          <w:szCs w:val="24"/>
          <w:lang w:val="af-ZA"/>
        </w:rPr>
        <w:t xml:space="preserve"> </w:t>
      </w:r>
      <w:r w:rsidRPr="00236A33">
        <w:rPr>
          <w:rFonts w:ascii="GHEA Mariam" w:hAnsi="GHEA Mariam" w:cs="Arial"/>
          <w:sz w:val="24"/>
          <w:szCs w:val="24"/>
        </w:rPr>
        <w:t>ԼՐԱՑՈՒՄՆԵՐ</w:t>
      </w:r>
      <w:r w:rsidRPr="00236A33">
        <w:rPr>
          <w:rFonts w:ascii="GHEA Mariam" w:hAnsi="GHEA Mariam"/>
          <w:sz w:val="24"/>
          <w:szCs w:val="24"/>
          <w:lang w:val="af-ZA"/>
        </w:rPr>
        <w:t xml:space="preserve"> </w:t>
      </w:r>
    </w:p>
    <w:p w:rsidR="00236A33" w:rsidRPr="00236A33" w:rsidRDefault="007B2C3A" w:rsidP="00236A33">
      <w:pPr>
        <w:pStyle w:val="mechtex"/>
        <w:rPr>
          <w:rFonts w:ascii="GHEA Mariam" w:hAnsi="GHEA Mariam" w:cs="Arial"/>
          <w:sz w:val="24"/>
          <w:szCs w:val="24"/>
          <w:lang w:val="af-ZA"/>
        </w:rPr>
      </w:pPr>
      <w:r w:rsidRPr="00236A33">
        <w:rPr>
          <w:rFonts w:ascii="GHEA Mariam" w:hAnsi="GHEA Mariam" w:cs="Arial"/>
          <w:sz w:val="24"/>
          <w:szCs w:val="24"/>
        </w:rPr>
        <w:t>ԿԱՏԱՐԵԼՈՒ</w:t>
      </w:r>
      <w:r w:rsidRPr="00236A33">
        <w:rPr>
          <w:rFonts w:ascii="GHEA Mariam" w:hAnsi="GHEA Mariam"/>
          <w:sz w:val="24"/>
          <w:szCs w:val="24"/>
          <w:lang w:val="af-ZA"/>
        </w:rPr>
        <w:t xml:space="preserve"> </w:t>
      </w:r>
      <w:r w:rsidRPr="00236A33">
        <w:rPr>
          <w:rFonts w:ascii="GHEA Mariam" w:hAnsi="GHEA Mariam" w:cs="Arial"/>
          <w:sz w:val="24"/>
          <w:szCs w:val="24"/>
        </w:rPr>
        <w:t>ՄԱՍԻՆ</w:t>
      </w:r>
    </w:p>
    <w:p w:rsidR="007B2C3A" w:rsidRPr="00236A33" w:rsidRDefault="00236A33" w:rsidP="00236A33">
      <w:pPr>
        <w:pStyle w:val="mechtex"/>
        <w:rPr>
          <w:rFonts w:ascii="GHEA Mariam" w:hAnsi="GHEA Mariam"/>
          <w:sz w:val="24"/>
          <w:szCs w:val="24"/>
          <w:lang w:val="af-ZA" w:eastAsia="hy-AM"/>
        </w:rPr>
      </w:pPr>
      <w:r>
        <w:rPr>
          <w:rFonts w:ascii="GHEA Mariam" w:hAnsi="GHEA Mariam" w:cs="Arial"/>
          <w:sz w:val="24"/>
          <w:szCs w:val="24"/>
          <w:lang w:val="hy-AM"/>
        </w:rPr>
        <w:t>----------------------------------------------------------------------------------------------------------</w:t>
      </w:r>
    </w:p>
    <w:p w:rsidR="007B2C3A" w:rsidRPr="00236A33" w:rsidRDefault="007B2C3A" w:rsidP="007B2C3A">
      <w:pPr>
        <w:pStyle w:val="NormalWeb"/>
        <w:shd w:val="clear" w:color="auto" w:fill="FFFFFF"/>
        <w:spacing w:before="0" w:beforeAutospacing="0" w:after="0" w:afterAutospacing="0"/>
        <w:jc w:val="center"/>
        <w:rPr>
          <w:rFonts w:ascii="GHEA Grapalat" w:hAnsi="GHEA Grapalat"/>
          <w:b/>
          <w:bCs/>
          <w:color w:val="000000"/>
          <w:lang w:val="af-ZA"/>
        </w:rPr>
      </w:pPr>
    </w:p>
    <w:p w:rsidR="007B2C3A" w:rsidRDefault="007B2C3A" w:rsidP="007B2C3A">
      <w:pPr>
        <w:tabs>
          <w:tab w:val="left" w:pos="709"/>
        </w:tabs>
        <w:spacing w:line="360" w:lineRule="auto"/>
        <w:ind w:firstLine="426"/>
        <w:jc w:val="both"/>
        <w:rPr>
          <w:rFonts w:ascii="GHEA Grapalat" w:hAnsi="GHEA Grapalat"/>
          <w:sz w:val="24"/>
          <w:szCs w:val="24"/>
          <w:lang w:val="hy-AM"/>
        </w:rPr>
      </w:pPr>
    </w:p>
    <w:p w:rsidR="007B2C3A" w:rsidRPr="00236A33" w:rsidRDefault="007B2C3A" w:rsidP="00236A33">
      <w:pPr>
        <w:pStyle w:val="norm"/>
        <w:spacing w:line="360" w:lineRule="auto"/>
        <w:rPr>
          <w:rFonts w:ascii="GHEA Mariam" w:hAnsi="GHEA Mariam"/>
          <w:sz w:val="24"/>
          <w:szCs w:val="24"/>
          <w:lang w:val="hy-AM"/>
        </w:rPr>
      </w:pPr>
      <w:r w:rsidRPr="00236A33">
        <w:rPr>
          <w:rFonts w:ascii="GHEA Mariam" w:hAnsi="GHEA Mariam" w:cs="Arial"/>
          <w:sz w:val="24"/>
          <w:szCs w:val="24"/>
          <w:lang w:val="hy-AM"/>
        </w:rPr>
        <w:t>Ղեկավարվելով</w:t>
      </w:r>
      <w:r w:rsidRPr="00236A33">
        <w:rPr>
          <w:rFonts w:ascii="GHEA Mariam" w:hAnsi="GHEA Mariam"/>
          <w:sz w:val="24"/>
          <w:szCs w:val="24"/>
          <w:lang w:val="hy-AM"/>
        </w:rPr>
        <w:t xml:space="preserve"> </w:t>
      </w:r>
      <w:r w:rsidRPr="00236A33">
        <w:rPr>
          <w:rFonts w:ascii="GHEA Mariam" w:hAnsi="GHEA Mariam" w:cs="Arial Armenian"/>
          <w:sz w:val="24"/>
          <w:szCs w:val="24"/>
          <w:lang w:val="hy-AM"/>
        </w:rPr>
        <w:t>«</w:t>
      </w:r>
      <w:r w:rsidRPr="00236A33">
        <w:rPr>
          <w:rFonts w:ascii="GHEA Mariam" w:hAnsi="GHEA Mariam" w:cs="Arial"/>
          <w:sz w:val="24"/>
          <w:szCs w:val="24"/>
          <w:lang w:val="hy-AM"/>
        </w:rPr>
        <w:t>Նորմատիվ</w:t>
      </w:r>
      <w:r w:rsidRPr="00236A33">
        <w:rPr>
          <w:rFonts w:ascii="GHEA Mariam" w:hAnsi="GHEA Mariam"/>
          <w:sz w:val="24"/>
          <w:szCs w:val="24"/>
          <w:lang w:val="hy-AM"/>
        </w:rPr>
        <w:t xml:space="preserve"> </w:t>
      </w:r>
      <w:r w:rsidRPr="00236A33">
        <w:rPr>
          <w:rFonts w:ascii="GHEA Mariam" w:hAnsi="GHEA Mariam" w:cs="Arial"/>
          <w:sz w:val="24"/>
          <w:szCs w:val="24"/>
          <w:lang w:val="hy-AM"/>
        </w:rPr>
        <w:t>իրավական</w:t>
      </w:r>
      <w:r w:rsidRPr="00236A33">
        <w:rPr>
          <w:rFonts w:ascii="GHEA Mariam" w:hAnsi="GHEA Mariam"/>
          <w:sz w:val="24"/>
          <w:szCs w:val="24"/>
          <w:lang w:val="hy-AM"/>
        </w:rPr>
        <w:t xml:space="preserve"> </w:t>
      </w:r>
      <w:r w:rsidRPr="00236A33">
        <w:rPr>
          <w:rFonts w:ascii="GHEA Mariam" w:hAnsi="GHEA Mariam" w:cs="Arial"/>
          <w:sz w:val="24"/>
          <w:szCs w:val="24"/>
          <w:lang w:val="hy-AM"/>
        </w:rPr>
        <w:t>ակտերի</w:t>
      </w:r>
      <w:r w:rsidRPr="00236A33">
        <w:rPr>
          <w:rFonts w:ascii="GHEA Mariam" w:hAnsi="GHEA Mariam"/>
          <w:sz w:val="24"/>
          <w:szCs w:val="24"/>
          <w:lang w:val="hy-AM"/>
        </w:rPr>
        <w:t xml:space="preserve"> </w:t>
      </w:r>
      <w:r w:rsidRPr="00236A33">
        <w:rPr>
          <w:rFonts w:ascii="GHEA Mariam" w:hAnsi="GHEA Mariam" w:cs="Arial"/>
          <w:sz w:val="24"/>
          <w:szCs w:val="24"/>
          <w:lang w:val="hy-AM"/>
        </w:rPr>
        <w:t>մասին</w:t>
      </w:r>
      <w:r w:rsidRPr="00236A33">
        <w:rPr>
          <w:rFonts w:ascii="GHEA Mariam" w:hAnsi="GHEA Mariam" w:cs="Arial Armenian"/>
          <w:sz w:val="24"/>
          <w:szCs w:val="24"/>
          <w:lang w:val="hy-AM"/>
        </w:rPr>
        <w:t>»</w:t>
      </w:r>
      <w:r w:rsidRPr="00236A33">
        <w:rPr>
          <w:rFonts w:ascii="GHEA Mariam" w:hAnsi="GHEA Mariam"/>
          <w:sz w:val="24"/>
          <w:szCs w:val="24"/>
          <w:lang w:val="hy-AM"/>
        </w:rPr>
        <w:t xml:space="preserve"> </w:t>
      </w:r>
      <w:r w:rsidRPr="00236A33">
        <w:rPr>
          <w:rFonts w:ascii="GHEA Mariam" w:hAnsi="GHEA Mariam" w:cs="Arial"/>
          <w:sz w:val="24"/>
          <w:szCs w:val="24"/>
          <w:lang w:val="hy-AM"/>
        </w:rPr>
        <w:t>օրենքի</w:t>
      </w:r>
      <w:r w:rsidRPr="00236A33">
        <w:rPr>
          <w:rFonts w:ascii="GHEA Mariam" w:hAnsi="GHEA Mariam"/>
          <w:sz w:val="24"/>
          <w:szCs w:val="24"/>
          <w:lang w:val="hy-AM"/>
        </w:rPr>
        <w:t xml:space="preserve"> 33-</w:t>
      </w:r>
      <w:r w:rsidRPr="00236A33">
        <w:rPr>
          <w:rFonts w:ascii="GHEA Mariam" w:hAnsi="GHEA Mariam" w:cs="Arial"/>
          <w:sz w:val="24"/>
          <w:szCs w:val="24"/>
          <w:lang w:val="hy-AM"/>
        </w:rPr>
        <w:t>րդ</w:t>
      </w:r>
      <w:r w:rsidRPr="00236A33">
        <w:rPr>
          <w:rFonts w:ascii="GHEA Mariam" w:hAnsi="GHEA Mariam"/>
          <w:sz w:val="24"/>
          <w:szCs w:val="24"/>
          <w:lang w:val="hy-AM"/>
        </w:rPr>
        <w:t xml:space="preserve"> </w:t>
      </w:r>
      <w:r w:rsidRPr="00236A33">
        <w:rPr>
          <w:rFonts w:ascii="GHEA Mariam" w:hAnsi="GHEA Mariam" w:cs="Arial"/>
          <w:sz w:val="24"/>
          <w:szCs w:val="24"/>
          <w:lang w:val="hy-AM"/>
        </w:rPr>
        <w:t>հոդվածով</w:t>
      </w:r>
      <w:r w:rsidRPr="00236A33">
        <w:rPr>
          <w:rFonts w:ascii="GHEA Mariam" w:hAnsi="GHEA Mariam"/>
          <w:sz w:val="24"/>
          <w:szCs w:val="24"/>
          <w:lang w:val="hy-AM"/>
        </w:rPr>
        <w:t xml:space="preserve">, </w:t>
      </w:r>
      <w:r w:rsidRPr="00236A33">
        <w:rPr>
          <w:rFonts w:ascii="GHEA Mariam" w:hAnsi="GHEA Mariam" w:cs="Arial Armenian"/>
          <w:sz w:val="24"/>
          <w:szCs w:val="24"/>
          <w:lang w:val="hy-AM"/>
        </w:rPr>
        <w:t>«</w:t>
      </w:r>
      <w:r w:rsidRPr="00236A33">
        <w:rPr>
          <w:rFonts w:ascii="GHEA Mariam" w:hAnsi="GHEA Mariam" w:cs="Arial"/>
          <w:sz w:val="24"/>
          <w:szCs w:val="24"/>
          <w:lang w:val="hy-AM"/>
        </w:rPr>
        <w:t>Հայաստանի</w:t>
      </w:r>
      <w:r w:rsidRPr="00236A33">
        <w:rPr>
          <w:rFonts w:ascii="GHEA Mariam" w:hAnsi="GHEA Mariam"/>
          <w:sz w:val="24"/>
          <w:szCs w:val="24"/>
          <w:lang w:val="hy-AM"/>
        </w:rPr>
        <w:t xml:space="preserve"> </w:t>
      </w:r>
      <w:r w:rsidRPr="00236A33">
        <w:rPr>
          <w:rFonts w:ascii="GHEA Mariam" w:hAnsi="GHEA Mariam" w:cs="Arial"/>
          <w:sz w:val="24"/>
          <w:szCs w:val="24"/>
          <w:lang w:val="hy-AM"/>
        </w:rPr>
        <w:t>Հանրապետության</w:t>
      </w:r>
      <w:r w:rsidRPr="00236A33">
        <w:rPr>
          <w:rFonts w:ascii="GHEA Mariam" w:hAnsi="GHEA Mariam"/>
          <w:sz w:val="24"/>
          <w:szCs w:val="24"/>
          <w:lang w:val="hy-AM"/>
        </w:rPr>
        <w:t xml:space="preserve"> </w:t>
      </w:r>
      <w:r w:rsidRPr="00236A33">
        <w:rPr>
          <w:rFonts w:ascii="GHEA Mariam" w:hAnsi="GHEA Mariam" w:cs="Arial"/>
          <w:sz w:val="24"/>
          <w:szCs w:val="24"/>
          <w:lang w:val="hy-AM"/>
        </w:rPr>
        <w:t>բյուջետային</w:t>
      </w:r>
      <w:r w:rsidRPr="00236A33">
        <w:rPr>
          <w:rFonts w:ascii="GHEA Mariam" w:hAnsi="GHEA Mariam"/>
          <w:sz w:val="24"/>
          <w:szCs w:val="24"/>
          <w:lang w:val="hy-AM"/>
        </w:rPr>
        <w:t xml:space="preserve"> </w:t>
      </w:r>
      <w:r w:rsidRPr="00236A33">
        <w:rPr>
          <w:rFonts w:ascii="GHEA Mariam" w:hAnsi="GHEA Mariam" w:cs="Arial"/>
          <w:sz w:val="24"/>
          <w:szCs w:val="24"/>
          <w:lang w:val="hy-AM"/>
        </w:rPr>
        <w:t>համակարգի</w:t>
      </w:r>
      <w:r w:rsidRPr="00236A33">
        <w:rPr>
          <w:rFonts w:ascii="GHEA Mariam" w:hAnsi="GHEA Mariam"/>
          <w:sz w:val="24"/>
          <w:szCs w:val="24"/>
          <w:lang w:val="hy-AM"/>
        </w:rPr>
        <w:t xml:space="preserve"> </w:t>
      </w:r>
      <w:r w:rsidRPr="00236A33">
        <w:rPr>
          <w:rFonts w:ascii="GHEA Mariam" w:hAnsi="GHEA Mariam" w:cs="Arial"/>
          <w:sz w:val="24"/>
          <w:szCs w:val="24"/>
          <w:lang w:val="hy-AM"/>
        </w:rPr>
        <w:t>մասին</w:t>
      </w:r>
      <w:r w:rsidRPr="00236A33">
        <w:rPr>
          <w:rFonts w:ascii="GHEA Mariam" w:hAnsi="GHEA Mariam" w:cs="Arial Armenian"/>
          <w:sz w:val="24"/>
          <w:szCs w:val="24"/>
          <w:lang w:val="hy-AM"/>
        </w:rPr>
        <w:t>»</w:t>
      </w:r>
      <w:r w:rsidRPr="00236A33">
        <w:rPr>
          <w:rFonts w:ascii="GHEA Mariam" w:hAnsi="GHEA Mariam"/>
          <w:sz w:val="24"/>
          <w:szCs w:val="24"/>
          <w:lang w:val="hy-AM"/>
        </w:rPr>
        <w:t xml:space="preserve"> </w:t>
      </w:r>
      <w:r w:rsidRPr="00236A33">
        <w:rPr>
          <w:rFonts w:ascii="GHEA Mariam" w:hAnsi="GHEA Mariam" w:cs="Arial"/>
          <w:sz w:val="24"/>
          <w:szCs w:val="24"/>
          <w:lang w:val="hy-AM"/>
        </w:rPr>
        <w:t>օրենքի</w:t>
      </w:r>
      <w:r w:rsidRPr="00236A33">
        <w:rPr>
          <w:rFonts w:ascii="GHEA Mariam" w:hAnsi="GHEA Mariam"/>
          <w:sz w:val="24"/>
          <w:szCs w:val="24"/>
          <w:lang w:val="hy-AM"/>
        </w:rPr>
        <w:t xml:space="preserve"> 23-</w:t>
      </w:r>
      <w:r w:rsidRPr="00236A33">
        <w:rPr>
          <w:rFonts w:ascii="GHEA Mariam" w:hAnsi="GHEA Mariam" w:cs="Arial"/>
          <w:sz w:val="24"/>
          <w:szCs w:val="24"/>
          <w:lang w:val="hy-AM"/>
        </w:rPr>
        <w:t>րդ</w:t>
      </w:r>
      <w:r w:rsidRPr="00236A33">
        <w:rPr>
          <w:rFonts w:ascii="GHEA Mariam" w:hAnsi="GHEA Mariam"/>
          <w:sz w:val="24"/>
          <w:szCs w:val="24"/>
          <w:lang w:val="hy-AM"/>
        </w:rPr>
        <w:t xml:space="preserve"> </w:t>
      </w:r>
      <w:r w:rsidRPr="00236A33">
        <w:rPr>
          <w:rFonts w:ascii="GHEA Mariam" w:hAnsi="GHEA Mariam" w:cs="Arial"/>
          <w:sz w:val="24"/>
          <w:szCs w:val="24"/>
          <w:lang w:val="hy-AM"/>
        </w:rPr>
        <w:t>հոդվածի</w:t>
      </w:r>
      <w:r w:rsidRPr="00236A33">
        <w:rPr>
          <w:rFonts w:ascii="GHEA Mariam" w:hAnsi="GHEA Mariam"/>
          <w:sz w:val="24"/>
          <w:szCs w:val="24"/>
          <w:lang w:val="hy-AM"/>
        </w:rPr>
        <w:t xml:space="preserve"> 3-</w:t>
      </w:r>
      <w:r w:rsidRPr="00236A33">
        <w:rPr>
          <w:rFonts w:ascii="GHEA Mariam" w:hAnsi="GHEA Mariam" w:cs="Arial"/>
          <w:sz w:val="24"/>
          <w:szCs w:val="24"/>
          <w:lang w:val="hy-AM"/>
        </w:rPr>
        <w:t>րդ</w:t>
      </w:r>
      <w:r w:rsidRPr="00236A33">
        <w:rPr>
          <w:rFonts w:ascii="GHEA Mariam" w:hAnsi="GHEA Mariam"/>
          <w:sz w:val="24"/>
          <w:szCs w:val="24"/>
          <w:lang w:val="hy-AM"/>
        </w:rPr>
        <w:t xml:space="preserve"> </w:t>
      </w:r>
      <w:r w:rsidRPr="00236A33">
        <w:rPr>
          <w:rFonts w:ascii="GHEA Mariam" w:hAnsi="GHEA Mariam" w:cs="Arial"/>
          <w:sz w:val="24"/>
          <w:szCs w:val="24"/>
          <w:lang w:val="hy-AM"/>
        </w:rPr>
        <w:t>մասով</w:t>
      </w:r>
      <w:r w:rsidRPr="00236A33">
        <w:rPr>
          <w:rFonts w:ascii="GHEA Mariam" w:hAnsi="GHEA Mariam"/>
          <w:sz w:val="24"/>
          <w:szCs w:val="24"/>
          <w:lang w:val="hy-AM"/>
        </w:rPr>
        <w:t xml:space="preserve">` </w:t>
      </w:r>
      <w:r w:rsidR="00236A33" w:rsidRPr="00236A33">
        <w:rPr>
          <w:rFonts w:ascii="GHEA Mariam" w:eastAsia="Arial Unicode MS" w:hAnsi="GHEA Mariam" w:cs="Sylfaen"/>
          <w:spacing w:val="-6"/>
          <w:sz w:val="24"/>
          <w:szCs w:val="24"/>
          <w:shd w:val="clear" w:color="auto" w:fill="FFFFFF"/>
          <w:lang w:val="hy-AM"/>
        </w:rPr>
        <w:t>Հայաստանի</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Հանրապետության</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կառավարու</w:t>
      </w:r>
      <w:r w:rsidR="00236A33">
        <w:rPr>
          <w:rFonts w:ascii="GHEA Mariam" w:eastAsia="Arial Unicode MS" w:hAnsi="GHEA Mariam" w:cs="Sylfaen"/>
          <w:spacing w:val="-6"/>
          <w:sz w:val="24"/>
          <w:szCs w:val="24"/>
          <w:shd w:val="clear" w:color="auto" w:fill="FFFFFF"/>
          <w:lang w:val="hy-AM"/>
        </w:rPr>
        <w:softHyphen/>
      </w:r>
      <w:r w:rsidR="00236A33" w:rsidRPr="00236A33">
        <w:rPr>
          <w:rFonts w:ascii="GHEA Mariam" w:eastAsia="Arial Unicode MS" w:hAnsi="GHEA Mariam" w:cs="Sylfaen"/>
          <w:spacing w:val="-6"/>
          <w:sz w:val="24"/>
          <w:szCs w:val="24"/>
          <w:shd w:val="clear" w:color="auto" w:fill="FFFFFF"/>
          <w:lang w:val="hy-AM"/>
        </w:rPr>
        <w:t>թյունը</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ո</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ր</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ո</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շ</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ու</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մ</w:t>
      </w:r>
      <w:r w:rsidR="00236A33" w:rsidRPr="00236A33">
        <w:rPr>
          <w:rFonts w:ascii="GHEA Mariam" w:eastAsia="Arial Unicode MS" w:hAnsi="GHEA Mariam" w:cs="Arial Armenian"/>
          <w:spacing w:val="-6"/>
          <w:sz w:val="24"/>
          <w:szCs w:val="24"/>
          <w:shd w:val="clear" w:color="auto" w:fill="FFFFFF"/>
          <w:lang w:val="hy-AM"/>
        </w:rPr>
        <w:t xml:space="preserve">   </w:t>
      </w:r>
      <w:r w:rsidR="00236A33" w:rsidRPr="00236A33">
        <w:rPr>
          <w:rFonts w:ascii="GHEA Mariam" w:eastAsia="Arial Unicode MS" w:hAnsi="GHEA Mariam" w:cs="Sylfaen"/>
          <w:spacing w:val="-6"/>
          <w:sz w:val="24"/>
          <w:szCs w:val="24"/>
          <w:shd w:val="clear" w:color="auto" w:fill="FFFFFF"/>
          <w:lang w:val="hy-AM"/>
        </w:rPr>
        <w:t>է</w:t>
      </w:r>
      <w:r w:rsidR="00236A33" w:rsidRPr="00236A33">
        <w:rPr>
          <w:rFonts w:ascii="GHEA Mariam" w:eastAsia="Arial Unicode MS" w:hAnsi="GHEA Mariam" w:cs="Arial Armenian"/>
          <w:spacing w:val="-6"/>
          <w:sz w:val="24"/>
          <w:szCs w:val="24"/>
          <w:shd w:val="clear" w:color="auto" w:fill="FFFFFF"/>
          <w:lang w:val="hy-AM"/>
        </w:rPr>
        <w:t>.</w:t>
      </w:r>
    </w:p>
    <w:p w:rsidR="007B2C3A" w:rsidRPr="00236A33" w:rsidRDefault="00236A33" w:rsidP="00236A33">
      <w:pPr>
        <w:pStyle w:val="norm"/>
        <w:spacing w:line="360" w:lineRule="auto"/>
        <w:rPr>
          <w:rFonts w:ascii="GHEA Mariam" w:hAnsi="GHEA Mariam"/>
          <w:bCs/>
          <w:iCs/>
          <w:spacing w:val="-6"/>
          <w:sz w:val="24"/>
          <w:szCs w:val="24"/>
          <w:lang w:val="hy-AM"/>
        </w:rPr>
      </w:pPr>
      <w:r w:rsidRPr="00236A33">
        <w:rPr>
          <w:rFonts w:ascii="GHEA Mariam" w:hAnsi="GHEA Mariam"/>
          <w:spacing w:val="-6"/>
          <w:sz w:val="24"/>
          <w:szCs w:val="24"/>
          <w:lang w:val="hy-AM"/>
        </w:rPr>
        <w:t xml:space="preserve">1. </w:t>
      </w:r>
      <w:r w:rsidR="007B2C3A" w:rsidRPr="00236A33">
        <w:rPr>
          <w:rFonts w:ascii="GHEA Mariam" w:hAnsi="GHEA Mariam"/>
          <w:spacing w:val="-6"/>
          <w:sz w:val="24"/>
          <w:szCs w:val="24"/>
          <w:lang w:val="hy-AM"/>
        </w:rPr>
        <w:t>«</w:t>
      </w:r>
      <w:r w:rsidR="007B2C3A" w:rsidRPr="00236A33">
        <w:rPr>
          <w:rFonts w:ascii="GHEA Mariam" w:hAnsi="GHEA Mariam" w:cs="Arial"/>
          <w:spacing w:val="-6"/>
          <w:sz w:val="24"/>
          <w:szCs w:val="24"/>
          <w:lang w:val="hy-AM"/>
        </w:rPr>
        <w:t>Հայաստանի</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Հանրապետության</w:t>
      </w:r>
      <w:r w:rsidR="007B2C3A" w:rsidRPr="00236A33">
        <w:rPr>
          <w:rFonts w:ascii="GHEA Mariam" w:hAnsi="GHEA Mariam"/>
          <w:spacing w:val="-6"/>
          <w:sz w:val="24"/>
          <w:szCs w:val="24"/>
          <w:lang w:val="hy-AM"/>
        </w:rPr>
        <w:t xml:space="preserve"> 2026 </w:t>
      </w:r>
      <w:r w:rsidR="007B2C3A" w:rsidRPr="00236A33">
        <w:rPr>
          <w:rFonts w:ascii="GHEA Mariam" w:hAnsi="GHEA Mariam" w:cs="Arial"/>
          <w:spacing w:val="-6"/>
          <w:sz w:val="24"/>
          <w:szCs w:val="24"/>
          <w:lang w:val="hy-AM"/>
        </w:rPr>
        <w:t>թվականի</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պետական</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բյուջեի</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մասին</w:t>
      </w:r>
      <w:r w:rsidR="007B2C3A" w:rsidRPr="00236A33">
        <w:rPr>
          <w:rFonts w:ascii="GHEA Mariam" w:hAnsi="GHEA Mariam" w:cs="Arial Armenian"/>
          <w:spacing w:val="-6"/>
          <w:sz w:val="24"/>
          <w:szCs w:val="24"/>
          <w:lang w:val="hy-AM"/>
        </w:rPr>
        <w:t>»</w:t>
      </w:r>
      <w:r>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օրենքի</w:t>
      </w:r>
      <w:r w:rsidR="007B2C3A" w:rsidRPr="00236A33">
        <w:rPr>
          <w:rFonts w:ascii="GHEA Mariam" w:hAnsi="GHEA Mariam"/>
          <w:spacing w:val="-6"/>
          <w:sz w:val="24"/>
          <w:szCs w:val="24"/>
          <w:lang w:val="hy-AM"/>
        </w:rPr>
        <w:t xml:space="preserve"> N 1 </w:t>
      </w:r>
      <w:r w:rsidR="007B2C3A" w:rsidRPr="00236A33">
        <w:rPr>
          <w:rFonts w:ascii="GHEA Mariam" w:hAnsi="GHEA Mariam" w:cs="Arial"/>
          <w:spacing w:val="-6"/>
          <w:sz w:val="24"/>
          <w:szCs w:val="24"/>
          <w:lang w:val="hy-AM"/>
        </w:rPr>
        <w:t>հավելվածի</w:t>
      </w:r>
      <w:r w:rsidR="007B2C3A" w:rsidRPr="00236A33">
        <w:rPr>
          <w:rFonts w:ascii="GHEA Mariam" w:hAnsi="GHEA Mariam"/>
          <w:spacing w:val="-6"/>
          <w:sz w:val="24"/>
          <w:szCs w:val="24"/>
          <w:lang w:val="hy-AM"/>
        </w:rPr>
        <w:t xml:space="preserve"> N 7 </w:t>
      </w:r>
      <w:r w:rsidR="007B2C3A" w:rsidRPr="00236A33">
        <w:rPr>
          <w:rFonts w:ascii="GHEA Mariam" w:hAnsi="GHEA Mariam" w:cs="Arial"/>
          <w:spacing w:val="-6"/>
          <w:sz w:val="24"/>
          <w:szCs w:val="24"/>
          <w:lang w:val="hy-AM"/>
        </w:rPr>
        <w:t>աղյուսակում</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և</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Հայաստանի</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Հանրապետության</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8"/>
          <w:sz w:val="24"/>
          <w:szCs w:val="24"/>
          <w:lang w:val="hy-AM"/>
        </w:rPr>
        <w:t>կառավա</w:t>
      </w:r>
      <w:r w:rsidRPr="00236A33">
        <w:rPr>
          <w:rFonts w:ascii="GHEA Mariam" w:hAnsi="GHEA Mariam" w:cs="Arial"/>
          <w:spacing w:val="-8"/>
          <w:sz w:val="24"/>
          <w:szCs w:val="24"/>
          <w:lang w:val="hy-AM"/>
        </w:rPr>
        <w:softHyphen/>
      </w:r>
      <w:r w:rsidR="007B2C3A" w:rsidRPr="00236A33">
        <w:rPr>
          <w:rFonts w:ascii="GHEA Mariam" w:hAnsi="GHEA Mariam" w:cs="Arial"/>
          <w:spacing w:val="-8"/>
          <w:sz w:val="24"/>
          <w:szCs w:val="24"/>
          <w:lang w:val="hy-AM"/>
        </w:rPr>
        <w:t>րու</w:t>
      </w:r>
      <w:r w:rsidRPr="00236A33">
        <w:rPr>
          <w:rFonts w:ascii="GHEA Mariam" w:hAnsi="GHEA Mariam" w:cs="Arial"/>
          <w:spacing w:val="-8"/>
          <w:sz w:val="24"/>
          <w:szCs w:val="24"/>
          <w:lang w:val="hy-AM"/>
        </w:rPr>
        <w:softHyphen/>
      </w:r>
      <w:r w:rsidR="007B2C3A" w:rsidRPr="00236A33">
        <w:rPr>
          <w:rFonts w:ascii="GHEA Mariam" w:hAnsi="GHEA Mariam" w:cs="Arial"/>
          <w:spacing w:val="-8"/>
          <w:sz w:val="24"/>
          <w:szCs w:val="24"/>
          <w:lang w:val="hy-AM"/>
        </w:rPr>
        <w:t>թյան</w:t>
      </w:r>
      <w:r w:rsidR="007B2C3A" w:rsidRPr="00236A33">
        <w:rPr>
          <w:rFonts w:ascii="GHEA Mariam" w:hAnsi="GHEA Mariam"/>
          <w:spacing w:val="-8"/>
          <w:sz w:val="24"/>
          <w:szCs w:val="24"/>
          <w:lang w:val="hy-AM"/>
        </w:rPr>
        <w:t xml:space="preserve"> 2025 </w:t>
      </w:r>
      <w:r w:rsidR="007B2C3A" w:rsidRPr="00236A33">
        <w:rPr>
          <w:rFonts w:ascii="GHEA Mariam" w:hAnsi="GHEA Mariam" w:cs="Arial"/>
          <w:spacing w:val="-8"/>
          <w:sz w:val="24"/>
          <w:szCs w:val="24"/>
          <w:lang w:val="hy-AM"/>
        </w:rPr>
        <w:t>թվականի</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դեկտեմբերի</w:t>
      </w:r>
      <w:r w:rsidR="007B2C3A" w:rsidRPr="00236A33">
        <w:rPr>
          <w:rFonts w:ascii="GHEA Mariam" w:hAnsi="GHEA Mariam"/>
          <w:spacing w:val="-8"/>
          <w:sz w:val="24"/>
          <w:szCs w:val="24"/>
          <w:lang w:val="hy-AM"/>
        </w:rPr>
        <w:t xml:space="preserve"> 25-</w:t>
      </w:r>
      <w:r w:rsidR="007B2C3A" w:rsidRPr="00236A33">
        <w:rPr>
          <w:rFonts w:ascii="GHEA Mariam" w:hAnsi="GHEA Mariam" w:cs="Arial"/>
          <w:spacing w:val="-8"/>
          <w:sz w:val="24"/>
          <w:szCs w:val="24"/>
          <w:lang w:val="hy-AM"/>
        </w:rPr>
        <w:t>ի</w:t>
      </w:r>
      <w:r w:rsidR="007B2C3A" w:rsidRPr="00236A33">
        <w:rPr>
          <w:rFonts w:ascii="GHEA Mariam" w:hAnsi="GHEA Mariam"/>
          <w:spacing w:val="-8"/>
          <w:sz w:val="24"/>
          <w:szCs w:val="24"/>
          <w:lang w:val="hy-AM"/>
        </w:rPr>
        <w:t xml:space="preserve"> </w:t>
      </w:r>
      <w:r w:rsidR="007B2C3A" w:rsidRPr="00236A33">
        <w:rPr>
          <w:rFonts w:ascii="GHEA Mariam" w:hAnsi="GHEA Mariam" w:cs="Arial Armenian"/>
          <w:spacing w:val="-8"/>
          <w:sz w:val="24"/>
          <w:szCs w:val="24"/>
          <w:lang w:val="hy-AM"/>
        </w:rPr>
        <w:t>«</w:t>
      </w:r>
      <w:r w:rsidR="007B2C3A" w:rsidRPr="00236A33">
        <w:rPr>
          <w:rFonts w:ascii="GHEA Mariam" w:hAnsi="GHEA Mariam" w:cs="Arial"/>
          <w:spacing w:val="-8"/>
          <w:sz w:val="24"/>
          <w:szCs w:val="24"/>
          <w:lang w:val="hy-AM"/>
        </w:rPr>
        <w:t>Հայաստանի</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Հանրապետության</w:t>
      </w:r>
      <w:r w:rsidR="007B2C3A" w:rsidRPr="00236A33">
        <w:rPr>
          <w:rFonts w:ascii="GHEA Mariam" w:hAnsi="GHEA Mariam"/>
          <w:spacing w:val="-8"/>
          <w:sz w:val="24"/>
          <w:szCs w:val="24"/>
          <w:lang w:val="hy-AM"/>
        </w:rPr>
        <w:t xml:space="preserve"> 2026 </w:t>
      </w:r>
      <w:r w:rsidR="007B2C3A" w:rsidRPr="00236A33">
        <w:rPr>
          <w:rFonts w:ascii="GHEA Mariam" w:hAnsi="GHEA Mariam" w:cs="Arial"/>
          <w:spacing w:val="-8"/>
          <w:sz w:val="24"/>
          <w:szCs w:val="24"/>
          <w:lang w:val="hy-AM"/>
        </w:rPr>
        <w:t>թվա</w:t>
      </w:r>
      <w:r w:rsidRPr="00236A33">
        <w:rPr>
          <w:rFonts w:ascii="GHEA Mariam" w:hAnsi="GHEA Mariam" w:cs="Arial"/>
          <w:spacing w:val="-8"/>
          <w:sz w:val="24"/>
          <w:szCs w:val="24"/>
          <w:lang w:val="hy-AM"/>
        </w:rPr>
        <w:softHyphen/>
      </w:r>
      <w:r w:rsidR="007B2C3A" w:rsidRPr="00236A33">
        <w:rPr>
          <w:rFonts w:ascii="GHEA Mariam" w:hAnsi="GHEA Mariam" w:cs="Arial"/>
          <w:spacing w:val="-8"/>
          <w:sz w:val="24"/>
          <w:szCs w:val="24"/>
          <w:lang w:val="hy-AM"/>
        </w:rPr>
        <w:t>կա</w:t>
      </w:r>
      <w:r w:rsidR="007B2C3A" w:rsidRPr="00236A33">
        <w:rPr>
          <w:rFonts w:ascii="GHEA Mariam" w:hAnsi="GHEA Mariam" w:cs="Arial"/>
          <w:spacing w:val="-6"/>
          <w:sz w:val="24"/>
          <w:szCs w:val="24"/>
          <w:lang w:val="hy-AM"/>
        </w:rPr>
        <w:t>նի</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պետական</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բյուջեի</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կատարումն</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ապահովող</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միջոցառումների</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մասին</w:t>
      </w:r>
      <w:r w:rsidR="007B2C3A" w:rsidRPr="00236A33">
        <w:rPr>
          <w:rFonts w:ascii="GHEA Mariam" w:hAnsi="GHEA Mariam" w:cs="Arial Armenian"/>
          <w:spacing w:val="-6"/>
          <w:sz w:val="24"/>
          <w:szCs w:val="24"/>
          <w:lang w:val="hy-AM"/>
        </w:rPr>
        <w:t>»</w:t>
      </w:r>
      <w:r w:rsidR="007B2C3A" w:rsidRPr="00236A33">
        <w:rPr>
          <w:rFonts w:ascii="GHEA Mariam" w:hAnsi="GHEA Mariam"/>
          <w:spacing w:val="-6"/>
          <w:sz w:val="24"/>
          <w:szCs w:val="24"/>
          <w:lang w:val="hy-AM"/>
        </w:rPr>
        <w:t xml:space="preserve"> N 1910-</w:t>
      </w:r>
      <w:r w:rsidR="007B2C3A" w:rsidRPr="00236A33">
        <w:rPr>
          <w:rFonts w:ascii="GHEA Mariam" w:hAnsi="GHEA Mariam" w:cs="Arial"/>
          <w:spacing w:val="-6"/>
          <w:sz w:val="24"/>
          <w:szCs w:val="24"/>
          <w:lang w:val="hy-AM"/>
        </w:rPr>
        <w:t>Ն</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որոշման</w:t>
      </w:r>
      <w:r w:rsidR="007B2C3A" w:rsidRPr="00236A33">
        <w:rPr>
          <w:rFonts w:ascii="GHEA Mariam" w:hAnsi="GHEA Mariam"/>
          <w:spacing w:val="-6"/>
          <w:sz w:val="24"/>
          <w:szCs w:val="24"/>
          <w:lang w:val="hy-AM"/>
        </w:rPr>
        <w:t xml:space="preserve"> NN 3, 4, 5, 9 </w:t>
      </w:r>
      <w:r w:rsidR="007B2C3A" w:rsidRPr="00236A33">
        <w:rPr>
          <w:rFonts w:ascii="GHEA Mariam" w:hAnsi="GHEA Mariam" w:cs="Arial"/>
          <w:spacing w:val="-6"/>
          <w:sz w:val="24"/>
          <w:szCs w:val="24"/>
          <w:lang w:val="hy-AM"/>
        </w:rPr>
        <w:t>և</w:t>
      </w:r>
      <w:r w:rsidR="007B2C3A" w:rsidRPr="00236A33">
        <w:rPr>
          <w:rFonts w:ascii="GHEA Mariam" w:hAnsi="GHEA Mariam"/>
          <w:spacing w:val="-6"/>
          <w:sz w:val="24"/>
          <w:szCs w:val="24"/>
          <w:lang w:val="hy-AM"/>
        </w:rPr>
        <w:t xml:space="preserve"> 9.1 </w:t>
      </w:r>
      <w:r w:rsidR="007B2C3A" w:rsidRPr="00236A33">
        <w:rPr>
          <w:rFonts w:ascii="GHEA Mariam" w:hAnsi="GHEA Mariam" w:cs="Arial"/>
          <w:spacing w:val="-6"/>
          <w:sz w:val="24"/>
          <w:szCs w:val="24"/>
          <w:lang w:val="hy-AM"/>
        </w:rPr>
        <w:t>հավելվածներում</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կատարել</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փոփոխություններ</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և</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լրացում</w:t>
      </w:r>
      <w:r>
        <w:rPr>
          <w:rFonts w:ascii="GHEA Mariam" w:hAnsi="GHEA Mariam" w:cs="Arial"/>
          <w:spacing w:val="-6"/>
          <w:sz w:val="24"/>
          <w:szCs w:val="24"/>
          <w:lang w:val="hy-AM"/>
        </w:rPr>
        <w:softHyphen/>
      </w:r>
      <w:r w:rsidR="007B2C3A" w:rsidRPr="00236A33">
        <w:rPr>
          <w:rFonts w:ascii="GHEA Mariam" w:hAnsi="GHEA Mariam" w:cs="Arial"/>
          <w:spacing w:val="-6"/>
          <w:sz w:val="24"/>
          <w:szCs w:val="24"/>
          <w:lang w:val="hy-AM"/>
        </w:rPr>
        <w:t>ներ</w:t>
      </w:r>
      <w:r w:rsidR="007B2C3A" w:rsidRPr="00236A33">
        <w:rPr>
          <w:rFonts w:ascii="GHEA Mariam" w:hAnsi="GHEA Mariam"/>
          <w:spacing w:val="-6"/>
          <w:sz w:val="24"/>
          <w:szCs w:val="24"/>
          <w:lang w:val="hy-AM"/>
        </w:rPr>
        <w:t xml:space="preserve">` </w:t>
      </w:r>
      <w:r w:rsidR="007B2C3A" w:rsidRPr="00236A33">
        <w:rPr>
          <w:rFonts w:ascii="GHEA Mariam" w:hAnsi="GHEA Mariam" w:cs="Arial"/>
          <w:spacing w:val="-6"/>
          <w:sz w:val="24"/>
          <w:szCs w:val="24"/>
          <w:lang w:val="hy-AM"/>
        </w:rPr>
        <w:t>համաձայն</w:t>
      </w:r>
      <w:r w:rsidR="007B2C3A" w:rsidRPr="00236A33">
        <w:rPr>
          <w:rFonts w:ascii="GHEA Mariam" w:hAnsi="GHEA Mariam"/>
          <w:spacing w:val="-6"/>
          <w:sz w:val="24"/>
          <w:szCs w:val="24"/>
          <w:lang w:val="hy-AM"/>
        </w:rPr>
        <w:t xml:space="preserve"> NN 1, 2, 3 </w:t>
      </w:r>
      <w:r w:rsidR="007B2C3A" w:rsidRPr="00236A33">
        <w:rPr>
          <w:rFonts w:ascii="GHEA Mariam" w:hAnsi="GHEA Mariam" w:cs="Arial"/>
          <w:spacing w:val="-6"/>
          <w:sz w:val="24"/>
          <w:szCs w:val="24"/>
          <w:lang w:val="hy-AM"/>
        </w:rPr>
        <w:t>և</w:t>
      </w:r>
      <w:r w:rsidR="007B2C3A" w:rsidRPr="00236A33">
        <w:rPr>
          <w:rFonts w:ascii="GHEA Mariam" w:hAnsi="GHEA Mariam"/>
          <w:spacing w:val="-6"/>
          <w:sz w:val="24"/>
          <w:szCs w:val="24"/>
          <w:lang w:val="hy-AM"/>
        </w:rPr>
        <w:t xml:space="preserve"> 4 </w:t>
      </w:r>
      <w:r w:rsidR="007B2C3A" w:rsidRPr="00236A33">
        <w:rPr>
          <w:rFonts w:ascii="GHEA Mariam" w:hAnsi="GHEA Mariam" w:cs="Arial"/>
          <w:spacing w:val="-6"/>
          <w:sz w:val="24"/>
          <w:szCs w:val="24"/>
          <w:lang w:val="hy-AM"/>
        </w:rPr>
        <w:t>հավելվածների։</w:t>
      </w:r>
    </w:p>
    <w:p w:rsidR="004674F9" w:rsidRDefault="00236A33" w:rsidP="00236A33">
      <w:pPr>
        <w:pStyle w:val="norm"/>
        <w:spacing w:line="360" w:lineRule="auto"/>
        <w:rPr>
          <w:rFonts w:ascii="GHEA Mariam" w:hAnsi="GHEA Mariam"/>
          <w:sz w:val="24"/>
          <w:szCs w:val="24"/>
          <w:lang w:val="hy-AM"/>
        </w:rPr>
      </w:pPr>
      <w:r w:rsidRPr="00236A33">
        <w:rPr>
          <w:rFonts w:ascii="GHEA Mariam" w:hAnsi="GHEA Mariam" w:cs="Arial"/>
          <w:spacing w:val="-8"/>
          <w:sz w:val="24"/>
          <w:szCs w:val="24"/>
          <w:lang w:val="hy-AM"/>
        </w:rPr>
        <w:lastRenderedPageBreak/>
        <w:t xml:space="preserve">2. </w:t>
      </w:r>
      <w:r w:rsidR="007B2C3A" w:rsidRPr="00236A33">
        <w:rPr>
          <w:rFonts w:ascii="GHEA Mariam" w:hAnsi="GHEA Mariam" w:cs="Arial"/>
          <w:spacing w:val="-8"/>
          <w:sz w:val="24"/>
          <w:szCs w:val="24"/>
          <w:lang w:val="hy-AM"/>
        </w:rPr>
        <w:t>Սույն</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որոշումն</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ուժի</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մեջ</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է</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մտնում</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պաշտոնական</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հրապարակմանը</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հաջորդող</w:t>
      </w:r>
      <w:r w:rsidR="007B2C3A" w:rsidRPr="00236A33">
        <w:rPr>
          <w:rFonts w:ascii="GHEA Mariam" w:hAnsi="GHEA Mariam"/>
          <w:spacing w:val="-8"/>
          <w:sz w:val="24"/>
          <w:szCs w:val="24"/>
          <w:lang w:val="hy-AM"/>
        </w:rPr>
        <w:t xml:space="preserve"> </w:t>
      </w:r>
      <w:r w:rsidR="007B2C3A" w:rsidRPr="00236A33">
        <w:rPr>
          <w:rFonts w:ascii="GHEA Mariam" w:hAnsi="GHEA Mariam" w:cs="Arial"/>
          <w:spacing w:val="-8"/>
          <w:sz w:val="24"/>
          <w:szCs w:val="24"/>
          <w:lang w:val="hy-AM"/>
        </w:rPr>
        <w:t>օրվանից</w:t>
      </w:r>
      <w:r w:rsidR="007B2C3A" w:rsidRPr="00236A33">
        <w:rPr>
          <w:rFonts w:ascii="GHEA Mariam" w:hAnsi="GHEA Mariam"/>
          <w:sz w:val="24"/>
          <w:szCs w:val="24"/>
          <w:lang w:val="hy-AM"/>
        </w:rPr>
        <w:t xml:space="preserve">:         </w:t>
      </w:r>
    </w:p>
    <w:p w:rsidR="001D1C8A" w:rsidRDefault="001D1C8A" w:rsidP="001D1C8A">
      <w:pPr>
        <w:pStyle w:val="mechtex"/>
        <w:ind w:firstLine="567"/>
        <w:jc w:val="left"/>
        <w:rPr>
          <w:rFonts w:ascii="GHEA Mariam" w:hAnsi="GHEA Mariam" w:cs="Sylfaen"/>
          <w:sz w:val="24"/>
          <w:szCs w:val="24"/>
          <w:lang w:val="hy-AM"/>
        </w:rPr>
      </w:pPr>
    </w:p>
    <w:p w:rsidR="001D1C8A" w:rsidRPr="001D1C8A" w:rsidRDefault="001D1C8A" w:rsidP="001D1C8A">
      <w:pPr>
        <w:pStyle w:val="mechtex"/>
        <w:ind w:firstLine="567"/>
        <w:jc w:val="left"/>
        <w:rPr>
          <w:rFonts w:ascii="GHEA Mariam" w:hAnsi="GHEA Mariam" w:cs="Sylfaen"/>
          <w:sz w:val="12"/>
          <w:szCs w:val="24"/>
          <w:lang w:val="hy-AM"/>
        </w:rPr>
      </w:pPr>
    </w:p>
    <w:p w:rsidR="001D1C8A" w:rsidRPr="00922A45" w:rsidRDefault="001D1C8A" w:rsidP="001D1C8A">
      <w:pPr>
        <w:pStyle w:val="mechtex"/>
        <w:ind w:firstLine="567"/>
        <w:jc w:val="left"/>
        <w:rPr>
          <w:rFonts w:ascii="GHEA Mariam" w:hAnsi="GHEA Mariam" w:cs="Sylfaen"/>
          <w:sz w:val="16"/>
          <w:szCs w:val="24"/>
          <w:lang w:val="hy-AM"/>
        </w:rPr>
      </w:pPr>
    </w:p>
    <w:p w:rsidR="001D1C8A" w:rsidRDefault="001D1C8A" w:rsidP="001D1C8A">
      <w:pPr>
        <w:pStyle w:val="mechtex"/>
        <w:ind w:firstLine="567"/>
        <w:jc w:val="left"/>
        <w:rPr>
          <w:rFonts w:ascii="GHEA Mariam" w:hAnsi="GHEA Mariam" w:cs="Sylfaen"/>
          <w:sz w:val="24"/>
          <w:szCs w:val="24"/>
          <w:lang w:val="hy-AM"/>
        </w:rPr>
      </w:pPr>
    </w:p>
    <w:p w:rsidR="00236A33" w:rsidRPr="000D5CEE" w:rsidRDefault="00236A33" w:rsidP="001D1C8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6A33" w:rsidRPr="000D5CEE" w:rsidRDefault="00236A33" w:rsidP="001D1C8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6A33" w:rsidRPr="00EF7ACC" w:rsidRDefault="00236A33" w:rsidP="001D1C8A">
      <w:pPr>
        <w:pStyle w:val="mechtex"/>
        <w:jc w:val="left"/>
        <w:rPr>
          <w:rFonts w:ascii="GHEA Mariam" w:hAnsi="GHEA Mariam" w:cs="Sylfaen"/>
          <w:sz w:val="24"/>
          <w:szCs w:val="24"/>
          <w:lang w:val="hy-AM"/>
        </w:rPr>
      </w:pPr>
    </w:p>
    <w:p w:rsidR="00236A33" w:rsidRDefault="00236A33" w:rsidP="001D1C8A">
      <w:pPr>
        <w:rPr>
          <w:rFonts w:ascii="GHEA Mariam" w:hAnsi="GHEA Mariam" w:cs="Sylfaen"/>
          <w:sz w:val="24"/>
          <w:szCs w:val="24"/>
          <w:lang w:val="hy-AM"/>
        </w:rPr>
      </w:pPr>
      <w:r w:rsidRPr="00EF7ACC">
        <w:rPr>
          <w:rFonts w:ascii="GHEA Mariam" w:hAnsi="GHEA Mariam" w:cs="Sylfaen"/>
          <w:sz w:val="24"/>
          <w:szCs w:val="24"/>
          <w:lang w:val="hy-AM"/>
        </w:rPr>
        <w:t>Երևան</w:t>
      </w:r>
    </w:p>
    <w:p w:rsidR="00236A33" w:rsidRDefault="00236A33" w:rsidP="00236A33">
      <w:pPr>
        <w:pStyle w:val="norm"/>
        <w:spacing w:line="360" w:lineRule="auto"/>
        <w:rPr>
          <w:rFonts w:ascii="GHEA Mariam" w:hAnsi="GHEA Mariam"/>
          <w:sz w:val="24"/>
          <w:szCs w:val="24"/>
          <w:lang w:val="hy-AM"/>
        </w:rPr>
        <w:sectPr w:rsidR="00236A33" w:rsidSect="001D1C8A">
          <w:headerReference w:type="even" r:id="rId8"/>
          <w:headerReference w:type="default" r:id="rId9"/>
          <w:footerReference w:type="even" r:id="rId10"/>
          <w:pgSz w:w="11909" w:h="16834" w:code="9"/>
          <w:pgMar w:top="1440" w:right="1440" w:bottom="1701" w:left="1440" w:header="720" w:footer="576" w:gutter="0"/>
          <w:pgNumType w:start="1"/>
          <w:cols w:space="720"/>
          <w:titlePg/>
          <w:docGrid w:linePitch="272"/>
        </w:sectPr>
      </w:pPr>
    </w:p>
    <w:p w:rsidR="00236A33" w:rsidRPr="001D306D" w:rsidRDefault="00236A33" w:rsidP="001D1C8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1</w:t>
      </w:r>
    </w:p>
    <w:p w:rsidR="00236A33" w:rsidRPr="001D306D" w:rsidRDefault="00236A33" w:rsidP="001D1C8A">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236A33" w:rsidRDefault="00236A33" w:rsidP="001D1C8A">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N </w:t>
      </w:r>
      <w:r w:rsidR="003D6C52">
        <w:rPr>
          <w:rFonts w:ascii="GHEA Mariam" w:hAnsi="GHEA Mariam"/>
          <w:spacing w:val="-2"/>
          <w:sz w:val="24"/>
          <w:szCs w:val="24"/>
          <w:lang w:val="hy-AM"/>
        </w:rPr>
        <w:t>–</w:t>
      </w:r>
      <w:r w:rsidR="0057452D">
        <w:rPr>
          <w:rFonts w:ascii="GHEA Mariam" w:hAnsi="GHEA Mariam"/>
          <w:spacing w:val="-2"/>
          <w:sz w:val="24"/>
          <w:szCs w:val="24"/>
          <w:lang w:val="hy-AM"/>
        </w:rPr>
        <w:t>Ն</w:t>
      </w:r>
      <w:bookmarkStart w:id="0" w:name="_GoBack"/>
      <w:bookmarkEnd w:id="0"/>
      <w:r w:rsidRPr="001D306D">
        <w:rPr>
          <w:rFonts w:ascii="GHEA Mariam" w:hAnsi="GHEA Mariam"/>
          <w:spacing w:val="-2"/>
          <w:sz w:val="24"/>
          <w:szCs w:val="24"/>
          <w:lang w:val="hy-AM"/>
        </w:rPr>
        <w:t xml:space="preserve"> որոշման</w:t>
      </w:r>
    </w:p>
    <w:p w:rsidR="003D6C52" w:rsidRPr="003D6C52" w:rsidRDefault="003D6C52" w:rsidP="001D1C8A">
      <w:pPr>
        <w:shd w:val="clear" w:color="auto" w:fill="FFFFFF"/>
        <w:spacing w:line="360" w:lineRule="auto"/>
        <w:ind w:right="240" w:firstLine="567"/>
        <w:jc w:val="center"/>
        <w:rPr>
          <w:rFonts w:ascii="GHEA Mariam" w:hAnsi="GHEA Mariam"/>
          <w:bCs/>
          <w:color w:val="000000"/>
          <w:sz w:val="18"/>
          <w:szCs w:val="24"/>
          <w:lang w:val="hy-AM"/>
        </w:rPr>
      </w:pPr>
    </w:p>
    <w:tbl>
      <w:tblPr>
        <w:tblW w:w="15168" w:type="dxa"/>
        <w:tblInd w:w="-567" w:type="dxa"/>
        <w:tblLayout w:type="fixed"/>
        <w:tblLook w:val="04A0" w:firstRow="1" w:lastRow="0" w:firstColumn="1" w:lastColumn="0" w:noHBand="0" w:noVBand="1"/>
      </w:tblPr>
      <w:tblGrid>
        <w:gridCol w:w="1276"/>
        <w:gridCol w:w="1815"/>
        <w:gridCol w:w="7541"/>
        <w:gridCol w:w="2268"/>
        <w:gridCol w:w="2268"/>
      </w:tblGrid>
      <w:tr w:rsidR="00236A33" w:rsidRPr="0057452D" w:rsidTr="003D6C52">
        <w:trPr>
          <w:trHeight w:val="1335"/>
        </w:trPr>
        <w:tc>
          <w:tcPr>
            <w:tcW w:w="15168" w:type="dxa"/>
            <w:gridSpan w:val="5"/>
            <w:tcBorders>
              <w:top w:val="nil"/>
              <w:left w:val="nil"/>
              <w:bottom w:val="nil"/>
              <w:right w:val="nil"/>
            </w:tcBorders>
            <w:shd w:val="clear" w:color="auto" w:fill="auto"/>
            <w:vAlign w:val="center"/>
            <w:hideMark/>
          </w:tcPr>
          <w:p w:rsidR="003D6C52" w:rsidRDefault="00236A33" w:rsidP="00236A33">
            <w:pPr>
              <w:jc w:val="center"/>
              <w:rPr>
                <w:rFonts w:ascii="GHEA Mariam" w:hAnsi="GHEA Mariam" w:cs="Arial"/>
                <w:bCs/>
                <w:sz w:val="24"/>
                <w:szCs w:val="24"/>
                <w:lang w:val="hy-AM" w:eastAsia="en-GB"/>
              </w:rPr>
            </w:pPr>
            <w:r w:rsidRPr="003D6C52">
              <w:rPr>
                <w:rFonts w:ascii="GHEA Mariam" w:hAnsi="GHEA Mariam" w:cs="Arial"/>
                <w:bCs/>
                <w:sz w:val="24"/>
                <w:szCs w:val="24"/>
                <w:lang w:val="hy-AM" w:eastAsia="en-GB"/>
              </w:rPr>
              <w:t xml:space="preserve">«ՀԱՅԱՍՏԱՆԻ ՀԱՆՐԱՊԵՏՈՒԹՅԱՆ 2026 ԹՎԱԿԱՆԻ ՊԵՏԱԿԱՆ ԲՅՈՒՋԵԻ ՄԱՍԻՆ» ՕՐԵՆՔԻ N 1 ՀԱՎԵԼՎԱԾԻ </w:t>
            </w:r>
          </w:p>
          <w:p w:rsidR="003D6C52" w:rsidRDefault="00236A33" w:rsidP="00236A33">
            <w:pPr>
              <w:jc w:val="center"/>
              <w:rPr>
                <w:rFonts w:ascii="GHEA Mariam" w:hAnsi="GHEA Mariam" w:cs="Arial"/>
                <w:bCs/>
                <w:sz w:val="24"/>
                <w:szCs w:val="24"/>
                <w:lang w:val="hy-AM" w:eastAsia="en-GB"/>
              </w:rPr>
            </w:pPr>
            <w:r w:rsidRPr="003D6C52">
              <w:rPr>
                <w:rFonts w:ascii="GHEA Mariam" w:hAnsi="GHEA Mariam" w:cs="Arial"/>
                <w:bCs/>
                <w:sz w:val="24"/>
                <w:szCs w:val="24"/>
                <w:lang w:val="hy-AM" w:eastAsia="en-GB"/>
              </w:rPr>
              <w:t xml:space="preserve">N 7 ԱՂՅՈՒՍԱԿՈՒՄ ԵՎ ՀԱՅԱՍՏԱՆԻ ՀԱՆՐԱՊԵՏՈՒԹՅԱՆ ԿԱՌԱՎԱՐՈՒԹՅԱՆ 2025 ԹՎԱԿԱՆԻ ԴԵԿՏԵՄԲԵՐԻ 25-Ի </w:t>
            </w:r>
          </w:p>
          <w:p w:rsidR="00236A33" w:rsidRDefault="00236A33" w:rsidP="00236A33">
            <w:pPr>
              <w:jc w:val="center"/>
              <w:rPr>
                <w:rFonts w:ascii="GHEA Mariam" w:hAnsi="GHEA Mariam" w:cs="Arial"/>
                <w:bCs/>
                <w:sz w:val="24"/>
                <w:szCs w:val="24"/>
                <w:lang w:val="hy-AM" w:eastAsia="en-GB"/>
              </w:rPr>
            </w:pPr>
            <w:r w:rsidRPr="003D6C52">
              <w:rPr>
                <w:rFonts w:ascii="GHEA Mariam" w:hAnsi="GHEA Mariam" w:cs="Arial"/>
                <w:bCs/>
                <w:sz w:val="24"/>
                <w:szCs w:val="24"/>
                <w:lang w:val="hy-AM" w:eastAsia="en-GB"/>
              </w:rPr>
              <w:t>N 1910-Ն ՈՐՈՇՄԱՆ N 5 ՀԱՎԵԼՎԱԾԻ N 6 ԱՂՅՈՒՍԱԿՈՒՄ ԿԱՏԱՐՎՈՂ ՓՈՓՈԽՈՒԹՅՈՒՆԸ ԵՎ ԼՐԱՑՈՒՄՆԵՐԸ</w:t>
            </w:r>
          </w:p>
          <w:p w:rsidR="003D6C52" w:rsidRPr="003D6C52" w:rsidRDefault="003D6C52" w:rsidP="00236A33">
            <w:pPr>
              <w:jc w:val="center"/>
              <w:rPr>
                <w:rFonts w:ascii="GHEA Mariam" w:hAnsi="GHEA Mariam" w:cs="Arial"/>
                <w:bCs/>
                <w:sz w:val="24"/>
                <w:szCs w:val="24"/>
                <w:lang w:val="hy-AM" w:eastAsia="en-GB"/>
              </w:rPr>
            </w:pPr>
          </w:p>
        </w:tc>
      </w:tr>
      <w:tr w:rsidR="00236A33" w:rsidRPr="003D6C52" w:rsidTr="003D6C52">
        <w:trPr>
          <w:trHeight w:val="345"/>
        </w:trPr>
        <w:tc>
          <w:tcPr>
            <w:tcW w:w="1276" w:type="dxa"/>
            <w:tcBorders>
              <w:top w:val="nil"/>
              <w:left w:val="nil"/>
              <w:bottom w:val="nil"/>
              <w:right w:val="nil"/>
            </w:tcBorders>
            <w:shd w:val="clear" w:color="auto" w:fill="auto"/>
            <w:noWrap/>
            <w:vAlign w:val="bottom"/>
            <w:hideMark/>
          </w:tcPr>
          <w:p w:rsidR="00236A33" w:rsidRPr="00236A33" w:rsidRDefault="00236A33" w:rsidP="00236A33">
            <w:pPr>
              <w:jc w:val="center"/>
              <w:rPr>
                <w:rFonts w:ascii="GHEA Mariam" w:hAnsi="GHEA Mariam" w:cs="Arial"/>
                <w:b/>
                <w:bCs/>
                <w:sz w:val="24"/>
                <w:szCs w:val="24"/>
                <w:lang w:val="hy-AM" w:eastAsia="en-GB"/>
              </w:rPr>
            </w:pPr>
          </w:p>
        </w:tc>
        <w:tc>
          <w:tcPr>
            <w:tcW w:w="1815" w:type="dxa"/>
            <w:tcBorders>
              <w:top w:val="nil"/>
              <w:left w:val="nil"/>
              <w:bottom w:val="nil"/>
              <w:right w:val="nil"/>
            </w:tcBorders>
            <w:shd w:val="clear" w:color="auto" w:fill="auto"/>
            <w:vAlign w:val="bottom"/>
            <w:hideMark/>
          </w:tcPr>
          <w:p w:rsidR="00236A33" w:rsidRPr="00236A33" w:rsidRDefault="00236A33" w:rsidP="00236A33">
            <w:pPr>
              <w:rPr>
                <w:rFonts w:ascii="GHEA Mariam" w:hAnsi="GHEA Mariam"/>
                <w:sz w:val="24"/>
                <w:szCs w:val="24"/>
                <w:lang w:val="hy-AM" w:eastAsia="en-GB"/>
              </w:rPr>
            </w:pPr>
          </w:p>
        </w:tc>
        <w:tc>
          <w:tcPr>
            <w:tcW w:w="7541" w:type="dxa"/>
            <w:tcBorders>
              <w:top w:val="nil"/>
              <w:left w:val="nil"/>
              <w:bottom w:val="nil"/>
              <w:right w:val="nil"/>
            </w:tcBorders>
            <w:shd w:val="clear" w:color="auto" w:fill="auto"/>
            <w:vAlign w:val="bottom"/>
            <w:hideMark/>
          </w:tcPr>
          <w:p w:rsidR="00236A33" w:rsidRPr="00236A33" w:rsidRDefault="00236A33" w:rsidP="00236A33">
            <w:pPr>
              <w:jc w:val="center"/>
              <w:rPr>
                <w:rFonts w:ascii="GHEA Mariam" w:hAnsi="GHEA Mariam"/>
                <w:sz w:val="24"/>
                <w:szCs w:val="24"/>
                <w:lang w:val="hy-AM" w:eastAsia="en-GB"/>
              </w:rPr>
            </w:pPr>
          </w:p>
        </w:tc>
        <w:tc>
          <w:tcPr>
            <w:tcW w:w="2268" w:type="dxa"/>
            <w:tcBorders>
              <w:top w:val="nil"/>
              <w:left w:val="nil"/>
              <w:bottom w:val="nil"/>
              <w:right w:val="nil"/>
            </w:tcBorders>
            <w:shd w:val="clear" w:color="auto" w:fill="auto"/>
            <w:vAlign w:val="center"/>
            <w:hideMark/>
          </w:tcPr>
          <w:p w:rsidR="00236A33" w:rsidRPr="00236A33" w:rsidRDefault="00236A33" w:rsidP="00236A33">
            <w:pPr>
              <w:jc w:val="center"/>
              <w:rPr>
                <w:rFonts w:ascii="GHEA Mariam" w:hAnsi="GHEA Mariam"/>
                <w:sz w:val="24"/>
                <w:szCs w:val="24"/>
                <w:lang w:val="hy-AM" w:eastAsia="en-GB"/>
              </w:rPr>
            </w:pPr>
          </w:p>
        </w:tc>
        <w:tc>
          <w:tcPr>
            <w:tcW w:w="2268" w:type="dxa"/>
            <w:tcBorders>
              <w:top w:val="nil"/>
              <w:left w:val="nil"/>
              <w:bottom w:val="single" w:sz="4" w:space="0" w:color="auto"/>
              <w:right w:val="nil"/>
            </w:tcBorders>
            <w:shd w:val="clear" w:color="auto" w:fill="auto"/>
            <w:noWrap/>
            <w:vAlign w:val="center"/>
            <w:hideMark/>
          </w:tcPr>
          <w:p w:rsidR="00236A33" w:rsidRPr="003D6C52" w:rsidRDefault="003D6C52" w:rsidP="00236A33">
            <w:pPr>
              <w:jc w:val="right"/>
              <w:rPr>
                <w:rFonts w:ascii="GHEA Mariam" w:hAnsi="GHEA Mariam" w:cs="Arial"/>
                <w:iCs/>
                <w:sz w:val="24"/>
                <w:szCs w:val="24"/>
                <w:lang w:val="en-GB" w:eastAsia="en-GB"/>
              </w:rPr>
            </w:pPr>
            <w:r w:rsidRPr="003D6C52">
              <w:rPr>
                <w:rFonts w:ascii="GHEA Mariam" w:hAnsi="GHEA Mariam" w:cs="Calibri"/>
                <w:iCs/>
                <w:color w:val="000000"/>
                <w:sz w:val="24"/>
                <w:szCs w:val="24"/>
                <w:lang w:val="en-GB" w:eastAsia="en-GB"/>
              </w:rPr>
              <w:t>(</w:t>
            </w:r>
            <w:r w:rsidRPr="003D6C52">
              <w:rPr>
                <w:rFonts w:ascii="GHEA Mariam" w:hAnsi="GHEA Mariam" w:cs="Calibri"/>
                <w:iCs/>
                <w:color w:val="000000"/>
                <w:sz w:val="24"/>
                <w:szCs w:val="24"/>
                <w:lang w:val="hy-AM" w:eastAsia="en-GB"/>
              </w:rPr>
              <w:t>հազ. դրամ</w:t>
            </w:r>
            <w:r w:rsidRPr="003D6C52">
              <w:rPr>
                <w:rFonts w:ascii="GHEA Mariam" w:hAnsi="GHEA Mariam" w:cs="Calibri"/>
                <w:iCs/>
                <w:color w:val="000000"/>
                <w:sz w:val="24"/>
                <w:szCs w:val="24"/>
                <w:lang w:val="en-GB" w:eastAsia="en-GB"/>
              </w:rPr>
              <w:t>)</w:t>
            </w:r>
          </w:p>
        </w:tc>
      </w:tr>
      <w:tr w:rsidR="00236A33" w:rsidRPr="00236A33" w:rsidTr="003D6C52">
        <w:trPr>
          <w:trHeight w:val="1227"/>
        </w:trPr>
        <w:tc>
          <w:tcPr>
            <w:tcW w:w="309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GHEA Mariam" w:hAnsi="GHEA Mariam" w:cs="Arial"/>
                <w:sz w:val="24"/>
                <w:szCs w:val="24"/>
                <w:lang w:val="en-GB" w:eastAsia="en-GB"/>
              </w:rPr>
              <w:t xml:space="preserve"> Ծրագրային դասիչը</w:t>
            </w:r>
          </w:p>
        </w:tc>
        <w:tc>
          <w:tcPr>
            <w:tcW w:w="75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GHEA Mariam" w:hAnsi="GHEA Mariam" w:cs="Arial"/>
                <w:sz w:val="24"/>
                <w:szCs w:val="24"/>
                <w:lang w:val="en-GB" w:eastAsia="en-GB"/>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536" w:type="dxa"/>
            <w:gridSpan w:val="2"/>
            <w:tcBorders>
              <w:top w:val="single" w:sz="4" w:space="0" w:color="auto"/>
              <w:left w:val="nil"/>
              <w:bottom w:val="single" w:sz="4" w:space="0" w:color="auto"/>
              <w:right w:val="single" w:sz="4" w:space="0" w:color="000000"/>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GHEA Mariam" w:hAnsi="GHEA Mariam" w:cs="Arial"/>
                <w:sz w:val="24"/>
                <w:szCs w:val="24"/>
                <w:lang w:val="en-GB" w:eastAsia="en-GB"/>
              </w:rPr>
              <w:t xml:space="preserve">Ցուցանիշների փոփոխությունը </w:t>
            </w:r>
            <w:r w:rsidRPr="00236A33">
              <w:rPr>
                <w:rFonts w:ascii="GHEA Mariam" w:hAnsi="GHEA Mariam" w:cs="Arial"/>
                <w:sz w:val="24"/>
                <w:szCs w:val="24"/>
                <w:lang w:val="en-GB" w:eastAsia="en-GB"/>
              </w:rPr>
              <w:br/>
              <w:t>(ավելացումները նշված են դրական նշանով, իսկ նվազեցումները` փակագծերում)</w:t>
            </w:r>
          </w:p>
        </w:tc>
      </w:tr>
      <w:tr w:rsidR="00236A33" w:rsidRPr="00236A33" w:rsidTr="003D6C52">
        <w:trPr>
          <w:trHeight w:val="69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3D6C52" w:rsidRDefault="003D6C52" w:rsidP="003D6C52">
            <w:pPr>
              <w:jc w:val="center"/>
              <w:rPr>
                <w:rFonts w:ascii="GHEA Mariam" w:hAnsi="GHEA Mariam" w:cs="Arial"/>
                <w:sz w:val="24"/>
                <w:szCs w:val="24"/>
                <w:lang w:val="hy-AM" w:eastAsia="en-GB"/>
              </w:rPr>
            </w:pPr>
            <w:r w:rsidRPr="00236A33">
              <w:rPr>
                <w:rFonts w:ascii="GHEA Mariam" w:hAnsi="GHEA Mariam" w:cs="Arial"/>
                <w:sz w:val="24"/>
                <w:szCs w:val="24"/>
                <w:lang w:val="en-GB" w:eastAsia="en-GB"/>
              </w:rPr>
              <w:t>ծրագիր</w:t>
            </w:r>
            <w:r>
              <w:rPr>
                <w:rFonts w:ascii="GHEA Mariam" w:hAnsi="GHEA Mariam" w:cs="Arial"/>
                <w:sz w:val="24"/>
                <w:szCs w:val="24"/>
                <w:lang w:val="hy-AM" w:eastAsia="en-GB"/>
              </w:rPr>
              <w:t>ը</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3D6C52" w:rsidRDefault="003D6C52" w:rsidP="00236A33">
            <w:pPr>
              <w:jc w:val="center"/>
              <w:rPr>
                <w:rFonts w:ascii="GHEA Mariam" w:hAnsi="GHEA Mariam" w:cs="Arial"/>
                <w:sz w:val="24"/>
                <w:szCs w:val="24"/>
                <w:lang w:val="hy-AM" w:eastAsia="en-GB"/>
              </w:rPr>
            </w:pPr>
            <w:r w:rsidRPr="00236A33">
              <w:rPr>
                <w:rFonts w:ascii="GHEA Mariam" w:hAnsi="GHEA Mariam" w:cs="Arial"/>
                <w:sz w:val="24"/>
                <w:szCs w:val="24"/>
                <w:lang w:val="en-GB" w:eastAsia="en-GB"/>
              </w:rPr>
              <w:t>միջոցառում</w:t>
            </w:r>
            <w:r>
              <w:rPr>
                <w:rFonts w:ascii="GHEA Mariam" w:hAnsi="GHEA Mariam" w:cs="Arial"/>
                <w:sz w:val="24"/>
                <w:szCs w:val="24"/>
                <w:lang w:val="hy-AM" w:eastAsia="en-GB"/>
              </w:rPr>
              <w:t>ը</w:t>
            </w:r>
          </w:p>
        </w:tc>
        <w:tc>
          <w:tcPr>
            <w:tcW w:w="7541" w:type="dxa"/>
            <w:vMerge/>
            <w:tcBorders>
              <w:top w:val="single" w:sz="4" w:space="0" w:color="auto"/>
              <w:left w:val="single" w:sz="4" w:space="0" w:color="auto"/>
              <w:bottom w:val="single" w:sz="4" w:space="0" w:color="000000"/>
              <w:right w:val="single" w:sz="4" w:space="0" w:color="auto"/>
            </w:tcBorders>
            <w:vAlign w:val="center"/>
            <w:hideMark/>
          </w:tcPr>
          <w:p w:rsidR="00236A33" w:rsidRPr="00236A33" w:rsidRDefault="00236A33" w:rsidP="00236A33">
            <w:pPr>
              <w:rPr>
                <w:rFonts w:ascii="GHEA Mariam" w:hAnsi="GHEA Mariam" w:cs="Arial"/>
                <w:sz w:val="24"/>
                <w:szCs w:val="24"/>
                <w:lang w:val="en-GB" w:eastAsia="en-GB"/>
              </w:rPr>
            </w:pP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3D6C52" w:rsidP="00236A33">
            <w:pPr>
              <w:jc w:val="center"/>
              <w:rPr>
                <w:rFonts w:ascii="GHEA Mariam" w:hAnsi="GHEA Mariam" w:cs="Arial"/>
                <w:sz w:val="24"/>
                <w:szCs w:val="24"/>
                <w:lang w:val="en-GB" w:eastAsia="en-GB"/>
              </w:rPr>
            </w:pPr>
            <w:r>
              <w:rPr>
                <w:rFonts w:ascii="GHEA Mariam" w:hAnsi="GHEA Mariam" w:cs="Arial"/>
                <w:sz w:val="24"/>
                <w:szCs w:val="24"/>
                <w:lang w:val="en-GB" w:eastAsia="en-GB"/>
              </w:rPr>
              <w:t>ի</w:t>
            </w:r>
            <w:r w:rsidR="00236A33" w:rsidRPr="00236A33">
              <w:rPr>
                <w:rFonts w:ascii="GHEA Mariam" w:hAnsi="GHEA Mariam" w:cs="Arial"/>
                <w:sz w:val="24"/>
                <w:szCs w:val="24"/>
                <w:lang w:val="en-GB" w:eastAsia="en-GB"/>
              </w:rPr>
              <w:t>նն ամիս</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3D6C52" w:rsidP="00236A33">
            <w:pPr>
              <w:jc w:val="center"/>
              <w:rPr>
                <w:rFonts w:ascii="GHEA Mariam" w:hAnsi="GHEA Mariam" w:cs="Arial"/>
                <w:sz w:val="24"/>
                <w:szCs w:val="24"/>
                <w:lang w:val="en-GB" w:eastAsia="en-GB"/>
              </w:rPr>
            </w:pPr>
            <w:r>
              <w:rPr>
                <w:rFonts w:ascii="GHEA Mariam" w:hAnsi="GHEA Mariam" w:cs="Arial"/>
                <w:sz w:val="24"/>
                <w:szCs w:val="24"/>
                <w:lang w:val="en-GB" w:eastAsia="en-GB"/>
              </w:rPr>
              <w:t>տ</w:t>
            </w:r>
            <w:r w:rsidR="00236A33" w:rsidRPr="00236A33">
              <w:rPr>
                <w:rFonts w:ascii="GHEA Mariam" w:hAnsi="GHEA Mariam" w:cs="Arial"/>
                <w:sz w:val="24"/>
                <w:szCs w:val="24"/>
                <w:lang w:val="en-GB" w:eastAsia="en-GB"/>
              </w:rPr>
              <w:t>արի</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7541"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ԸՆԴԱՄԵՆԸ </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c>
          <w:tcPr>
            <w:tcW w:w="2268" w:type="dxa"/>
            <w:tcBorders>
              <w:top w:val="nil"/>
              <w:left w:val="nil"/>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GHEA Mariam" w:hAnsi="GHEA Mariam" w:cs="Arial"/>
                <w:sz w:val="24"/>
                <w:szCs w:val="24"/>
                <w:lang w:val="en-GB" w:eastAsia="en-GB"/>
              </w:rPr>
              <w:t>այդ թվում</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Կապիտալ սուբվենցիաներ համայնքներին</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c>
          <w:tcPr>
            <w:tcW w:w="2268" w:type="dxa"/>
            <w:tcBorders>
              <w:top w:val="nil"/>
              <w:left w:val="nil"/>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GHEA Mariam" w:hAnsi="GHEA Mariam" w:cs="Arial"/>
                <w:sz w:val="24"/>
                <w:szCs w:val="24"/>
                <w:lang w:val="en-GB" w:eastAsia="en-GB"/>
              </w:rPr>
              <w:t xml:space="preserve"> այդ թվում`</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2268" w:type="dxa"/>
            <w:tcBorders>
              <w:top w:val="nil"/>
              <w:left w:val="nil"/>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r>
      <w:tr w:rsidR="00236A33" w:rsidRPr="00236A33" w:rsidTr="003D6C52">
        <w:trPr>
          <w:trHeight w:val="69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ՀՀ տարածքային կառավարման և ենթակառուցվածքների նախարարություն</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c>
          <w:tcPr>
            <w:tcW w:w="2268" w:type="dxa"/>
            <w:tcBorders>
              <w:top w:val="nil"/>
              <w:left w:val="nil"/>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GHEA Mariam" w:hAnsi="GHEA Mariam" w:cs="Arial"/>
                <w:sz w:val="24"/>
                <w:szCs w:val="24"/>
                <w:lang w:val="en-GB" w:eastAsia="en-GB"/>
              </w:rPr>
              <w:t>այդ թվում`</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2268" w:type="dxa"/>
            <w:tcBorders>
              <w:top w:val="nil"/>
              <w:left w:val="nil"/>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1212</w:t>
            </w:r>
          </w:p>
        </w:tc>
        <w:tc>
          <w:tcPr>
            <w:tcW w:w="1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Տարածքային զարգացում</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c>
          <w:tcPr>
            <w:tcW w:w="2268" w:type="dxa"/>
            <w:tcBorders>
              <w:top w:val="nil"/>
              <w:left w:val="nil"/>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GHEA Mariam" w:hAnsi="GHEA Mariam" w:cs="Arial"/>
                <w:sz w:val="24"/>
                <w:szCs w:val="24"/>
                <w:lang w:val="en-GB" w:eastAsia="en-GB"/>
              </w:rPr>
              <w:t xml:space="preserve"> այդ թվում`</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sz w:val="24"/>
                <w:szCs w:val="24"/>
                <w:lang w:val="en-GB" w:eastAsia="en-GB"/>
              </w:rPr>
            </w:pPr>
            <w:r w:rsidRPr="00236A33">
              <w:rPr>
                <w:rFonts w:ascii="Calibri" w:hAnsi="Calibri" w:cs="Calibri"/>
                <w:sz w:val="24"/>
                <w:szCs w:val="24"/>
                <w:lang w:val="en-GB" w:eastAsia="en-GB"/>
              </w:rPr>
              <w:t> </w:t>
            </w:r>
          </w:p>
        </w:tc>
      </w:tr>
      <w:tr w:rsidR="00236A33" w:rsidRPr="00236A33" w:rsidTr="003D6C52">
        <w:trPr>
          <w:trHeight w:val="69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12007</w:t>
            </w:r>
          </w:p>
        </w:tc>
        <w:tc>
          <w:tcPr>
            <w:tcW w:w="7541"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ՀՀ մարզերին սուբվենցիաների տրամադրում՝ ենթակառուցվածքների զարգացման նպատակով</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236A33" w:rsidRPr="00236A33" w:rsidRDefault="00236A33" w:rsidP="00236A33">
            <w:pPr>
              <w:jc w:val="right"/>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                   -      </w:t>
            </w:r>
          </w:p>
        </w:tc>
      </w:tr>
      <w:tr w:rsidR="00236A33" w:rsidRPr="00236A33" w:rsidTr="003D6C52">
        <w:trPr>
          <w:trHeight w:val="43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lastRenderedPageBreak/>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 այդ թվում` ըստ կատարողների</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ՀՀ կառավարություն</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(1,255,853.3)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(1,255,853.3)</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nil"/>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ՀՀ Արմավիրի մարզպետի աշխատակազմ</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214,912.9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214,912.9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nil"/>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այդ թվում` ըստ ուղղությունների</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r>
      <w:tr w:rsidR="00236A33" w:rsidRPr="00236A33" w:rsidTr="003D6C52">
        <w:trPr>
          <w:trHeight w:val="245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nil"/>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Արաքս համայնքի Ջրառատ գյուղի խմելու ջրի ջրամատակարարման համակարգի վերակառուցում, Ջրարբի գյուղի ջրահեռացման համակարգի վերակառուցում, Լուսագյուղ գյուղի ջրահեռացման համակարգի վերակառուցում, Գայ գյուղի ջրահեռացման համակարգի վերակառուցում, Գայ գյուղի ջրամատակարարման համակարգի կառուցում և Մեծամոր գյուղի ջրահեռացման համակարգի վերակառուցում /Գայ գյուղի ջրահեռացման համակարգի վերակառուցում/</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11,828.2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11,828.2 </w:t>
            </w:r>
          </w:p>
        </w:tc>
      </w:tr>
      <w:tr w:rsidR="00236A33" w:rsidRPr="00236A33" w:rsidTr="003D6C52">
        <w:trPr>
          <w:trHeight w:val="3818"/>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nil"/>
            </w:tcBorders>
            <w:shd w:val="clear" w:color="auto" w:fill="auto"/>
            <w:vAlign w:val="center"/>
            <w:hideMark/>
          </w:tcPr>
          <w:p w:rsidR="003D6C52"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Մեծամոր համայնքի Մեծամոր քաղաքի Մ</w:t>
            </w:r>
            <w:r w:rsidRPr="00236A33">
              <w:rPr>
                <w:rFonts w:ascii="Cambria Math" w:hAnsi="Cambria Math" w:cs="Cambria Math"/>
                <w:color w:val="000000"/>
                <w:sz w:val="24"/>
                <w:szCs w:val="24"/>
                <w:lang w:val="en-GB" w:eastAsia="en-GB"/>
              </w:rPr>
              <w:t>․</w:t>
            </w:r>
            <w:r w:rsidR="003D6C52">
              <w:rPr>
                <w:rFonts w:ascii="Cambria Math" w:hAnsi="Cambria Math" w:cs="Cambria Math"/>
                <w:color w:val="000000"/>
                <w:sz w:val="24"/>
                <w:szCs w:val="24"/>
                <w:lang w:val="hy-AM" w:eastAsia="en-GB"/>
              </w:rPr>
              <w:t xml:space="preserve"> </w:t>
            </w:r>
            <w:r w:rsidRPr="00236A33">
              <w:rPr>
                <w:rFonts w:ascii="GHEA Mariam" w:hAnsi="GHEA Mariam" w:cs="GHEA Grapalat"/>
                <w:color w:val="000000"/>
                <w:sz w:val="24"/>
                <w:szCs w:val="24"/>
                <w:lang w:val="en-GB" w:eastAsia="en-GB"/>
              </w:rPr>
              <w:t>Միքայելյան</w:t>
            </w:r>
            <w:r w:rsidRPr="00236A33">
              <w:rPr>
                <w:rFonts w:ascii="GHEA Mariam" w:hAnsi="GHEA Mariam" w:cs="Arial"/>
                <w:color w:val="000000"/>
                <w:sz w:val="24"/>
                <w:szCs w:val="24"/>
                <w:lang w:val="en-GB" w:eastAsia="en-GB"/>
              </w:rPr>
              <w:t xml:space="preserve">, </w:t>
            </w:r>
          </w:p>
          <w:p w:rsidR="003D6C52" w:rsidRDefault="00236A33" w:rsidP="00236A33">
            <w:pPr>
              <w:jc w:val="center"/>
              <w:rPr>
                <w:rFonts w:ascii="GHEA Mariam" w:hAnsi="GHEA Mariam" w:cs="Arial"/>
                <w:color w:val="000000"/>
                <w:sz w:val="24"/>
                <w:szCs w:val="24"/>
                <w:lang w:val="en-GB" w:eastAsia="en-GB"/>
              </w:rPr>
            </w:pPr>
            <w:r w:rsidRPr="00236A33">
              <w:rPr>
                <w:rFonts w:ascii="GHEA Mariam" w:hAnsi="GHEA Mariam" w:cs="GHEA Grapalat"/>
                <w:color w:val="000000"/>
                <w:sz w:val="24"/>
                <w:szCs w:val="24"/>
                <w:lang w:val="en-GB" w:eastAsia="en-GB"/>
              </w:rPr>
              <w:t>Հ</w:t>
            </w:r>
            <w:r w:rsidRPr="00236A33">
              <w:rPr>
                <w:rFonts w:ascii="Cambria Math" w:hAnsi="Cambria Math" w:cs="Cambria Math"/>
                <w:color w:val="000000"/>
                <w:sz w:val="24"/>
                <w:szCs w:val="24"/>
                <w:lang w:val="en-GB" w:eastAsia="en-GB"/>
              </w:rPr>
              <w:t>․</w:t>
            </w:r>
            <w:r w:rsidR="003D6C52">
              <w:rPr>
                <w:rFonts w:ascii="Cambria Math" w:hAnsi="Cambria Math" w:cs="Cambria Math"/>
                <w:color w:val="000000"/>
                <w:sz w:val="24"/>
                <w:szCs w:val="24"/>
                <w:lang w:val="hy-AM" w:eastAsia="en-GB"/>
              </w:rPr>
              <w:t xml:space="preserve"> </w:t>
            </w:r>
            <w:r w:rsidRPr="00236A33">
              <w:rPr>
                <w:rFonts w:ascii="GHEA Mariam" w:hAnsi="GHEA Mariam" w:cs="GHEA Grapalat"/>
                <w:color w:val="000000"/>
                <w:sz w:val="24"/>
                <w:szCs w:val="24"/>
                <w:lang w:val="en-GB" w:eastAsia="en-GB"/>
              </w:rPr>
              <w:t>Թումանյան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Կոմիտաս</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և</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Վ</w:t>
            </w:r>
            <w:r w:rsidRPr="00236A33">
              <w:rPr>
                <w:rFonts w:ascii="Cambria Math" w:hAnsi="Cambria Math" w:cs="Cambria Math"/>
                <w:color w:val="000000"/>
                <w:sz w:val="24"/>
                <w:szCs w:val="24"/>
                <w:lang w:val="en-GB" w:eastAsia="en-GB"/>
              </w:rPr>
              <w:t>․</w:t>
            </w:r>
            <w:r w:rsidR="003D6C52">
              <w:rPr>
                <w:rFonts w:ascii="Cambria Math" w:hAnsi="Cambria Math" w:cs="Cambria Math"/>
                <w:color w:val="000000"/>
                <w:sz w:val="24"/>
                <w:szCs w:val="24"/>
                <w:lang w:val="hy-AM" w:eastAsia="en-GB"/>
              </w:rPr>
              <w:t xml:space="preserve"> </w:t>
            </w:r>
            <w:r w:rsidRPr="00236A33">
              <w:rPr>
                <w:rFonts w:ascii="GHEA Mariam" w:hAnsi="GHEA Mariam" w:cs="GHEA Grapalat"/>
                <w:color w:val="000000"/>
                <w:sz w:val="24"/>
                <w:szCs w:val="24"/>
                <w:lang w:val="en-GB" w:eastAsia="en-GB"/>
              </w:rPr>
              <w:t>Տերյան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փողոցների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ասֆալտապատման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ջրահեռացման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համակարգի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կառուցման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մայթերի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հիմնանորոգման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և</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գազոնների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վերականգնման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Հայկավան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բնակավայրի</w:t>
            </w:r>
            <w:r w:rsidRPr="00236A33">
              <w:rPr>
                <w:rFonts w:ascii="GHEA Mariam" w:hAnsi="GHEA Mariam" w:cs="Arial"/>
                <w:color w:val="000000"/>
                <w:sz w:val="24"/>
                <w:szCs w:val="24"/>
                <w:lang w:val="en-GB" w:eastAsia="en-GB"/>
              </w:rPr>
              <w:t xml:space="preserve"> 13-</w:t>
            </w:r>
            <w:r w:rsidRPr="00236A33">
              <w:rPr>
                <w:rFonts w:ascii="GHEA Mariam" w:hAnsi="GHEA Mariam" w:cs="GHEA Grapalat"/>
                <w:color w:val="000000"/>
                <w:sz w:val="24"/>
                <w:szCs w:val="24"/>
                <w:lang w:val="en-GB" w:eastAsia="en-GB"/>
              </w:rPr>
              <w:t>րդ</w:t>
            </w:r>
            <w:r w:rsidRPr="00236A33">
              <w:rPr>
                <w:rFonts w:ascii="GHEA Mariam" w:hAnsi="GHEA Mariam" w:cs="Arial"/>
                <w:color w:val="000000"/>
                <w:sz w:val="24"/>
                <w:szCs w:val="24"/>
                <w:lang w:val="en-GB" w:eastAsia="en-GB"/>
              </w:rPr>
              <w:t xml:space="preserve">, 28-րդ և 29-րդ, Մրգաշատ բնակավայրի 2-րդ, 3-րդ և 10-րդ, Այգեշատ բնակավայրի 6-րդ և </w:t>
            </w:r>
            <w:r w:rsidR="003D6C52">
              <w:rPr>
                <w:rFonts w:ascii="GHEA Mariam" w:hAnsi="GHEA Mariam" w:cs="Arial"/>
                <w:color w:val="000000"/>
                <w:sz w:val="24"/>
                <w:szCs w:val="24"/>
                <w:lang w:val="hy-AM" w:eastAsia="en-GB"/>
              </w:rPr>
              <w:t xml:space="preserve"> </w:t>
            </w:r>
            <w:r w:rsidRPr="00236A33">
              <w:rPr>
                <w:rFonts w:ascii="GHEA Mariam" w:hAnsi="GHEA Mariam" w:cs="Arial"/>
                <w:color w:val="000000"/>
                <w:sz w:val="24"/>
                <w:szCs w:val="24"/>
                <w:lang w:val="en-GB" w:eastAsia="en-GB"/>
              </w:rPr>
              <w:t xml:space="preserve">9-րդ, Արազափ բնակավայրի 5-րդ և 6-րդ, Փշատավան բնակավայրի 17-րդ, Ջանֆիդա բնակավայրի 22-րդ և Բերքաշատ բնակավայրի 1-ին փողոցների ասֆալտապատման, մայթերի և ջրահեռացման համակարգի կառուցման աշխատանքներ </w:t>
            </w:r>
          </w:p>
          <w:p w:rsidR="00236A33" w:rsidRPr="00236A33" w:rsidRDefault="003D6C52" w:rsidP="00236A33">
            <w:pPr>
              <w:jc w:val="center"/>
              <w:rPr>
                <w:rFonts w:ascii="GHEA Mariam" w:hAnsi="GHEA Mariam" w:cs="Arial"/>
                <w:color w:val="000000"/>
                <w:sz w:val="24"/>
                <w:szCs w:val="24"/>
                <w:lang w:val="en-GB" w:eastAsia="en-GB"/>
              </w:rPr>
            </w:pPr>
            <w:r>
              <w:rPr>
                <w:rFonts w:ascii="GHEA Mariam" w:hAnsi="GHEA Mariam" w:cs="Arial"/>
                <w:color w:val="000000"/>
                <w:sz w:val="24"/>
                <w:szCs w:val="24"/>
                <w:lang w:val="en-GB" w:eastAsia="en-GB"/>
              </w:rPr>
              <w:t>/</w:t>
            </w:r>
            <w:r w:rsidR="00236A33" w:rsidRPr="00236A33">
              <w:rPr>
                <w:rFonts w:ascii="GHEA Mariam" w:hAnsi="GHEA Mariam" w:cs="Arial"/>
                <w:color w:val="000000"/>
                <w:sz w:val="24"/>
                <w:szCs w:val="24"/>
                <w:lang w:val="en-GB" w:eastAsia="en-GB"/>
              </w:rPr>
              <w:t>Այգեշատ, Բերքաշատ  Մրգաշատ  փողոցների ասֆալտապատման, մայթերի և ջրահեռացման համակարգի կառուցման աշխատանքներ/</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203,084.7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203,084.7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ՀՀ Գեղարքունիքի մարզպետի աշխատակազմ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482,346.0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 xml:space="preserve">482,346.0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nil"/>
              <w:bottom w:val="single" w:sz="4" w:space="0" w:color="auto"/>
              <w:right w:val="nil"/>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այդ թվում` ըստ ուղղությունների</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236A33" w:rsidRPr="00236A33" w:rsidRDefault="00236A33" w:rsidP="00236A33">
            <w:pPr>
              <w:jc w:val="right"/>
              <w:rPr>
                <w:rFonts w:ascii="GHEA Mariam" w:hAnsi="GHEA Mariam" w:cs="Arial"/>
                <w:b/>
                <w:bCs/>
                <w:sz w:val="24"/>
                <w:szCs w:val="24"/>
                <w:lang w:val="en-GB" w:eastAsia="en-GB"/>
              </w:rPr>
            </w:pPr>
            <w:r w:rsidRPr="00236A33">
              <w:rPr>
                <w:rFonts w:ascii="Calibri" w:hAnsi="Calibri" w:cs="Calibri"/>
                <w:b/>
                <w:bCs/>
                <w:sz w:val="24"/>
                <w:szCs w:val="24"/>
                <w:lang w:val="en-GB" w:eastAsia="en-GB"/>
              </w:rPr>
              <w:t> </w:t>
            </w:r>
          </w:p>
        </w:tc>
      </w:tr>
      <w:tr w:rsidR="00236A33" w:rsidRPr="00236A33" w:rsidTr="003D6C52">
        <w:trPr>
          <w:trHeight w:val="197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lastRenderedPageBreak/>
              <w:t> </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 Մարտունի համայնքի Մարտունի քաղաքի և Արծվանիստ, Ծովինար, Վարդենիկ, Զոլաքար, Աստղաձոր, Վաղաշեն, Գեղհովիտ, Մադինա, Ն</w:t>
            </w:r>
            <w:r w:rsidRPr="00236A33">
              <w:rPr>
                <w:rFonts w:ascii="Cambria Math" w:hAnsi="Cambria Math" w:cs="Cambria Math"/>
                <w:color w:val="000000"/>
                <w:sz w:val="24"/>
                <w:szCs w:val="24"/>
                <w:lang w:val="en-GB" w:eastAsia="en-GB"/>
              </w:rPr>
              <w:t>․</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Գետաշեն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Վ</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Գետաշեն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Լիճք</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Ծակքար</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Ձորագյուղ</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Ծովասար</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Վարդաձոր</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Երանոս</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բնակավայրերի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տարբեր</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փողոցների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երթևեկելի</w:t>
            </w:r>
            <w:r w:rsidRPr="00236A33">
              <w:rPr>
                <w:rFonts w:ascii="GHEA Mariam" w:hAnsi="GHEA Mariam" w:cs="Arial"/>
                <w:color w:val="000000"/>
                <w:sz w:val="24"/>
                <w:szCs w:val="24"/>
                <w:lang w:val="en-GB" w:eastAsia="en-GB"/>
              </w:rPr>
              <w:t xml:space="preserve"> հատվածն</w:t>
            </w:r>
            <w:r w:rsidR="003D6C52">
              <w:rPr>
                <w:rFonts w:ascii="GHEA Mariam" w:hAnsi="GHEA Mariam" w:cs="Arial"/>
                <w:color w:val="000000"/>
                <w:sz w:val="24"/>
                <w:szCs w:val="24"/>
                <w:lang w:val="en-GB" w:eastAsia="en-GB"/>
              </w:rPr>
              <w:t>երի, Մադինա</w:t>
            </w:r>
            <w:r w:rsidRPr="00236A33">
              <w:rPr>
                <w:rFonts w:ascii="GHEA Mariam" w:hAnsi="GHEA Mariam" w:cs="Arial"/>
                <w:color w:val="000000"/>
                <w:sz w:val="24"/>
                <w:szCs w:val="24"/>
                <w:lang w:val="en-GB" w:eastAsia="en-GB"/>
              </w:rPr>
              <w:t>-</w:t>
            </w:r>
            <w:r w:rsidR="003D6C52">
              <w:rPr>
                <w:rFonts w:ascii="GHEA Mariam" w:hAnsi="GHEA Mariam" w:cs="Arial"/>
                <w:color w:val="000000"/>
                <w:sz w:val="24"/>
                <w:szCs w:val="24"/>
                <w:lang w:val="en-GB" w:eastAsia="en-GB"/>
              </w:rPr>
              <w:t xml:space="preserve">Լեռնակերտ բնակավայրերը միացնող </w:t>
            </w:r>
            <w:r w:rsidRPr="00236A33">
              <w:rPr>
                <w:rFonts w:ascii="GHEA Mariam" w:hAnsi="GHEA Mariam" w:cs="Arial"/>
                <w:color w:val="000000"/>
                <w:sz w:val="24"/>
                <w:szCs w:val="24"/>
                <w:lang w:val="en-GB" w:eastAsia="en-GB"/>
              </w:rPr>
              <w:t>ճանապարհի ասֆալտապատում, ինչպես նաև Աստղաձոր և Գեղհովիտ բնակավայրերում պաշտպանիչ պատերի կառուցում                                                /ք</w:t>
            </w:r>
            <w:r w:rsidRPr="00236A33">
              <w:rPr>
                <w:rFonts w:ascii="Cambria Math" w:hAnsi="Cambria Math" w:cs="Cambria Math"/>
                <w:color w:val="000000"/>
                <w:sz w:val="24"/>
                <w:szCs w:val="24"/>
                <w:lang w:val="en-GB" w:eastAsia="en-GB"/>
              </w:rPr>
              <w:t>․</w:t>
            </w:r>
            <w:r w:rsidR="003D6C52">
              <w:rPr>
                <w:rFonts w:ascii="Cambria Math" w:hAnsi="Cambria Math" w:cs="Cambria Math"/>
                <w:color w:val="000000"/>
                <w:sz w:val="24"/>
                <w:szCs w:val="24"/>
                <w:lang w:val="hy-AM" w:eastAsia="en-GB"/>
              </w:rPr>
              <w:t xml:space="preserve"> </w:t>
            </w:r>
            <w:r w:rsidRPr="00236A33">
              <w:rPr>
                <w:rFonts w:ascii="GHEA Mariam" w:hAnsi="GHEA Mariam" w:cs="GHEA Grapalat"/>
                <w:color w:val="000000"/>
                <w:sz w:val="24"/>
                <w:szCs w:val="24"/>
                <w:lang w:val="en-GB" w:eastAsia="en-GB"/>
              </w:rPr>
              <w:t>Մարտունի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Երանոս</w:t>
            </w:r>
            <w:r w:rsidRPr="00236A33">
              <w:rPr>
                <w:rFonts w:ascii="GHEA Mariam" w:hAnsi="GHEA Mariam" w:cs="Arial"/>
                <w:color w:val="000000"/>
                <w:sz w:val="24"/>
                <w:szCs w:val="24"/>
                <w:lang w:val="en-GB" w:eastAsia="en-GB"/>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152,274.6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152,274.6 </w:t>
            </w:r>
          </w:p>
        </w:tc>
      </w:tr>
      <w:tr w:rsidR="00236A33" w:rsidRPr="00236A33" w:rsidTr="003D6C52">
        <w:trPr>
          <w:trHeight w:val="303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nil"/>
              <w:bottom w:val="single" w:sz="4" w:space="0" w:color="auto"/>
              <w:right w:val="nil"/>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Մարտունի համայնքի Մարտունի, Արծվանիստ, Ծովինար, Վարդենիկ, Զոլաքար, Աստղաձոր, Վաղաշեն, Գեղհովիտ, Մադինա, Ն</w:t>
            </w:r>
            <w:r w:rsidRPr="00236A33">
              <w:rPr>
                <w:rFonts w:ascii="Cambria Math" w:hAnsi="Cambria Math" w:cs="Cambria Math"/>
                <w:color w:val="000000"/>
                <w:sz w:val="24"/>
                <w:szCs w:val="24"/>
                <w:lang w:val="en-GB" w:eastAsia="en-GB"/>
              </w:rPr>
              <w:t>․</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Գետաշեն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Վ</w:t>
            </w:r>
            <w:r w:rsidRPr="00236A33">
              <w:rPr>
                <w:rFonts w:ascii="Cambria Math" w:hAnsi="Cambria Math" w:cs="Cambria Math"/>
                <w:color w:val="000000"/>
                <w:sz w:val="24"/>
                <w:szCs w:val="24"/>
                <w:lang w:val="en-GB" w:eastAsia="en-GB"/>
              </w:rPr>
              <w:t>․</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Գետաշեն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Լիճք</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Ծակքար</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և</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Երանոս</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բնակավայրերի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տարբեր</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փողոցներում</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ինչպես</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նաև</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Մարտունի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քաղաքի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բազմաբնակարան</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շենքերի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բակերի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և</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համայնքի</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բնակավայրերը</w:t>
            </w:r>
            <w:r w:rsidRPr="00236A33">
              <w:rPr>
                <w:rFonts w:ascii="GHEA Mariam" w:hAnsi="GHEA Mariam" w:cs="Arial"/>
                <w:color w:val="000000"/>
                <w:sz w:val="24"/>
                <w:szCs w:val="24"/>
                <w:lang w:val="en-GB" w:eastAsia="en-GB"/>
              </w:rPr>
              <w:t xml:space="preserve">  </w:t>
            </w:r>
            <w:r w:rsidRPr="00236A33">
              <w:rPr>
                <w:rFonts w:ascii="GHEA Mariam" w:hAnsi="GHEA Mariam" w:cs="GHEA Grapalat"/>
                <w:color w:val="000000"/>
                <w:sz w:val="24"/>
                <w:szCs w:val="24"/>
                <w:lang w:val="en-GB" w:eastAsia="en-GB"/>
              </w:rPr>
              <w:t>մի</w:t>
            </w:r>
            <w:r w:rsidRPr="00236A33">
              <w:rPr>
                <w:rFonts w:ascii="GHEA Mariam" w:hAnsi="GHEA Mariam" w:cs="Arial"/>
                <w:color w:val="000000"/>
                <w:sz w:val="24"/>
                <w:szCs w:val="24"/>
                <w:lang w:val="en-GB" w:eastAsia="en-GB"/>
              </w:rPr>
              <w:t>ացնող  կենտրոնական ճանապարհներին նոր լուսավորության համակարգերի կառուցում /Արծվանիստ-Ծովինար, Ծովինար-Վարդենիկ, Վարդենիկ-Զոլաքար, Աստղաձոր-Վաղաշեն, Մարտունի-Ներքին Գետաշեն, Ծակքար-Ծովասար և Վարդաձոր-Ձորագյուղ) միացնող կենտրոնական ճանապարհների/</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17,410.4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17,410.4 </w:t>
            </w:r>
          </w:p>
        </w:tc>
      </w:tr>
      <w:tr w:rsidR="00236A33" w:rsidRPr="00236A33" w:rsidTr="003D6C52">
        <w:trPr>
          <w:trHeight w:val="4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hideMark/>
          </w:tcPr>
          <w:p w:rsidR="00236A33" w:rsidRPr="00236A33" w:rsidRDefault="00236A33" w:rsidP="003D6C52">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Մարտունի համայնքի Ծովինար, Վարդենիկ,  Զոլաքար, Աստղաձոր, Վաղաշեն, Գեղհովիտ, Լեռնակերտ, Ներքին Գետաշեն, Վերին Գետաշեն, Մադինա, Լիճք, Ձորագյուղ, Ծովասար, Վարդաձոր և Երանոս բնակավայրերում ոռոգման ջրատարների, ինչպես նաև Վաղաշեն բնակավայրում փակ դրենաժի կառուցում/Վաղաշեն, Գեղհովիտ, Լեռնակերտ, Վերին Գետաշեն, Մադինա, Լիճք, Երանոս/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312,661.0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312,661.0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ՀՀ Լոռու մարզպետի աշխատակազմ</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 xml:space="preserve">83,610.8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 xml:space="preserve">83,610.8 </w:t>
            </w:r>
          </w:p>
        </w:tc>
      </w:tr>
      <w:tr w:rsidR="00236A33" w:rsidRPr="00236A33" w:rsidTr="003D6C5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lastRenderedPageBreak/>
              <w:t> </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այդ թվում` ըստ ուղղությունների</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r>
      <w:tr w:rsidR="00236A33" w:rsidRPr="00236A33" w:rsidTr="003D6C52">
        <w:trPr>
          <w:trHeight w:val="46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nil"/>
              <w:bottom w:val="single" w:sz="4" w:space="0" w:color="auto"/>
              <w:right w:val="nil"/>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Թումանյան համայնքի Մարց, Չկալով և Քարինջ բնակավայրերի գազաբաշխիչ ներքին ցանցի ընդլայնում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21,544.0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21,544.0 </w:t>
            </w:r>
          </w:p>
        </w:tc>
      </w:tr>
      <w:tr w:rsidR="00236A33" w:rsidRPr="00236A33" w:rsidTr="003D6C52">
        <w:trPr>
          <w:trHeight w:val="1082"/>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nil"/>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Սպիտակ համայնքի Ծաղկաբեր բնակավայրում ոռոգման ջրի ջրահավաք ավազանի կառուցում, Լեռնանցք բնակավայրում ոռոգման ջրի ջրամբարի կառուցում, Գեղասար և Շենավան բնակավայրերում ոռոգման համակարգի ընդլայնում</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62,066.8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62,066.8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ՀՀ Կոտայքի մարզպետի աշխատակազմ</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 xml:space="preserve">409,201.5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 xml:space="preserve">409,201.5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այդ թվում` ըստ ուղղությունների</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r>
      <w:tr w:rsidR="00236A33" w:rsidRPr="00236A33" w:rsidTr="003D6C52">
        <w:trPr>
          <w:trHeight w:val="912"/>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nil"/>
            </w:tcBorders>
            <w:shd w:val="clear" w:color="auto" w:fill="auto"/>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Նաիրի համայնքի Եղվարդ քաղաքում, Զորավան, Սարալանջ, Արագյուղ, Բուժական բնակավայրերում փողոցների ասֆալտապատման աշխատանքներ</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409,201.5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409,201.5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sz w:val="24"/>
                <w:szCs w:val="24"/>
                <w:lang w:val="en-GB" w:eastAsia="en-GB"/>
              </w:rPr>
            </w:pPr>
            <w:r w:rsidRPr="00236A33">
              <w:rPr>
                <w:rFonts w:ascii="GHEA Mariam" w:hAnsi="GHEA Mariam" w:cs="Arial"/>
                <w:b/>
                <w:bCs/>
                <w:sz w:val="24"/>
                <w:szCs w:val="24"/>
                <w:lang w:val="en-GB" w:eastAsia="en-GB"/>
              </w:rPr>
              <w:t>ՀՀ Վայոց ձորի մարզպետի աշխատակազմ</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 xml:space="preserve">65,782.1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b/>
                <w:bCs/>
                <w:color w:val="000000"/>
                <w:sz w:val="24"/>
                <w:szCs w:val="24"/>
                <w:lang w:val="en-GB" w:eastAsia="en-GB"/>
              </w:rPr>
            </w:pPr>
            <w:r w:rsidRPr="00236A33">
              <w:rPr>
                <w:rFonts w:ascii="GHEA Mariam" w:hAnsi="GHEA Mariam" w:cs="Arial"/>
                <w:b/>
                <w:bCs/>
                <w:color w:val="000000"/>
                <w:sz w:val="24"/>
                <w:szCs w:val="24"/>
                <w:lang w:val="en-GB" w:eastAsia="en-GB"/>
              </w:rPr>
              <w:t xml:space="preserve">65,782.1 </w:t>
            </w:r>
          </w:p>
        </w:tc>
      </w:tr>
      <w:tr w:rsidR="00236A33" w:rsidRPr="00236A33" w:rsidTr="003D6C52">
        <w:trPr>
          <w:trHeight w:val="34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այդ թվում` ըստ ուղղությունների</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Calibri" w:hAnsi="Calibri" w:cs="Calibri"/>
                <w:color w:val="000000"/>
                <w:sz w:val="24"/>
                <w:szCs w:val="24"/>
                <w:lang w:val="en-GB" w:eastAsia="en-GB"/>
              </w:rPr>
              <w:t> </w:t>
            </w:r>
          </w:p>
        </w:tc>
      </w:tr>
      <w:tr w:rsidR="00236A33" w:rsidRPr="00236A33" w:rsidTr="003D6C52">
        <w:trPr>
          <w:trHeight w:val="155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rPr>
                <w:rFonts w:ascii="GHEA Mariam" w:hAnsi="GHEA Mariam" w:cs="Arial"/>
                <w:sz w:val="24"/>
                <w:szCs w:val="24"/>
                <w:lang w:val="en-GB" w:eastAsia="en-GB"/>
              </w:rPr>
            </w:pPr>
            <w:r w:rsidRPr="00236A33">
              <w:rPr>
                <w:rFonts w:ascii="Calibri" w:hAnsi="Calibri" w:cs="Calibri"/>
                <w:sz w:val="24"/>
                <w:szCs w:val="24"/>
                <w:lang w:val="en-GB" w:eastAsia="en-GB"/>
              </w:rPr>
              <w:t> </w:t>
            </w:r>
          </w:p>
        </w:tc>
        <w:tc>
          <w:tcPr>
            <w:tcW w:w="75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3D6C52" w:rsidP="00236A33">
            <w:pPr>
              <w:jc w:val="center"/>
              <w:rPr>
                <w:rFonts w:ascii="GHEA Mariam" w:hAnsi="GHEA Mariam" w:cs="Arial"/>
                <w:color w:val="000000"/>
                <w:sz w:val="24"/>
                <w:szCs w:val="24"/>
                <w:lang w:val="en-GB" w:eastAsia="en-GB"/>
              </w:rPr>
            </w:pPr>
            <w:r>
              <w:rPr>
                <w:rFonts w:ascii="GHEA Mariam" w:hAnsi="GHEA Mariam" w:cs="Arial"/>
                <w:color w:val="000000"/>
                <w:sz w:val="24"/>
                <w:szCs w:val="24"/>
                <w:lang w:val="en-GB" w:eastAsia="en-GB"/>
              </w:rPr>
              <w:t xml:space="preserve">Վայք համայնքի </w:t>
            </w:r>
            <w:r w:rsidR="00236A33" w:rsidRPr="00236A33">
              <w:rPr>
                <w:rFonts w:ascii="GHEA Mariam" w:hAnsi="GHEA Mariam" w:cs="Arial"/>
                <w:color w:val="000000"/>
                <w:sz w:val="24"/>
                <w:szCs w:val="24"/>
                <w:lang w:val="en-GB" w:eastAsia="en-GB"/>
              </w:rPr>
              <w:t>Սարավան բնակավայրի 3-րդ, 5-րդ,</w:t>
            </w:r>
            <w:r>
              <w:rPr>
                <w:rFonts w:ascii="GHEA Mariam" w:hAnsi="GHEA Mariam" w:cs="Arial"/>
                <w:color w:val="000000"/>
                <w:sz w:val="24"/>
                <w:szCs w:val="24"/>
                <w:lang w:val="hy-AM" w:eastAsia="en-GB"/>
              </w:rPr>
              <w:t xml:space="preserve"> </w:t>
            </w:r>
            <w:r w:rsidR="00236A33" w:rsidRPr="00236A33">
              <w:rPr>
                <w:rFonts w:ascii="GHEA Mariam" w:hAnsi="GHEA Mariam" w:cs="Arial"/>
                <w:color w:val="000000"/>
                <w:sz w:val="24"/>
                <w:szCs w:val="24"/>
                <w:lang w:val="en-GB" w:eastAsia="en-GB"/>
              </w:rPr>
              <w:t>7-րդ փողոցների,</w:t>
            </w:r>
            <w:r>
              <w:rPr>
                <w:rFonts w:ascii="GHEA Mariam" w:hAnsi="GHEA Mariam" w:cs="Arial"/>
                <w:color w:val="000000"/>
                <w:sz w:val="24"/>
                <w:szCs w:val="24"/>
                <w:lang w:val="hy-AM" w:eastAsia="en-GB"/>
              </w:rPr>
              <w:t xml:space="preserve"> </w:t>
            </w:r>
            <w:r w:rsidR="00236A33" w:rsidRPr="00236A33">
              <w:rPr>
                <w:rFonts w:ascii="GHEA Mariam" w:hAnsi="GHEA Mariam" w:cs="Arial"/>
                <w:color w:val="000000"/>
                <w:sz w:val="24"/>
                <w:szCs w:val="24"/>
                <w:lang w:val="en-GB" w:eastAsia="en-GB"/>
              </w:rPr>
              <w:t xml:space="preserve">Գոմք բնակավայրի 4-րդ և 5-րդ փողոցների, Զառիթափ բնակավայրի 3-րդ, 8-րդ, 12-րդ փողոցների, Եռաբլուրի անցուղու, 3-րդ փողոցի 1-ին նրբանցքի, Արտավան բնակավայրի 1-ին փողոցի, Ազատեկ բնակավայրի 2-րդ փողոցի, Արին </w:t>
            </w:r>
            <w:r w:rsidR="00236A33" w:rsidRPr="003D6C52">
              <w:rPr>
                <w:rFonts w:ascii="GHEA Mariam" w:hAnsi="GHEA Mariam" w:cs="Arial"/>
                <w:color w:val="000000"/>
                <w:spacing w:val="-6"/>
                <w:sz w:val="24"/>
                <w:szCs w:val="24"/>
                <w:lang w:val="en-GB" w:eastAsia="en-GB"/>
              </w:rPr>
              <w:t>բնակավայրի 1-ին և 6-րդ փողոցների, Փոռ բնակավայրի 2-րդ, 3-րդ</w:t>
            </w:r>
            <w:r w:rsidR="00236A33" w:rsidRPr="00236A33">
              <w:rPr>
                <w:rFonts w:ascii="GHEA Mariam" w:hAnsi="GHEA Mariam" w:cs="Arial"/>
                <w:color w:val="000000"/>
                <w:sz w:val="24"/>
                <w:szCs w:val="24"/>
                <w:lang w:val="en-GB" w:eastAsia="en-GB"/>
              </w:rPr>
              <w:t xml:space="preserve"> և 6-րդ փողոցների, Զեդեա բնակավայրի 3-րդ փողոցի, Հերհեր բնակավայրի 18-րդ փողոցի, Իսրայել Օրի փողոցի 165</w:t>
            </w:r>
            <w:r>
              <w:rPr>
                <w:rFonts w:ascii="GHEA Mariam" w:hAnsi="GHEA Mariam" w:cs="Arial"/>
                <w:color w:val="000000"/>
                <w:sz w:val="24"/>
                <w:szCs w:val="24"/>
                <w:lang w:val="hy-AM" w:eastAsia="en-GB"/>
              </w:rPr>
              <w:t xml:space="preserve"> </w:t>
            </w:r>
            <w:r w:rsidR="00236A33" w:rsidRPr="00236A33">
              <w:rPr>
                <w:rFonts w:ascii="GHEA Mariam" w:hAnsi="GHEA Mariam" w:cs="Arial"/>
                <w:color w:val="000000"/>
                <w:sz w:val="24"/>
                <w:szCs w:val="24"/>
                <w:lang w:val="en-GB" w:eastAsia="en-GB"/>
              </w:rPr>
              <w:t>գծմ և Իսրայել Օրի 1-ին նրբանցքի 52</w:t>
            </w:r>
            <w:r>
              <w:rPr>
                <w:rFonts w:ascii="GHEA Mariam" w:hAnsi="GHEA Mariam" w:cs="Arial"/>
                <w:color w:val="000000"/>
                <w:sz w:val="24"/>
                <w:szCs w:val="24"/>
                <w:lang w:val="hy-AM" w:eastAsia="en-GB"/>
              </w:rPr>
              <w:t xml:space="preserve"> </w:t>
            </w:r>
            <w:r w:rsidR="00236A33" w:rsidRPr="00236A33">
              <w:rPr>
                <w:rFonts w:ascii="GHEA Mariam" w:hAnsi="GHEA Mariam" w:cs="Arial"/>
                <w:color w:val="000000"/>
                <w:sz w:val="24"/>
                <w:szCs w:val="24"/>
                <w:lang w:val="en-GB" w:eastAsia="en-GB"/>
              </w:rPr>
              <w:t>գծմ հիմնանորոգում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65,782.1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6A33" w:rsidRPr="00236A33" w:rsidRDefault="00236A33" w:rsidP="00236A33">
            <w:pPr>
              <w:jc w:val="center"/>
              <w:rPr>
                <w:rFonts w:ascii="GHEA Mariam" w:hAnsi="GHEA Mariam" w:cs="Arial"/>
                <w:color w:val="000000"/>
                <w:sz w:val="24"/>
                <w:szCs w:val="24"/>
                <w:lang w:val="en-GB" w:eastAsia="en-GB"/>
              </w:rPr>
            </w:pPr>
            <w:r w:rsidRPr="00236A33">
              <w:rPr>
                <w:rFonts w:ascii="GHEA Mariam" w:hAnsi="GHEA Mariam" w:cs="Arial"/>
                <w:color w:val="000000"/>
                <w:sz w:val="24"/>
                <w:szCs w:val="24"/>
                <w:lang w:val="en-GB" w:eastAsia="en-GB"/>
              </w:rPr>
              <w:t xml:space="preserve">65,782.1 </w:t>
            </w:r>
          </w:p>
        </w:tc>
      </w:tr>
    </w:tbl>
    <w:p w:rsidR="003D6C52" w:rsidRPr="007630ED" w:rsidRDefault="003D6C52" w:rsidP="001D1C8A">
      <w:pPr>
        <w:pStyle w:val="mechtex"/>
        <w:jc w:val="left"/>
        <w:rPr>
          <w:rFonts w:ascii="GHEA Mariam" w:hAnsi="GHEA Mariam" w:cs="Sylfaen"/>
          <w:sz w:val="32"/>
          <w:szCs w:val="24"/>
          <w:lang w:val="hy-AM"/>
        </w:rPr>
      </w:pPr>
    </w:p>
    <w:p w:rsidR="00A42BB8" w:rsidRPr="00574F02" w:rsidRDefault="00A42BB8" w:rsidP="003D6C52">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42BB8" w:rsidRPr="00574F02" w:rsidRDefault="00A42BB8" w:rsidP="003D6C52">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36A33" w:rsidRDefault="00A42BB8" w:rsidP="00236A33">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3D6C52">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3D6C52">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A42BB8" w:rsidRDefault="00A42BB8" w:rsidP="00236A33">
      <w:pPr>
        <w:pStyle w:val="norm"/>
        <w:spacing w:line="360" w:lineRule="auto"/>
        <w:rPr>
          <w:rFonts w:ascii="GHEA Mariam" w:hAnsi="GHEA Mariam"/>
          <w:sz w:val="24"/>
          <w:szCs w:val="24"/>
          <w:lang w:val="hy-AM"/>
        </w:rPr>
        <w:sectPr w:rsidR="00A42BB8" w:rsidSect="003D6C52">
          <w:pgSz w:w="16834" w:h="11909" w:orient="landscape" w:code="9"/>
          <w:pgMar w:top="1440" w:right="1276" w:bottom="1276" w:left="1440" w:header="720" w:footer="576" w:gutter="0"/>
          <w:pgNumType w:start="1"/>
          <w:cols w:space="720"/>
          <w:titlePg/>
          <w:docGrid w:linePitch="272"/>
        </w:sectPr>
      </w:pPr>
    </w:p>
    <w:p w:rsidR="00A42BB8" w:rsidRPr="001D306D" w:rsidRDefault="00A42BB8" w:rsidP="00A42BB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2</w:t>
      </w:r>
    </w:p>
    <w:p w:rsidR="00A42BB8" w:rsidRPr="001D306D" w:rsidRDefault="00A42BB8" w:rsidP="00A42BB8">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A42BB8" w:rsidRDefault="00A42BB8" w:rsidP="00A42BB8">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N </w:t>
      </w:r>
      <w:r w:rsidR="00823E59">
        <w:rPr>
          <w:rFonts w:ascii="GHEA Mariam" w:hAnsi="GHEA Mariam"/>
          <w:spacing w:val="-2"/>
          <w:sz w:val="24"/>
          <w:szCs w:val="24"/>
          <w:lang w:val="hy-AM"/>
        </w:rPr>
        <w:t>–</w:t>
      </w:r>
      <w:r w:rsidR="0057452D">
        <w:rPr>
          <w:rFonts w:ascii="GHEA Mariam" w:hAnsi="GHEA Mariam"/>
          <w:spacing w:val="-2"/>
          <w:sz w:val="24"/>
          <w:szCs w:val="24"/>
          <w:lang w:val="hy-AM"/>
        </w:rPr>
        <w:t>Ն</w:t>
      </w:r>
      <w:r w:rsidRPr="001D306D">
        <w:rPr>
          <w:rFonts w:ascii="GHEA Mariam" w:hAnsi="GHEA Mariam"/>
          <w:spacing w:val="-2"/>
          <w:sz w:val="24"/>
          <w:szCs w:val="24"/>
          <w:lang w:val="hy-AM"/>
        </w:rPr>
        <w:t xml:space="preserve"> որոշման</w:t>
      </w:r>
    </w:p>
    <w:p w:rsidR="00823E59" w:rsidRPr="001D306D" w:rsidRDefault="00823E59" w:rsidP="00A42BB8">
      <w:pPr>
        <w:shd w:val="clear" w:color="auto" w:fill="FFFFFF"/>
        <w:spacing w:line="360" w:lineRule="auto"/>
        <w:ind w:right="240" w:firstLine="567"/>
        <w:jc w:val="center"/>
        <w:rPr>
          <w:rFonts w:ascii="GHEA Mariam" w:hAnsi="GHEA Mariam"/>
          <w:bCs/>
          <w:color w:val="000000"/>
          <w:sz w:val="24"/>
          <w:szCs w:val="24"/>
          <w:lang w:val="hy-AM"/>
        </w:rPr>
      </w:pPr>
    </w:p>
    <w:tbl>
      <w:tblPr>
        <w:tblW w:w="16161" w:type="dxa"/>
        <w:tblInd w:w="-993" w:type="dxa"/>
        <w:tblLook w:val="04A0" w:firstRow="1" w:lastRow="0" w:firstColumn="1" w:lastColumn="0" w:noHBand="0" w:noVBand="1"/>
      </w:tblPr>
      <w:tblGrid>
        <w:gridCol w:w="1016"/>
        <w:gridCol w:w="958"/>
        <w:gridCol w:w="920"/>
        <w:gridCol w:w="1140"/>
        <w:gridCol w:w="1560"/>
        <w:gridCol w:w="6328"/>
        <w:gridCol w:w="2200"/>
        <w:gridCol w:w="2039"/>
      </w:tblGrid>
      <w:tr w:rsidR="00A42BB8" w:rsidRPr="0057452D" w:rsidTr="00700C7C">
        <w:trPr>
          <w:trHeight w:val="825"/>
        </w:trPr>
        <w:tc>
          <w:tcPr>
            <w:tcW w:w="16161" w:type="dxa"/>
            <w:gridSpan w:val="8"/>
            <w:tcBorders>
              <w:top w:val="nil"/>
              <w:left w:val="nil"/>
              <w:bottom w:val="nil"/>
              <w:right w:val="nil"/>
            </w:tcBorders>
            <w:shd w:val="clear" w:color="auto" w:fill="auto"/>
            <w:vAlign w:val="center"/>
            <w:hideMark/>
          </w:tcPr>
          <w:p w:rsidR="00823E59" w:rsidRDefault="00A42BB8" w:rsidP="00823E59">
            <w:pPr>
              <w:jc w:val="center"/>
              <w:rPr>
                <w:rFonts w:ascii="GHEA Mariam" w:hAnsi="GHEA Mariam" w:cs="Arial"/>
                <w:bCs/>
                <w:sz w:val="24"/>
                <w:szCs w:val="24"/>
                <w:lang w:val="hy-AM" w:eastAsia="en-GB"/>
              </w:rPr>
            </w:pPr>
            <w:r w:rsidRPr="00823E59">
              <w:rPr>
                <w:rFonts w:ascii="GHEA Mariam" w:hAnsi="GHEA Mariam" w:cs="Arial"/>
                <w:bCs/>
                <w:sz w:val="24"/>
                <w:szCs w:val="24"/>
                <w:lang w:val="hy-AM" w:eastAsia="en-GB"/>
              </w:rPr>
              <w:t xml:space="preserve">ՀԱՅԱՍՏԱՆԻ ՀԱՆՐԱՊԵՏՈՒԹՅԱՆ ԿԱՌԱՎԱՐՈՒԹՅԱՆ 2025 ԹՎԱԿԱՆԻ ԴԵԿՏԵՄԲԵՐԻ 25-Ի </w:t>
            </w:r>
            <w:r w:rsidR="00823E59" w:rsidRPr="00823E59">
              <w:rPr>
                <w:rFonts w:ascii="GHEA Mariam" w:hAnsi="GHEA Mariam" w:cs="Arial"/>
                <w:bCs/>
                <w:sz w:val="24"/>
                <w:szCs w:val="24"/>
                <w:lang w:val="hy-AM" w:eastAsia="en-GB"/>
              </w:rPr>
              <w:t>N</w:t>
            </w:r>
            <w:r w:rsidRPr="00823E59">
              <w:rPr>
                <w:rFonts w:ascii="GHEA Mariam" w:hAnsi="GHEA Mariam" w:cs="Arial"/>
                <w:bCs/>
                <w:sz w:val="24"/>
                <w:szCs w:val="24"/>
                <w:lang w:val="hy-AM" w:eastAsia="en-GB"/>
              </w:rPr>
              <w:t xml:space="preserve"> 1910-Ն ՈՐՈՇՄԱՆ </w:t>
            </w:r>
          </w:p>
          <w:p w:rsidR="00A42BB8" w:rsidRDefault="00823E59" w:rsidP="00823E59">
            <w:pPr>
              <w:jc w:val="center"/>
              <w:rPr>
                <w:rFonts w:ascii="GHEA Mariam" w:hAnsi="GHEA Mariam" w:cs="Arial"/>
                <w:bCs/>
                <w:sz w:val="24"/>
                <w:szCs w:val="24"/>
                <w:lang w:val="hy-AM" w:eastAsia="en-GB"/>
              </w:rPr>
            </w:pPr>
            <w:r w:rsidRPr="00823E59">
              <w:rPr>
                <w:rFonts w:ascii="GHEA Mariam" w:hAnsi="GHEA Mariam" w:cs="Arial"/>
                <w:bCs/>
                <w:sz w:val="24"/>
                <w:szCs w:val="24"/>
                <w:lang w:val="hy-AM" w:eastAsia="en-GB"/>
              </w:rPr>
              <w:t>NN</w:t>
            </w:r>
            <w:r w:rsidR="00A42BB8" w:rsidRPr="00823E59">
              <w:rPr>
                <w:rFonts w:ascii="GHEA Mariam" w:hAnsi="GHEA Mariam" w:cs="Arial"/>
                <w:bCs/>
                <w:sz w:val="24"/>
                <w:szCs w:val="24"/>
                <w:lang w:val="hy-AM" w:eastAsia="en-GB"/>
              </w:rPr>
              <w:t xml:space="preserve"> 3 </w:t>
            </w:r>
            <w:r>
              <w:rPr>
                <w:rFonts w:ascii="GHEA Mariam" w:hAnsi="GHEA Mariam" w:cs="Arial"/>
                <w:bCs/>
                <w:sz w:val="24"/>
                <w:szCs w:val="24"/>
                <w:lang w:val="hy-AM" w:eastAsia="en-GB"/>
              </w:rPr>
              <w:t>ԵՎ</w:t>
            </w:r>
            <w:r w:rsidR="00A42BB8" w:rsidRPr="00823E59">
              <w:rPr>
                <w:rFonts w:ascii="GHEA Mariam" w:hAnsi="GHEA Mariam" w:cs="Arial"/>
                <w:bCs/>
                <w:sz w:val="24"/>
                <w:szCs w:val="24"/>
                <w:lang w:val="hy-AM" w:eastAsia="en-GB"/>
              </w:rPr>
              <w:t xml:space="preserve"> 4 ՀԱՎԵԼՎԱԾՆԵՐՈՒՄ ԿԱՏԱՐՎՈՂ ՓՈՓՈԽՈՒԹՅՈՒՆՆԵՐԸ ԵՎ ԼՐԱՑՈՒՄՆԵՐԸ</w:t>
            </w:r>
          </w:p>
          <w:p w:rsidR="00700C7C" w:rsidRPr="00823E59" w:rsidRDefault="00700C7C" w:rsidP="00823E59">
            <w:pPr>
              <w:jc w:val="center"/>
              <w:rPr>
                <w:rFonts w:ascii="GHEA Mariam" w:hAnsi="GHEA Mariam" w:cs="Arial"/>
                <w:bCs/>
                <w:sz w:val="24"/>
                <w:szCs w:val="24"/>
                <w:lang w:val="hy-AM" w:eastAsia="en-GB"/>
              </w:rPr>
            </w:pPr>
          </w:p>
        </w:tc>
      </w:tr>
      <w:tr w:rsidR="00A42BB8" w:rsidRPr="00700C7C" w:rsidTr="00700C7C">
        <w:trPr>
          <w:trHeight w:val="345"/>
        </w:trPr>
        <w:tc>
          <w:tcPr>
            <w:tcW w:w="1016" w:type="dxa"/>
            <w:tcBorders>
              <w:top w:val="nil"/>
              <w:left w:val="nil"/>
              <w:bottom w:val="nil"/>
              <w:right w:val="nil"/>
            </w:tcBorders>
            <w:shd w:val="clear" w:color="auto" w:fill="auto"/>
            <w:vAlign w:val="center"/>
            <w:hideMark/>
          </w:tcPr>
          <w:p w:rsidR="00A42BB8" w:rsidRPr="00823E59" w:rsidRDefault="00A42BB8" w:rsidP="00A42BB8">
            <w:pPr>
              <w:jc w:val="center"/>
              <w:rPr>
                <w:rFonts w:ascii="GHEA Mariam" w:hAnsi="GHEA Mariam" w:cs="Arial"/>
                <w:b/>
                <w:bCs/>
                <w:sz w:val="22"/>
                <w:szCs w:val="22"/>
                <w:lang w:val="hy-AM" w:eastAsia="en-GB"/>
              </w:rPr>
            </w:pPr>
          </w:p>
        </w:tc>
        <w:tc>
          <w:tcPr>
            <w:tcW w:w="958" w:type="dxa"/>
            <w:tcBorders>
              <w:top w:val="nil"/>
              <w:left w:val="nil"/>
              <w:bottom w:val="nil"/>
              <w:right w:val="nil"/>
            </w:tcBorders>
            <w:shd w:val="clear" w:color="auto" w:fill="auto"/>
            <w:vAlign w:val="center"/>
            <w:hideMark/>
          </w:tcPr>
          <w:p w:rsidR="00A42BB8" w:rsidRPr="00823E59" w:rsidRDefault="00A42BB8" w:rsidP="00A42BB8">
            <w:pPr>
              <w:jc w:val="center"/>
              <w:rPr>
                <w:rFonts w:ascii="GHEA Mariam" w:hAnsi="GHEA Mariam"/>
                <w:sz w:val="22"/>
                <w:szCs w:val="22"/>
                <w:lang w:val="hy-AM" w:eastAsia="en-GB"/>
              </w:rPr>
            </w:pPr>
          </w:p>
        </w:tc>
        <w:tc>
          <w:tcPr>
            <w:tcW w:w="920" w:type="dxa"/>
            <w:tcBorders>
              <w:top w:val="nil"/>
              <w:left w:val="nil"/>
              <w:bottom w:val="nil"/>
              <w:right w:val="nil"/>
            </w:tcBorders>
            <w:shd w:val="clear" w:color="auto" w:fill="auto"/>
            <w:vAlign w:val="center"/>
            <w:hideMark/>
          </w:tcPr>
          <w:p w:rsidR="00A42BB8" w:rsidRPr="00823E59" w:rsidRDefault="00A42BB8" w:rsidP="00A42BB8">
            <w:pPr>
              <w:jc w:val="center"/>
              <w:rPr>
                <w:rFonts w:ascii="GHEA Mariam" w:hAnsi="GHEA Mariam"/>
                <w:sz w:val="22"/>
                <w:szCs w:val="22"/>
                <w:lang w:val="hy-AM" w:eastAsia="en-GB"/>
              </w:rPr>
            </w:pPr>
          </w:p>
        </w:tc>
        <w:tc>
          <w:tcPr>
            <w:tcW w:w="1140" w:type="dxa"/>
            <w:tcBorders>
              <w:top w:val="nil"/>
              <w:left w:val="nil"/>
              <w:bottom w:val="nil"/>
              <w:right w:val="nil"/>
            </w:tcBorders>
            <w:shd w:val="clear" w:color="auto" w:fill="auto"/>
            <w:vAlign w:val="center"/>
            <w:hideMark/>
          </w:tcPr>
          <w:p w:rsidR="00A42BB8" w:rsidRPr="00823E59" w:rsidRDefault="00A42BB8" w:rsidP="00A42BB8">
            <w:pPr>
              <w:jc w:val="center"/>
              <w:rPr>
                <w:rFonts w:ascii="GHEA Mariam" w:hAnsi="GHEA Mariam"/>
                <w:sz w:val="22"/>
                <w:szCs w:val="22"/>
                <w:lang w:val="hy-AM" w:eastAsia="en-GB"/>
              </w:rPr>
            </w:pPr>
          </w:p>
        </w:tc>
        <w:tc>
          <w:tcPr>
            <w:tcW w:w="1560" w:type="dxa"/>
            <w:tcBorders>
              <w:top w:val="nil"/>
              <w:left w:val="nil"/>
              <w:bottom w:val="nil"/>
              <w:right w:val="nil"/>
            </w:tcBorders>
            <w:shd w:val="clear" w:color="auto" w:fill="auto"/>
            <w:vAlign w:val="center"/>
            <w:hideMark/>
          </w:tcPr>
          <w:p w:rsidR="00A42BB8" w:rsidRPr="00823E59" w:rsidRDefault="00A42BB8" w:rsidP="00A42BB8">
            <w:pPr>
              <w:jc w:val="center"/>
              <w:rPr>
                <w:rFonts w:ascii="GHEA Mariam" w:hAnsi="GHEA Mariam"/>
                <w:sz w:val="22"/>
                <w:szCs w:val="22"/>
                <w:lang w:val="hy-AM" w:eastAsia="en-GB"/>
              </w:rPr>
            </w:pPr>
          </w:p>
        </w:tc>
        <w:tc>
          <w:tcPr>
            <w:tcW w:w="6328" w:type="dxa"/>
            <w:tcBorders>
              <w:top w:val="nil"/>
              <w:left w:val="nil"/>
              <w:bottom w:val="nil"/>
              <w:right w:val="nil"/>
            </w:tcBorders>
            <w:shd w:val="clear" w:color="auto" w:fill="auto"/>
            <w:vAlign w:val="center"/>
            <w:hideMark/>
          </w:tcPr>
          <w:p w:rsidR="00A42BB8" w:rsidRPr="00823E59" w:rsidRDefault="00A42BB8" w:rsidP="00A42BB8">
            <w:pPr>
              <w:jc w:val="center"/>
              <w:rPr>
                <w:rFonts w:ascii="GHEA Mariam" w:hAnsi="GHEA Mariam"/>
                <w:sz w:val="22"/>
                <w:szCs w:val="22"/>
                <w:lang w:val="hy-AM" w:eastAsia="en-GB"/>
              </w:rPr>
            </w:pPr>
          </w:p>
        </w:tc>
        <w:tc>
          <w:tcPr>
            <w:tcW w:w="4239" w:type="dxa"/>
            <w:gridSpan w:val="2"/>
            <w:tcBorders>
              <w:top w:val="nil"/>
              <w:left w:val="nil"/>
              <w:bottom w:val="single" w:sz="4" w:space="0" w:color="auto"/>
              <w:right w:val="nil"/>
            </w:tcBorders>
            <w:shd w:val="clear" w:color="auto" w:fill="auto"/>
            <w:noWrap/>
            <w:vAlign w:val="center"/>
            <w:hideMark/>
          </w:tcPr>
          <w:p w:rsidR="00A42BB8" w:rsidRPr="00700C7C" w:rsidRDefault="00A42BB8" w:rsidP="00700C7C">
            <w:pPr>
              <w:jc w:val="right"/>
              <w:rPr>
                <w:rFonts w:ascii="GHEA Mariam" w:hAnsi="GHEA Mariam" w:cs="Arial"/>
                <w:iCs/>
                <w:sz w:val="22"/>
                <w:szCs w:val="22"/>
                <w:lang w:val="hy-AM" w:eastAsia="en-GB"/>
              </w:rPr>
            </w:pPr>
            <w:r w:rsidRPr="00700C7C">
              <w:rPr>
                <w:rFonts w:ascii="GHEA Mariam" w:hAnsi="GHEA Mariam" w:cs="Arial"/>
                <w:iCs/>
                <w:sz w:val="22"/>
                <w:szCs w:val="22"/>
                <w:lang w:val="hy-AM" w:eastAsia="en-GB"/>
              </w:rPr>
              <w:t xml:space="preserve"> </w:t>
            </w:r>
            <w:r w:rsidR="00700C7C" w:rsidRPr="00700C7C">
              <w:rPr>
                <w:rFonts w:ascii="GHEA Mariam" w:hAnsi="GHEA Mariam" w:cs="Calibri"/>
                <w:iCs/>
                <w:color w:val="000000"/>
                <w:sz w:val="22"/>
                <w:szCs w:val="22"/>
                <w:lang w:val="en-GB" w:eastAsia="en-GB"/>
              </w:rPr>
              <w:t>(</w:t>
            </w:r>
            <w:r w:rsidR="00700C7C" w:rsidRPr="00700C7C">
              <w:rPr>
                <w:rFonts w:ascii="GHEA Mariam" w:hAnsi="GHEA Mariam" w:cs="Calibri"/>
                <w:iCs/>
                <w:color w:val="000000"/>
                <w:sz w:val="22"/>
                <w:szCs w:val="22"/>
                <w:lang w:val="hy-AM" w:eastAsia="en-GB"/>
              </w:rPr>
              <w:t>հազ. դրամ</w:t>
            </w:r>
            <w:r w:rsidR="00700C7C" w:rsidRPr="00700C7C">
              <w:rPr>
                <w:rFonts w:ascii="GHEA Mariam" w:hAnsi="GHEA Mariam" w:cs="Calibri"/>
                <w:iCs/>
                <w:color w:val="000000"/>
                <w:sz w:val="22"/>
                <w:szCs w:val="22"/>
                <w:lang w:val="en-GB" w:eastAsia="en-GB"/>
              </w:rPr>
              <w:t>)</w:t>
            </w:r>
          </w:p>
        </w:tc>
      </w:tr>
      <w:tr w:rsidR="00A42BB8" w:rsidRPr="00823E59" w:rsidTr="00700C7C">
        <w:trPr>
          <w:trHeight w:val="1024"/>
        </w:trPr>
        <w:tc>
          <w:tcPr>
            <w:tcW w:w="289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42BB8" w:rsidRPr="00823E59" w:rsidRDefault="00A42BB8" w:rsidP="00A42BB8">
            <w:pPr>
              <w:jc w:val="center"/>
              <w:rPr>
                <w:rFonts w:ascii="GHEA Mariam" w:hAnsi="GHEA Mariam" w:cs="Arial"/>
                <w:sz w:val="22"/>
                <w:szCs w:val="22"/>
                <w:lang w:val="en-GB" w:eastAsia="en-GB"/>
              </w:rPr>
            </w:pPr>
            <w:r w:rsidRPr="00823E59">
              <w:rPr>
                <w:rFonts w:ascii="GHEA Mariam" w:hAnsi="GHEA Mariam" w:cs="Arial"/>
                <w:sz w:val="22"/>
                <w:szCs w:val="22"/>
                <w:lang w:val="en-GB" w:eastAsia="en-GB"/>
              </w:rPr>
              <w:t xml:space="preserve">Գործառական դասիչը </w:t>
            </w:r>
          </w:p>
        </w:tc>
        <w:tc>
          <w:tcPr>
            <w:tcW w:w="2700" w:type="dxa"/>
            <w:gridSpan w:val="2"/>
            <w:tcBorders>
              <w:top w:val="single" w:sz="4" w:space="0" w:color="auto"/>
              <w:left w:val="nil"/>
              <w:bottom w:val="single" w:sz="4" w:space="0" w:color="auto"/>
              <w:right w:val="nil"/>
            </w:tcBorders>
            <w:shd w:val="clear" w:color="auto" w:fill="auto"/>
            <w:vAlign w:val="center"/>
            <w:hideMark/>
          </w:tcPr>
          <w:p w:rsidR="00A42BB8" w:rsidRPr="00823E59" w:rsidRDefault="00A42BB8" w:rsidP="00A42BB8">
            <w:pPr>
              <w:jc w:val="center"/>
              <w:rPr>
                <w:rFonts w:ascii="GHEA Mariam" w:hAnsi="GHEA Mariam" w:cs="Arial"/>
                <w:sz w:val="22"/>
                <w:szCs w:val="22"/>
                <w:lang w:val="en-GB" w:eastAsia="en-GB"/>
              </w:rPr>
            </w:pPr>
            <w:r w:rsidRPr="00823E59">
              <w:rPr>
                <w:rFonts w:ascii="GHEA Mariam" w:hAnsi="GHEA Mariam" w:cs="Arial"/>
                <w:sz w:val="22"/>
                <w:szCs w:val="22"/>
                <w:lang w:val="en-GB" w:eastAsia="en-GB"/>
              </w:rPr>
              <w:t>Ծրագրային դասիչը</w:t>
            </w:r>
          </w:p>
        </w:tc>
        <w:tc>
          <w:tcPr>
            <w:tcW w:w="63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42BB8" w:rsidRPr="00823E59" w:rsidRDefault="00A42BB8" w:rsidP="00A42BB8">
            <w:pPr>
              <w:jc w:val="center"/>
              <w:rPr>
                <w:rFonts w:ascii="GHEA Mariam" w:hAnsi="GHEA Mariam" w:cs="Arial"/>
                <w:sz w:val="22"/>
                <w:szCs w:val="22"/>
                <w:lang w:val="en-GB" w:eastAsia="en-GB"/>
              </w:rPr>
            </w:pPr>
            <w:r w:rsidRPr="00823E59">
              <w:rPr>
                <w:rFonts w:ascii="GHEA Mariam" w:hAnsi="GHEA Mariam" w:cs="Arial"/>
                <w:sz w:val="22"/>
                <w:szCs w:val="22"/>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239" w:type="dxa"/>
            <w:gridSpan w:val="2"/>
            <w:tcBorders>
              <w:top w:val="single" w:sz="4" w:space="0" w:color="auto"/>
              <w:left w:val="nil"/>
              <w:bottom w:val="single" w:sz="4" w:space="0" w:color="auto"/>
              <w:right w:val="single" w:sz="4" w:space="0" w:color="auto"/>
            </w:tcBorders>
            <w:shd w:val="clear" w:color="auto" w:fill="auto"/>
            <w:vAlign w:val="center"/>
            <w:hideMark/>
          </w:tcPr>
          <w:p w:rsidR="00A42BB8" w:rsidRPr="00823E59" w:rsidRDefault="00A42BB8" w:rsidP="00A42BB8">
            <w:pPr>
              <w:jc w:val="center"/>
              <w:rPr>
                <w:rFonts w:ascii="GHEA Mariam" w:hAnsi="GHEA Mariam" w:cs="Arial"/>
                <w:sz w:val="22"/>
                <w:szCs w:val="22"/>
                <w:lang w:val="en-GB" w:eastAsia="en-GB"/>
              </w:rPr>
            </w:pPr>
            <w:r w:rsidRPr="00823E59">
              <w:rPr>
                <w:rFonts w:ascii="GHEA Mariam" w:hAnsi="GHEA Mariam" w:cs="Arial"/>
                <w:sz w:val="22"/>
                <w:szCs w:val="22"/>
                <w:lang w:val="en-GB" w:eastAsia="en-GB"/>
              </w:rPr>
              <w:t xml:space="preserve">Ցուցանիշների փոփոխությունը </w:t>
            </w:r>
            <w:r w:rsidRPr="00823E59">
              <w:rPr>
                <w:rFonts w:ascii="GHEA Mariam" w:hAnsi="GHEA Mariam" w:cs="Arial"/>
                <w:sz w:val="22"/>
                <w:szCs w:val="22"/>
                <w:lang w:val="en-GB" w:eastAsia="en-GB"/>
              </w:rPr>
              <w:br/>
              <w:t>(ավելացումները նշված են դրական նշանով, իսկ նվազեցումները` փակագծերում)</w:t>
            </w:r>
          </w:p>
        </w:tc>
      </w:tr>
      <w:tr w:rsidR="00A42BB8" w:rsidRPr="00823E59" w:rsidTr="00700C7C">
        <w:trPr>
          <w:trHeight w:val="780"/>
        </w:trPr>
        <w:tc>
          <w:tcPr>
            <w:tcW w:w="1016" w:type="dxa"/>
            <w:tcBorders>
              <w:top w:val="nil"/>
              <w:left w:val="single" w:sz="4" w:space="0" w:color="auto"/>
              <w:bottom w:val="single" w:sz="4" w:space="0" w:color="auto"/>
              <w:right w:val="single" w:sz="4" w:space="0" w:color="auto"/>
            </w:tcBorders>
            <w:shd w:val="clear" w:color="auto" w:fill="auto"/>
            <w:noWrap/>
            <w:vAlign w:val="center"/>
            <w:hideMark/>
          </w:tcPr>
          <w:p w:rsidR="00A42BB8" w:rsidRPr="00700C7C" w:rsidRDefault="00A42BB8" w:rsidP="00700C7C">
            <w:pPr>
              <w:jc w:val="center"/>
              <w:rPr>
                <w:rFonts w:ascii="GHEA Mariam" w:hAnsi="GHEA Mariam" w:cs="Arial"/>
                <w:sz w:val="22"/>
                <w:szCs w:val="22"/>
                <w:lang w:val="hy-AM" w:eastAsia="en-GB"/>
              </w:rPr>
            </w:pPr>
            <w:r w:rsidRPr="00823E59">
              <w:rPr>
                <w:rFonts w:ascii="GHEA Mariam" w:hAnsi="GHEA Mariam" w:cs="Arial"/>
                <w:sz w:val="22"/>
                <w:szCs w:val="22"/>
                <w:lang w:val="en-GB" w:eastAsia="en-GB"/>
              </w:rPr>
              <w:t>բաժին</w:t>
            </w:r>
            <w:r w:rsidR="00700C7C">
              <w:rPr>
                <w:rFonts w:ascii="GHEA Mariam" w:hAnsi="GHEA Mariam" w:cs="Arial"/>
                <w:sz w:val="22"/>
                <w:szCs w:val="22"/>
                <w:lang w:val="hy-AM" w:eastAsia="en-GB"/>
              </w:rPr>
              <w:t>ը</w:t>
            </w:r>
          </w:p>
        </w:tc>
        <w:tc>
          <w:tcPr>
            <w:tcW w:w="958" w:type="dxa"/>
            <w:tcBorders>
              <w:top w:val="nil"/>
              <w:left w:val="nil"/>
              <w:bottom w:val="single" w:sz="4" w:space="0" w:color="auto"/>
              <w:right w:val="single" w:sz="4" w:space="0" w:color="auto"/>
            </w:tcBorders>
            <w:shd w:val="clear" w:color="auto" w:fill="auto"/>
            <w:noWrap/>
            <w:vAlign w:val="center"/>
            <w:hideMark/>
          </w:tcPr>
          <w:p w:rsidR="00A42BB8" w:rsidRPr="00700C7C" w:rsidRDefault="00A42BB8" w:rsidP="00700C7C">
            <w:pPr>
              <w:jc w:val="center"/>
              <w:rPr>
                <w:rFonts w:ascii="GHEA Mariam" w:hAnsi="GHEA Mariam" w:cs="Arial"/>
                <w:sz w:val="22"/>
                <w:szCs w:val="22"/>
                <w:lang w:val="hy-AM" w:eastAsia="en-GB"/>
              </w:rPr>
            </w:pPr>
            <w:r w:rsidRPr="00823E59">
              <w:rPr>
                <w:rFonts w:ascii="GHEA Mariam" w:hAnsi="GHEA Mariam" w:cs="Arial"/>
                <w:sz w:val="22"/>
                <w:szCs w:val="22"/>
                <w:lang w:val="en-GB" w:eastAsia="en-GB"/>
              </w:rPr>
              <w:t>խումբ</w:t>
            </w:r>
            <w:r w:rsidR="00700C7C">
              <w:rPr>
                <w:rFonts w:ascii="GHEA Mariam" w:hAnsi="GHEA Mariam" w:cs="Arial"/>
                <w:sz w:val="22"/>
                <w:szCs w:val="22"/>
                <w:lang w:val="hy-AM" w:eastAsia="en-GB"/>
              </w:rPr>
              <w:t>ը</w:t>
            </w:r>
          </w:p>
        </w:tc>
        <w:tc>
          <w:tcPr>
            <w:tcW w:w="920" w:type="dxa"/>
            <w:tcBorders>
              <w:top w:val="nil"/>
              <w:left w:val="nil"/>
              <w:bottom w:val="single" w:sz="4" w:space="0" w:color="auto"/>
              <w:right w:val="single" w:sz="4" w:space="0" w:color="auto"/>
            </w:tcBorders>
            <w:shd w:val="clear" w:color="auto" w:fill="auto"/>
            <w:noWrap/>
            <w:vAlign w:val="center"/>
            <w:hideMark/>
          </w:tcPr>
          <w:p w:rsidR="00A42BB8" w:rsidRPr="00700C7C" w:rsidRDefault="00A42BB8" w:rsidP="00700C7C">
            <w:pPr>
              <w:jc w:val="center"/>
              <w:rPr>
                <w:rFonts w:ascii="GHEA Mariam" w:hAnsi="GHEA Mariam" w:cs="Arial"/>
                <w:sz w:val="22"/>
                <w:szCs w:val="22"/>
                <w:lang w:val="hy-AM" w:eastAsia="en-GB"/>
              </w:rPr>
            </w:pPr>
            <w:r w:rsidRPr="00823E59">
              <w:rPr>
                <w:rFonts w:ascii="GHEA Mariam" w:hAnsi="GHEA Mariam" w:cs="Arial"/>
                <w:sz w:val="22"/>
                <w:szCs w:val="22"/>
                <w:lang w:val="en-GB" w:eastAsia="en-GB"/>
              </w:rPr>
              <w:t>դաս</w:t>
            </w:r>
            <w:r w:rsidR="00700C7C">
              <w:rPr>
                <w:rFonts w:ascii="GHEA Mariam" w:hAnsi="GHEA Mariam" w:cs="Arial"/>
                <w:sz w:val="22"/>
                <w:szCs w:val="22"/>
                <w:lang w:val="hy-AM" w:eastAsia="en-GB"/>
              </w:rPr>
              <w:t>ը</w:t>
            </w:r>
          </w:p>
        </w:tc>
        <w:tc>
          <w:tcPr>
            <w:tcW w:w="1140" w:type="dxa"/>
            <w:tcBorders>
              <w:top w:val="nil"/>
              <w:left w:val="nil"/>
              <w:bottom w:val="single" w:sz="4" w:space="0" w:color="auto"/>
              <w:right w:val="single" w:sz="4" w:space="0" w:color="auto"/>
            </w:tcBorders>
            <w:shd w:val="clear" w:color="auto" w:fill="auto"/>
            <w:noWrap/>
            <w:vAlign w:val="center"/>
            <w:hideMark/>
          </w:tcPr>
          <w:p w:rsidR="00A42BB8" w:rsidRPr="00700C7C" w:rsidRDefault="00700C7C" w:rsidP="00700C7C">
            <w:pPr>
              <w:jc w:val="center"/>
              <w:rPr>
                <w:rFonts w:ascii="GHEA Mariam" w:hAnsi="GHEA Mariam" w:cs="Arial"/>
                <w:sz w:val="22"/>
                <w:szCs w:val="22"/>
                <w:lang w:val="hy-AM" w:eastAsia="en-GB"/>
              </w:rPr>
            </w:pPr>
            <w:r w:rsidRPr="00823E59">
              <w:rPr>
                <w:rFonts w:ascii="GHEA Mariam" w:hAnsi="GHEA Mariam" w:cs="Arial"/>
                <w:sz w:val="22"/>
                <w:szCs w:val="22"/>
                <w:lang w:val="en-GB" w:eastAsia="en-GB"/>
              </w:rPr>
              <w:t>ծրագիր</w:t>
            </w:r>
            <w:r>
              <w:rPr>
                <w:rFonts w:ascii="GHEA Mariam" w:hAnsi="GHEA Mariam" w:cs="Arial"/>
                <w:sz w:val="22"/>
                <w:szCs w:val="22"/>
                <w:lang w:val="hy-AM" w:eastAsia="en-GB"/>
              </w:rPr>
              <w:t>ը</w:t>
            </w:r>
          </w:p>
        </w:tc>
        <w:tc>
          <w:tcPr>
            <w:tcW w:w="1560" w:type="dxa"/>
            <w:tcBorders>
              <w:top w:val="nil"/>
              <w:left w:val="nil"/>
              <w:bottom w:val="single" w:sz="4" w:space="0" w:color="auto"/>
              <w:right w:val="single" w:sz="4" w:space="0" w:color="auto"/>
            </w:tcBorders>
            <w:shd w:val="clear" w:color="auto" w:fill="auto"/>
            <w:noWrap/>
            <w:vAlign w:val="center"/>
            <w:hideMark/>
          </w:tcPr>
          <w:p w:rsidR="00A42BB8" w:rsidRPr="00700C7C" w:rsidRDefault="00700C7C" w:rsidP="00700C7C">
            <w:pPr>
              <w:jc w:val="center"/>
              <w:rPr>
                <w:rFonts w:ascii="GHEA Mariam" w:hAnsi="GHEA Mariam" w:cs="Arial"/>
                <w:sz w:val="22"/>
                <w:szCs w:val="22"/>
                <w:lang w:val="hy-AM" w:eastAsia="en-GB"/>
              </w:rPr>
            </w:pPr>
            <w:r w:rsidRPr="00823E59">
              <w:rPr>
                <w:rFonts w:ascii="GHEA Mariam" w:hAnsi="GHEA Mariam" w:cs="Arial"/>
                <w:sz w:val="22"/>
                <w:szCs w:val="22"/>
                <w:lang w:val="en-GB" w:eastAsia="en-GB"/>
              </w:rPr>
              <w:t>միջոցառում</w:t>
            </w:r>
            <w:r>
              <w:rPr>
                <w:rFonts w:ascii="GHEA Mariam" w:hAnsi="GHEA Mariam" w:cs="Arial"/>
                <w:sz w:val="22"/>
                <w:szCs w:val="22"/>
                <w:lang w:val="hy-AM" w:eastAsia="en-GB"/>
              </w:rPr>
              <w:t>ը</w:t>
            </w:r>
          </w:p>
        </w:tc>
        <w:tc>
          <w:tcPr>
            <w:tcW w:w="6328" w:type="dxa"/>
            <w:vMerge/>
            <w:tcBorders>
              <w:top w:val="single" w:sz="4" w:space="0" w:color="auto"/>
              <w:left w:val="single" w:sz="4" w:space="0" w:color="auto"/>
              <w:bottom w:val="single" w:sz="4" w:space="0" w:color="000000"/>
              <w:right w:val="single" w:sz="4" w:space="0" w:color="auto"/>
            </w:tcBorders>
            <w:vAlign w:val="center"/>
            <w:hideMark/>
          </w:tcPr>
          <w:p w:rsidR="00A42BB8" w:rsidRPr="00823E59" w:rsidRDefault="00A42BB8" w:rsidP="00A42BB8">
            <w:pPr>
              <w:rPr>
                <w:rFonts w:ascii="GHEA Mariam" w:hAnsi="GHEA Mariam" w:cs="Arial"/>
                <w:sz w:val="22"/>
                <w:szCs w:val="22"/>
                <w:lang w:val="en-GB" w:eastAsia="en-GB"/>
              </w:rPr>
            </w:pP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700C7C" w:rsidP="00A42BB8">
            <w:pPr>
              <w:jc w:val="center"/>
              <w:rPr>
                <w:rFonts w:ascii="GHEA Mariam" w:hAnsi="GHEA Mariam" w:cs="Arial"/>
                <w:sz w:val="22"/>
                <w:szCs w:val="22"/>
                <w:lang w:val="en-GB" w:eastAsia="en-GB"/>
              </w:rPr>
            </w:pPr>
            <w:r>
              <w:rPr>
                <w:rFonts w:ascii="GHEA Mariam" w:hAnsi="GHEA Mariam" w:cs="Arial"/>
                <w:sz w:val="22"/>
                <w:szCs w:val="22"/>
                <w:lang w:val="en-GB" w:eastAsia="en-GB"/>
              </w:rPr>
              <w:t>ի</w:t>
            </w:r>
            <w:r w:rsidR="00A42BB8" w:rsidRPr="00823E59">
              <w:rPr>
                <w:rFonts w:ascii="GHEA Mariam" w:hAnsi="GHEA Mariam" w:cs="Arial"/>
                <w:sz w:val="22"/>
                <w:szCs w:val="22"/>
                <w:lang w:val="en-GB" w:eastAsia="en-GB"/>
              </w:rPr>
              <w:t>նն ամիս</w:t>
            </w:r>
          </w:p>
        </w:tc>
        <w:tc>
          <w:tcPr>
            <w:tcW w:w="2039" w:type="dxa"/>
            <w:tcBorders>
              <w:top w:val="nil"/>
              <w:left w:val="nil"/>
              <w:bottom w:val="single" w:sz="4" w:space="0" w:color="auto"/>
              <w:right w:val="single" w:sz="4" w:space="0" w:color="auto"/>
            </w:tcBorders>
            <w:shd w:val="clear" w:color="auto" w:fill="auto"/>
            <w:vAlign w:val="center"/>
            <w:hideMark/>
          </w:tcPr>
          <w:p w:rsidR="00A42BB8" w:rsidRPr="00823E59" w:rsidRDefault="00700C7C" w:rsidP="00A42BB8">
            <w:pPr>
              <w:jc w:val="center"/>
              <w:rPr>
                <w:rFonts w:ascii="GHEA Mariam" w:hAnsi="GHEA Mariam" w:cs="Arial"/>
                <w:sz w:val="22"/>
                <w:szCs w:val="22"/>
                <w:lang w:val="en-GB" w:eastAsia="en-GB"/>
              </w:rPr>
            </w:pPr>
            <w:r>
              <w:rPr>
                <w:rFonts w:ascii="GHEA Mariam" w:hAnsi="GHEA Mariam" w:cs="Arial"/>
                <w:sz w:val="22"/>
                <w:szCs w:val="22"/>
                <w:lang w:val="en-GB" w:eastAsia="en-GB"/>
              </w:rPr>
              <w:t>տ</w:t>
            </w:r>
            <w:r w:rsidR="00A42BB8" w:rsidRPr="00823E59">
              <w:rPr>
                <w:rFonts w:ascii="GHEA Mariam" w:hAnsi="GHEA Mariam" w:cs="Arial"/>
                <w:sz w:val="22"/>
                <w:szCs w:val="22"/>
                <w:lang w:val="en-GB" w:eastAsia="en-GB"/>
              </w:rPr>
              <w:t>արի</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ԸՆԴԱՄԵՆԸ </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23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ՀՀ տարածքային կառավարման և ենթակառուցվածքների նախարարություն</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390"/>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GHEA Mariam" w:hAnsi="GHEA Mariam" w:cs="Arial"/>
                <w:b/>
                <w:bCs/>
                <w:sz w:val="22"/>
                <w:szCs w:val="22"/>
                <w:lang w:val="en-GB" w:eastAsia="en-GB"/>
              </w:rPr>
              <w:t>01</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ԸՆԴՀԱՆՈՒՐ ԲՆՈՒՅԹԻ ՀԱՆՐԱՅԻՆ ԾԱՌԱՅՈՒԹՅՈՒՆՆԵՐ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այդ թվում՝</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r>
      <w:tr w:rsidR="00A42BB8" w:rsidRPr="00823E59" w:rsidTr="00700C7C">
        <w:trPr>
          <w:trHeight w:val="101"/>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GHEA Mariam" w:hAnsi="GHEA Mariam" w:cs="Arial"/>
                <w:b/>
                <w:bCs/>
                <w:sz w:val="22"/>
                <w:szCs w:val="22"/>
                <w:lang w:val="en-GB" w:eastAsia="en-GB"/>
              </w:rPr>
              <w:t>08</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Կառավարության տարբեր մակարդակների միջև իրականացվող ընդհանուր բնույթի տրանսֆերտներ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այդ թվում՝</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r>
      <w:tr w:rsidR="00A42BB8" w:rsidRPr="00823E59" w:rsidTr="00700C7C">
        <w:trPr>
          <w:trHeight w:val="56"/>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GHEA Mariam" w:hAnsi="GHEA Mariam" w:cs="Arial"/>
                <w:b/>
                <w:bCs/>
                <w:sz w:val="22"/>
                <w:szCs w:val="22"/>
                <w:lang w:val="en-GB" w:eastAsia="en-GB"/>
              </w:rPr>
              <w:t>01</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Կառավարության տարբեր մակարդակների միջև իրականացվող ընդհանուր բնույթի տրանսֆերտներ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այդ թվում՝</w:t>
            </w:r>
          </w:p>
        </w:tc>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2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r>
      <w:tr w:rsidR="00A42BB8" w:rsidRPr="00823E59" w:rsidTr="00700C7C">
        <w:trPr>
          <w:trHeight w:val="557"/>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lastRenderedPageBreak/>
              <w:t> </w:t>
            </w:r>
          </w:p>
        </w:tc>
        <w:tc>
          <w:tcPr>
            <w:tcW w:w="958"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ՀՀ տարածքային կառավարման և ենթակառուցվածքների նախարարություն</w:t>
            </w:r>
          </w:p>
        </w:tc>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այդ թվում՝</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2039"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GHEA Mariam" w:hAnsi="GHEA Mariam" w:cs="Arial"/>
                <w:b/>
                <w:bCs/>
                <w:sz w:val="22"/>
                <w:szCs w:val="22"/>
                <w:lang w:val="en-GB" w:eastAsia="en-GB"/>
              </w:rPr>
              <w:t>1212</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b/>
                <w:bCs/>
                <w:color w:val="000000"/>
                <w:sz w:val="22"/>
                <w:szCs w:val="22"/>
                <w:lang w:val="en-GB" w:eastAsia="en-GB"/>
              </w:rPr>
            </w:pPr>
            <w:r w:rsidRPr="00823E59">
              <w:rPr>
                <w:rFonts w:ascii="GHEA Mariam" w:hAnsi="GHEA Mariam" w:cs="Arial"/>
                <w:b/>
                <w:bCs/>
                <w:color w:val="000000"/>
                <w:sz w:val="22"/>
                <w:szCs w:val="22"/>
                <w:lang w:val="en-GB" w:eastAsia="en-GB"/>
              </w:rPr>
              <w:t xml:space="preserve"> Տարածքային զարգացում</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cente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այդ թվում` </w:t>
            </w:r>
          </w:p>
        </w:tc>
        <w:tc>
          <w:tcPr>
            <w:tcW w:w="2200" w:type="dxa"/>
            <w:tcBorders>
              <w:top w:val="nil"/>
              <w:left w:val="nil"/>
              <w:bottom w:val="single" w:sz="4" w:space="0" w:color="auto"/>
              <w:right w:val="single" w:sz="4" w:space="0" w:color="auto"/>
            </w:tcBorders>
            <w:shd w:val="clear" w:color="auto" w:fill="auto"/>
            <w:noWrap/>
            <w:vAlign w:val="center"/>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center"/>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r>
      <w:tr w:rsidR="00A42BB8" w:rsidRPr="00823E59" w:rsidTr="00700C7C">
        <w:trPr>
          <w:trHeight w:val="327"/>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jc w:val="center"/>
              <w:rPr>
                <w:rFonts w:ascii="GHEA Mariam" w:hAnsi="GHEA Mariam" w:cs="Arial"/>
                <w:b/>
                <w:bCs/>
                <w:sz w:val="22"/>
                <w:szCs w:val="22"/>
                <w:lang w:val="en-GB" w:eastAsia="en-GB"/>
              </w:rPr>
            </w:pPr>
            <w:r w:rsidRPr="00823E59">
              <w:rPr>
                <w:rFonts w:ascii="GHEA Mariam" w:hAnsi="GHEA Mariam" w:cs="Arial"/>
                <w:b/>
                <w:bCs/>
                <w:sz w:val="22"/>
                <w:szCs w:val="22"/>
                <w:lang w:val="en-GB" w:eastAsia="en-GB"/>
              </w:rPr>
              <w:t>12007</w:t>
            </w:r>
          </w:p>
        </w:tc>
        <w:tc>
          <w:tcPr>
            <w:tcW w:w="6328" w:type="dxa"/>
            <w:tcBorders>
              <w:top w:val="nil"/>
              <w:left w:val="nil"/>
              <w:bottom w:val="single" w:sz="4" w:space="0" w:color="auto"/>
              <w:right w:val="single" w:sz="4" w:space="0" w:color="auto"/>
            </w:tcBorders>
            <w:shd w:val="clear" w:color="auto" w:fill="auto"/>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ՀՀ մար</w:t>
            </w:r>
            <w:r w:rsidR="00700C7C">
              <w:rPr>
                <w:rFonts w:ascii="GHEA Mariam" w:hAnsi="GHEA Mariam" w:cs="Arial"/>
                <w:b/>
                <w:bCs/>
                <w:sz w:val="22"/>
                <w:szCs w:val="22"/>
                <w:lang w:val="en-GB" w:eastAsia="en-GB"/>
              </w:rPr>
              <w:t>զերին սուբվենցիաների տրամադրում՝</w:t>
            </w:r>
            <w:r w:rsidRPr="00823E59">
              <w:rPr>
                <w:rFonts w:ascii="GHEA Mariam" w:hAnsi="GHEA Mariam" w:cs="Arial"/>
                <w:b/>
                <w:bCs/>
                <w:sz w:val="22"/>
                <w:szCs w:val="22"/>
                <w:lang w:val="en-GB" w:eastAsia="en-GB"/>
              </w:rPr>
              <w:t xml:space="preserve"> ենթակառուցվածքների զարգացման նպատակով</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այդ թվում` ըստ կատարողների</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b/>
                <w:bCs/>
                <w:color w:val="000000"/>
                <w:sz w:val="22"/>
                <w:szCs w:val="22"/>
                <w:lang w:val="en-GB" w:eastAsia="en-GB"/>
              </w:rPr>
            </w:pPr>
            <w:r w:rsidRPr="00823E59">
              <w:rPr>
                <w:rFonts w:ascii="GHEA Mariam" w:hAnsi="GHEA Mariam" w:cs="Arial"/>
                <w:b/>
                <w:bCs/>
                <w:color w:val="000000"/>
                <w:sz w:val="22"/>
                <w:szCs w:val="22"/>
                <w:lang w:val="en-GB" w:eastAsia="en-GB"/>
              </w:rPr>
              <w:t xml:space="preserve"> ՀՀ կառավարություն</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(1,255,853.3)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(1,255,853.3)   </w:t>
            </w:r>
          </w:p>
        </w:tc>
      </w:tr>
      <w:tr w:rsidR="00A42BB8" w:rsidRPr="00823E59" w:rsidTr="00700C7C">
        <w:trPr>
          <w:trHeight w:val="556"/>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ԸՆԴԱՄԵՆԸ ԾԱԽՍԵՐ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ԸՆԹԱՑԻԿ ԾԱԽՍԵՐ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ԴՐԱՄԱՇՆՈՐՀՆԵՐ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r>
      <w:tr w:rsidR="00A42BB8" w:rsidRPr="00823E59" w:rsidTr="00700C7C">
        <w:trPr>
          <w:trHeight w:val="452"/>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 xml:space="preserve"> Կապիտալ դրամաշնորհներ պետական հատվածի այլ մակարդակներին</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r>
      <w:tr w:rsidR="00A42BB8" w:rsidRPr="00823E59" w:rsidTr="00700C7C">
        <w:trPr>
          <w:trHeight w:val="179"/>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 Կապիտալ սուբվենցիաներ համայնքներին</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(1,255,853.3)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b/>
                <w:bCs/>
                <w:color w:val="000000"/>
                <w:sz w:val="22"/>
                <w:szCs w:val="22"/>
                <w:lang w:val="en-GB" w:eastAsia="en-GB"/>
              </w:rPr>
            </w:pPr>
            <w:r w:rsidRPr="00823E59">
              <w:rPr>
                <w:rFonts w:ascii="GHEA Mariam" w:hAnsi="GHEA Mariam" w:cs="Arial"/>
                <w:b/>
                <w:bCs/>
                <w:color w:val="000000"/>
                <w:sz w:val="22"/>
                <w:szCs w:val="22"/>
                <w:lang w:val="en-GB" w:eastAsia="en-GB"/>
              </w:rPr>
              <w:t xml:space="preserve"> ՀՀ Արմավիրի մարզպետի աշխատակազմ</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214,912.9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214,912.9    </w:t>
            </w:r>
          </w:p>
        </w:tc>
      </w:tr>
      <w:tr w:rsidR="00A42BB8" w:rsidRPr="00823E59" w:rsidTr="00700C7C">
        <w:trPr>
          <w:trHeight w:val="598"/>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ԸՆԴԱՄԵՆԸ ԾԱԽՍԵՐ</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214,912.9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214,912.9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ԸՆԹԱՑԻԿ ԾԱԽՍԵՐ</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214,912.9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214,912.9    </w:t>
            </w:r>
          </w:p>
        </w:tc>
      </w:tr>
      <w:tr w:rsidR="00A42BB8" w:rsidRPr="00823E59" w:rsidTr="00700C7C">
        <w:trPr>
          <w:trHeight w:val="56"/>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ԴՐԱՄԱՇՆՈՐՀՆԵՐ</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214,912.9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214,912.9    </w:t>
            </w:r>
          </w:p>
        </w:tc>
      </w:tr>
      <w:tr w:rsidR="00A42BB8" w:rsidRPr="00823E59" w:rsidTr="00700C7C">
        <w:trPr>
          <w:trHeight w:val="231"/>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Կապիտալ դրամաշնորհներ պետական հատվածի այլ մակարդակներին</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214,912.9    </w:t>
            </w:r>
          </w:p>
        </w:tc>
        <w:tc>
          <w:tcPr>
            <w:tcW w:w="2039" w:type="dxa"/>
            <w:tcBorders>
              <w:top w:val="nil"/>
              <w:left w:val="nil"/>
              <w:bottom w:val="single" w:sz="4" w:space="0" w:color="auto"/>
              <w:right w:val="single" w:sz="4" w:space="0" w:color="auto"/>
            </w:tcBorders>
            <w:shd w:val="clear" w:color="auto" w:fill="auto"/>
            <w:noWrap/>
            <w:vAlign w:val="center"/>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 xml:space="preserve">          214,912.9    </w:t>
            </w:r>
          </w:p>
        </w:tc>
      </w:tr>
      <w:tr w:rsidR="00A42BB8" w:rsidRPr="00823E59" w:rsidTr="00700C7C">
        <w:trPr>
          <w:trHeight w:val="132"/>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 Կապիտալ սուբվենցիաներ համայնքներին</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214,912.9    </w:t>
            </w:r>
          </w:p>
        </w:tc>
        <w:tc>
          <w:tcPr>
            <w:tcW w:w="2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214,912.9    </w:t>
            </w:r>
          </w:p>
        </w:tc>
      </w:tr>
      <w:tr w:rsidR="00A42BB8" w:rsidRPr="00823E59" w:rsidTr="00700C7C">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b/>
                <w:bCs/>
                <w:color w:val="000000"/>
                <w:sz w:val="22"/>
                <w:szCs w:val="22"/>
                <w:lang w:val="en-GB" w:eastAsia="en-GB"/>
              </w:rPr>
            </w:pPr>
            <w:r w:rsidRPr="00823E59">
              <w:rPr>
                <w:rFonts w:ascii="GHEA Mariam" w:hAnsi="GHEA Mariam" w:cs="Arial"/>
                <w:b/>
                <w:bCs/>
                <w:color w:val="000000"/>
                <w:sz w:val="22"/>
                <w:szCs w:val="22"/>
                <w:lang w:val="en-GB" w:eastAsia="en-GB"/>
              </w:rPr>
              <w:t xml:space="preserve"> ՀՀ Գեղարքունիքի մարզպետի աշխատակազմ</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482,346.0    </w:t>
            </w:r>
          </w:p>
        </w:tc>
        <w:tc>
          <w:tcPr>
            <w:tcW w:w="2039"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482,346.0    </w:t>
            </w:r>
          </w:p>
        </w:tc>
      </w:tr>
      <w:tr w:rsidR="00A42BB8" w:rsidRPr="00823E59" w:rsidTr="00700C7C">
        <w:trPr>
          <w:trHeight w:val="558"/>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lastRenderedPageBreak/>
              <w:t> </w:t>
            </w:r>
          </w:p>
        </w:tc>
        <w:tc>
          <w:tcPr>
            <w:tcW w:w="958"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2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r>
      <w:tr w:rsidR="00A42BB8" w:rsidRPr="00823E59" w:rsidTr="00700C7C">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ԸՆԴԱՄԵՆԸ ԾԱԽՍԵՐ</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482,346.0    </w:t>
            </w:r>
          </w:p>
        </w:tc>
        <w:tc>
          <w:tcPr>
            <w:tcW w:w="2039"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482,346.0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ԸՆԹԱՑԻԿ ԾԱԽՍԵՐ</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482,346.0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482,346.0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ԴՐԱՄԱՇՆՈՐՀՆԵՐ</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482,346.0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482,346.0    </w:t>
            </w:r>
          </w:p>
        </w:tc>
      </w:tr>
      <w:tr w:rsidR="00A42BB8" w:rsidRPr="00823E59" w:rsidTr="00700C7C">
        <w:trPr>
          <w:trHeight w:val="417"/>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Կապիտալ դրամաշնորհներ պետական հատվածի այլ մակարդակներին</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482,346.0    </w:t>
            </w:r>
          </w:p>
        </w:tc>
        <w:tc>
          <w:tcPr>
            <w:tcW w:w="2039" w:type="dxa"/>
            <w:tcBorders>
              <w:top w:val="nil"/>
              <w:left w:val="nil"/>
              <w:bottom w:val="single" w:sz="4" w:space="0" w:color="auto"/>
              <w:right w:val="single" w:sz="4" w:space="0" w:color="auto"/>
            </w:tcBorders>
            <w:shd w:val="clear" w:color="auto" w:fill="auto"/>
            <w:noWrap/>
            <w:vAlign w:val="center"/>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482,346.0    </w:t>
            </w:r>
          </w:p>
        </w:tc>
      </w:tr>
      <w:tr w:rsidR="00A42BB8" w:rsidRPr="00823E59" w:rsidTr="00700C7C">
        <w:trPr>
          <w:trHeight w:val="135"/>
        </w:trPr>
        <w:tc>
          <w:tcPr>
            <w:tcW w:w="1016" w:type="dxa"/>
            <w:tcBorders>
              <w:top w:val="nil"/>
              <w:left w:val="single" w:sz="4" w:space="0" w:color="auto"/>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 Կապիտալ սուբվենցիաներ համայնքներին</w:t>
            </w:r>
          </w:p>
        </w:tc>
        <w:tc>
          <w:tcPr>
            <w:tcW w:w="2200" w:type="dxa"/>
            <w:tcBorders>
              <w:top w:val="nil"/>
              <w:left w:val="nil"/>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482,346.0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482,346.0    </w:t>
            </w:r>
          </w:p>
        </w:tc>
      </w:tr>
      <w:tr w:rsidR="00A42BB8" w:rsidRPr="00823E59" w:rsidTr="00700C7C">
        <w:trPr>
          <w:trHeight w:val="98"/>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ՀՀ Լոռու մարզպետի աշխատակազմ</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83,610.8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83,610.8    </w:t>
            </w:r>
          </w:p>
        </w:tc>
      </w:tr>
      <w:tr w:rsidR="00A42BB8" w:rsidRPr="00823E59" w:rsidTr="00700C7C">
        <w:trPr>
          <w:trHeight w:val="513"/>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ԸՆԴԱՄԵՆԸ ԾԱԽՍԵՐ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ԸՆԹԱՑԻԿ ԾԱԽՍԵՐ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ԴՐԱՄԱՇՆՈՐՀՆԵՐ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r>
      <w:tr w:rsidR="00A42BB8" w:rsidRPr="00823E59" w:rsidTr="00700C7C">
        <w:trPr>
          <w:trHeight w:val="319"/>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 xml:space="preserve"> Կապիտալ դրամաշնորհներ պետական հատվածի այլ մակարդակներին</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A42BB8" w:rsidRPr="00823E59" w:rsidRDefault="00A42BB8" w:rsidP="00A42BB8">
            <w:pPr>
              <w:jc w:val="center"/>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c>
          <w:tcPr>
            <w:tcW w:w="2039" w:type="dxa"/>
            <w:tcBorders>
              <w:top w:val="nil"/>
              <w:left w:val="nil"/>
              <w:bottom w:val="single" w:sz="4" w:space="0" w:color="auto"/>
              <w:right w:val="single" w:sz="4" w:space="0" w:color="auto"/>
            </w:tcBorders>
            <w:shd w:val="clear" w:color="auto" w:fill="auto"/>
            <w:noWrap/>
            <w:vAlign w:val="center"/>
            <w:hideMark/>
          </w:tcPr>
          <w:p w:rsidR="00A42BB8" w:rsidRPr="00823E59" w:rsidRDefault="00A42BB8" w:rsidP="00A42BB8">
            <w:pPr>
              <w:jc w:val="center"/>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 Կապիտալ սուբվենցիաներ համայնքներին</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83,610.8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ՀՀ Կոտայքի մարզպետի աշխատակազմ</w:t>
            </w:r>
          </w:p>
        </w:tc>
        <w:tc>
          <w:tcPr>
            <w:tcW w:w="220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409,201.5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409,201.5    </w:t>
            </w:r>
          </w:p>
        </w:tc>
      </w:tr>
      <w:tr w:rsidR="00A42BB8" w:rsidRPr="00823E59" w:rsidTr="00700C7C">
        <w:trPr>
          <w:trHeight w:val="690"/>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ԸՆԴԱՄԵՆԸ ԾԱԽՍԵՐ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ԸՆԹԱՑԻԿ ԾԱԽՍԵՐ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ԴՐԱՄԱՇՆՈՐՀՆԵՐ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r>
      <w:tr w:rsidR="00A42BB8" w:rsidRPr="00823E59" w:rsidTr="00700C7C">
        <w:trPr>
          <w:trHeight w:val="690"/>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 xml:space="preserve"> Կապիտալ դրամաշնորհներ պետական հատվածի այլ մակարդակներին</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c>
          <w:tcPr>
            <w:tcW w:w="2039" w:type="dxa"/>
            <w:tcBorders>
              <w:top w:val="nil"/>
              <w:left w:val="nil"/>
              <w:bottom w:val="single" w:sz="4" w:space="0" w:color="auto"/>
              <w:right w:val="single" w:sz="4" w:space="0" w:color="auto"/>
            </w:tcBorders>
            <w:shd w:val="clear" w:color="auto" w:fill="auto"/>
            <w:noWrap/>
            <w:vAlign w:val="center"/>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r>
      <w:tr w:rsidR="00A42BB8" w:rsidRPr="00823E59" w:rsidTr="00700C7C">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 Կապիտալ սուբվենցիաներ համայնքներին</w:t>
            </w:r>
          </w:p>
        </w:tc>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c>
          <w:tcPr>
            <w:tcW w:w="20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409,201.5    </w:t>
            </w:r>
          </w:p>
        </w:tc>
      </w:tr>
      <w:tr w:rsidR="00A42BB8" w:rsidRPr="00823E59" w:rsidTr="00700C7C">
        <w:trPr>
          <w:trHeight w:val="345"/>
        </w:trPr>
        <w:tc>
          <w:tcPr>
            <w:tcW w:w="10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lastRenderedPageBreak/>
              <w:t> </w:t>
            </w:r>
          </w:p>
        </w:tc>
        <w:tc>
          <w:tcPr>
            <w:tcW w:w="958"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Calibri" w:hAnsi="Calibri" w:cs="Calibri"/>
                <w:b/>
                <w:bCs/>
                <w:sz w:val="22"/>
                <w:szCs w:val="22"/>
                <w:lang w:val="en-GB" w:eastAsia="en-GB"/>
              </w:rPr>
              <w:t> </w:t>
            </w:r>
          </w:p>
        </w:tc>
        <w:tc>
          <w:tcPr>
            <w:tcW w:w="6328"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ՀՀ Վայոց ձորի մարզպետի աշխատակազմ</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65,782.1    </w:t>
            </w:r>
          </w:p>
        </w:tc>
        <w:tc>
          <w:tcPr>
            <w:tcW w:w="2039" w:type="dxa"/>
            <w:tcBorders>
              <w:top w:val="single" w:sz="4" w:space="0" w:color="auto"/>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b/>
                <w:bCs/>
                <w:sz w:val="22"/>
                <w:szCs w:val="22"/>
                <w:lang w:val="en-GB" w:eastAsia="en-GB"/>
              </w:rPr>
            </w:pPr>
            <w:r w:rsidRPr="00823E59">
              <w:rPr>
                <w:rFonts w:ascii="GHEA Mariam" w:hAnsi="GHEA Mariam" w:cs="Arial"/>
                <w:b/>
                <w:bCs/>
                <w:sz w:val="22"/>
                <w:szCs w:val="22"/>
                <w:lang w:val="en-GB" w:eastAsia="en-GB"/>
              </w:rPr>
              <w:t xml:space="preserve">          65,782.1    </w:t>
            </w:r>
          </w:p>
        </w:tc>
      </w:tr>
      <w:tr w:rsidR="00A42BB8" w:rsidRPr="00823E59" w:rsidTr="00700C7C">
        <w:trPr>
          <w:trHeight w:val="690"/>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այդ թվում` բյուջետային ծախսերի տնտեսագիտական դասակարգման հոդվածներ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Calibri" w:hAnsi="Calibri" w:cs="Calibri"/>
                <w:sz w:val="22"/>
                <w:szCs w:val="22"/>
                <w:lang w:val="en-GB" w:eastAsia="en-GB"/>
              </w:rPr>
              <w:t>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ԸՆԴԱՄԵՆԸ ԾԱԽՍԵՐ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ԸՆԹԱՑԻԿ ԾԱԽՍԵՐ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ԴՐԱՄԱՇՆՈՐՀՆԵՐ</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r>
      <w:tr w:rsidR="00A42BB8" w:rsidRPr="00823E59" w:rsidTr="00700C7C">
        <w:trPr>
          <w:trHeight w:val="350"/>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sz w:val="22"/>
                <w:szCs w:val="22"/>
                <w:lang w:val="en-GB" w:eastAsia="en-GB"/>
              </w:rPr>
            </w:pPr>
            <w:r w:rsidRPr="00823E59">
              <w:rPr>
                <w:rFonts w:ascii="GHEA Mariam" w:hAnsi="GHEA Mariam" w:cs="Arial"/>
                <w:sz w:val="22"/>
                <w:szCs w:val="22"/>
                <w:lang w:val="en-GB" w:eastAsia="en-GB"/>
              </w:rPr>
              <w:t xml:space="preserve"> Կապիտալ դրամաշնորհներ պետական հատվածի այլ մակարդակներին</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c>
          <w:tcPr>
            <w:tcW w:w="2039" w:type="dxa"/>
            <w:tcBorders>
              <w:top w:val="nil"/>
              <w:left w:val="nil"/>
              <w:bottom w:val="single" w:sz="4" w:space="0" w:color="auto"/>
              <w:right w:val="single" w:sz="4" w:space="0" w:color="auto"/>
            </w:tcBorders>
            <w:shd w:val="clear" w:color="auto" w:fill="auto"/>
            <w:noWrap/>
            <w:vAlign w:val="center"/>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r>
      <w:tr w:rsidR="00A42BB8" w:rsidRPr="00823E59" w:rsidTr="00700C7C">
        <w:trPr>
          <w:trHeight w:val="345"/>
        </w:trPr>
        <w:tc>
          <w:tcPr>
            <w:tcW w:w="1016"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92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rPr>
                <w:rFonts w:ascii="GHEA Mariam" w:hAnsi="GHEA Mariam" w:cs="Arial"/>
                <w:sz w:val="22"/>
                <w:szCs w:val="22"/>
                <w:lang w:val="en-GB" w:eastAsia="en-GB"/>
              </w:rPr>
            </w:pPr>
            <w:r w:rsidRPr="00823E59">
              <w:rPr>
                <w:rFonts w:ascii="Calibri" w:hAnsi="Calibri" w:cs="Calibri"/>
                <w:sz w:val="22"/>
                <w:szCs w:val="22"/>
                <w:lang w:val="en-GB" w:eastAsia="en-GB"/>
              </w:rPr>
              <w:t> </w:t>
            </w:r>
          </w:p>
        </w:tc>
        <w:tc>
          <w:tcPr>
            <w:tcW w:w="6328" w:type="dxa"/>
            <w:tcBorders>
              <w:top w:val="nil"/>
              <w:left w:val="single" w:sz="4" w:space="0" w:color="auto"/>
              <w:bottom w:val="single" w:sz="4" w:space="0" w:color="auto"/>
              <w:right w:val="single" w:sz="4" w:space="0" w:color="auto"/>
            </w:tcBorders>
            <w:shd w:val="clear" w:color="auto" w:fill="auto"/>
            <w:vAlign w:val="center"/>
            <w:hideMark/>
          </w:tcPr>
          <w:p w:rsidR="00A42BB8" w:rsidRPr="00823E59" w:rsidRDefault="00A42BB8" w:rsidP="00A42BB8">
            <w:pPr>
              <w:rPr>
                <w:rFonts w:ascii="GHEA Mariam" w:hAnsi="GHEA Mariam" w:cs="Arial"/>
                <w:color w:val="000000"/>
                <w:sz w:val="22"/>
                <w:szCs w:val="22"/>
                <w:lang w:val="en-GB" w:eastAsia="en-GB"/>
              </w:rPr>
            </w:pPr>
            <w:r w:rsidRPr="00823E59">
              <w:rPr>
                <w:rFonts w:ascii="GHEA Mariam" w:hAnsi="GHEA Mariam" w:cs="Arial"/>
                <w:color w:val="000000"/>
                <w:sz w:val="22"/>
                <w:szCs w:val="22"/>
                <w:lang w:val="en-GB" w:eastAsia="en-GB"/>
              </w:rPr>
              <w:t xml:space="preserve"> - Կապիտալ սուբվենցիաներ համայնքներին</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c>
          <w:tcPr>
            <w:tcW w:w="2039" w:type="dxa"/>
            <w:tcBorders>
              <w:top w:val="nil"/>
              <w:left w:val="nil"/>
              <w:bottom w:val="single" w:sz="4" w:space="0" w:color="auto"/>
              <w:right w:val="single" w:sz="4" w:space="0" w:color="auto"/>
            </w:tcBorders>
            <w:shd w:val="clear" w:color="auto" w:fill="auto"/>
            <w:noWrap/>
            <w:vAlign w:val="bottom"/>
            <w:hideMark/>
          </w:tcPr>
          <w:p w:rsidR="00A42BB8" w:rsidRPr="00823E59" w:rsidRDefault="00A42BB8" w:rsidP="00A42BB8">
            <w:pPr>
              <w:jc w:val="right"/>
              <w:rPr>
                <w:rFonts w:ascii="GHEA Mariam" w:hAnsi="GHEA Mariam" w:cs="Arial"/>
                <w:sz w:val="22"/>
                <w:szCs w:val="22"/>
                <w:lang w:val="en-GB" w:eastAsia="en-GB"/>
              </w:rPr>
            </w:pPr>
            <w:r w:rsidRPr="00823E59">
              <w:rPr>
                <w:rFonts w:ascii="GHEA Mariam" w:hAnsi="GHEA Mariam" w:cs="Arial"/>
                <w:sz w:val="22"/>
                <w:szCs w:val="22"/>
                <w:lang w:val="en-GB" w:eastAsia="en-GB"/>
              </w:rPr>
              <w:t xml:space="preserve">           65,782.1    </w:t>
            </w:r>
          </w:p>
        </w:tc>
      </w:tr>
    </w:tbl>
    <w:p w:rsidR="00700C7C" w:rsidRDefault="00700C7C" w:rsidP="001D1C8A">
      <w:pPr>
        <w:pStyle w:val="mechtex"/>
        <w:jc w:val="left"/>
        <w:rPr>
          <w:rFonts w:ascii="GHEA Mariam" w:hAnsi="GHEA Mariam" w:cs="Sylfaen"/>
          <w:sz w:val="24"/>
          <w:szCs w:val="24"/>
          <w:lang w:val="hy-AM"/>
        </w:rPr>
      </w:pPr>
    </w:p>
    <w:p w:rsidR="00700C7C" w:rsidRPr="00700C7C" w:rsidRDefault="00700C7C" w:rsidP="001D1C8A">
      <w:pPr>
        <w:pStyle w:val="mechtex"/>
        <w:jc w:val="left"/>
        <w:rPr>
          <w:rFonts w:ascii="GHEA Mariam" w:hAnsi="GHEA Mariam" w:cs="Sylfaen"/>
          <w:sz w:val="44"/>
          <w:szCs w:val="24"/>
          <w:lang w:val="hy-AM"/>
        </w:rPr>
      </w:pPr>
    </w:p>
    <w:p w:rsidR="00A42BB8" w:rsidRPr="00574F02" w:rsidRDefault="00A42BB8" w:rsidP="00700C7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42BB8" w:rsidRPr="00574F02" w:rsidRDefault="00A42BB8" w:rsidP="00700C7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42BB8" w:rsidRDefault="00A42BB8" w:rsidP="00236A33">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00700C7C">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00C7C">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A42BB8" w:rsidRDefault="00A42BB8" w:rsidP="00236A33">
      <w:pPr>
        <w:pStyle w:val="norm"/>
        <w:spacing w:line="360" w:lineRule="auto"/>
        <w:rPr>
          <w:rFonts w:ascii="GHEA Mariam" w:hAnsi="GHEA Mariam"/>
          <w:sz w:val="24"/>
          <w:szCs w:val="24"/>
          <w:lang w:val="hy-AM"/>
        </w:rPr>
        <w:sectPr w:rsidR="00A42BB8" w:rsidSect="00236A33">
          <w:pgSz w:w="16834" w:h="11909" w:orient="landscape" w:code="9"/>
          <w:pgMar w:top="1440" w:right="1276" w:bottom="1440" w:left="1440" w:header="720" w:footer="576" w:gutter="0"/>
          <w:pgNumType w:start="1"/>
          <w:cols w:space="720"/>
          <w:titlePg/>
          <w:docGrid w:linePitch="272"/>
        </w:sectPr>
      </w:pPr>
    </w:p>
    <w:p w:rsidR="00A42BB8" w:rsidRPr="001D306D" w:rsidRDefault="00A42BB8" w:rsidP="00A42BB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3</w:t>
      </w:r>
    </w:p>
    <w:p w:rsidR="00A42BB8" w:rsidRPr="001D306D" w:rsidRDefault="00A42BB8" w:rsidP="00A42BB8">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A42BB8" w:rsidRDefault="00A42BB8" w:rsidP="00A42BB8">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N </w:t>
      </w:r>
      <w:r w:rsidR="008C79D3">
        <w:rPr>
          <w:rFonts w:ascii="GHEA Mariam" w:hAnsi="GHEA Mariam"/>
          <w:spacing w:val="-2"/>
          <w:sz w:val="24"/>
          <w:szCs w:val="24"/>
          <w:lang w:val="hy-AM"/>
        </w:rPr>
        <w:t>–</w:t>
      </w:r>
      <w:r w:rsidR="0057452D">
        <w:rPr>
          <w:rFonts w:ascii="GHEA Mariam" w:hAnsi="GHEA Mariam"/>
          <w:spacing w:val="-2"/>
          <w:sz w:val="24"/>
          <w:szCs w:val="24"/>
          <w:lang w:val="hy-AM"/>
        </w:rPr>
        <w:t>Ն</w:t>
      </w:r>
      <w:r w:rsidRPr="001D306D">
        <w:rPr>
          <w:rFonts w:ascii="GHEA Mariam" w:hAnsi="GHEA Mariam"/>
          <w:spacing w:val="-2"/>
          <w:sz w:val="24"/>
          <w:szCs w:val="24"/>
          <w:lang w:val="hy-AM"/>
        </w:rPr>
        <w:t xml:space="preserve"> որոշման</w:t>
      </w:r>
    </w:p>
    <w:p w:rsidR="008C79D3" w:rsidRPr="001D306D" w:rsidRDefault="008C79D3" w:rsidP="00A42BB8">
      <w:pPr>
        <w:shd w:val="clear" w:color="auto" w:fill="FFFFFF"/>
        <w:spacing w:line="360" w:lineRule="auto"/>
        <w:ind w:right="240" w:firstLine="567"/>
        <w:jc w:val="center"/>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993"/>
        <w:gridCol w:w="1418"/>
        <w:gridCol w:w="1559"/>
        <w:gridCol w:w="1418"/>
        <w:gridCol w:w="1984"/>
        <w:gridCol w:w="1134"/>
        <w:gridCol w:w="1843"/>
        <w:gridCol w:w="2693"/>
        <w:gridCol w:w="1276"/>
        <w:gridCol w:w="1276"/>
      </w:tblGrid>
      <w:tr w:rsidR="00A42BB8" w:rsidRPr="004D31A6" w:rsidTr="008C79D3">
        <w:trPr>
          <w:trHeight w:val="795"/>
        </w:trPr>
        <w:tc>
          <w:tcPr>
            <w:tcW w:w="16302" w:type="dxa"/>
            <w:gridSpan w:val="11"/>
            <w:tcBorders>
              <w:top w:val="nil"/>
              <w:left w:val="nil"/>
              <w:bottom w:val="nil"/>
              <w:right w:val="nil"/>
            </w:tcBorders>
            <w:shd w:val="clear" w:color="auto" w:fill="auto"/>
            <w:vAlign w:val="bottom"/>
            <w:hideMark/>
          </w:tcPr>
          <w:p w:rsidR="008C79D3" w:rsidRDefault="00A42BB8" w:rsidP="008C79D3">
            <w:pPr>
              <w:jc w:val="center"/>
              <w:rPr>
                <w:rFonts w:ascii="GHEA Mariam" w:hAnsi="GHEA Mariam" w:cs="Arial"/>
                <w:bCs/>
                <w:sz w:val="24"/>
                <w:szCs w:val="24"/>
                <w:lang w:val="hy-AM" w:eastAsia="en-GB"/>
              </w:rPr>
            </w:pPr>
            <w:r w:rsidRPr="008C79D3">
              <w:rPr>
                <w:rFonts w:ascii="GHEA Mariam" w:hAnsi="GHEA Mariam" w:cs="Arial"/>
                <w:bCs/>
                <w:sz w:val="24"/>
                <w:szCs w:val="24"/>
                <w:lang w:val="hy-AM" w:eastAsia="en-GB"/>
              </w:rPr>
              <w:t xml:space="preserve">ՀԱՅԱՍՏԱՆԻ ՀԱՆՐԱՊԵՏՈՒԹՅԱՆ ԿԱՌԱՎԱՐՈՒԹՅԱՆ 2025 ԹՎԱԿԱՆԻ ԴԵԿՏԵՄԲԵՐԻ 25-Ի </w:t>
            </w:r>
            <w:r w:rsidR="008C79D3" w:rsidRPr="008C79D3">
              <w:rPr>
                <w:rFonts w:ascii="GHEA Mariam" w:hAnsi="GHEA Mariam" w:cs="Arial"/>
                <w:bCs/>
                <w:sz w:val="24"/>
                <w:szCs w:val="24"/>
                <w:lang w:val="hy-AM" w:eastAsia="en-GB"/>
              </w:rPr>
              <w:t>N</w:t>
            </w:r>
            <w:r w:rsidRPr="008C79D3">
              <w:rPr>
                <w:rFonts w:ascii="GHEA Mariam" w:hAnsi="GHEA Mariam" w:cs="Arial"/>
                <w:bCs/>
                <w:sz w:val="24"/>
                <w:szCs w:val="24"/>
                <w:lang w:val="hy-AM" w:eastAsia="en-GB"/>
              </w:rPr>
              <w:t xml:space="preserve"> 1910-Ն ՈՐՈՇՄԱՆ </w:t>
            </w:r>
          </w:p>
          <w:p w:rsidR="00A42BB8" w:rsidRPr="008C79D3" w:rsidRDefault="008C79D3" w:rsidP="00C400E0">
            <w:pPr>
              <w:jc w:val="center"/>
              <w:rPr>
                <w:rFonts w:ascii="GHEA Mariam" w:hAnsi="GHEA Mariam" w:cs="Arial"/>
                <w:bCs/>
                <w:sz w:val="24"/>
                <w:szCs w:val="24"/>
                <w:lang w:val="hy-AM" w:eastAsia="en-GB"/>
              </w:rPr>
            </w:pPr>
            <w:r w:rsidRPr="008C79D3">
              <w:rPr>
                <w:rFonts w:ascii="GHEA Mariam" w:hAnsi="GHEA Mariam" w:cs="Arial"/>
                <w:bCs/>
                <w:sz w:val="24"/>
                <w:szCs w:val="24"/>
                <w:lang w:val="hy-AM" w:eastAsia="en-GB"/>
              </w:rPr>
              <w:t>N</w:t>
            </w:r>
            <w:r w:rsidR="00A42BB8" w:rsidRPr="008C79D3">
              <w:rPr>
                <w:rFonts w:ascii="GHEA Mariam" w:hAnsi="GHEA Mariam" w:cs="Arial"/>
                <w:bCs/>
                <w:sz w:val="24"/>
                <w:szCs w:val="24"/>
                <w:lang w:val="hy-AM" w:eastAsia="en-GB"/>
              </w:rPr>
              <w:t xml:space="preserve"> 9 ՀԱՎ</w:t>
            </w:r>
            <w:r>
              <w:rPr>
                <w:rFonts w:ascii="GHEA Mariam" w:hAnsi="GHEA Mariam" w:cs="Arial"/>
                <w:bCs/>
                <w:sz w:val="24"/>
                <w:szCs w:val="24"/>
                <w:lang w:val="hy-AM" w:eastAsia="en-GB"/>
              </w:rPr>
              <w:t xml:space="preserve">ԵԼՎԱԾՈՒՄ ԿԱՏԱՐՎՈՂ </w:t>
            </w:r>
            <w:r w:rsidR="00A42BB8" w:rsidRPr="008C79D3">
              <w:rPr>
                <w:rFonts w:ascii="GHEA Mariam" w:hAnsi="GHEA Mariam" w:cs="Arial"/>
                <w:bCs/>
                <w:sz w:val="24"/>
                <w:szCs w:val="24"/>
                <w:lang w:val="hy-AM" w:eastAsia="en-GB"/>
              </w:rPr>
              <w:t xml:space="preserve">ԼՐԱՑՈՒՄՆԵՐԸ </w:t>
            </w:r>
          </w:p>
        </w:tc>
      </w:tr>
      <w:tr w:rsidR="008C79D3" w:rsidRPr="004D31A6" w:rsidTr="008C79D3">
        <w:trPr>
          <w:trHeight w:val="345"/>
        </w:trPr>
        <w:tc>
          <w:tcPr>
            <w:tcW w:w="708" w:type="dxa"/>
            <w:tcBorders>
              <w:top w:val="nil"/>
              <w:left w:val="nil"/>
              <w:bottom w:val="nil"/>
              <w:right w:val="nil"/>
            </w:tcBorders>
            <w:shd w:val="clear" w:color="auto" w:fill="auto"/>
            <w:noWrap/>
            <w:vAlign w:val="bottom"/>
            <w:hideMark/>
          </w:tcPr>
          <w:p w:rsidR="00A42BB8" w:rsidRPr="004028DD" w:rsidRDefault="00A42BB8" w:rsidP="00A42BB8">
            <w:pPr>
              <w:jc w:val="center"/>
              <w:rPr>
                <w:rFonts w:ascii="GHEA Mariam" w:hAnsi="GHEA Mariam" w:cs="Arial"/>
                <w:b/>
                <w:bCs/>
                <w:lang w:val="hy-AM" w:eastAsia="en-GB"/>
              </w:rPr>
            </w:pPr>
          </w:p>
        </w:tc>
        <w:tc>
          <w:tcPr>
            <w:tcW w:w="993"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984"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843"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2693"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A42BB8" w:rsidRPr="004028DD" w:rsidRDefault="00A42BB8" w:rsidP="00A42BB8">
            <w:pPr>
              <w:rPr>
                <w:rFonts w:ascii="GHEA Mariam" w:hAnsi="GHEA Mariam"/>
                <w:lang w:val="hy-AM" w:eastAsia="en-GB"/>
              </w:rPr>
            </w:pPr>
          </w:p>
        </w:tc>
      </w:tr>
      <w:tr w:rsidR="008C79D3" w:rsidRPr="008C79D3" w:rsidTr="008C79D3">
        <w:trPr>
          <w:trHeight w:val="690"/>
        </w:trPr>
        <w:tc>
          <w:tcPr>
            <w:tcW w:w="708"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993"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1418"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1559"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1418"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1984"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1134"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1843"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2693" w:type="dxa"/>
            <w:tcBorders>
              <w:top w:val="nil"/>
              <w:left w:val="nil"/>
              <w:bottom w:val="nil"/>
              <w:right w:val="nil"/>
            </w:tcBorders>
            <w:shd w:val="clear" w:color="auto" w:fill="auto"/>
            <w:hideMark/>
          </w:tcPr>
          <w:p w:rsidR="00A42BB8" w:rsidRPr="004028DD" w:rsidRDefault="00A42BB8" w:rsidP="00A42BB8">
            <w:pPr>
              <w:rPr>
                <w:rFonts w:ascii="GHEA Mariam" w:hAnsi="GHEA Mariam"/>
                <w:lang w:val="hy-AM" w:eastAsia="en-GB"/>
              </w:rPr>
            </w:pPr>
          </w:p>
        </w:tc>
        <w:tc>
          <w:tcPr>
            <w:tcW w:w="2552" w:type="dxa"/>
            <w:gridSpan w:val="2"/>
            <w:tcBorders>
              <w:top w:val="nil"/>
              <w:left w:val="nil"/>
              <w:bottom w:val="single" w:sz="4" w:space="0" w:color="auto"/>
              <w:right w:val="nil"/>
            </w:tcBorders>
            <w:shd w:val="clear" w:color="auto" w:fill="auto"/>
            <w:hideMark/>
          </w:tcPr>
          <w:p w:rsidR="008C79D3" w:rsidRPr="004D31A6" w:rsidRDefault="008C79D3" w:rsidP="00A42BB8">
            <w:pPr>
              <w:jc w:val="right"/>
              <w:rPr>
                <w:rFonts w:ascii="GHEA Mariam" w:hAnsi="GHEA Mariam" w:cs="Calibri"/>
                <w:color w:val="000000"/>
                <w:lang w:val="hy-AM" w:eastAsia="en-GB"/>
              </w:rPr>
            </w:pPr>
          </w:p>
          <w:p w:rsidR="00A42BB8" w:rsidRPr="008C79D3" w:rsidRDefault="008C79D3" w:rsidP="00A42BB8">
            <w:pPr>
              <w:jc w:val="right"/>
              <w:rPr>
                <w:rFonts w:ascii="GHEA Mariam" w:hAnsi="GHEA Mariam" w:cs="Arial"/>
                <w:lang w:val="hy-AM" w:eastAsia="en-GB"/>
              </w:rPr>
            </w:pPr>
            <w:r w:rsidRPr="008C79D3">
              <w:rPr>
                <w:rFonts w:ascii="GHEA Mariam" w:hAnsi="GHEA Mariam" w:cs="Calibri"/>
                <w:color w:val="000000"/>
                <w:lang w:val="en-GB" w:eastAsia="en-GB"/>
              </w:rPr>
              <w:t>(</w:t>
            </w:r>
            <w:r w:rsidRPr="008C79D3">
              <w:rPr>
                <w:rFonts w:ascii="GHEA Mariam" w:hAnsi="GHEA Mariam" w:cs="Calibri"/>
                <w:color w:val="000000"/>
                <w:lang w:val="hy-AM" w:eastAsia="en-GB"/>
              </w:rPr>
              <w:t>հազ. դրամ</w:t>
            </w:r>
            <w:r w:rsidRPr="008C79D3">
              <w:rPr>
                <w:rFonts w:ascii="GHEA Mariam" w:hAnsi="GHEA Mariam" w:cs="Calibri"/>
                <w:color w:val="000000"/>
                <w:lang w:val="en-GB" w:eastAsia="en-GB"/>
              </w:rPr>
              <w:t>)</w:t>
            </w:r>
          </w:p>
        </w:tc>
      </w:tr>
      <w:tr w:rsidR="00A42BB8" w:rsidRPr="004028DD" w:rsidTr="008C79D3">
        <w:trPr>
          <w:trHeight w:val="132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C79D3" w:rsidRDefault="00A42BB8" w:rsidP="00A42BB8">
            <w:pPr>
              <w:jc w:val="center"/>
              <w:rPr>
                <w:rFonts w:ascii="GHEA Mariam" w:hAnsi="GHEA Mariam" w:cs="Arial"/>
                <w:bCs/>
                <w:lang w:val="en-GB" w:eastAsia="en-GB"/>
              </w:rPr>
            </w:pPr>
            <w:r w:rsidRPr="008C79D3">
              <w:rPr>
                <w:rFonts w:ascii="GHEA Mariam" w:hAnsi="GHEA Mariam" w:cs="Arial"/>
                <w:bCs/>
                <w:lang w:val="en-GB" w:eastAsia="en-GB"/>
              </w:rPr>
              <w:t xml:space="preserve"> ԲԳԿ </w:t>
            </w:r>
          </w:p>
        </w:tc>
        <w:tc>
          <w:tcPr>
            <w:tcW w:w="2411" w:type="dxa"/>
            <w:gridSpan w:val="2"/>
            <w:tcBorders>
              <w:top w:val="single" w:sz="4" w:space="0" w:color="auto"/>
              <w:left w:val="nil"/>
              <w:bottom w:val="single" w:sz="4" w:space="0" w:color="auto"/>
              <w:right w:val="single" w:sz="4" w:space="0" w:color="auto"/>
            </w:tcBorders>
            <w:shd w:val="clear" w:color="auto" w:fill="auto"/>
            <w:vAlign w:val="center"/>
            <w:hideMark/>
          </w:tcPr>
          <w:p w:rsidR="00A42BB8" w:rsidRPr="008C79D3" w:rsidRDefault="00A42BB8" w:rsidP="00A42BB8">
            <w:pPr>
              <w:jc w:val="center"/>
              <w:rPr>
                <w:rFonts w:ascii="GHEA Mariam" w:hAnsi="GHEA Mariam" w:cs="Arial"/>
                <w:bCs/>
                <w:lang w:val="en-GB" w:eastAsia="en-GB"/>
              </w:rPr>
            </w:pPr>
            <w:r w:rsidRPr="008C79D3">
              <w:rPr>
                <w:rFonts w:ascii="GHEA Mariam" w:hAnsi="GHEA Mariam" w:cs="Arial"/>
                <w:bCs/>
                <w:lang w:val="en-GB" w:eastAsia="en-GB"/>
              </w:rPr>
              <w:t xml:space="preserve"> Ծրագիր</w:t>
            </w:r>
            <w:r w:rsidR="008C79D3" w:rsidRPr="008C79D3">
              <w:rPr>
                <w:rFonts w:ascii="GHEA Mariam" w:hAnsi="GHEA Mariam" w:cs="Arial"/>
                <w:bCs/>
                <w:lang w:val="hy-AM" w:eastAsia="en-GB"/>
              </w:rPr>
              <w:t>ը</w:t>
            </w:r>
            <w:r w:rsidRPr="008C79D3">
              <w:rPr>
                <w:rFonts w:ascii="GHEA Mariam" w:hAnsi="GHEA Mariam" w:cs="Arial"/>
                <w:bCs/>
                <w:lang w:val="en-GB" w:eastAsia="en-GB"/>
              </w:rPr>
              <w:t xml:space="preserve"> </w:t>
            </w:r>
          </w:p>
        </w:tc>
        <w:tc>
          <w:tcPr>
            <w:tcW w:w="6095" w:type="dxa"/>
            <w:gridSpan w:val="4"/>
            <w:tcBorders>
              <w:top w:val="single" w:sz="4" w:space="0" w:color="auto"/>
              <w:left w:val="nil"/>
              <w:bottom w:val="single" w:sz="4" w:space="0" w:color="auto"/>
              <w:right w:val="single" w:sz="4" w:space="0" w:color="auto"/>
            </w:tcBorders>
            <w:shd w:val="clear" w:color="auto" w:fill="auto"/>
            <w:vAlign w:val="center"/>
            <w:hideMark/>
          </w:tcPr>
          <w:p w:rsidR="00A42BB8" w:rsidRPr="008C79D3" w:rsidRDefault="00A42BB8" w:rsidP="00A42BB8">
            <w:pPr>
              <w:jc w:val="center"/>
              <w:rPr>
                <w:rFonts w:ascii="GHEA Mariam" w:hAnsi="GHEA Mariam" w:cs="Arial"/>
                <w:bCs/>
                <w:lang w:val="en-GB" w:eastAsia="en-GB"/>
              </w:rPr>
            </w:pPr>
            <w:r w:rsidRPr="008C79D3">
              <w:rPr>
                <w:rFonts w:ascii="GHEA Mariam" w:hAnsi="GHEA Mariam" w:cs="Arial"/>
                <w:bCs/>
                <w:lang w:val="en-GB" w:eastAsia="en-GB"/>
              </w:rPr>
              <w:t xml:space="preserve"> Միջոցառում</w:t>
            </w:r>
            <w:r w:rsidR="008C79D3" w:rsidRPr="008C79D3">
              <w:rPr>
                <w:rFonts w:ascii="GHEA Mariam" w:hAnsi="GHEA Mariam" w:cs="Arial"/>
                <w:bCs/>
                <w:lang w:val="hy-AM" w:eastAsia="en-GB"/>
              </w:rPr>
              <w:t>ը</w:t>
            </w:r>
            <w:r w:rsidRPr="008C79D3">
              <w:rPr>
                <w:rFonts w:ascii="GHEA Mariam" w:hAnsi="GHEA Mariam" w:cs="Arial"/>
                <w:bCs/>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C79D3" w:rsidRDefault="00A42BB8" w:rsidP="00A42BB8">
            <w:pPr>
              <w:jc w:val="center"/>
              <w:rPr>
                <w:rFonts w:ascii="GHEA Mariam" w:hAnsi="GHEA Mariam" w:cs="Arial"/>
                <w:bCs/>
                <w:lang w:val="en-GB" w:eastAsia="en-GB"/>
              </w:rPr>
            </w:pPr>
            <w:r w:rsidRPr="008C79D3">
              <w:rPr>
                <w:rFonts w:ascii="GHEA Mariam" w:hAnsi="GHEA Mariam" w:cs="Arial"/>
                <w:bCs/>
                <w:lang w:val="en-GB" w:eastAsia="en-GB"/>
              </w:rPr>
              <w:t>Իրականացնողը/ ակտիվն օգտագործողը/ շահառուի ընտրության չափորոշիչը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2BB8" w:rsidRPr="008C79D3" w:rsidRDefault="00A42BB8" w:rsidP="00A42BB8">
            <w:pPr>
              <w:jc w:val="center"/>
              <w:rPr>
                <w:rFonts w:ascii="GHEA Mariam" w:hAnsi="GHEA Mariam" w:cs="Arial"/>
                <w:bCs/>
                <w:lang w:val="en-GB" w:eastAsia="en-GB"/>
              </w:rPr>
            </w:pPr>
            <w:r w:rsidRPr="008C79D3">
              <w:rPr>
                <w:rFonts w:ascii="GHEA Mariam" w:hAnsi="GHEA Mariam" w:cs="Arial"/>
                <w:bCs/>
                <w:lang w:val="en-GB" w:eastAsia="en-GB"/>
              </w:rPr>
              <w:t>Արդյունքային չափորոշիչը</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A42BB8" w:rsidRPr="008C79D3" w:rsidRDefault="00A42BB8" w:rsidP="00A42BB8">
            <w:pPr>
              <w:jc w:val="center"/>
              <w:rPr>
                <w:rFonts w:ascii="GHEA Mariam" w:hAnsi="GHEA Mariam" w:cs="Arial"/>
                <w:lang w:val="en-GB" w:eastAsia="en-GB"/>
              </w:rPr>
            </w:pPr>
            <w:r w:rsidRPr="00922A45">
              <w:rPr>
                <w:rFonts w:ascii="GHEA Mariam" w:hAnsi="GHEA Mariam" w:cs="Arial"/>
                <w:spacing w:val="-8"/>
                <w:lang w:val="en-GB" w:eastAsia="en-GB"/>
              </w:rPr>
              <w:t>Ցուցանիշների փոփոխությունը</w:t>
            </w:r>
            <w:r w:rsidRPr="008C79D3">
              <w:rPr>
                <w:rFonts w:ascii="GHEA Mariam" w:hAnsi="GHEA Mariam" w:cs="Arial"/>
                <w:lang w:val="en-GB" w:eastAsia="en-GB"/>
              </w:rPr>
              <w:t xml:space="preserve"> </w:t>
            </w:r>
            <w:r w:rsidRPr="008C79D3">
              <w:rPr>
                <w:rFonts w:ascii="GHEA Mariam" w:hAnsi="GHEA Mariam" w:cs="Arial"/>
                <w:lang w:val="en-GB" w:eastAsia="en-GB"/>
              </w:rPr>
              <w:br/>
              <w:t>(ավելացումները նշված են դրական նշանով, իսկ նվազեցումները` փակագծերում)</w:t>
            </w:r>
          </w:p>
        </w:tc>
      </w:tr>
      <w:tr w:rsidR="008C79D3" w:rsidRPr="004028DD" w:rsidTr="008C79D3">
        <w:trPr>
          <w:trHeight w:val="389"/>
        </w:trPr>
        <w:tc>
          <w:tcPr>
            <w:tcW w:w="708" w:type="dxa"/>
            <w:vMerge/>
            <w:tcBorders>
              <w:top w:val="single" w:sz="4" w:space="0" w:color="auto"/>
              <w:left w:val="single" w:sz="4" w:space="0" w:color="auto"/>
              <w:bottom w:val="single" w:sz="4" w:space="0" w:color="auto"/>
              <w:right w:val="single" w:sz="4" w:space="0" w:color="auto"/>
            </w:tcBorders>
            <w:vAlign w:val="center"/>
            <w:hideMark/>
          </w:tcPr>
          <w:p w:rsidR="00A42BB8" w:rsidRPr="008C79D3" w:rsidRDefault="00A42BB8" w:rsidP="00A42BB8">
            <w:pPr>
              <w:rPr>
                <w:rFonts w:ascii="GHEA Mariam" w:hAnsi="GHEA Mariam" w:cs="Arial"/>
                <w:bCs/>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sidRPr="008C79D3">
              <w:rPr>
                <w:rFonts w:ascii="GHEA Mariam" w:hAnsi="GHEA Mariam" w:cs="Arial"/>
                <w:bCs/>
                <w:lang w:val="en-GB" w:eastAsia="en-GB"/>
              </w:rPr>
              <w:t xml:space="preserve">դասիչը </w:t>
            </w:r>
          </w:p>
        </w:tc>
        <w:tc>
          <w:tcPr>
            <w:tcW w:w="1418"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sidRPr="008C79D3">
              <w:rPr>
                <w:rFonts w:ascii="GHEA Mariam" w:hAnsi="GHEA Mariam" w:cs="Arial"/>
                <w:bCs/>
                <w:lang w:val="en-GB" w:eastAsia="en-GB"/>
              </w:rPr>
              <w:t xml:space="preserve">անվանումը </w:t>
            </w:r>
          </w:p>
        </w:tc>
        <w:tc>
          <w:tcPr>
            <w:tcW w:w="1559"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sidRPr="008C79D3">
              <w:rPr>
                <w:rFonts w:ascii="GHEA Mariam" w:hAnsi="GHEA Mariam" w:cs="Arial"/>
                <w:bCs/>
                <w:lang w:val="en-GB" w:eastAsia="en-GB"/>
              </w:rPr>
              <w:t xml:space="preserve"> դասիչը </w:t>
            </w:r>
          </w:p>
        </w:tc>
        <w:tc>
          <w:tcPr>
            <w:tcW w:w="1418"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sidRPr="008C79D3">
              <w:rPr>
                <w:rFonts w:ascii="GHEA Mariam" w:hAnsi="GHEA Mariam" w:cs="Arial"/>
                <w:bCs/>
                <w:lang w:val="en-GB" w:eastAsia="en-GB"/>
              </w:rPr>
              <w:t xml:space="preserve">անվանումը </w:t>
            </w:r>
          </w:p>
        </w:tc>
        <w:tc>
          <w:tcPr>
            <w:tcW w:w="1984"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sidRPr="008C79D3">
              <w:rPr>
                <w:rFonts w:ascii="GHEA Mariam" w:hAnsi="GHEA Mariam" w:cs="Arial"/>
                <w:bCs/>
                <w:lang w:val="en-GB" w:eastAsia="en-GB"/>
              </w:rPr>
              <w:t xml:space="preserve">նկարագրությունը </w:t>
            </w:r>
          </w:p>
        </w:tc>
        <w:tc>
          <w:tcPr>
            <w:tcW w:w="1134"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sidRPr="008C79D3">
              <w:rPr>
                <w:rFonts w:ascii="GHEA Mariam" w:hAnsi="GHEA Mariam" w:cs="Arial"/>
                <w:bCs/>
                <w:lang w:val="en-GB" w:eastAsia="en-GB"/>
              </w:rPr>
              <w:t xml:space="preserve"> 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42BB8" w:rsidRPr="008C79D3" w:rsidRDefault="00A42BB8" w:rsidP="00A42BB8">
            <w:pPr>
              <w:rPr>
                <w:rFonts w:ascii="GHEA Mariam" w:hAnsi="GHEA Mariam" w:cs="Arial"/>
                <w:bCs/>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A42BB8" w:rsidRPr="008C79D3" w:rsidRDefault="00A42BB8" w:rsidP="00A42BB8">
            <w:pPr>
              <w:rPr>
                <w:rFonts w:ascii="GHEA Mariam" w:hAnsi="GHEA Mariam" w:cs="Arial"/>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Pr>
                <w:rFonts w:ascii="GHEA Mariam" w:hAnsi="GHEA Mariam" w:cs="Arial"/>
                <w:bCs/>
                <w:lang w:val="en-GB" w:eastAsia="en-GB"/>
              </w:rPr>
              <w:t xml:space="preserve"> ի</w:t>
            </w:r>
            <w:r w:rsidR="00A42BB8" w:rsidRPr="008C79D3">
              <w:rPr>
                <w:rFonts w:ascii="GHEA Mariam" w:hAnsi="GHEA Mariam" w:cs="Arial"/>
                <w:bCs/>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A42BB8" w:rsidRPr="008C79D3" w:rsidRDefault="008C79D3" w:rsidP="00A42BB8">
            <w:pPr>
              <w:jc w:val="center"/>
              <w:rPr>
                <w:rFonts w:ascii="GHEA Mariam" w:hAnsi="GHEA Mariam" w:cs="Arial"/>
                <w:bCs/>
                <w:lang w:val="en-GB" w:eastAsia="en-GB"/>
              </w:rPr>
            </w:pPr>
            <w:r>
              <w:rPr>
                <w:rFonts w:ascii="GHEA Mariam" w:hAnsi="GHEA Mariam" w:cs="Arial"/>
                <w:bCs/>
                <w:lang w:val="en-GB" w:eastAsia="en-GB"/>
              </w:rPr>
              <w:t xml:space="preserve"> տ</w:t>
            </w:r>
            <w:r w:rsidR="00A42BB8" w:rsidRPr="008C79D3">
              <w:rPr>
                <w:rFonts w:ascii="GHEA Mariam" w:hAnsi="GHEA Mariam" w:cs="Arial"/>
                <w:bCs/>
                <w:lang w:val="en-GB" w:eastAsia="en-GB"/>
              </w:rPr>
              <w:t xml:space="preserve">արի </w:t>
            </w:r>
          </w:p>
        </w:tc>
      </w:tr>
      <w:tr w:rsidR="008C79D3" w:rsidRPr="004028DD" w:rsidTr="008C79D3">
        <w:trPr>
          <w:trHeight w:val="465"/>
        </w:trPr>
        <w:tc>
          <w:tcPr>
            <w:tcW w:w="1701" w:type="dxa"/>
            <w:gridSpan w:val="2"/>
            <w:tcBorders>
              <w:top w:val="nil"/>
              <w:left w:val="single" w:sz="4" w:space="0" w:color="auto"/>
              <w:bottom w:val="single" w:sz="4" w:space="0" w:color="auto"/>
              <w:right w:val="single" w:sz="4" w:space="0" w:color="auto"/>
            </w:tcBorders>
            <w:shd w:val="clear" w:color="auto" w:fill="auto"/>
            <w:noWrap/>
            <w:vAlign w:val="center"/>
            <w:hideMark/>
          </w:tcPr>
          <w:p w:rsidR="008C79D3" w:rsidRPr="004028DD" w:rsidRDefault="008C79D3" w:rsidP="008C79D3">
            <w:pPr>
              <w:rPr>
                <w:rFonts w:ascii="GHEA Mariam" w:hAnsi="GHEA Mariam" w:cs="Arial"/>
                <w:b/>
                <w:bCs/>
                <w:lang w:val="en-GB" w:eastAsia="en-GB"/>
              </w:rPr>
            </w:pPr>
            <w:r w:rsidRPr="004028DD">
              <w:rPr>
                <w:rFonts w:ascii="GHEA Mariam" w:hAnsi="GHEA Mariam" w:cs="Arial"/>
                <w:b/>
                <w:bCs/>
                <w:lang w:val="en-GB" w:eastAsia="en-GB"/>
              </w:rPr>
              <w:t xml:space="preserve"> ԸՆԴԱՄԵՆԸ </w:t>
            </w:r>
          </w:p>
        </w:tc>
        <w:tc>
          <w:tcPr>
            <w:tcW w:w="1418"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843"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2693"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8C79D3" w:rsidRPr="004028DD" w:rsidRDefault="008C79D3" w:rsidP="008C79D3">
            <w:pPr>
              <w:jc w:val="center"/>
              <w:rPr>
                <w:rFonts w:ascii="GHEA Mariam" w:hAnsi="GHEA Mariam" w:cs="Arial"/>
                <w:b/>
                <w:bCs/>
                <w:lang w:val="en-GB" w:eastAsia="en-GB"/>
              </w:rPr>
            </w:pPr>
            <w:r w:rsidRPr="004028DD">
              <w:rPr>
                <w:rFonts w:ascii="GHEA Mariam" w:hAnsi="GHEA Mariam" w:cs="Arial"/>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8C79D3" w:rsidRPr="004028DD" w:rsidRDefault="008C79D3" w:rsidP="008C79D3">
            <w:pPr>
              <w:jc w:val="center"/>
              <w:rPr>
                <w:rFonts w:ascii="GHEA Mariam" w:hAnsi="GHEA Mariam" w:cs="Arial"/>
                <w:b/>
                <w:bCs/>
                <w:lang w:val="en-GB" w:eastAsia="en-GB"/>
              </w:rPr>
            </w:pPr>
            <w:r w:rsidRPr="004028DD">
              <w:rPr>
                <w:rFonts w:ascii="GHEA Mariam" w:hAnsi="GHEA Mariam" w:cs="Arial"/>
                <w:b/>
                <w:bCs/>
                <w:lang w:val="en-GB" w:eastAsia="en-GB"/>
              </w:rPr>
              <w:t>-</w:t>
            </w:r>
          </w:p>
        </w:tc>
      </w:tr>
      <w:tr w:rsidR="008C79D3" w:rsidRPr="004028DD" w:rsidTr="008C79D3">
        <w:trPr>
          <w:trHeight w:val="525"/>
        </w:trPr>
        <w:tc>
          <w:tcPr>
            <w:tcW w:w="808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79D3" w:rsidRPr="004028DD" w:rsidRDefault="008C79D3" w:rsidP="008C79D3">
            <w:pPr>
              <w:rPr>
                <w:rFonts w:ascii="GHEA Mariam" w:hAnsi="GHEA Mariam" w:cs="Arial"/>
                <w:b/>
                <w:bCs/>
                <w:lang w:val="en-GB" w:eastAsia="en-GB"/>
              </w:rPr>
            </w:pPr>
            <w:r w:rsidRPr="004028DD">
              <w:rPr>
                <w:rFonts w:ascii="GHEA Mariam" w:hAnsi="GHEA Mariam" w:cs="Arial"/>
                <w:b/>
                <w:bCs/>
                <w:lang w:val="en-GB" w:eastAsia="en-GB"/>
              </w:rPr>
              <w:t>ՀՀ տարածքային կառավարման և ենթակառուցվածքների նախարարություն</w:t>
            </w:r>
          </w:p>
        </w:tc>
        <w:tc>
          <w:tcPr>
            <w:tcW w:w="1134"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843"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2693" w:type="dxa"/>
            <w:tcBorders>
              <w:top w:val="nil"/>
              <w:left w:val="nil"/>
              <w:bottom w:val="single" w:sz="4" w:space="0" w:color="auto"/>
              <w:right w:val="single" w:sz="4" w:space="0" w:color="auto"/>
            </w:tcBorders>
            <w:shd w:val="clear" w:color="auto" w:fill="auto"/>
            <w:noWrap/>
            <w:vAlign w:val="bottom"/>
            <w:hideMark/>
          </w:tcPr>
          <w:p w:rsidR="008C79D3" w:rsidRPr="004028DD" w:rsidRDefault="008C79D3" w:rsidP="00A42BB8">
            <w:pPr>
              <w:rPr>
                <w:rFonts w:ascii="GHEA Mariam" w:hAnsi="GHEA Mariam" w:cs="Arial"/>
                <w:b/>
                <w:bCs/>
                <w:lang w:val="en-GB" w:eastAsia="en-GB"/>
              </w:rPr>
            </w:pPr>
            <w:r w:rsidRPr="004028DD">
              <w:rPr>
                <w:rFonts w:ascii="Calibri" w:hAnsi="Calibri" w:cs="Calibri"/>
                <w:b/>
                <w:bCs/>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8C79D3" w:rsidRPr="004028DD" w:rsidRDefault="008C79D3" w:rsidP="008C79D3">
            <w:pPr>
              <w:jc w:val="center"/>
              <w:rPr>
                <w:rFonts w:ascii="GHEA Mariam" w:hAnsi="GHEA Mariam" w:cs="Arial"/>
                <w:b/>
                <w:bCs/>
                <w:lang w:val="en-GB" w:eastAsia="en-GB"/>
              </w:rPr>
            </w:pPr>
            <w:r w:rsidRPr="004028DD">
              <w:rPr>
                <w:rFonts w:ascii="GHEA Mariam" w:hAnsi="GHEA Mariam" w:cs="Arial"/>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8C79D3" w:rsidRPr="004028DD" w:rsidRDefault="008C79D3" w:rsidP="008C79D3">
            <w:pPr>
              <w:jc w:val="center"/>
              <w:rPr>
                <w:rFonts w:ascii="GHEA Mariam" w:hAnsi="GHEA Mariam" w:cs="Arial"/>
                <w:b/>
                <w:bCs/>
                <w:lang w:val="en-GB" w:eastAsia="en-GB"/>
              </w:rPr>
            </w:pPr>
            <w:r w:rsidRPr="004028DD">
              <w:rPr>
                <w:rFonts w:ascii="GHEA Mariam" w:hAnsi="GHEA Mariam" w:cs="Arial"/>
                <w:b/>
                <w:bCs/>
                <w:lang w:val="en-GB" w:eastAsia="en-GB"/>
              </w:rPr>
              <w:t>-</w:t>
            </w:r>
          </w:p>
        </w:tc>
      </w:tr>
      <w:tr w:rsidR="00A42BB8" w:rsidRPr="004028DD" w:rsidTr="008C79D3">
        <w:trPr>
          <w:trHeight w:val="436"/>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A42BB8" w:rsidRPr="004028DD" w:rsidRDefault="00A42BB8" w:rsidP="00A42BB8">
            <w:pPr>
              <w:jc w:val="center"/>
              <w:rPr>
                <w:rFonts w:ascii="GHEA Mariam" w:hAnsi="GHEA Mariam" w:cs="Arial"/>
                <w:b/>
                <w:bCs/>
                <w:lang w:val="en-GB" w:eastAsia="en-GB"/>
              </w:rPr>
            </w:pPr>
            <w:r w:rsidRPr="004028DD">
              <w:rPr>
                <w:rFonts w:ascii="GHEA Mariam" w:hAnsi="GHEA Mariam" w:cs="Arial"/>
                <w:b/>
                <w:bCs/>
                <w:lang w:val="en-GB" w:eastAsia="en-GB"/>
              </w:rPr>
              <w:t xml:space="preserve"> 1212 </w:t>
            </w:r>
          </w:p>
        </w:tc>
        <w:tc>
          <w:tcPr>
            <w:tcW w:w="12049" w:type="dxa"/>
            <w:gridSpan w:val="7"/>
            <w:tcBorders>
              <w:top w:val="single" w:sz="4" w:space="0" w:color="auto"/>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b/>
                <w:bCs/>
                <w:lang w:val="en-GB" w:eastAsia="en-GB"/>
              </w:rPr>
            </w:pPr>
            <w:r w:rsidRPr="004028DD">
              <w:rPr>
                <w:rFonts w:ascii="GHEA Mariam" w:hAnsi="GHEA Mariam" w:cs="Arial"/>
                <w:b/>
                <w:bCs/>
                <w:lang w:val="en-GB" w:eastAsia="en-GB"/>
              </w:rPr>
              <w:t xml:space="preserve"> Տարածքային զարգացում </w:t>
            </w:r>
          </w:p>
        </w:tc>
        <w:tc>
          <w:tcPr>
            <w:tcW w:w="1276" w:type="dxa"/>
            <w:tcBorders>
              <w:top w:val="nil"/>
              <w:left w:val="nil"/>
              <w:bottom w:val="single" w:sz="4" w:space="0" w:color="auto"/>
              <w:right w:val="single" w:sz="4" w:space="0" w:color="auto"/>
            </w:tcBorders>
            <w:shd w:val="clear" w:color="auto" w:fill="auto"/>
            <w:noWrap/>
            <w:vAlign w:val="center"/>
            <w:hideMark/>
          </w:tcPr>
          <w:p w:rsidR="00A42BB8" w:rsidRPr="004028DD" w:rsidRDefault="00A42BB8" w:rsidP="008C79D3">
            <w:pPr>
              <w:jc w:val="center"/>
              <w:rPr>
                <w:rFonts w:ascii="GHEA Mariam" w:hAnsi="GHEA Mariam" w:cs="Arial"/>
                <w:b/>
                <w:bCs/>
                <w:lang w:val="en-GB" w:eastAsia="en-GB"/>
              </w:rPr>
            </w:pPr>
            <w:r w:rsidRPr="004028DD">
              <w:rPr>
                <w:rFonts w:ascii="GHEA Mariam" w:hAnsi="GHEA Mariam" w:cs="Arial"/>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A42BB8" w:rsidRPr="004028DD" w:rsidRDefault="00A42BB8" w:rsidP="008C79D3">
            <w:pPr>
              <w:jc w:val="center"/>
              <w:rPr>
                <w:rFonts w:ascii="GHEA Mariam" w:hAnsi="GHEA Mariam" w:cs="Arial"/>
                <w:b/>
                <w:bCs/>
                <w:lang w:val="en-GB" w:eastAsia="en-GB"/>
              </w:rPr>
            </w:pPr>
            <w:r w:rsidRPr="004028DD">
              <w:rPr>
                <w:rFonts w:ascii="GHEA Mariam" w:hAnsi="GHEA Mariam" w:cs="Arial"/>
                <w:b/>
                <w:bCs/>
                <w:lang w:val="en-GB" w:eastAsia="en-GB"/>
              </w:rPr>
              <w:t>-</w:t>
            </w:r>
          </w:p>
        </w:tc>
      </w:tr>
      <w:tr w:rsidR="00A42BB8" w:rsidRPr="004028DD" w:rsidTr="008C79D3">
        <w:trPr>
          <w:trHeight w:val="6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b/>
                <w:bCs/>
                <w:lang w:val="en-GB" w:eastAsia="en-GB"/>
              </w:rPr>
            </w:pPr>
            <w:r w:rsidRPr="004028DD">
              <w:rPr>
                <w:rFonts w:ascii="GHEA Mariam" w:hAnsi="GHEA Mariam" w:cs="Arial"/>
                <w:b/>
                <w:bCs/>
                <w:lang w:val="en-GB" w:eastAsia="en-GB"/>
              </w:rPr>
              <w:t xml:space="preserve"> 1212 - 12007 </w:t>
            </w:r>
          </w:p>
        </w:tc>
        <w:tc>
          <w:tcPr>
            <w:tcW w:w="9072" w:type="dxa"/>
            <w:gridSpan w:val="5"/>
            <w:tcBorders>
              <w:top w:val="single" w:sz="4" w:space="0" w:color="auto"/>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b/>
                <w:bCs/>
                <w:lang w:val="en-GB" w:eastAsia="en-GB"/>
              </w:rPr>
            </w:pPr>
            <w:r w:rsidRPr="004028DD">
              <w:rPr>
                <w:rFonts w:ascii="GHEA Mariam" w:hAnsi="GHEA Mariam" w:cs="Arial"/>
                <w:b/>
                <w:bCs/>
                <w:lang w:val="en-GB" w:eastAsia="en-GB"/>
              </w:rPr>
              <w:t>ՀՀ մարզերին սուբվենցիաների տրամադրում`  ենթակառուցվածքների զարգացման նպատակով</w:t>
            </w:r>
          </w:p>
        </w:tc>
        <w:tc>
          <w:tcPr>
            <w:tcW w:w="1276" w:type="dxa"/>
            <w:tcBorders>
              <w:top w:val="nil"/>
              <w:left w:val="nil"/>
              <w:bottom w:val="single" w:sz="4" w:space="0" w:color="auto"/>
              <w:right w:val="single" w:sz="4" w:space="0" w:color="auto"/>
            </w:tcBorders>
            <w:shd w:val="clear" w:color="auto" w:fill="auto"/>
            <w:noWrap/>
            <w:vAlign w:val="center"/>
            <w:hideMark/>
          </w:tcPr>
          <w:p w:rsidR="00A42BB8" w:rsidRPr="004028DD" w:rsidRDefault="00A42BB8" w:rsidP="008C79D3">
            <w:pPr>
              <w:jc w:val="center"/>
              <w:rPr>
                <w:rFonts w:ascii="GHEA Mariam" w:hAnsi="GHEA Mariam" w:cs="Arial"/>
                <w:b/>
                <w:bCs/>
                <w:lang w:val="en-GB" w:eastAsia="en-GB"/>
              </w:rPr>
            </w:pPr>
            <w:r w:rsidRPr="004028DD">
              <w:rPr>
                <w:rFonts w:ascii="GHEA Mariam" w:hAnsi="GHEA Mariam" w:cs="Arial"/>
                <w:b/>
                <w:bCs/>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A42BB8" w:rsidRPr="004028DD" w:rsidRDefault="00A42BB8" w:rsidP="008C79D3">
            <w:pPr>
              <w:jc w:val="center"/>
              <w:rPr>
                <w:rFonts w:ascii="GHEA Mariam" w:hAnsi="GHEA Mariam" w:cs="Arial"/>
                <w:b/>
                <w:bCs/>
                <w:lang w:val="en-GB" w:eastAsia="en-GB"/>
              </w:rPr>
            </w:pPr>
            <w:r w:rsidRPr="004028DD">
              <w:rPr>
                <w:rFonts w:ascii="GHEA Mariam" w:hAnsi="GHEA Mariam" w:cs="Arial"/>
                <w:b/>
                <w:bCs/>
                <w:lang w:val="en-GB" w:eastAsia="en-GB"/>
              </w:rPr>
              <w:t>-</w:t>
            </w:r>
          </w:p>
        </w:tc>
      </w:tr>
      <w:tr w:rsidR="00A42BB8" w:rsidRPr="004028DD" w:rsidTr="008C79D3">
        <w:trPr>
          <w:trHeight w:val="43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0206" w:type="dxa"/>
            <w:gridSpan w:val="6"/>
            <w:tcBorders>
              <w:top w:val="single" w:sz="4" w:space="0" w:color="auto"/>
              <w:left w:val="nil"/>
              <w:bottom w:val="single" w:sz="4" w:space="0" w:color="auto"/>
              <w:right w:val="single" w:sz="4" w:space="0" w:color="000000"/>
            </w:tcBorders>
            <w:shd w:val="clear" w:color="auto" w:fill="auto"/>
            <w:hideMark/>
          </w:tcPr>
          <w:p w:rsidR="00A42BB8" w:rsidRPr="004028DD" w:rsidRDefault="00A42BB8" w:rsidP="00A42BB8">
            <w:pPr>
              <w:jc w:val="center"/>
              <w:rPr>
                <w:rFonts w:ascii="GHEA Mariam" w:hAnsi="GHEA Mariam" w:cs="Arial"/>
                <w:b/>
                <w:bCs/>
                <w:lang w:val="en-GB" w:eastAsia="en-GB"/>
              </w:rPr>
            </w:pPr>
            <w:r w:rsidRPr="004028DD">
              <w:rPr>
                <w:rFonts w:ascii="GHEA Mariam" w:hAnsi="GHEA Mariam" w:cs="Arial"/>
                <w:b/>
                <w:bCs/>
                <w:lang w:val="en-GB" w:eastAsia="en-GB"/>
              </w:rPr>
              <w:t xml:space="preserve"> ՀՀ մարզերին սուբվենցիաների տրամադրում`  ենթակառուցվածքների զարգացման նպատակով </w:t>
            </w:r>
          </w:p>
        </w:tc>
      </w:tr>
      <w:tr w:rsidR="00A42BB8" w:rsidRPr="004028DD" w:rsidTr="008C79D3">
        <w:trPr>
          <w:trHeight w:val="39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8222" w:type="dxa"/>
            <w:gridSpan w:val="5"/>
            <w:tcBorders>
              <w:top w:val="single" w:sz="4" w:space="0" w:color="auto"/>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b/>
                <w:bCs/>
                <w:lang w:val="en-GB" w:eastAsia="en-GB"/>
              </w:rPr>
            </w:pPr>
            <w:r w:rsidRPr="004028DD">
              <w:rPr>
                <w:rFonts w:ascii="GHEA Mariam" w:hAnsi="GHEA Mariam" w:cs="Arial"/>
                <w:b/>
                <w:bCs/>
                <w:lang w:val="en-GB" w:eastAsia="en-GB"/>
              </w:rPr>
              <w:t xml:space="preserve"> Տրանսֆերտների տրամադրում </w:t>
            </w:r>
          </w:p>
        </w:tc>
      </w:tr>
      <w:tr w:rsidR="008C79D3" w:rsidRPr="004028DD" w:rsidTr="008C79D3">
        <w:trPr>
          <w:trHeight w:val="983"/>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984" w:type="dxa"/>
            <w:tcBorders>
              <w:top w:val="single" w:sz="4" w:space="0" w:color="auto"/>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7088" w:type="dxa"/>
            <w:gridSpan w:val="4"/>
            <w:tcBorders>
              <w:top w:val="single" w:sz="4" w:space="0" w:color="auto"/>
              <w:left w:val="nil"/>
              <w:bottom w:val="single" w:sz="4" w:space="0" w:color="auto"/>
              <w:right w:val="single" w:sz="4" w:space="0" w:color="000000"/>
            </w:tcBorders>
            <w:shd w:val="clear" w:color="auto" w:fill="auto"/>
            <w:hideMark/>
          </w:tcPr>
          <w:p w:rsidR="00A42BB8" w:rsidRPr="004028DD" w:rsidRDefault="00A42BB8" w:rsidP="008C79D3">
            <w:pPr>
              <w:jc w:val="both"/>
              <w:rPr>
                <w:rFonts w:ascii="GHEA Mariam" w:hAnsi="GHEA Mariam" w:cs="Arial"/>
                <w:b/>
                <w:bCs/>
                <w:lang w:val="en-GB" w:eastAsia="en-GB"/>
              </w:rPr>
            </w:pPr>
            <w:r w:rsidRPr="004028DD">
              <w:rPr>
                <w:rFonts w:ascii="GHEA Mariam" w:hAnsi="GHEA Mariam" w:cs="Arial"/>
                <w:b/>
                <w:bCs/>
                <w:lang w:val="en-GB" w:eastAsia="en-GB"/>
              </w:rPr>
              <w:t xml:space="preserve"> Շահառու</w:t>
            </w:r>
            <w:r w:rsidR="008C79D3">
              <w:rPr>
                <w:rFonts w:ascii="GHEA Mariam" w:hAnsi="GHEA Mariam" w:cs="Arial"/>
                <w:b/>
                <w:bCs/>
                <w:lang w:val="en-GB" w:eastAsia="en-GB"/>
              </w:rPr>
              <w:t xml:space="preserve">ների ընտրության չափորոշիչները` </w:t>
            </w:r>
            <w:r w:rsidRPr="004028DD">
              <w:rPr>
                <w:rFonts w:ascii="GHEA Mariam" w:hAnsi="GHEA Mariam" w:cs="Arial"/>
                <w:b/>
                <w:bCs/>
                <w:lang w:val="en-GB" w:eastAsia="en-GB"/>
              </w:rPr>
              <w:t>ՀՀ կառավարության 16.11.</w:t>
            </w:r>
            <w:r w:rsidRPr="008C79D3">
              <w:rPr>
                <w:rFonts w:ascii="GHEA Mariam" w:hAnsi="GHEA Mariam" w:cs="Arial"/>
                <w:b/>
                <w:bCs/>
                <w:spacing w:val="-2"/>
                <w:lang w:val="en-GB" w:eastAsia="en-GB"/>
              </w:rPr>
              <w:t>2006</w:t>
            </w:r>
            <w:r w:rsidR="008C79D3" w:rsidRPr="008C79D3">
              <w:rPr>
                <w:rFonts w:ascii="GHEA Mariam" w:hAnsi="GHEA Mariam" w:cs="Arial"/>
                <w:b/>
                <w:bCs/>
                <w:spacing w:val="-2"/>
                <w:lang w:val="hy-AM" w:eastAsia="en-GB"/>
              </w:rPr>
              <w:t xml:space="preserve"> </w:t>
            </w:r>
            <w:r w:rsidRPr="008C79D3">
              <w:rPr>
                <w:rFonts w:ascii="GHEA Mariam" w:hAnsi="GHEA Mariam" w:cs="Arial"/>
                <w:b/>
                <w:bCs/>
                <w:spacing w:val="-2"/>
                <w:lang w:val="en-GB" w:eastAsia="en-GB"/>
              </w:rPr>
              <w:t>թ. «ՀՀ պետական բյուջեից համայնքներին սուբվենցիաների</w:t>
            </w:r>
            <w:r w:rsidRPr="004028DD">
              <w:rPr>
                <w:rFonts w:ascii="GHEA Mariam" w:hAnsi="GHEA Mariam" w:cs="Arial"/>
                <w:b/>
                <w:bCs/>
                <w:lang w:val="en-GB" w:eastAsia="en-GB"/>
              </w:rPr>
              <w:t xml:space="preserve"> տրամադրման կարգը հաստատելու մասին» </w:t>
            </w:r>
            <w:r w:rsidR="008C79D3">
              <w:rPr>
                <w:rFonts w:ascii="GHEA Mariam" w:hAnsi="GHEA Mariam" w:cs="Arial"/>
                <w:b/>
                <w:bCs/>
                <w:lang w:val="en-GB" w:eastAsia="en-GB"/>
              </w:rPr>
              <w:t xml:space="preserve">N </w:t>
            </w:r>
            <w:r w:rsidRPr="004028DD">
              <w:rPr>
                <w:rFonts w:ascii="GHEA Mariam" w:hAnsi="GHEA Mariam" w:cs="Arial"/>
                <w:b/>
                <w:bCs/>
                <w:lang w:val="en-GB" w:eastAsia="en-GB"/>
              </w:rPr>
              <w:t xml:space="preserve">1708-Ն որոշում </w:t>
            </w:r>
          </w:p>
        </w:tc>
      </w:tr>
      <w:tr w:rsidR="008C79D3" w:rsidRPr="004028DD" w:rsidTr="008C79D3">
        <w:trPr>
          <w:trHeight w:val="525"/>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auto" w:fill="auto"/>
            <w:noWrap/>
            <w:vAlign w:val="bottom"/>
            <w:hideMark/>
          </w:tcPr>
          <w:p w:rsidR="00A42BB8" w:rsidRPr="004028DD" w:rsidRDefault="00A42BB8" w:rsidP="00A42BB8">
            <w:pPr>
              <w:rPr>
                <w:rFonts w:ascii="GHEA Mariam" w:hAnsi="GHEA Mariam" w:cs="Arial"/>
                <w:lang w:val="en-GB" w:eastAsia="en-GB"/>
              </w:rPr>
            </w:pPr>
            <w:r w:rsidRPr="004028DD">
              <w:rPr>
                <w:rFonts w:ascii="Calibri" w:hAnsi="Calibri" w:cs="Calibri"/>
                <w:lang w:val="en-GB" w:eastAsia="en-GB"/>
              </w:rPr>
              <w:t> </w:t>
            </w:r>
          </w:p>
        </w:tc>
        <w:tc>
          <w:tcPr>
            <w:tcW w:w="2693" w:type="dxa"/>
            <w:tcBorders>
              <w:top w:val="nil"/>
              <w:left w:val="nil"/>
              <w:bottom w:val="single" w:sz="4" w:space="0" w:color="auto"/>
              <w:right w:val="single" w:sz="4" w:space="0" w:color="auto"/>
            </w:tcBorders>
            <w:shd w:val="clear" w:color="auto" w:fill="auto"/>
            <w:hideMark/>
          </w:tcPr>
          <w:p w:rsidR="00A42BB8" w:rsidRPr="008C79D3" w:rsidRDefault="00A42BB8" w:rsidP="00A42BB8">
            <w:pPr>
              <w:rPr>
                <w:rFonts w:ascii="GHEA Mariam" w:hAnsi="GHEA Mariam" w:cs="Arial"/>
                <w:b/>
                <w:bCs/>
                <w:spacing w:val="-8"/>
                <w:lang w:val="en-GB" w:eastAsia="en-GB"/>
              </w:rPr>
            </w:pPr>
            <w:r w:rsidRPr="004028DD">
              <w:rPr>
                <w:rFonts w:ascii="GHEA Mariam" w:hAnsi="GHEA Mariam" w:cs="Arial"/>
                <w:b/>
                <w:bCs/>
                <w:lang w:val="en-GB" w:eastAsia="en-GB"/>
              </w:rPr>
              <w:t xml:space="preserve"> </w:t>
            </w:r>
            <w:r w:rsidRPr="008C79D3">
              <w:rPr>
                <w:rFonts w:ascii="GHEA Mariam" w:hAnsi="GHEA Mariam" w:cs="Arial"/>
                <w:b/>
                <w:bCs/>
                <w:spacing w:val="-8"/>
                <w:lang w:val="en-GB" w:eastAsia="en-GB"/>
              </w:rPr>
              <w:t xml:space="preserve">Ծրագրերի քանակ, հատ </w:t>
            </w:r>
          </w:p>
        </w:tc>
        <w:tc>
          <w:tcPr>
            <w:tcW w:w="1276" w:type="dxa"/>
            <w:tcBorders>
              <w:top w:val="nil"/>
              <w:left w:val="nil"/>
              <w:bottom w:val="single" w:sz="4" w:space="0" w:color="auto"/>
              <w:right w:val="single" w:sz="4" w:space="0" w:color="auto"/>
            </w:tcBorders>
            <w:shd w:val="clear" w:color="auto" w:fill="auto"/>
            <w:noWrap/>
            <w:hideMark/>
          </w:tcPr>
          <w:p w:rsidR="00A42BB8" w:rsidRPr="004028DD" w:rsidRDefault="00A42BB8" w:rsidP="00A42BB8">
            <w:pPr>
              <w:jc w:val="center"/>
              <w:rPr>
                <w:rFonts w:ascii="GHEA Mariam" w:hAnsi="GHEA Mariam" w:cs="Arial"/>
                <w:b/>
                <w:bCs/>
                <w:lang w:val="en-GB" w:eastAsia="en-GB"/>
              </w:rPr>
            </w:pPr>
            <w:r w:rsidRPr="004028DD">
              <w:rPr>
                <w:rFonts w:ascii="GHEA Mariam" w:hAnsi="GHEA Mariam" w:cs="Arial"/>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A42BB8" w:rsidRPr="004028DD" w:rsidRDefault="00A42BB8" w:rsidP="00A42BB8">
            <w:pPr>
              <w:jc w:val="center"/>
              <w:rPr>
                <w:rFonts w:ascii="GHEA Mariam" w:hAnsi="GHEA Mariam" w:cs="Arial"/>
                <w:b/>
                <w:bCs/>
                <w:lang w:val="en-GB" w:eastAsia="en-GB"/>
              </w:rPr>
            </w:pPr>
            <w:r w:rsidRPr="004028DD">
              <w:rPr>
                <w:rFonts w:ascii="GHEA Mariam" w:hAnsi="GHEA Mariam" w:cs="Arial"/>
                <w:b/>
                <w:bCs/>
                <w:lang w:val="en-GB" w:eastAsia="en-GB"/>
              </w:rPr>
              <w:t>9</w:t>
            </w:r>
          </w:p>
        </w:tc>
      </w:tr>
    </w:tbl>
    <w:p w:rsidR="008C79D3" w:rsidRDefault="008C79D3" w:rsidP="001D1C8A">
      <w:pPr>
        <w:pStyle w:val="mechtex"/>
        <w:jc w:val="left"/>
        <w:rPr>
          <w:rFonts w:ascii="GHEA Mariam" w:hAnsi="GHEA Mariam" w:cs="Sylfaen"/>
          <w:sz w:val="24"/>
          <w:szCs w:val="24"/>
          <w:lang w:val="hy-AM"/>
        </w:rPr>
      </w:pPr>
    </w:p>
    <w:p w:rsidR="008C79D3" w:rsidRDefault="008C79D3" w:rsidP="001D1C8A">
      <w:pPr>
        <w:pStyle w:val="mechtex"/>
        <w:jc w:val="left"/>
        <w:rPr>
          <w:rFonts w:ascii="GHEA Mariam" w:hAnsi="GHEA Mariam" w:cs="Sylfaen"/>
          <w:sz w:val="24"/>
          <w:szCs w:val="24"/>
          <w:lang w:val="hy-AM"/>
        </w:rPr>
      </w:pPr>
    </w:p>
    <w:p w:rsidR="008C79D3" w:rsidRDefault="008C79D3" w:rsidP="001D1C8A">
      <w:pPr>
        <w:pStyle w:val="mechtex"/>
        <w:jc w:val="left"/>
        <w:rPr>
          <w:rFonts w:ascii="GHEA Mariam" w:hAnsi="GHEA Mariam" w:cs="Sylfaen"/>
          <w:sz w:val="24"/>
          <w:szCs w:val="24"/>
          <w:lang w:val="hy-AM"/>
        </w:rPr>
      </w:pPr>
    </w:p>
    <w:p w:rsidR="00A42BB8" w:rsidRPr="00574F02" w:rsidRDefault="00A42BB8" w:rsidP="008C79D3">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42BB8" w:rsidRPr="00574F02" w:rsidRDefault="00A42BB8" w:rsidP="008C79D3">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8C79D3">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42BB8" w:rsidRDefault="00A42BB8" w:rsidP="006F4797">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008C79D3">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C79D3">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6F4797" w:rsidRDefault="006F4797" w:rsidP="006F4797">
      <w:pPr>
        <w:pStyle w:val="norm"/>
        <w:spacing w:line="360" w:lineRule="auto"/>
        <w:rPr>
          <w:rFonts w:ascii="GHEA Mariam" w:hAnsi="GHEA Mariam"/>
          <w:sz w:val="24"/>
          <w:szCs w:val="24"/>
          <w:lang w:val="hy-AM"/>
        </w:rPr>
        <w:sectPr w:rsidR="006F4797" w:rsidSect="003E2F3B">
          <w:pgSz w:w="16834" w:h="11909" w:orient="landscape" w:code="9"/>
          <w:pgMar w:top="1440" w:right="1276" w:bottom="1276" w:left="1440" w:header="720" w:footer="576" w:gutter="0"/>
          <w:pgNumType w:start="1"/>
          <w:cols w:space="720"/>
          <w:titlePg/>
          <w:docGrid w:linePitch="272"/>
        </w:sectPr>
      </w:pPr>
    </w:p>
    <w:tbl>
      <w:tblPr>
        <w:tblW w:w="16082" w:type="dxa"/>
        <w:tblInd w:w="-993" w:type="dxa"/>
        <w:tblLayout w:type="fixed"/>
        <w:tblLook w:val="04A0" w:firstRow="1" w:lastRow="0" w:firstColumn="1" w:lastColumn="0" w:noHBand="0" w:noVBand="1"/>
      </w:tblPr>
      <w:tblGrid>
        <w:gridCol w:w="851"/>
        <w:gridCol w:w="1135"/>
        <w:gridCol w:w="1417"/>
        <w:gridCol w:w="1418"/>
        <w:gridCol w:w="1417"/>
        <w:gridCol w:w="1418"/>
        <w:gridCol w:w="1134"/>
        <w:gridCol w:w="1842"/>
        <w:gridCol w:w="2410"/>
        <w:gridCol w:w="1559"/>
        <w:gridCol w:w="1481"/>
      </w:tblGrid>
      <w:tr w:rsidR="006F4797" w:rsidRPr="0057452D" w:rsidTr="00467BE2">
        <w:trPr>
          <w:trHeight w:val="795"/>
        </w:trPr>
        <w:tc>
          <w:tcPr>
            <w:tcW w:w="16082" w:type="dxa"/>
            <w:gridSpan w:val="11"/>
            <w:tcBorders>
              <w:top w:val="nil"/>
              <w:left w:val="nil"/>
              <w:bottom w:val="nil"/>
              <w:right w:val="nil"/>
            </w:tcBorders>
            <w:shd w:val="clear" w:color="auto" w:fill="auto"/>
            <w:vAlign w:val="bottom"/>
            <w:hideMark/>
          </w:tcPr>
          <w:p w:rsidR="006F4797" w:rsidRPr="001D306D" w:rsidRDefault="006F4797" w:rsidP="006F479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r w:rsidRPr="001D306D">
              <w:rPr>
                <w:rFonts w:ascii="GHEA Mariam" w:hAnsi="GHEA Mariam"/>
                <w:spacing w:val="-2"/>
                <w:sz w:val="24"/>
                <w:szCs w:val="24"/>
                <w:lang w:val="hy-AM"/>
              </w:rPr>
              <w:t>N</w:t>
            </w:r>
            <w:r>
              <w:rPr>
                <w:rFonts w:ascii="GHEA Mariam" w:hAnsi="GHEA Mariam"/>
                <w:spacing w:val="-2"/>
                <w:sz w:val="24"/>
                <w:szCs w:val="24"/>
                <w:lang w:val="hy-AM"/>
              </w:rPr>
              <w:t xml:space="preserve"> 4</w:t>
            </w:r>
          </w:p>
          <w:p w:rsidR="006F4797" w:rsidRPr="001D306D" w:rsidRDefault="006F4797" w:rsidP="006F4797">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0057452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ՀՀ կառավարության 2026 թվականի</w:t>
            </w:r>
          </w:p>
          <w:p w:rsidR="006F4797" w:rsidRDefault="006F4797" w:rsidP="006F4797">
            <w:pPr>
              <w:shd w:val="clear" w:color="auto" w:fill="FFFFFF"/>
              <w:spacing w:line="360" w:lineRule="auto"/>
              <w:ind w:right="240" w:firstLine="567"/>
              <w:jc w:val="center"/>
              <w:rPr>
                <w:rFonts w:ascii="GHEA Mariam" w:hAnsi="GHEA Mariam"/>
                <w:spacing w:val="-2"/>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 xml:space="preserve">ի N </w:t>
            </w:r>
            <w:r>
              <w:rPr>
                <w:rFonts w:ascii="GHEA Mariam" w:hAnsi="GHEA Mariam"/>
                <w:spacing w:val="-2"/>
                <w:sz w:val="24"/>
                <w:szCs w:val="24"/>
                <w:lang w:val="hy-AM"/>
              </w:rPr>
              <w:t>–</w:t>
            </w:r>
            <w:r w:rsidR="0057452D">
              <w:rPr>
                <w:rFonts w:ascii="GHEA Mariam" w:hAnsi="GHEA Mariam"/>
                <w:spacing w:val="-2"/>
                <w:sz w:val="24"/>
                <w:szCs w:val="24"/>
                <w:lang w:val="hy-AM"/>
              </w:rPr>
              <w:t>Ն</w:t>
            </w:r>
            <w:r w:rsidRPr="001D306D">
              <w:rPr>
                <w:rFonts w:ascii="GHEA Mariam" w:hAnsi="GHEA Mariam"/>
                <w:spacing w:val="-2"/>
                <w:sz w:val="24"/>
                <w:szCs w:val="24"/>
                <w:lang w:val="hy-AM"/>
              </w:rPr>
              <w:t xml:space="preserve"> որոշման</w:t>
            </w:r>
          </w:p>
          <w:p w:rsidR="006F4797" w:rsidRDefault="006F4797" w:rsidP="00467BE2">
            <w:pPr>
              <w:jc w:val="center"/>
              <w:rPr>
                <w:rFonts w:ascii="GHEA Mariam" w:hAnsi="GHEA Mariam" w:cs="Arial"/>
                <w:bCs/>
                <w:sz w:val="24"/>
                <w:szCs w:val="24"/>
                <w:lang w:val="hy-AM" w:eastAsia="en-GB"/>
              </w:rPr>
            </w:pPr>
          </w:p>
          <w:p w:rsidR="006F4797" w:rsidRDefault="006F4797" w:rsidP="00467BE2">
            <w:pPr>
              <w:jc w:val="center"/>
              <w:rPr>
                <w:rFonts w:ascii="GHEA Mariam" w:hAnsi="GHEA Mariam" w:cs="Arial"/>
                <w:bCs/>
                <w:sz w:val="24"/>
                <w:szCs w:val="24"/>
                <w:lang w:val="hy-AM" w:eastAsia="en-GB"/>
              </w:rPr>
            </w:pPr>
          </w:p>
          <w:p w:rsidR="006F4797" w:rsidRPr="006F4797" w:rsidRDefault="006F4797" w:rsidP="00467BE2">
            <w:pPr>
              <w:jc w:val="center"/>
              <w:rPr>
                <w:rFonts w:ascii="GHEA Mariam" w:hAnsi="GHEA Mariam" w:cs="Arial"/>
                <w:bCs/>
                <w:sz w:val="24"/>
                <w:szCs w:val="24"/>
                <w:lang w:val="hy-AM" w:eastAsia="en-GB"/>
              </w:rPr>
            </w:pPr>
            <w:r w:rsidRPr="006F4797">
              <w:rPr>
                <w:rFonts w:ascii="GHEA Mariam" w:hAnsi="GHEA Mariam" w:cs="Arial"/>
                <w:bCs/>
                <w:sz w:val="24"/>
                <w:szCs w:val="24"/>
                <w:lang w:val="hy-AM" w:eastAsia="en-GB"/>
              </w:rPr>
              <w:t xml:space="preserve">ՀԱՅԱՍՏԱՆԻ ՀԱՆՐԱՊԵՏՈՒԹՅԱՆ ԿԱՌԱՎԱՐՈՒԹՅԱՆ 2025 ԹՎԱԿԱՆԻ ԴԵԿՏԵՄԲԵՐԻ 25-Ի N 1910-Ն ՈՐՈՇՄԱՆ </w:t>
            </w:r>
          </w:p>
          <w:p w:rsidR="006F4797" w:rsidRPr="006F4797" w:rsidRDefault="006F4797" w:rsidP="00467BE2">
            <w:pPr>
              <w:jc w:val="center"/>
              <w:rPr>
                <w:rFonts w:ascii="GHEA Mariam" w:hAnsi="GHEA Mariam" w:cs="Arial"/>
                <w:bCs/>
                <w:sz w:val="24"/>
                <w:szCs w:val="24"/>
                <w:lang w:val="hy-AM" w:eastAsia="en-GB"/>
              </w:rPr>
            </w:pPr>
            <w:r w:rsidRPr="006F4797">
              <w:rPr>
                <w:rFonts w:ascii="GHEA Mariam" w:hAnsi="GHEA Mariam" w:cs="Arial"/>
                <w:bCs/>
                <w:sz w:val="24"/>
                <w:szCs w:val="24"/>
                <w:lang w:val="hy-AM" w:eastAsia="en-GB"/>
              </w:rPr>
              <w:t xml:space="preserve">N 9.1 ՀԱՎԵԼՎԱԾՈՒՄ ԿԱՏԱՐՎՈՂ ՓՈՓՈԽՈՒԹՅՈՒՆԸ ԵՎ ԼՐԱՑՈՒՄՆԵՐԸ </w:t>
            </w:r>
          </w:p>
        </w:tc>
      </w:tr>
      <w:tr w:rsidR="006F4797" w:rsidRPr="0057452D" w:rsidTr="00467BE2">
        <w:trPr>
          <w:trHeight w:val="345"/>
        </w:trPr>
        <w:tc>
          <w:tcPr>
            <w:tcW w:w="851" w:type="dxa"/>
            <w:tcBorders>
              <w:top w:val="nil"/>
              <w:left w:val="nil"/>
              <w:bottom w:val="nil"/>
              <w:right w:val="nil"/>
            </w:tcBorders>
            <w:shd w:val="clear" w:color="auto" w:fill="auto"/>
            <w:noWrap/>
            <w:vAlign w:val="bottom"/>
            <w:hideMark/>
          </w:tcPr>
          <w:p w:rsidR="006F4797" w:rsidRPr="006F4797" w:rsidRDefault="006F4797" w:rsidP="00467BE2">
            <w:pPr>
              <w:jc w:val="center"/>
              <w:rPr>
                <w:rFonts w:ascii="GHEA Mariam" w:hAnsi="GHEA Mariam" w:cs="Arial"/>
                <w:b/>
                <w:bCs/>
                <w:lang w:val="hy-AM" w:eastAsia="en-GB"/>
              </w:rPr>
            </w:pPr>
          </w:p>
        </w:tc>
        <w:tc>
          <w:tcPr>
            <w:tcW w:w="1135"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842"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2410"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c>
          <w:tcPr>
            <w:tcW w:w="1481" w:type="dxa"/>
            <w:tcBorders>
              <w:top w:val="nil"/>
              <w:left w:val="nil"/>
              <w:bottom w:val="nil"/>
              <w:right w:val="nil"/>
            </w:tcBorders>
            <w:shd w:val="clear" w:color="auto" w:fill="auto"/>
            <w:noWrap/>
            <w:vAlign w:val="bottom"/>
            <w:hideMark/>
          </w:tcPr>
          <w:p w:rsidR="006F4797" w:rsidRPr="006F4797" w:rsidRDefault="006F4797" w:rsidP="00467BE2">
            <w:pPr>
              <w:rPr>
                <w:rFonts w:ascii="GHEA Mariam" w:hAnsi="GHEA Mariam"/>
                <w:lang w:val="hy-AM" w:eastAsia="en-GB"/>
              </w:rPr>
            </w:pPr>
          </w:p>
        </w:tc>
      </w:tr>
      <w:tr w:rsidR="006F4797" w:rsidRPr="00C02B12" w:rsidTr="00467BE2">
        <w:trPr>
          <w:trHeight w:val="345"/>
        </w:trPr>
        <w:tc>
          <w:tcPr>
            <w:tcW w:w="851"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1135"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1417"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1418"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1417"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1418"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1134"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1842"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2410" w:type="dxa"/>
            <w:tcBorders>
              <w:top w:val="nil"/>
              <w:left w:val="nil"/>
              <w:bottom w:val="nil"/>
              <w:right w:val="nil"/>
            </w:tcBorders>
            <w:shd w:val="clear" w:color="auto" w:fill="auto"/>
            <w:hideMark/>
          </w:tcPr>
          <w:p w:rsidR="006F4797" w:rsidRPr="006F4797" w:rsidRDefault="006F4797" w:rsidP="00467BE2">
            <w:pPr>
              <w:rPr>
                <w:rFonts w:ascii="GHEA Mariam" w:hAnsi="GHEA Mariam"/>
                <w:lang w:val="hy-AM" w:eastAsia="en-GB"/>
              </w:rPr>
            </w:pPr>
          </w:p>
        </w:tc>
        <w:tc>
          <w:tcPr>
            <w:tcW w:w="3040" w:type="dxa"/>
            <w:gridSpan w:val="2"/>
            <w:tcBorders>
              <w:top w:val="nil"/>
              <w:left w:val="nil"/>
              <w:bottom w:val="single" w:sz="4" w:space="0" w:color="auto"/>
              <w:right w:val="nil"/>
            </w:tcBorders>
            <w:shd w:val="clear" w:color="auto" w:fill="auto"/>
            <w:hideMark/>
          </w:tcPr>
          <w:p w:rsidR="006F4797" w:rsidRPr="00C02B12" w:rsidRDefault="006F4797" w:rsidP="00467BE2">
            <w:pPr>
              <w:jc w:val="right"/>
              <w:rPr>
                <w:rFonts w:ascii="GHEA Mariam" w:hAnsi="GHEA Mariam" w:cs="Arial"/>
                <w:lang w:val="hy-AM" w:eastAsia="en-GB"/>
              </w:rPr>
            </w:pPr>
            <w:r w:rsidRPr="00C02B12">
              <w:rPr>
                <w:rFonts w:ascii="GHEA Mariam" w:hAnsi="GHEA Mariam" w:cs="Calibri"/>
                <w:color w:val="000000"/>
                <w:lang w:val="en-GB" w:eastAsia="en-GB"/>
              </w:rPr>
              <w:t>(</w:t>
            </w:r>
            <w:r w:rsidRPr="00C02B12">
              <w:rPr>
                <w:rFonts w:ascii="GHEA Mariam" w:hAnsi="GHEA Mariam" w:cs="Calibri"/>
                <w:color w:val="000000"/>
                <w:lang w:val="hy-AM" w:eastAsia="en-GB"/>
              </w:rPr>
              <w:t>հազ. դրամ</w:t>
            </w:r>
            <w:r w:rsidRPr="00C02B12">
              <w:rPr>
                <w:rFonts w:ascii="GHEA Mariam" w:hAnsi="GHEA Mariam" w:cs="Calibri"/>
                <w:color w:val="000000"/>
                <w:lang w:val="en-GB" w:eastAsia="en-GB"/>
              </w:rPr>
              <w:t>)</w:t>
            </w:r>
          </w:p>
        </w:tc>
      </w:tr>
      <w:tr w:rsidR="006F4797" w:rsidRPr="00C02B12" w:rsidTr="00467BE2">
        <w:trPr>
          <w:trHeight w:val="1425"/>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 xml:space="preserve"> ԲՍԿ </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 xml:space="preserve"> Ծրագիր</w:t>
            </w:r>
            <w:r>
              <w:rPr>
                <w:rFonts w:ascii="GHEA Mariam" w:hAnsi="GHEA Mariam" w:cs="Arial"/>
                <w:bCs/>
                <w:lang w:val="hy-AM" w:eastAsia="en-GB"/>
              </w:rPr>
              <w:t>ը</w:t>
            </w:r>
            <w:r w:rsidRPr="00C02B12">
              <w:rPr>
                <w:rFonts w:ascii="GHEA Mariam" w:hAnsi="GHEA Mariam" w:cs="Arial"/>
                <w:bCs/>
                <w:lang w:val="en-GB" w:eastAsia="en-GB"/>
              </w:rPr>
              <w:t xml:space="preserve"> </w:t>
            </w:r>
          </w:p>
        </w:tc>
        <w:tc>
          <w:tcPr>
            <w:tcW w:w="5387" w:type="dxa"/>
            <w:gridSpan w:val="4"/>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hy-AM" w:eastAsia="en-GB"/>
              </w:rPr>
            </w:pPr>
            <w:r>
              <w:rPr>
                <w:rFonts w:ascii="GHEA Mariam" w:hAnsi="GHEA Mariam" w:cs="Arial"/>
                <w:bCs/>
                <w:lang w:val="en-GB" w:eastAsia="en-GB"/>
              </w:rPr>
              <w:t xml:space="preserve"> Միջոցառումը</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hy-AM" w:eastAsia="en-GB"/>
              </w:rPr>
            </w:pPr>
            <w:r w:rsidRPr="00C02B12">
              <w:rPr>
                <w:rFonts w:ascii="GHEA Mariam" w:hAnsi="GHEA Mariam" w:cs="Arial"/>
                <w:bCs/>
                <w:lang w:val="hy-AM" w:eastAsia="en-GB"/>
              </w:rPr>
              <w:t>Իրականացնողը/ 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Արդյունքային չափորոշիչը</w:t>
            </w:r>
          </w:p>
        </w:tc>
        <w:tc>
          <w:tcPr>
            <w:tcW w:w="3040" w:type="dxa"/>
            <w:gridSpan w:val="2"/>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lang w:val="en-GB" w:eastAsia="en-GB"/>
              </w:rPr>
            </w:pPr>
            <w:r w:rsidRPr="00C02B12">
              <w:rPr>
                <w:rFonts w:ascii="GHEA Mariam" w:hAnsi="GHEA Mariam" w:cs="Arial"/>
                <w:spacing w:val="-8"/>
                <w:lang w:val="en-GB" w:eastAsia="en-GB"/>
              </w:rPr>
              <w:t xml:space="preserve">Ցուցանիշների փոփոխությունը </w:t>
            </w:r>
            <w:r w:rsidRPr="00C02B12">
              <w:rPr>
                <w:rFonts w:ascii="GHEA Mariam" w:hAnsi="GHEA Mariam" w:cs="Arial"/>
                <w:spacing w:val="-8"/>
                <w:lang w:val="en-GB" w:eastAsia="en-GB"/>
              </w:rPr>
              <w:br/>
            </w:r>
            <w:r w:rsidRPr="00C02B12">
              <w:rPr>
                <w:rFonts w:ascii="GHEA Mariam" w:hAnsi="GHEA Mariam" w:cs="Arial"/>
                <w:lang w:val="en-GB" w:eastAsia="en-GB"/>
              </w:rPr>
              <w:t>(ավելացումները նշված են դրական նշանով, իսկ նվազեցումները` փակագծերում)</w:t>
            </w:r>
          </w:p>
        </w:tc>
      </w:tr>
      <w:tr w:rsidR="006F4797" w:rsidRPr="00C02B12" w:rsidTr="00467BE2">
        <w:trPr>
          <w:trHeight w:val="149"/>
        </w:trPr>
        <w:tc>
          <w:tcPr>
            <w:tcW w:w="851" w:type="dxa"/>
            <w:vMerge/>
            <w:tcBorders>
              <w:top w:val="single" w:sz="4" w:space="0" w:color="auto"/>
              <w:left w:val="single" w:sz="4" w:space="0" w:color="auto"/>
              <w:bottom w:val="single" w:sz="4" w:space="0" w:color="auto"/>
              <w:right w:val="single" w:sz="4" w:space="0" w:color="auto"/>
            </w:tcBorders>
            <w:vAlign w:val="center"/>
            <w:hideMark/>
          </w:tcPr>
          <w:p w:rsidR="006F4797" w:rsidRPr="00C02B12" w:rsidRDefault="006F4797" w:rsidP="00467BE2">
            <w:pPr>
              <w:rPr>
                <w:rFonts w:ascii="GHEA Mariam" w:hAnsi="GHEA Mariam" w:cs="Arial"/>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 xml:space="preserve">դասիչը </w:t>
            </w:r>
          </w:p>
        </w:tc>
        <w:tc>
          <w:tcPr>
            <w:tcW w:w="1417"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 xml:space="preserve">անվանումը </w:t>
            </w:r>
          </w:p>
        </w:tc>
        <w:tc>
          <w:tcPr>
            <w:tcW w:w="1418"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 xml:space="preserve"> դասիչը </w:t>
            </w:r>
          </w:p>
        </w:tc>
        <w:tc>
          <w:tcPr>
            <w:tcW w:w="1417"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 xml:space="preserve">անվանումը </w:t>
            </w:r>
          </w:p>
        </w:tc>
        <w:tc>
          <w:tcPr>
            <w:tcW w:w="1418"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նկարագրու</w:t>
            </w:r>
            <w:r w:rsidRPr="00C02B12">
              <w:rPr>
                <w:rFonts w:ascii="GHEA Mariam" w:hAnsi="GHEA Mariam" w:cs="Arial"/>
                <w:bCs/>
                <w:lang w:val="en-GB" w:eastAsia="en-GB"/>
              </w:rPr>
              <w:softHyphen/>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sidRPr="00C02B12">
              <w:rPr>
                <w:rFonts w:ascii="GHEA Mariam" w:hAnsi="GHEA Mariam" w:cs="Arial"/>
                <w:bCs/>
                <w:lang w:val="en-GB" w:eastAsia="en-GB"/>
              </w:rPr>
              <w:t xml:space="preserve"> տեսակը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6F4797" w:rsidRPr="00C02B12" w:rsidRDefault="006F4797" w:rsidP="00467BE2">
            <w:pPr>
              <w:rPr>
                <w:rFonts w:ascii="GHEA Mariam" w:hAnsi="GHEA Mariam" w:cs="Arial"/>
                <w:bCs/>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4797" w:rsidRPr="00C02B12" w:rsidRDefault="006F4797" w:rsidP="00467BE2">
            <w:pPr>
              <w:rPr>
                <w:rFonts w:ascii="GHEA Mariam" w:hAnsi="GHEA Mariam" w:cs="Arial"/>
                <w:bCs/>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Pr>
                <w:rFonts w:ascii="GHEA Mariam" w:hAnsi="GHEA Mariam" w:cs="Arial"/>
                <w:bCs/>
                <w:lang w:val="en-GB" w:eastAsia="en-GB"/>
              </w:rPr>
              <w:t xml:space="preserve"> ի</w:t>
            </w:r>
            <w:r w:rsidRPr="00C02B12">
              <w:rPr>
                <w:rFonts w:ascii="GHEA Mariam" w:hAnsi="GHEA Mariam" w:cs="Arial"/>
                <w:bCs/>
                <w:lang w:val="en-GB" w:eastAsia="en-GB"/>
              </w:rPr>
              <w:t xml:space="preserve">նն ամիս </w:t>
            </w:r>
          </w:p>
        </w:tc>
        <w:tc>
          <w:tcPr>
            <w:tcW w:w="1481"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Cs/>
                <w:lang w:val="en-GB" w:eastAsia="en-GB"/>
              </w:rPr>
            </w:pPr>
            <w:r>
              <w:rPr>
                <w:rFonts w:ascii="GHEA Mariam" w:hAnsi="GHEA Mariam" w:cs="Arial"/>
                <w:bCs/>
                <w:lang w:val="en-GB" w:eastAsia="en-GB"/>
              </w:rPr>
              <w:t xml:space="preserve"> տ</w:t>
            </w:r>
            <w:r w:rsidRPr="00C02B12">
              <w:rPr>
                <w:rFonts w:ascii="GHEA Mariam" w:hAnsi="GHEA Mariam" w:cs="Arial"/>
                <w:bCs/>
                <w:lang w:val="en-GB" w:eastAsia="en-GB"/>
              </w:rPr>
              <w:t xml:space="preserve">արի </w:t>
            </w:r>
          </w:p>
        </w:tc>
      </w:tr>
      <w:tr w:rsidR="006F4797" w:rsidRPr="00C02B12" w:rsidTr="00467BE2">
        <w:trPr>
          <w:trHeight w:val="64"/>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c>
          <w:tcPr>
            <w:tcW w:w="1481"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Calibri" w:hAnsi="Calibri" w:cs="Calibri"/>
                <w:b/>
                <w:bCs/>
                <w:lang w:val="en-GB" w:eastAsia="en-GB"/>
              </w:rPr>
              <w:t> </w:t>
            </w:r>
          </w:p>
        </w:tc>
      </w:tr>
      <w:tr w:rsidR="006F4797" w:rsidRPr="00C02B12" w:rsidTr="00467BE2">
        <w:trPr>
          <w:trHeight w:val="534"/>
        </w:trPr>
        <w:tc>
          <w:tcPr>
            <w:tcW w:w="1986" w:type="dxa"/>
            <w:gridSpan w:val="2"/>
            <w:tcBorders>
              <w:top w:val="nil"/>
              <w:left w:val="single" w:sz="4" w:space="0" w:color="auto"/>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ԸՆԴԱՄԵՆԸ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w:t>
            </w:r>
          </w:p>
        </w:tc>
      </w:tr>
      <w:tr w:rsidR="006F4797" w:rsidRPr="00C02B12" w:rsidTr="00467BE2">
        <w:trPr>
          <w:trHeight w:val="455"/>
        </w:trPr>
        <w:tc>
          <w:tcPr>
            <w:tcW w:w="4821" w:type="dxa"/>
            <w:gridSpan w:val="4"/>
            <w:tcBorders>
              <w:top w:val="nil"/>
              <w:left w:val="single" w:sz="4" w:space="0" w:color="auto"/>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ՀՀ Արմավիրի մարզպետի աշխատակազմ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214,912.9</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214,912.9</w:t>
            </w:r>
          </w:p>
        </w:tc>
      </w:tr>
      <w:tr w:rsidR="006F4797" w:rsidRPr="00C02B12" w:rsidTr="00467BE2">
        <w:trPr>
          <w:trHeight w:val="392"/>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1212 </w:t>
            </w:r>
          </w:p>
        </w:tc>
        <w:tc>
          <w:tcPr>
            <w:tcW w:w="4252" w:type="dxa"/>
            <w:gridSpan w:val="3"/>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Տարածքային զարգացում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214,912.9</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214,912.9</w:t>
            </w:r>
          </w:p>
        </w:tc>
      </w:tr>
      <w:tr w:rsidR="006F4797" w:rsidRPr="00C02B12" w:rsidTr="00467BE2">
        <w:trPr>
          <w:trHeight w:val="696"/>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1212 - 12007</w:t>
            </w:r>
          </w:p>
        </w:tc>
        <w:tc>
          <w:tcPr>
            <w:tcW w:w="8221" w:type="dxa"/>
            <w:gridSpan w:val="5"/>
            <w:tcBorders>
              <w:top w:val="single" w:sz="4" w:space="0" w:color="auto"/>
              <w:left w:val="nil"/>
              <w:bottom w:val="single" w:sz="4" w:space="0" w:color="auto"/>
              <w:right w:val="single" w:sz="4" w:space="0" w:color="000000"/>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214,912.9</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214,912.9</w:t>
            </w:r>
          </w:p>
        </w:tc>
      </w:tr>
      <w:tr w:rsidR="006F4797" w:rsidRPr="00C02B12" w:rsidTr="00467BE2">
        <w:trPr>
          <w:trHeight w:val="461"/>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9844" w:type="dxa"/>
            <w:gridSpan w:val="6"/>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ՀՀ մարզերին սուբվենցիաների տրամադրում`  ենթակառուցվածքների զարգացման նպատակով </w:t>
            </w:r>
          </w:p>
        </w:tc>
      </w:tr>
      <w:tr w:rsidR="006F4797" w:rsidRPr="00C02B12" w:rsidTr="00467BE2">
        <w:trPr>
          <w:trHeight w:val="36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8426" w:type="dxa"/>
            <w:gridSpan w:val="5"/>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Տրանսֆերտների տրամադրում </w:t>
            </w:r>
          </w:p>
        </w:tc>
      </w:tr>
      <w:tr w:rsidR="006F4797" w:rsidRPr="00C02B12" w:rsidTr="00467BE2">
        <w:trPr>
          <w:trHeight w:val="106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7292" w:type="dxa"/>
            <w:gridSpan w:val="4"/>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Շահառուների ընտրության չափորոշիչները`  ՀՀ կառավարության 16.11.2006</w:t>
            </w:r>
            <w:r>
              <w:rPr>
                <w:rFonts w:ascii="GHEA Mariam" w:hAnsi="GHEA Mariam" w:cs="Arial"/>
                <w:b/>
                <w:bCs/>
                <w:lang w:val="hy-AM" w:eastAsia="en-GB"/>
              </w:rPr>
              <w:t xml:space="preserve"> </w:t>
            </w:r>
            <w:r w:rsidRPr="00C02B12">
              <w:rPr>
                <w:rFonts w:ascii="GHEA Mariam" w:hAnsi="GHEA Mariam" w:cs="Arial"/>
                <w:b/>
                <w:bCs/>
                <w:lang w:val="en-GB" w:eastAsia="en-GB"/>
              </w:rPr>
              <w:t>թ. «ՀՀ պետական բյուջեից համայնքներին սուբվեն</w:t>
            </w:r>
            <w:r>
              <w:rPr>
                <w:rFonts w:ascii="GHEA Mariam" w:hAnsi="GHEA Mariam" w:cs="Arial"/>
                <w:b/>
                <w:bCs/>
                <w:lang w:val="en-GB" w:eastAsia="en-GB"/>
              </w:rPr>
              <w:softHyphen/>
            </w:r>
            <w:r w:rsidRPr="00C02B12">
              <w:rPr>
                <w:rFonts w:ascii="GHEA Mariam" w:hAnsi="GHEA Mariam" w:cs="Arial"/>
                <w:b/>
                <w:bCs/>
                <w:lang w:val="en-GB" w:eastAsia="en-GB"/>
              </w:rPr>
              <w:t xml:space="preserve">ցիաների տրամադրման կարգը հաստատելու մասին» </w:t>
            </w:r>
            <w:r>
              <w:rPr>
                <w:rFonts w:ascii="GHEA Mariam" w:hAnsi="GHEA Mariam" w:cs="Arial"/>
                <w:b/>
                <w:bCs/>
                <w:lang w:val="en-GB" w:eastAsia="en-GB"/>
              </w:rPr>
              <w:t xml:space="preserve">N </w:t>
            </w:r>
            <w:r w:rsidRPr="00C02B12">
              <w:rPr>
                <w:rFonts w:ascii="GHEA Mariam" w:hAnsi="GHEA Mariam" w:cs="Arial"/>
                <w:b/>
                <w:bCs/>
                <w:lang w:val="en-GB" w:eastAsia="en-GB"/>
              </w:rPr>
              <w:t xml:space="preserve">1708-Ն որոշում </w:t>
            </w:r>
          </w:p>
        </w:tc>
      </w:tr>
      <w:tr w:rsidR="006F4797" w:rsidRPr="00C02B12" w:rsidTr="00467BE2">
        <w:trPr>
          <w:trHeight w:val="36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Ծրագրերի քանակ, հատ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w:t>
            </w:r>
          </w:p>
        </w:tc>
      </w:tr>
      <w:tr w:rsidR="006F4797" w:rsidRPr="00C02B12" w:rsidTr="00467BE2">
        <w:trPr>
          <w:trHeight w:val="495"/>
        </w:trPr>
        <w:tc>
          <w:tcPr>
            <w:tcW w:w="4821" w:type="dxa"/>
            <w:gridSpan w:val="4"/>
            <w:tcBorders>
              <w:top w:val="nil"/>
              <w:left w:val="single" w:sz="4" w:space="0" w:color="auto"/>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ՀՀ Գեղարքունիքի մարզպետի աշխատակազմ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482,346.0</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482,346.0</w:t>
            </w:r>
          </w:p>
        </w:tc>
      </w:tr>
      <w:tr w:rsidR="006F4797" w:rsidRPr="00C02B12" w:rsidTr="00467BE2">
        <w:trPr>
          <w:trHeight w:val="36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1212</w:t>
            </w:r>
          </w:p>
        </w:tc>
        <w:tc>
          <w:tcPr>
            <w:tcW w:w="4252" w:type="dxa"/>
            <w:gridSpan w:val="3"/>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Տարածքային զարգացում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482,346.0</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482,346.0</w:t>
            </w:r>
          </w:p>
        </w:tc>
      </w:tr>
      <w:tr w:rsidR="006F4797" w:rsidRPr="00C02B12" w:rsidTr="00467BE2">
        <w:trPr>
          <w:trHeight w:val="762"/>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1212 - 12007</w:t>
            </w:r>
          </w:p>
        </w:tc>
        <w:tc>
          <w:tcPr>
            <w:tcW w:w="8221" w:type="dxa"/>
            <w:gridSpan w:val="5"/>
            <w:tcBorders>
              <w:top w:val="single" w:sz="4" w:space="0" w:color="auto"/>
              <w:left w:val="nil"/>
              <w:bottom w:val="single" w:sz="4" w:space="0" w:color="auto"/>
              <w:right w:val="single" w:sz="4" w:space="0" w:color="000000"/>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482,346.0</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482,346.0</w:t>
            </w:r>
          </w:p>
        </w:tc>
      </w:tr>
      <w:tr w:rsidR="006F4797" w:rsidRPr="00C02B12" w:rsidTr="00467BE2">
        <w:trPr>
          <w:trHeight w:val="40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9844" w:type="dxa"/>
            <w:gridSpan w:val="6"/>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ՀՀ մարզերին սուբվենցիաների տրամադրում`  ենթակառուցվածքների զարգացման նպատակով </w:t>
            </w:r>
          </w:p>
        </w:tc>
      </w:tr>
      <w:tr w:rsidR="006F4797" w:rsidRPr="00C02B12" w:rsidTr="00467BE2">
        <w:trPr>
          <w:trHeight w:val="41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8426" w:type="dxa"/>
            <w:gridSpan w:val="5"/>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Տրանսֆերտների տրամադրում </w:t>
            </w:r>
          </w:p>
        </w:tc>
      </w:tr>
      <w:tr w:rsidR="006F4797" w:rsidRPr="00C02B12" w:rsidTr="00467BE2">
        <w:trPr>
          <w:trHeight w:val="105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7292" w:type="dxa"/>
            <w:gridSpan w:val="4"/>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Շահառուների ընտրության չափորոշիչները`  ՀՀ կառավարության 16.11.2006</w:t>
            </w:r>
            <w:r>
              <w:rPr>
                <w:rFonts w:ascii="GHEA Mariam" w:hAnsi="GHEA Mariam" w:cs="Arial"/>
                <w:b/>
                <w:bCs/>
                <w:lang w:val="en-GB" w:eastAsia="en-GB"/>
              </w:rPr>
              <w:t xml:space="preserve"> </w:t>
            </w:r>
            <w:r w:rsidRPr="00C02B12">
              <w:rPr>
                <w:rFonts w:ascii="GHEA Mariam" w:hAnsi="GHEA Mariam" w:cs="Arial"/>
                <w:b/>
                <w:bCs/>
                <w:lang w:val="en-GB" w:eastAsia="en-GB"/>
              </w:rPr>
              <w:t>թ. «ՀՀ պետական բյուջեից համայնքներին սուբվեն</w:t>
            </w:r>
            <w:r>
              <w:rPr>
                <w:rFonts w:ascii="GHEA Mariam" w:hAnsi="GHEA Mariam" w:cs="Arial"/>
                <w:b/>
                <w:bCs/>
                <w:lang w:val="en-GB" w:eastAsia="en-GB"/>
              </w:rPr>
              <w:softHyphen/>
            </w:r>
            <w:r w:rsidRPr="00C02B12">
              <w:rPr>
                <w:rFonts w:ascii="GHEA Mariam" w:hAnsi="GHEA Mariam" w:cs="Arial"/>
                <w:b/>
                <w:bCs/>
                <w:lang w:val="en-GB" w:eastAsia="en-GB"/>
              </w:rPr>
              <w:t xml:space="preserve">ցիաների տրամադրման կարգը հաստատելու մասին» </w:t>
            </w:r>
            <w:r>
              <w:rPr>
                <w:rFonts w:ascii="GHEA Mariam" w:hAnsi="GHEA Mariam" w:cs="Arial"/>
                <w:b/>
                <w:bCs/>
                <w:lang w:val="en-GB" w:eastAsia="en-GB"/>
              </w:rPr>
              <w:t xml:space="preserve">N </w:t>
            </w:r>
            <w:r w:rsidRPr="00C02B12">
              <w:rPr>
                <w:rFonts w:ascii="GHEA Mariam" w:hAnsi="GHEA Mariam" w:cs="Arial"/>
                <w:b/>
                <w:bCs/>
                <w:lang w:val="en-GB" w:eastAsia="en-GB"/>
              </w:rPr>
              <w:t xml:space="preserve">1708-Ն որոշում </w:t>
            </w:r>
          </w:p>
        </w:tc>
      </w:tr>
      <w:tr w:rsidR="006F4797" w:rsidRPr="00C02B12" w:rsidTr="00467BE2">
        <w:trPr>
          <w:trHeight w:val="36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Ծրագրերի քանակ, հատ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3</w:t>
            </w:r>
          </w:p>
        </w:tc>
      </w:tr>
      <w:tr w:rsidR="006F4797" w:rsidRPr="00C02B12" w:rsidTr="00467BE2">
        <w:trPr>
          <w:trHeight w:val="524"/>
        </w:trPr>
        <w:tc>
          <w:tcPr>
            <w:tcW w:w="4821" w:type="dxa"/>
            <w:gridSpan w:val="4"/>
            <w:tcBorders>
              <w:top w:val="nil"/>
              <w:left w:val="single" w:sz="4" w:space="0" w:color="auto"/>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ՀՀ Լոռու մարզպետի աշխատակազմ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83,610.8</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83,610.8</w:t>
            </w:r>
          </w:p>
        </w:tc>
      </w:tr>
      <w:tr w:rsidR="006F4797" w:rsidRPr="00C02B12" w:rsidTr="00467BE2">
        <w:trPr>
          <w:trHeight w:val="34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1212 </w:t>
            </w:r>
          </w:p>
        </w:tc>
        <w:tc>
          <w:tcPr>
            <w:tcW w:w="11056" w:type="dxa"/>
            <w:gridSpan w:val="7"/>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Տարածքային զարգացում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83,610.8</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83,610.8</w:t>
            </w:r>
          </w:p>
        </w:tc>
      </w:tr>
      <w:tr w:rsidR="006F4797" w:rsidRPr="00C02B12" w:rsidTr="00467BE2">
        <w:trPr>
          <w:trHeight w:val="69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1212 - 12007</w:t>
            </w:r>
          </w:p>
        </w:tc>
        <w:tc>
          <w:tcPr>
            <w:tcW w:w="8221" w:type="dxa"/>
            <w:gridSpan w:val="5"/>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83,610.8</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83,610.8</w:t>
            </w:r>
          </w:p>
        </w:tc>
      </w:tr>
      <w:tr w:rsidR="006F4797" w:rsidRPr="00C02B12" w:rsidTr="00467BE2">
        <w:trPr>
          <w:trHeight w:val="484"/>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9844" w:type="dxa"/>
            <w:gridSpan w:val="6"/>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ՀՀ մարզերին սուբվենցիաների տրամադրում`  ենթակառուցվածքների զարգացման նպատակով </w:t>
            </w:r>
          </w:p>
        </w:tc>
      </w:tr>
      <w:tr w:rsidR="006F4797" w:rsidRPr="00C02B12" w:rsidTr="00467BE2">
        <w:trPr>
          <w:trHeight w:val="42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8426" w:type="dxa"/>
            <w:gridSpan w:val="5"/>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Տրանսֆերտների տրամադրում </w:t>
            </w:r>
          </w:p>
        </w:tc>
      </w:tr>
      <w:tr w:rsidR="006F4797" w:rsidRPr="00C02B12" w:rsidTr="00467BE2">
        <w:trPr>
          <w:trHeight w:val="106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7292" w:type="dxa"/>
            <w:gridSpan w:val="4"/>
            <w:tcBorders>
              <w:top w:val="single" w:sz="4" w:space="0" w:color="auto"/>
              <w:left w:val="nil"/>
              <w:bottom w:val="single" w:sz="4" w:space="0" w:color="auto"/>
              <w:right w:val="single" w:sz="4" w:space="0" w:color="000000"/>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Շահառուների ընտրության չափորոշիչները`  ՀՀ կառավարության 16.11.2006</w:t>
            </w:r>
            <w:r>
              <w:rPr>
                <w:rFonts w:ascii="GHEA Mariam" w:hAnsi="GHEA Mariam" w:cs="Arial"/>
                <w:b/>
                <w:bCs/>
                <w:lang w:val="en-GB" w:eastAsia="en-GB"/>
              </w:rPr>
              <w:t xml:space="preserve"> </w:t>
            </w:r>
            <w:r w:rsidRPr="00C02B12">
              <w:rPr>
                <w:rFonts w:ascii="GHEA Mariam" w:hAnsi="GHEA Mariam" w:cs="Arial"/>
                <w:b/>
                <w:bCs/>
                <w:lang w:val="en-GB" w:eastAsia="en-GB"/>
              </w:rPr>
              <w:t>թ. «ՀՀ պետական բյուջեից համայնքներին սուբվեն</w:t>
            </w:r>
            <w:r>
              <w:rPr>
                <w:rFonts w:ascii="GHEA Mariam" w:hAnsi="GHEA Mariam" w:cs="Arial"/>
                <w:b/>
                <w:bCs/>
                <w:lang w:val="en-GB" w:eastAsia="en-GB"/>
              </w:rPr>
              <w:softHyphen/>
            </w:r>
            <w:r w:rsidRPr="00C02B12">
              <w:rPr>
                <w:rFonts w:ascii="GHEA Mariam" w:hAnsi="GHEA Mariam" w:cs="Arial"/>
                <w:b/>
                <w:bCs/>
                <w:lang w:val="en-GB" w:eastAsia="en-GB"/>
              </w:rPr>
              <w:t xml:space="preserve">ցիաների տրամադրման կարգը հաստատելու մասին» </w:t>
            </w:r>
            <w:r>
              <w:rPr>
                <w:rFonts w:ascii="GHEA Mariam" w:hAnsi="GHEA Mariam" w:cs="Arial"/>
                <w:b/>
                <w:bCs/>
                <w:lang w:val="en-GB" w:eastAsia="en-GB"/>
              </w:rPr>
              <w:t xml:space="preserve">N </w:t>
            </w:r>
            <w:r w:rsidRPr="00C02B12">
              <w:rPr>
                <w:rFonts w:ascii="GHEA Mariam" w:hAnsi="GHEA Mariam" w:cs="Arial"/>
                <w:b/>
                <w:bCs/>
                <w:lang w:val="en-GB" w:eastAsia="en-GB"/>
              </w:rPr>
              <w:t xml:space="preserve">1708-Ն որոշում </w:t>
            </w:r>
          </w:p>
        </w:tc>
      </w:tr>
      <w:tr w:rsidR="006F4797" w:rsidRPr="00C02B12" w:rsidTr="00467BE2">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Ծրագրերի քանակ, հատ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2</w:t>
            </w:r>
          </w:p>
        </w:tc>
      </w:tr>
      <w:tr w:rsidR="006F4797" w:rsidRPr="00C02B12" w:rsidTr="00467BE2">
        <w:trPr>
          <w:trHeight w:val="493"/>
        </w:trPr>
        <w:tc>
          <w:tcPr>
            <w:tcW w:w="4821" w:type="dxa"/>
            <w:gridSpan w:val="4"/>
            <w:tcBorders>
              <w:top w:val="nil"/>
              <w:left w:val="single" w:sz="4" w:space="0" w:color="auto"/>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ՀՀ Կոտայքի մարզպետի աշխատակազմ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409,201.5</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409,201.5</w:t>
            </w:r>
          </w:p>
        </w:tc>
      </w:tr>
      <w:tr w:rsidR="006F4797" w:rsidRPr="00C02B12" w:rsidTr="00467BE2">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1212 </w:t>
            </w:r>
          </w:p>
        </w:tc>
        <w:tc>
          <w:tcPr>
            <w:tcW w:w="11056" w:type="dxa"/>
            <w:gridSpan w:val="7"/>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Տարածքային զարգացում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409,201.5</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409,201.5</w:t>
            </w:r>
          </w:p>
        </w:tc>
      </w:tr>
      <w:tr w:rsidR="006F4797" w:rsidRPr="00C02B12" w:rsidTr="00467BE2">
        <w:trPr>
          <w:trHeight w:val="6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1212 - 12007</w:t>
            </w:r>
          </w:p>
        </w:tc>
        <w:tc>
          <w:tcPr>
            <w:tcW w:w="8221" w:type="dxa"/>
            <w:gridSpan w:val="5"/>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ՀՀ մարզերին սուբվենցիաների տրամադրում`  ենթակառուցվածքների զարգացման նպատակով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409,201.5</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409,201.5</w:t>
            </w:r>
          </w:p>
        </w:tc>
      </w:tr>
      <w:tr w:rsidR="006F4797" w:rsidRPr="00C02B12" w:rsidTr="00467BE2">
        <w:trPr>
          <w:trHeight w:val="489"/>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9844" w:type="dxa"/>
            <w:gridSpan w:val="6"/>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ՀՀ մարզերին սուբվենցիաների տրամադրում`  ենթակառուցվածքների զարգացման նպատակով </w:t>
            </w:r>
          </w:p>
        </w:tc>
      </w:tr>
      <w:tr w:rsidR="006F4797" w:rsidRPr="00C02B12" w:rsidTr="00467BE2">
        <w:trPr>
          <w:trHeight w:val="424"/>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8426" w:type="dxa"/>
            <w:gridSpan w:val="5"/>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Տրանսֆերտների տրամադրում </w:t>
            </w:r>
          </w:p>
        </w:tc>
      </w:tr>
      <w:tr w:rsidR="006F4797" w:rsidRPr="00C02B12" w:rsidTr="00467BE2">
        <w:trPr>
          <w:trHeight w:val="984"/>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7292" w:type="dxa"/>
            <w:gridSpan w:val="4"/>
            <w:tcBorders>
              <w:top w:val="single" w:sz="4" w:space="0" w:color="auto"/>
              <w:left w:val="nil"/>
              <w:bottom w:val="single" w:sz="4" w:space="0" w:color="auto"/>
              <w:right w:val="single" w:sz="4" w:space="0" w:color="000000"/>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Շահառուների ընտրության չափորոշիչները`  ՀՀ կառավարության 16.11.2006</w:t>
            </w:r>
            <w:r>
              <w:rPr>
                <w:rFonts w:ascii="GHEA Mariam" w:hAnsi="GHEA Mariam" w:cs="Arial"/>
                <w:b/>
                <w:bCs/>
                <w:lang w:val="en-GB" w:eastAsia="en-GB"/>
              </w:rPr>
              <w:t xml:space="preserve"> </w:t>
            </w:r>
            <w:r w:rsidRPr="00C02B12">
              <w:rPr>
                <w:rFonts w:ascii="GHEA Mariam" w:hAnsi="GHEA Mariam" w:cs="Arial"/>
                <w:b/>
                <w:bCs/>
                <w:lang w:val="en-GB" w:eastAsia="en-GB"/>
              </w:rPr>
              <w:t>թ. «ՀՀ պետական բյուջեից համայնքներին սուբվեն</w:t>
            </w:r>
            <w:r>
              <w:rPr>
                <w:rFonts w:ascii="GHEA Mariam" w:hAnsi="GHEA Mariam" w:cs="Arial"/>
                <w:b/>
                <w:bCs/>
                <w:lang w:val="en-GB" w:eastAsia="en-GB"/>
              </w:rPr>
              <w:softHyphen/>
            </w:r>
            <w:r w:rsidRPr="00C02B12">
              <w:rPr>
                <w:rFonts w:ascii="GHEA Mariam" w:hAnsi="GHEA Mariam" w:cs="Arial"/>
                <w:b/>
                <w:bCs/>
                <w:lang w:val="en-GB" w:eastAsia="en-GB"/>
              </w:rPr>
              <w:t xml:space="preserve">ցիաների տրամադրման կարգը հաստատելու մասին» </w:t>
            </w:r>
            <w:r>
              <w:rPr>
                <w:rFonts w:ascii="GHEA Mariam" w:hAnsi="GHEA Mariam" w:cs="Arial"/>
                <w:b/>
                <w:bCs/>
                <w:lang w:val="en-GB" w:eastAsia="en-GB"/>
              </w:rPr>
              <w:t xml:space="preserve">N </w:t>
            </w:r>
            <w:r w:rsidRPr="00C02B12">
              <w:rPr>
                <w:rFonts w:ascii="GHEA Mariam" w:hAnsi="GHEA Mariam" w:cs="Arial"/>
                <w:b/>
                <w:bCs/>
                <w:lang w:val="en-GB" w:eastAsia="en-GB"/>
              </w:rPr>
              <w:t xml:space="preserve">1708-Ն որոշում </w:t>
            </w:r>
          </w:p>
        </w:tc>
      </w:tr>
      <w:tr w:rsidR="006F4797" w:rsidRPr="00C02B12" w:rsidTr="00467BE2">
        <w:trPr>
          <w:trHeight w:val="34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2410"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Ծրագրերի քանակ, հատ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w:t>
            </w:r>
          </w:p>
        </w:tc>
      </w:tr>
      <w:tr w:rsidR="006F4797" w:rsidRPr="00C02B12" w:rsidTr="00467BE2">
        <w:trPr>
          <w:trHeight w:val="517"/>
        </w:trPr>
        <w:tc>
          <w:tcPr>
            <w:tcW w:w="4821" w:type="dxa"/>
            <w:gridSpan w:val="4"/>
            <w:tcBorders>
              <w:top w:val="nil"/>
              <w:left w:val="single" w:sz="4" w:space="0" w:color="auto"/>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ՀՀ Վայոց ձորի մարզպետի աշխատակազմ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65,782.1</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65,782.1</w:t>
            </w:r>
          </w:p>
        </w:tc>
      </w:tr>
      <w:tr w:rsidR="006F4797" w:rsidRPr="00C02B12" w:rsidTr="00467BE2">
        <w:trPr>
          <w:trHeight w:val="34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1212 </w:t>
            </w:r>
          </w:p>
        </w:tc>
        <w:tc>
          <w:tcPr>
            <w:tcW w:w="11056" w:type="dxa"/>
            <w:gridSpan w:val="7"/>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Տարածքային զարգացում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65,782.1</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65,782.1</w:t>
            </w:r>
          </w:p>
        </w:tc>
      </w:tr>
      <w:tr w:rsidR="006F4797" w:rsidRPr="00C02B12" w:rsidTr="00467BE2">
        <w:trPr>
          <w:trHeight w:val="692"/>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1212 - 12007</w:t>
            </w:r>
          </w:p>
        </w:tc>
        <w:tc>
          <w:tcPr>
            <w:tcW w:w="8221" w:type="dxa"/>
            <w:gridSpan w:val="5"/>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65,782.1</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65,782.1</w:t>
            </w:r>
          </w:p>
        </w:tc>
      </w:tr>
      <w:tr w:rsidR="006F4797" w:rsidRPr="00C02B12" w:rsidTr="00467BE2">
        <w:trPr>
          <w:trHeight w:val="419"/>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9844" w:type="dxa"/>
            <w:gridSpan w:val="6"/>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ՀՀ մարզերին սուբվենցիաների տրամադրում`  ենթակառուցվածքների զարգացման նպատակով </w:t>
            </w:r>
          </w:p>
        </w:tc>
      </w:tr>
      <w:tr w:rsidR="006F4797" w:rsidRPr="00C02B12" w:rsidTr="00467BE2">
        <w:trPr>
          <w:trHeight w:val="41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8426" w:type="dxa"/>
            <w:gridSpan w:val="5"/>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Տրանսֆերտների տրամադրում </w:t>
            </w:r>
          </w:p>
        </w:tc>
      </w:tr>
      <w:tr w:rsidR="006F4797" w:rsidRPr="00C02B12" w:rsidTr="00467BE2">
        <w:trPr>
          <w:trHeight w:val="950"/>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7292" w:type="dxa"/>
            <w:gridSpan w:val="4"/>
            <w:tcBorders>
              <w:top w:val="single" w:sz="4" w:space="0" w:color="auto"/>
              <w:left w:val="nil"/>
              <w:bottom w:val="single" w:sz="4" w:space="0" w:color="auto"/>
              <w:right w:val="single" w:sz="4" w:space="0" w:color="000000"/>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Շահառուների ընտրության չափորոշիչները`  ՀՀ կառավարության 16.11.2006</w:t>
            </w:r>
            <w:r>
              <w:rPr>
                <w:rFonts w:ascii="GHEA Mariam" w:hAnsi="GHEA Mariam" w:cs="Arial"/>
                <w:b/>
                <w:bCs/>
                <w:lang w:val="en-GB" w:eastAsia="en-GB"/>
              </w:rPr>
              <w:t xml:space="preserve"> </w:t>
            </w:r>
            <w:r w:rsidRPr="00C02B12">
              <w:rPr>
                <w:rFonts w:ascii="GHEA Mariam" w:hAnsi="GHEA Mariam" w:cs="Arial"/>
                <w:b/>
                <w:bCs/>
                <w:lang w:val="en-GB" w:eastAsia="en-GB"/>
              </w:rPr>
              <w:t>թ. «ՀՀ պետական բյուջեից համայնքներին սուբվեն</w:t>
            </w:r>
            <w:r>
              <w:rPr>
                <w:rFonts w:ascii="GHEA Mariam" w:hAnsi="GHEA Mariam" w:cs="Arial"/>
                <w:b/>
                <w:bCs/>
                <w:lang w:val="en-GB" w:eastAsia="en-GB"/>
              </w:rPr>
              <w:softHyphen/>
            </w:r>
            <w:r w:rsidRPr="00C02B12">
              <w:rPr>
                <w:rFonts w:ascii="GHEA Mariam" w:hAnsi="GHEA Mariam" w:cs="Arial"/>
                <w:b/>
                <w:bCs/>
                <w:lang w:val="en-GB" w:eastAsia="en-GB"/>
              </w:rPr>
              <w:t xml:space="preserve">ցիաների տրամադրման կարգը հաստատելու մասին» </w:t>
            </w:r>
            <w:r>
              <w:rPr>
                <w:rFonts w:ascii="GHEA Mariam" w:hAnsi="GHEA Mariam" w:cs="Arial"/>
                <w:b/>
                <w:bCs/>
                <w:lang w:val="en-GB" w:eastAsia="en-GB"/>
              </w:rPr>
              <w:t xml:space="preserve">N </w:t>
            </w:r>
            <w:r w:rsidRPr="00C02B12">
              <w:rPr>
                <w:rFonts w:ascii="GHEA Mariam" w:hAnsi="GHEA Mariam" w:cs="Arial"/>
                <w:b/>
                <w:bCs/>
                <w:lang w:val="en-GB" w:eastAsia="en-GB"/>
              </w:rPr>
              <w:t xml:space="preserve">1708-Ն որոշում </w:t>
            </w:r>
          </w:p>
        </w:tc>
      </w:tr>
      <w:tr w:rsidR="006F4797" w:rsidRPr="00C02B12" w:rsidTr="00467BE2">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Ծրագրերի քանակ, հատ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w:t>
            </w:r>
          </w:p>
        </w:tc>
      </w:tr>
      <w:tr w:rsidR="006F4797" w:rsidRPr="00C02B12" w:rsidTr="00467BE2">
        <w:trPr>
          <w:trHeight w:val="580"/>
        </w:trPr>
        <w:tc>
          <w:tcPr>
            <w:tcW w:w="3403" w:type="dxa"/>
            <w:gridSpan w:val="3"/>
            <w:tcBorders>
              <w:top w:val="nil"/>
              <w:left w:val="single" w:sz="4" w:space="0" w:color="auto"/>
              <w:bottom w:val="single" w:sz="4" w:space="0" w:color="auto"/>
              <w:right w:val="single" w:sz="4" w:space="0" w:color="auto"/>
            </w:tcBorders>
            <w:shd w:val="clear" w:color="auto" w:fill="auto"/>
            <w:noWrap/>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ՀՀ կառավարություն</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842"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b/>
                <w:bCs/>
                <w:lang w:val="en-GB" w:eastAsia="en-GB"/>
              </w:rPr>
            </w:pPr>
            <w:r w:rsidRPr="00C02B12">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right"/>
              <w:rPr>
                <w:rFonts w:ascii="GHEA Mariam" w:hAnsi="GHEA Mariam" w:cs="Arial"/>
                <w:b/>
                <w:bCs/>
                <w:lang w:val="en-GB" w:eastAsia="en-GB"/>
              </w:rPr>
            </w:pPr>
            <w:r w:rsidRPr="00C02B12">
              <w:rPr>
                <w:rFonts w:ascii="GHEA Mariam" w:hAnsi="GHEA Mariam" w:cs="Arial"/>
                <w:b/>
                <w:bCs/>
                <w:lang w:val="en-GB" w:eastAsia="en-GB"/>
              </w:rPr>
              <w:t>(1,255,853.3)</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right"/>
              <w:rPr>
                <w:rFonts w:ascii="GHEA Mariam" w:hAnsi="GHEA Mariam" w:cs="Arial"/>
                <w:b/>
                <w:bCs/>
                <w:lang w:val="en-GB" w:eastAsia="en-GB"/>
              </w:rPr>
            </w:pPr>
            <w:r w:rsidRPr="00C02B12">
              <w:rPr>
                <w:rFonts w:ascii="GHEA Mariam" w:hAnsi="GHEA Mariam" w:cs="Arial"/>
                <w:b/>
                <w:bCs/>
                <w:lang w:val="en-GB" w:eastAsia="en-GB"/>
              </w:rPr>
              <w:t>(1,255,853.3)</w:t>
            </w:r>
          </w:p>
        </w:tc>
      </w:tr>
      <w:tr w:rsidR="006F4797" w:rsidRPr="00C02B12" w:rsidTr="00467BE2">
        <w:trPr>
          <w:trHeight w:val="418"/>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1212 </w:t>
            </w:r>
          </w:p>
        </w:tc>
        <w:tc>
          <w:tcPr>
            <w:tcW w:w="11056" w:type="dxa"/>
            <w:gridSpan w:val="7"/>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Տարածքային զարգացում </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right"/>
              <w:rPr>
                <w:rFonts w:ascii="GHEA Mariam" w:hAnsi="GHEA Mariam" w:cs="Arial"/>
                <w:b/>
                <w:bCs/>
                <w:lang w:val="en-GB" w:eastAsia="en-GB"/>
              </w:rPr>
            </w:pPr>
            <w:r w:rsidRPr="00C02B12">
              <w:rPr>
                <w:rFonts w:ascii="GHEA Mariam" w:hAnsi="GHEA Mariam" w:cs="Arial"/>
                <w:b/>
                <w:bCs/>
                <w:lang w:val="en-GB" w:eastAsia="en-GB"/>
              </w:rPr>
              <w:t>(1,255,853.3)</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right"/>
              <w:rPr>
                <w:rFonts w:ascii="GHEA Mariam" w:hAnsi="GHEA Mariam" w:cs="Arial"/>
                <w:b/>
                <w:bCs/>
                <w:lang w:val="en-GB" w:eastAsia="en-GB"/>
              </w:rPr>
            </w:pPr>
            <w:r w:rsidRPr="00C02B12">
              <w:rPr>
                <w:rFonts w:ascii="GHEA Mariam" w:hAnsi="GHEA Mariam" w:cs="Arial"/>
                <w:b/>
                <w:bCs/>
                <w:lang w:val="en-GB" w:eastAsia="en-GB"/>
              </w:rPr>
              <w:t>(1,255,853.3)</w:t>
            </w:r>
          </w:p>
        </w:tc>
      </w:tr>
      <w:tr w:rsidR="006F4797" w:rsidRPr="00C02B12" w:rsidTr="00467BE2">
        <w:trPr>
          <w:trHeight w:val="848"/>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6F4797" w:rsidRPr="00C02B12" w:rsidRDefault="006F4797" w:rsidP="00467BE2">
            <w:pPr>
              <w:jc w:val="center"/>
              <w:rPr>
                <w:rFonts w:ascii="GHEA Mariam" w:hAnsi="GHEA Mariam" w:cs="Arial"/>
                <w:b/>
                <w:bCs/>
                <w:lang w:val="en-GB" w:eastAsia="en-GB"/>
              </w:rPr>
            </w:pPr>
            <w:r w:rsidRPr="00C02B12">
              <w:rPr>
                <w:rFonts w:ascii="GHEA Mariam" w:hAnsi="GHEA Mariam" w:cs="Arial"/>
                <w:b/>
                <w:bCs/>
                <w:lang w:val="en-GB" w:eastAsia="en-GB"/>
              </w:rPr>
              <w:t>1212 - 12007</w:t>
            </w:r>
          </w:p>
        </w:tc>
        <w:tc>
          <w:tcPr>
            <w:tcW w:w="8221" w:type="dxa"/>
            <w:gridSpan w:val="5"/>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ՀՀ մարզերին սուբվենցիաների տրամադրում`  ենթակառուցվածքների զարգացման նպատակով</w:t>
            </w:r>
          </w:p>
        </w:tc>
        <w:tc>
          <w:tcPr>
            <w:tcW w:w="1559"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right"/>
              <w:rPr>
                <w:rFonts w:ascii="GHEA Mariam" w:hAnsi="GHEA Mariam" w:cs="Arial"/>
                <w:b/>
                <w:bCs/>
                <w:lang w:val="en-GB" w:eastAsia="en-GB"/>
              </w:rPr>
            </w:pPr>
            <w:r w:rsidRPr="00C02B12">
              <w:rPr>
                <w:rFonts w:ascii="GHEA Mariam" w:hAnsi="GHEA Mariam" w:cs="Arial"/>
                <w:b/>
                <w:bCs/>
                <w:lang w:val="en-GB" w:eastAsia="en-GB"/>
              </w:rPr>
              <w:t>(1,255,853.3)</w:t>
            </w:r>
          </w:p>
        </w:tc>
        <w:tc>
          <w:tcPr>
            <w:tcW w:w="1481" w:type="dxa"/>
            <w:tcBorders>
              <w:top w:val="nil"/>
              <w:left w:val="nil"/>
              <w:bottom w:val="single" w:sz="4" w:space="0" w:color="auto"/>
              <w:right w:val="single" w:sz="4" w:space="0" w:color="auto"/>
            </w:tcBorders>
            <w:shd w:val="clear" w:color="auto" w:fill="auto"/>
            <w:noWrap/>
            <w:vAlign w:val="center"/>
            <w:hideMark/>
          </w:tcPr>
          <w:p w:rsidR="006F4797" w:rsidRPr="00C02B12" w:rsidRDefault="006F4797" w:rsidP="00467BE2">
            <w:pPr>
              <w:jc w:val="right"/>
              <w:rPr>
                <w:rFonts w:ascii="GHEA Mariam" w:hAnsi="GHEA Mariam" w:cs="Arial"/>
                <w:b/>
                <w:bCs/>
                <w:lang w:val="en-GB" w:eastAsia="en-GB"/>
              </w:rPr>
            </w:pPr>
            <w:r w:rsidRPr="00C02B12">
              <w:rPr>
                <w:rFonts w:ascii="GHEA Mariam" w:hAnsi="GHEA Mariam" w:cs="Arial"/>
                <w:b/>
                <w:bCs/>
                <w:lang w:val="en-GB" w:eastAsia="en-GB"/>
              </w:rPr>
              <w:t>(1,255,853.3)</w:t>
            </w:r>
          </w:p>
        </w:tc>
      </w:tr>
      <w:tr w:rsidR="006F4797" w:rsidRPr="00C02B12" w:rsidTr="00467BE2">
        <w:trPr>
          <w:trHeight w:val="345"/>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9844" w:type="dxa"/>
            <w:gridSpan w:val="6"/>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ՀՀ մարզերին սուբվենցիաների տրամադրում`  ենթակառուցվածքների զարգացման նպատակով </w:t>
            </w:r>
          </w:p>
        </w:tc>
      </w:tr>
      <w:tr w:rsidR="006F4797" w:rsidRPr="00C02B12" w:rsidTr="00467BE2">
        <w:trPr>
          <w:trHeight w:val="48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9844" w:type="dxa"/>
            <w:gridSpan w:val="6"/>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Տրանսֆերտների տրամադրում </w:t>
            </w:r>
          </w:p>
        </w:tc>
      </w:tr>
      <w:tr w:rsidR="006F4797" w:rsidRPr="00C02B12" w:rsidTr="00467BE2">
        <w:trPr>
          <w:trHeight w:val="97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6F4797" w:rsidRPr="00C02B12" w:rsidRDefault="006F4797" w:rsidP="00467BE2">
            <w:pPr>
              <w:rPr>
                <w:rFonts w:ascii="GHEA Mariam" w:hAnsi="GHEA Mariam" w:cs="Arial"/>
                <w:lang w:val="en-GB" w:eastAsia="en-GB"/>
              </w:rPr>
            </w:pPr>
            <w:r w:rsidRPr="00C02B12">
              <w:rPr>
                <w:rFonts w:ascii="Calibri" w:hAnsi="Calibri" w:cs="Calibri"/>
                <w:lang w:val="en-GB" w:eastAsia="en-GB"/>
              </w:rPr>
              <w:t> </w:t>
            </w:r>
          </w:p>
        </w:tc>
        <w:tc>
          <w:tcPr>
            <w:tcW w:w="7292" w:type="dxa"/>
            <w:gridSpan w:val="4"/>
            <w:tcBorders>
              <w:top w:val="single" w:sz="4" w:space="0" w:color="auto"/>
              <w:left w:val="nil"/>
              <w:bottom w:val="single" w:sz="4" w:space="0" w:color="auto"/>
              <w:right w:val="single" w:sz="4" w:space="0" w:color="auto"/>
            </w:tcBorders>
            <w:shd w:val="clear" w:color="auto" w:fill="auto"/>
            <w:vAlign w:val="center"/>
            <w:hideMark/>
          </w:tcPr>
          <w:p w:rsidR="006F4797" w:rsidRPr="00C02B12" w:rsidRDefault="006F4797" w:rsidP="00467BE2">
            <w:pPr>
              <w:rPr>
                <w:rFonts w:ascii="GHEA Mariam" w:hAnsi="GHEA Mariam" w:cs="Arial"/>
                <w:b/>
                <w:bCs/>
                <w:lang w:val="en-GB" w:eastAsia="en-GB"/>
              </w:rPr>
            </w:pPr>
            <w:r w:rsidRPr="00C02B12">
              <w:rPr>
                <w:rFonts w:ascii="GHEA Mariam" w:hAnsi="GHEA Mariam" w:cs="Arial"/>
                <w:b/>
                <w:bCs/>
                <w:lang w:val="en-GB" w:eastAsia="en-GB"/>
              </w:rPr>
              <w:t xml:space="preserve"> Շահառուների ընտրության չափորոշիչները`  ՀՀ կառավարության 16.11.2006</w:t>
            </w:r>
            <w:r>
              <w:rPr>
                <w:rFonts w:ascii="GHEA Mariam" w:hAnsi="GHEA Mariam" w:cs="Arial"/>
                <w:b/>
                <w:bCs/>
                <w:lang w:val="en-GB" w:eastAsia="en-GB"/>
              </w:rPr>
              <w:t xml:space="preserve"> </w:t>
            </w:r>
            <w:r w:rsidRPr="00C02B12">
              <w:rPr>
                <w:rFonts w:ascii="GHEA Mariam" w:hAnsi="GHEA Mariam" w:cs="Arial"/>
                <w:b/>
                <w:bCs/>
                <w:lang w:val="en-GB" w:eastAsia="en-GB"/>
              </w:rPr>
              <w:t xml:space="preserve">թ. «ՀՀ պետական բյուջեից համայնքներին սուբվենցիաների տրամադրման կարգը հաստատելու մասին» </w:t>
            </w:r>
            <w:r>
              <w:rPr>
                <w:rFonts w:ascii="GHEA Mariam" w:hAnsi="GHEA Mariam" w:cs="Arial"/>
                <w:b/>
                <w:bCs/>
                <w:lang w:val="en-GB" w:eastAsia="en-GB"/>
              </w:rPr>
              <w:t xml:space="preserve">N </w:t>
            </w:r>
            <w:r w:rsidRPr="00C02B12">
              <w:rPr>
                <w:rFonts w:ascii="GHEA Mariam" w:hAnsi="GHEA Mariam" w:cs="Arial"/>
                <w:b/>
                <w:bCs/>
                <w:lang w:val="en-GB" w:eastAsia="en-GB"/>
              </w:rPr>
              <w:t xml:space="preserve">1708-Ն որոշում </w:t>
            </w:r>
          </w:p>
        </w:tc>
      </w:tr>
    </w:tbl>
    <w:p w:rsidR="006F4797" w:rsidRPr="0021335F" w:rsidRDefault="006F4797" w:rsidP="006F4797">
      <w:pPr>
        <w:shd w:val="clear" w:color="auto" w:fill="FFFFFF"/>
        <w:spacing w:line="360" w:lineRule="auto"/>
        <w:ind w:right="240" w:firstLine="567"/>
        <w:jc w:val="center"/>
        <w:rPr>
          <w:rFonts w:ascii="GHEA Mariam" w:hAnsi="GHEA Mariam"/>
          <w:bCs/>
          <w:color w:val="000000"/>
          <w:sz w:val="24"/>
          <w:szCs w:val="24"/>
          <w:lang w:val="en-GB"/>
        </w:rPr>
      </w:pPr>
    </w:p>
    <w:p w:rsidR="006F4797" w:rsidRDefault="006F4797" w:rsidP="006F4797">
      <w:pPr>
        <w:pStyle w:val="mechtex"/>
        <w:jc w:val="left"/>
        <w:rPr>
          <w:rFonts w:ascii="GHEA Mariam" w:hAnsi="GHEA Mariam" w:cs="Sylfaen"/>
          <w:sz w:val="24"/>
          <w:szCs w:val="24"/>
          <w:lang w:val="hy-AM"/>
        </w:rPr>
      </w:pPr>
    </w:p>
    <w:p w:rsidR="006F4797" w:rsidRPr="00574F02" w:rsidRDefault="006F4797" w:rsidP="006F479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F4797" w:rsidRPr="00574F02" w:rsidRDefault="006F4797" w:rsidP="006F479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4D31A6">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F4797" w:rsidRPr="00A42BB8" w:rsidRDefault="006F4797" w:rsidP="006F4797">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4D31A6">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4D31A6">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sectPr w:rsidR="006F4797" w:rsidRPr="00A42BB8" w:rsidSect="003E2F3B">
      <w:pgSz w:w="16834" w:h="11909" w:orient="landscape" w:code="9"/>
      <w:pgMar w:top="1440" w:right="1276"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C96" w:rsidRDefault="006C3C96">
      <w:r>
        <w:separator/>
      </w:r>
    </w:p>
  </w:endnote>
  <w:endnote w:type="continuationSeparator" w:id="0">
    <w:p w:rsidR="006C3C96" w:rsidRDefault="006C3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8A1" w:rsidRDefault="00D328A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C96" w:rsidRDefault="006C3C96">
      <w:r>
        <w:separator/>
      </w:r>
    </w:p>
  </w:footnote>
  <w:footnote w:type="continuationSeparator" w:id="0">
    <w:p w:rsidR="006C3C96" w:rsidRDefault="006C3C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8A1" w:rsidRDefault="00D328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328A1" w:rsidRDefault="00D328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8A1" w:rsidRDefault="00D328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452D">
      <w:rPr>
        <w:rStyle w:val="PageNumber"/>
        <w:noProof/>
      </w:rPr>
      <w:t>4</w:t>
    </w:r>
    <w:r>
      <w:rPr>
        <w:rStyle w:val="PageNumber"/>
      </w:rPr>
      <w:fldChar w:fldCharType="end"/>
    </w:r>
  </w:p>
  <w:p w:rsidR="00D328A1" w:rsidRDefault="00D328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1C250D1"/>
    <w:multiLevelType w:val="hybridMultilevel"/>
    <w:tmpl w:val="6DF0264E"/>
    <w:lvl w:ilvl="0" w:tplc="BE9C0BC8">
      <w:start w:val="1"/>
      <w:numFmt w:val="decimal"/>
      <w:lvlText w:val="%1."/>
      <w:lvlJc w:val="left"/>
      <w:pPr>
        <w:ind w:left="990" w:hanging="360"/>
      </w:pPr>
    </w:lvl>
    <w:lvl w:ilvl="1" w:tplc="04090019">
      <w:start w:val="1"/>
      <w:numFmt w:val="lowerLetter"/>
      <w:lvlText w:val="%2."/>
      <w:lvlJc w:val="left"/>
      <w:pPr>
        <w:ind w:left="1932" w:hanging="360"/>
      </w:pPr>
    </w:lvl>
    <w:lvl w:ilvl="2" w:tplc="0409001B">
      <w:start w:val="1"/>
      <w:numFmt w:val="lowerRoman"/>
      <w:lvlText w:val="%3."/>
      <w:lvlJc w:val="right"/>
      <w:pPr>
        <w:ind w:left="2652" w:hanging="180"/>
      </w:pPr>
    </w:lvl>
    <w:lvl w:ilvl="3" w:tplc="0409000F">
      <w:start w:val="1"/>
      <w:numFmt w:val="decimal"/>
      <w:lvlText w:val="%4."/>
      <w:lvlJc w:val="left"/>
      <w:pPr>
        <w:ind w:left="3372" w:hanging="360"/>
      </w:pPr>
    </w:lvl>
    <w:lvl w:ilvl="4" w:tplc="04090019">
      <w:start w:val="1"/>
      <w:numFmt w:val="lowerLetter"/>
      <w:lvlText w:val="%5."/>
      <w:lvlJc w:val="left"/>
      <w:pPr>
        <w:ind w:left="4092" w:hanging="360"/>
      </w:pPr>
    </w:lvl>
    <w:lvl w:ilvl="5" w:tplc="0409001B">
      <w:start w:val="1"/>
      <w:numFmt w:val="lowerRoman"/>
      <w:lvlText w:val="%6."/>
      <w:lvlJc w:val="right"/>
      <w:pPr>
        <w:ind w:left="4812" w:hanging="180"/>
      </w:pPr>
    </w:lvl>
    <w:lvl w:ilvl="6" w:tplc="0409000F">
      <w:start w:val="1"/>
      <w:numFmt w:val="decimal"/>
      <w:lvlText w:val="%7."/>
      <w:lvlJc w:val="left"/>
      <w:pPr>
        <w:ind w:left="5532" w:hanging="360"/>
      </w:pPr>
    </w:lvl>
    <w:lvl w:ilvl="7" w:tplc="04090019">
      <w:start w:val="1"/>
      <w:numFmt w:val="lowerLetter"/>
      <w:lvlText w:val="%8."/>
      <w:lvlJc w:val="left"/>
      <w:pPr>
        <w:ind w:left="6252" w:hanging="360"/>
      </w:pPr>
    </w:lvl>
    <w:lvl w:ilvl="8" w:tplc="0409001B">
      <w:start w:val="1"/>
      <w:numFmt w:val="lowerRoman"/>
      <w:lvlText w:val="%9."/>
      <w:lvlJc w:val="right"/>
      <w:pPr>
        <w:ind w:left="6972"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927"/>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139"/>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2F74"/>
    <w:rsid w:val="0011306F"/>
    <w:rsid w:val="0011359F"/>
    <w:rsid w:val="00113600"/>
    <w:rsid w:val="001139B5"/>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C72"/>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B3D"/>
    <w:rsid w:val="001D1C8A"/>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5F"/>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A33"/>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0A41"/>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C52"/>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2F3B"/>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8F5"/>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8DD"/>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5A7"/>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1A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52D"/>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2ED"/>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16B"/>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E6F"/>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96"/>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4797"/>
    <w:rsid w:val="006F5040"/>
    <w:rsid w:val="006F5617"/>
    <w:rsid w:val="006F5809"/>
    <w:rsid w:val="006F5CB5"/>
    <w:rsid w:val="006F5E95"/>
    <w:rsid w:val="006F60BF"/>
    <w:rsid w:val="006F60E6"/>
    <w:rsid w:val="006F6633"/>
    <w:rsid w:val="006F7975"/>
    <w:rsid w:val="006F7F30"/>
    <w:rsid w:val="007001BF"/>
    <w:rsid w:val="0070059B"/>
    <w:rsid w:val="0070084E"/>
    <w:rsid w:val="00700C7C"/>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0ED"/>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2C3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3E59"/>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A85"/>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9D3"/>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45"/>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630"/>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BB8"/>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C97"/>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12"/>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0E0"/>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8A1"/>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370"/>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C98"/>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73"/>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1E78"/>
    <w:rsid w:val="00F32596"/>
    <w:rsid w:val="00F32A6A"/>
    <w:rsid w:val="00F32C9B"/>
    <w:rsid w:val="00F33575"/>
    <w:rsid w:val="00F33B78"/>
    <w:rsid w:val="00F34468"/>
    <w:rsid w:val="00F3455A"/>
    <w:rsid w:val="00F351D7"/>
    <w:rsid w:val="00F3592D"/>
    <w:rsid w:val="00F35ADE"/>
    <w:rsid w:val="00F35E07"/>
    <w:rsid w:val="00F365CC"/>
    <w:rsid w:val="00F36624"/>
    <w:rsid w:val="00F36655"/>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A42BB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66">
      <w:bodyDiv w:val="1"/>
      <w:marLeft w:val="0"/>
      <w:marRight w:val="0"/>
      <w:marTop w:val="0"/>
      <w:marBottom w:val="0"/>
      <w:divBdr>
        <w:top w:val="none" w:sz="0" w:space="0" w:color="auto"/>
        <w:left w:val="none" w:sz="0" w:space="0" w:color="auto"/>
        <w:bottom w:val="none" w:sz="0" w:space="0" w:color="auto"/>
        <w:right w:val="none" w:sz="0" w:space="0" w:color="auto"/>
      </w:divBdr>
    </w:div>
    <w:div w:id="123549526">
      <w:bodyDiv w:val="1"/>
      <w:marLeft w:val="0"/>
      <w:marRight w:val="0"/>
      <w:marTop w:val="0"/>
      <w:marBottom w:val="0"/>
      <w:divBdr>
        <w:top w:val="none" w:sz="0" w:space="0" w:color="auto"/>
        <w:left w:val="none" w:sz="0" w:space="0" w:color="auto"/>
        <w:bottom w:val="none" w:sz="0" w:space="0" w:color="auto"/>
        <w:right w:val="none" w:sz="0" w:space="0" w:color="auto"/>
      </w:divBdr>
    </w:div>
    <w:div w:id="29950447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41349816">
      <w:bodyDiv w:val="1"/>
      <w:marLeft w:val="0"/>
      <w:marRight w:val="0"/>
      <w:marTop w:val="0"/>
      <w:marBottom w:val="0"/>
      <w:divBdr>
        <w:top w:val="none" w:sz="0" w:space="0" w:color="auto"/>
        <w:left w:val="none" w:sz="0" w:space="0" w:color="auto"/>
        <w:bottom w:val="none" w:sz="0" w:space="0" w:color="auto"/>
        <w:right w:val="none" w:sz="0" w:space="0" w:color="auto"/>
      </w:divBdr>
    </w:div>
    <w:div w:id="757290138">
      <w:bodyDiv w:val="1"/>
      <w:marLeft w:val="0"/>
      <w:marRight w:val="0"/>
      <w:marTop w:val="0"/>
      <w:marBottom w:val="0"/>
      <w:divBdr>
        <w:top w:val="none" w:sz="0" w:space="0" w:color="auto"/>
        <w:left w:val="none" w:sz="0" w:space="0" w:color="auto"/>
        <w:bottom w:val="none" w:sz="0" w:space="0" w:color="auto"/>
        <w:right w:val="none" w:sz="0" w:space="0" w:color="auto"/>
      </w:divBdr>
    </w:div>
    <w:div w:id="790973760">
      <w:bodyDiv w:val="1"/>
      <w:marLeft w:val="0"/>
      <w:marRight w:val="0"/>
      <w:marTop w:val="0"/>
      <w:marBottom w:val="0"/>
      <w:divBdr>
        <w:top w:val="none" w:sz="0" w:space="0" w:color="auto"/>
        <w:left w:val="none" w:sz="0" w:space="0" w:color="auto"/>
        <w:bottom w:val="none" w:sz="0" w:space="0" w:color="auto"/>
        <w:right w:val="none" w:sz="0" w:space="0" w:color="auto"/>
      </w:divBdr>
    </w:div>
    <w:div w:id="969476186">
      <w:bodyDiv w:val="1"/>
      <w:marLeft w:val="0"/>
      <w:marRight w:val="0"/>
      <w:marTop w:val="0"/>
      <w:marBottom w:val="0"/>
      <w:divBdr>
        <w:top w:val="none" w:sz="0" w:space="0" w:color="auto"/>
        <w:left w:val="none" w:sz="0" w:space="0" w:color="auto"/>
        <w:bottom w:val="none" w:sz="0" w:space="0" w:color="auto"/>
        <w:right w:val="none" w:sz="0" w:space="0" w:color="auto"/>
      </w:divBdr>
    </w:div>
    <w:div w:id="1029797065">
      <w:bodyDiv w:val="1"/>
      <w:marLeft w:val="0"/>
      <w:marRight w:val="0"/>
      <w:marTop w:val="0"/>
      <w:marBottom w:val="0"/>
      <w:divBdr>
        <w:top w:val="none" w:sz="0" w:space="0" w:color="auto"/>
        <w:left w:val="none" w:sz="0" w:space="0" w:color="auto"/>
        <w:bottom w:val="none" w:sz="0" w:space="0" w:color="auto"/>
        <w:right w:val="none" w:sz="0" w:space="0" w:color="auto"/>
      </w:divBdr>
    </w:div>
    <w:div w:id="1169558782">
      <w:bodyDiv w:val="1"/>
      <w:marLeft w:val="0"/>
      <w:marRight w:val="0"/>
      <w:marTop w:val="0"/>
      <w:marBottom w:val="0"/>
      <w:divBdr>
        <w:top w:val="none" w:sz="0" w:space="0" w:color="auto"/>
        <w:left w:val="none" w:sz="0" w:space="0" w:color="auto"/>
        <w:bottom w:val="none" w:sz="0" w:space="0" w:color="auto"/>
        <w:right w:val="none" w:sz="0" w:space="0" w:color="auto"/>
      </w:divBdr>
    </w:div>
    <w:div w:id="1204175231">
      <w:bodyDiv w:val="1"/>
      <w:marLeft w:val="0"/>
      <w:marRight w:val="0"/>
      <w:marTop w:val="0"/>
      <w:marBottom w:val="0"/>
      <w:divBdr>
        <w:top w:val="none" w:sz="0" w:space="0" w:color="auto"/>
        <w:left w:val="none" w:sz="0" w:space="0" w:color="auto"/>
        <w:bottom w:val="none" w:sz="0" w:space="0" w:color="auto"/>
        <w:right w:val="none" w:sz="0" w:space="0" w:color="auto"/>
      </w:divBdr>
    </w:div>
    <w:div w:id="158912219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30360415">
      <w:bodyDiv w:val="1"/>
      <w:marLeft w:val="0"/>
      <w:marRight w:val="0"/>
      <w:marTop w:val="0"/>
      <w:marBottom w:val="0"/>
      <w:divBdr>
        <w:top w:val="none" w:sz="0" w:space="0" w:color="auto"/>
        <w:left w:val="none" w:sz="0" w:space="0" w:color="auto"/>
        <w:bottom w:val="none" w:sz="0" w:space="0" w:color="auto"/>
        <w:right w:val="none" w:sz="0" w:space="0" w:color="auto"/>
      </w:divBdr>
    </w:div>
    <w:div w:id="1677490430">
      <w:bodyDiv w:val="1"/>
      <w:marLeft w:val="0"/>
      <w:marRight w:val="0"/>
      <w:marTop w:val="0"/>
      <w:marBottom w:val="0"/>
      <w:divBdr>
        <w:top w:val="none" w:sz="0" w:space="0" w:color="auto"/>
        <w:left w:val="none" w:sz="0" w:space="0" w:color="auto"/>
        <w:bottom w:val="none" w:sz="0" w:space="0" w:color="auto"/>
        <w:right w:val="none" w:sz="0" w:space="0" w:color="auto"/>
      </w:divBdr>
    </w:div>
    <w:div w:id="212129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16</Pages>
  <Words>2853</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27</cp:revision>
  <dcterms:created xsi:type="dcterms:W3CDTF">2026-08-24T07:50:00Z</dcterms:created>
  <dcterms:modified xsi:type="dcterms:W3CDTF">2026-08-24T11:23:00Z</dcterms:modified>
</cp:coreProperties>
</file>