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44D" w:rsidRPr="00D572DA" w:rsidRDefault="00B7644D" w:rsidP="00674FA0">
      <w:pPr>
        <w:shd w:val="clear" w:color="auto" w:fill="FFFFFF"/>
        <w:tabs>
          <w:tab w:val="left" w:pos="3150"/>
          <w:tab w:val="left" w:pos="3240"/>
        </w:tabs>
        <w:spacing w:line="240" w:lineRule="auto"/>
        <w:ind w:left="2610" w:hanging="333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D572D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D572DA" w:rsidRPr="00D572DA" w:rsidRDefault="00D572DA" w:rsidP="00D572DA">
      <w:pPr>
        <w:spacing w:after="0" w:line="360" w:lineRule="auto"/>
        <w:ind w:left="-851" w:firstLine="567"/>
        <w:jc w:val="center"/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</w:pPr>
      <w:r w:rsidRPr="00D572DA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>«ԳՈՒՅՔ</w:t>
      </w:r>
      <w:r w:rsidRPr="00D572DA">
        <w:rPr>
          <w:rFonts w:ascii="GHEA Grapalat" w:hAnsi="GHEA Grapalat" w:cs="Times New Roman"/>
          <w:b/>
          <w:color w:val="000000" w:themeColor="text1"/>
          <w:sz w:val="24"/>
          <w:szCs w:val="24"/>
          <w:lang w:val="af-ZA"/>
        </w:rPr>
        <w:t xml:space="preserve"> </w:t>
      </w:r>
      <w:r w:rsidRPr="00D572DA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>ՆՎԻՐԵԼՈՒ ՄԱՍԻՆ»</w:t>
      </w:r>
    </w:p>
    <w:p w:rsidR="00B7644D" w:rsidRPr="00D572DA" w:rsidRDefault="00B7644D" w:rsidP="009B042C">
      <w:pPr>
        <w:spacing w:line="240" w:lineRule="auto"/>
        <w:ind w:left="-851" w:firstLine="567"/>
        <w:jc w:val="center"/>
        <w:rPr>
          <w:rFonts w:ascii="GHEA Grapalat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D572D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83458C" w:rsidRPr="009B042C" w:rsidRDefault="0083458C" w:rsidP="009B042C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52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5"/>
        <w:gridCol w:w="3780"/>
      </w:tblGrid>
      <w:tr w:rsidR="00B7644D" w:rsidRPr="003B4F52" w:rsidTr="00674FA0">
        <w:trPr>
          <w:trHeight w:val="433"/>
          <w:tblCellSpacing w:w="0" w:type="dxa"/>
        </w:trPr>
        <w:tc>
          <w:tcPr>
            <w:tcW w:w="6745" w:type="dxa"/>
            <w:vMerge w:val="restart"/>
            <w:shd w:val="clear" w:color="auto" w:fill="D0D0D0"/>
            <w:vAlign w:val="center"/>
            <w:hideMark/>
          </w:tcPr>
          <w:p w:rsidR="00B7644D" w:rsidRPr="003B4F52" w:rsidRDefault="00B7644D" w:rsidP="003B4F52">
            <w:pPr>
              <w:spacing w:after="0" w:line="276" w:lineRule="auto"/>
              <w:ind w:left="690" w:hanging="8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4D1548"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1. </w:t>
            </w:r>
            <w:r w:rsidR="00BC2F09" w:rsidRPr="003B4F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ֆինանսների նախարարություն</w:t>
            </w:r>
          </w:p>
        </w:tc>
        <w:tc>
          <w:tcPr>
            <w:tcW w:w="3780" w:type="dxa"/>
            <w:shd w:val="clear" w:color="auto" w:fill="D0CECE" w:themeFill="background2" w:themeFillShade="E6"/>
          </w:tcPr>
          <w:p w:rsidR="00B7644D" w:rsidRPr="00AC6E44" w:rsidRDefault="0022666A" w:rsidP="0022666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17.07</w:t>
            </w:r>
            <w:r w:rsidR="00B343EC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3E7F0C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2026</w:t>
            </w:r>
            <w:r w:rsidR="00BC2F09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B7644D" w:rsidRPr="003B4F52" w:rsidTr="00674FA0">
        <w:trPr>
          <w:trHeight w:val="482"/>
          <w:tblCellSpacing w:w="0" w:type="dxa"/>
        </w:trPr>
        <w:tc>
          <w:tcPr>
            <w:tcW w:w="6745" w:type="dxa"/>
            <w:vMerge/>
            <w:shd w:val="clear" w:color="auto" w:fill="FFFFFF"/>
            <w:vAlign w:val="center"/>
            <w:hideMark/>
          </w:tcPr>
          <w:p w:rsidR="00B7644D" w:rsidRPr="003B4F52" w:rsidRDefault="00B7644D" w:rsidP="003B4F5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780" w:type="dxa"/>
            <w:shd w:val="clear" w:color="auto" w:fill="D0CECE" w:themeFill="background2" w:themeFillShade="E6"/>
          </w:tcPr>
          <w:p w:rsidR="00B7644D" w:rsidRPr="00AC6E44" w:rsidRDefault="00B91293" w:rsidP="0022666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AC6E44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22666A" w:rsidRPr="002266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01.1/9/19478-2026</w:t>
            </w:r>
          </w:p>
        </w:tc>
      </w:tr>
      <w:tr w:rsidR="0083458C" w:rsidRPr="008A44EA" w:rsidTr="00674FA0">
        <w:trPr>
          <w:trHeight w:val="4670"/>
          <w:tblCellSpacing w:w="0" w:type="dxa"/>
        </w:trPr>
        <w:tc>
          <w:tcPr>
            <w:tcW w:w="6745" w:type="dxa"/>
            <w:shd w:val="clear" w:color="auto" w:fill="FFFFFF"/>
            <w:vAlign w:val="center"/>
          </w:tcPr>
          <w:p w:rsidR="00D572DA" w:rsidRPr="00D572DA" w:rsidRDefault="00D572DA" w:rsidP="00D572DA">
            <w:pPr>
              <w:spacing w:line="276" w:lineRule="auto"/>
              <w:ind w:left="255" w:right="165" w:firstLine="7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2DA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նախարարության 08.07.2026թ</w:t>
            </w:r>
            <w:r w:rsidRPr="00D572D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572DA">
              <w:rPr>
                <w:rFonts w:ascii="GHEA Grapalat" w:hAnsi="GHEA Grapalat"/>
                <w:sz w:val="24"/>
                <w:szCs w:val="24"/>
                <w:lang w:val="hy-AM"/>
              </w:rPr>
              <w:t xml:space="preserve"> N ԴԽ//26096-2026 գրությամբ ներկայացված «Գույք նվիրելու մասին»  ՀՀ կառավարության որոշման նախագծի վերաբերյալ, որով առաջարկվում է ՀՀ սեփականություն հանդիսացող՝ ՀՀ Արմավիրի մարզպետի աշխատակազմին ամրացված, Արմավիրի մարզի Մեծամոր համայնքի Նորապատ գյուղի 9-րդ փողոց, 38/1 հողամաս հասցեում գտնվող 780.3 քառ</w:t>
            </w:r>
            <w:r w:rsidRPr="00D572D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572D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մետր մակերեսով հողամասը (այսուհետև Գույք) նվիրել ՀՀ Արմավիրի մարզի Մեծամոր համայնքին, հայտնում ենք հետևյալը.</w:t>
            </w:r>
          </w:p>
          <w:p w:rsidR="00D572DA" w:rsidRPr="00D572DA" w:rsidRDefault="00D572DA" w:rsidP="00D572DA">
            <w:pPr>
              <w:spacing w:line="276" w:lineRule="auto"/>
              <w:ind w:left="255" w:right="165" w:firstLine="7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2DA">
              <w:rPr>
                <w:rFonts w:ascii="GHEA Grapalat" w:hAnsi="GHEA Grapalat"/>
                <w:sz w:val="24"/>
                <w:szCs w:val="24"/>
                <w:lang w:val="hy-AM"/>
              </w:rPr>
              <w:t>1. Նախագծի հիմնավորման համաձայն Գույքը ՀՀ կառավարության 21.03.2024թ. N 417-Ա որոշմամբ նվիրաբերվել է ՀՀ-ին և ամրացվել Արմավիրի մարզպետի աշխատակազմին՝ բնակչության առողջության առաջնային պահպանման ծառայություններ մատուցող բժշկական կազմակերպության շենք կառուցելու նպատակով։</w:t>
            </w:r>
          </w:p>
          <w:p w:rsidR="00D572DA" w:rsidRPr="00D572DA" w:rsidRDefault="00D572DA" w:rsidP="00D572DA">
            <w:pPr>
              <w:spacing w:line="276" w:lineRule="auto"/>
              <w:ind w:left="255" w:right="165" w:firstLine="7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2DA">
              <w:rPr>
                <w:rFonts w:ascii="GHEA Grapalat" w:hAnsi="GHEA Grapalat"/>
                <w:sz w:val="24"/>
                <w:szCs w:val="24"/>
                <w:lang w:val="hy-AM"/>
              </w:rPr>
              <w:t>Ընդ որում հիմնավորման մեջ նշվել է, որ ուսումնասիրությունների ընթացքում պարզվել է, որ տրամադրված հողակտորի մակերեսը և պարամետրերը չեն բավարարում տիպարային նախագծի լիարժեք տեղակապման և նորմատիվ պահանջների ապահովման համար, ուստի տվյալ տարածքում բժշկական ամբուլատորիայի կառուցումն անհնար է դարձել, արդյունքում առաջարկվում է Գույքը վերադարձնել Մեծամոր համայնքին։</w:t>
            </w:r>
          </w:p>
          <w:p w:rsidR="00D572DA" w:rsidRPr="00D572DA" w:rsidRDefault="00D572DA" w:rsidP="00D572DA">
            <w:pPr>
              <w:spacing w:line="276" w:lineRule="auto"/>
              <w:ind w:left="255" w:right="165" w:firstLine="7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2D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Այդ կապակցությամբ առաջարկում ենք Նախագծի հիմնավորումներում պարզաբանել, թե ում կողմից և երբ իրականացված ուսումնասիրությունների արդյունքում է </w:t>
            </w:r>
            <w:r w:rsidRPr="00D572D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բացահայտվել նման անհնարինությունը (առաջարկում ենք նախագծին կցել վերոգրյալ եզրակացությունը)։</w:t>
            </w:r>
          </w:p>
          <w:p w:rsidR="009B042C" w:rsidRPr="00AC6E44" w:rsidRDefault="00D572DA" w:rsidP="00D572DA">
            <w:pPr>
              <w:spacing w:line="276" w:lineRule="auto"/>
              <w:ind w:left="255" w:right="165" w:firstLine="7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2DA">
              <w:rPr>
                <w:rFonts w:ascii="GHEA Grapalat" w:hAnsi="GHEA Grapalat"/>
                <w:sz w:val="24"/>
                <w:szCs w:val="24"/>
                <w:lang w:val="hy-AM"/>
              </w:rPr>
              <w:t>2. Հաշվի առնելով ՀՀ կառավարության 19.12.2024թ. N 2037-Ն որոշման 5-րդ կետը, համաձայն որի գույքային իրավունքների պետական գրանցման և պայմանագրերի նոտարական վավերացման ծախսերն իրականացվում են նվիրառուների կողմից, առաջարկում ենք Նախագծում նախատեսել համապատասխան դրույթ՝ նշված ծախսերը նվիրառուի կողմից իրականացնելու վերաբերյալ:</w:t>
            </w:r>
          </w:p>
        </w:tc>
        <w:tc>
          <w:tcPr>
            <w:tcW w:w="3780" w:type="dxa"/>
            <w:shd w:val="clear" w:color="auto" w:fill="FFFFFF"/>
            <w:vAlign w:val="center"/>
          </w:tcPr>
          <w:p w:rsidR="009B042C" w:rsidRDefault="009B042C" w:rsidP="00AC6E44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042C" w:rsidRDefault="009B042C" w:rsidP="00AC6E44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042C" w:rsidRDefault="009B042C" w:rsidP="00AC6E44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E1698" w:rsidRDefault="008E1698" w:rsidP="00AC6E44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E1698" w:rsidRDefault="008E1698" w:rsidP="00AC6E44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E1698" w:rsidRDefault="008E1698" w:rsidP="00AC6E44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E1698" w:rsidRDefault="008E1698" w:rsidP="00AC6E44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E1698" w:rsidRDefault="008E1698" w:rsidP="00AC6E44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C2535" w:rsidRDefault="00AC2535" w:rsidP="00AC6E44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042C" w:rsidRDefault="008E1698" w:rsidP="00674FA0">
            <w:pPr>
              <w:spacing w:after="0"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1․ </w:t>
            </w:r>
            <w:r w:rsidR="008A44EA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է․</w:t>
            </w:r>
          </w:p>
          <w:p w:rsidR="008E1698" w:rsidRDefault="008E1698" w:rsidP="00674FA0">
            <w:pPr>
              <w:spacing w:line="276" w:lineRule="auto"/>
              <w:ind w:left="75" w:right="165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="008A44EA">
              <w:rPr>
                <w:rFonts w:ascii="GHEA Grapalat" w:hAnsi="GHEA Grapalat"/>
                <w:sz w:val="24"/>
                <w:szCs w:val="24"/>
                <w:lang w:val="hy-AM"/>
              </w:rPr>
              <w:t>ն կից ներկայացված փաստաթղթերի փաթեթում ներառվել է Մեծամոր համայնքի ղեկավարի գրությունը, որում ներկայացված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2535">
              <w:rPr>
                <w:rFonts w:ascii="GHEA Grapalat" w:hAnsi="GHEA Grapalat"/>
                <w:sz w:val="24"/>
                <w:szCs w:val="24"/>
                <w:lang w:val="hy-AM"/>
              </w:rPr>
              <w:t xml:space="preserve">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ամբուլատորիայի կառուցման համար անհրաժեշտ հողամասի և համայնքի կողմից հատկացված հողամասի գծային չափերի տարբերությունների վերաբերյալ տեղեկատվությունը, ինչով պայմանավորված համայնքի կողմից հատկացված տարածքի վրա ամբուլատորայի կառուցումն անհնար է դարձել։  </w:t>
            </w:r>
          </w:p>
          <w:p w:rsidR="009B042C" w:rsidRDefault="009B042C" w:rsidP="00AC6E44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E1698" w:rsidRDefault="008E1698" w:rsidP="009B042C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83458C" w:rsidRPr="00674FA0" w:rsidRDefault="008E1698" w:rsidP="00674FA0">
            <w:pPr>
              <w:spacing w:after="0" w:line="276" w:lineRule="auto"/>
              <w:ind w:right="165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2․ </w:t>
            </w:r>
            <w:r w:rsidR="0083458C">
              <w:rPr>
                <w:rFonts w:ascii="GHEA Grapalat" w:hAnsi="GHEA Grapalat"/>
                <w:sz w:val="24"/>
                <w:szCs w:val="24"/>
                <w:lang w:val="hy-AM"/>
              </w:rPr>
              <w:t>Չի ընդունվ</w:t>
            </w:r>
            <w:r w:rsidR="009B042C"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r w:rsidR="00674FA0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  <w:p w:rsidR="0083458C" w:rsidRPr="009B042C" w:rsidRDefault="009B042C" w:rsidP="009B042C">
            <w:pPr>
              <w:spacing w:line="276" w:lineRule="auto"/>
              <w:ind w:left="165" w:right="165" w:firstLine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042C">
              <w:rPr>
                <w:rFonts w:ascii="GHEA Grapalat" w:hAnsi="GHEA Grapalat"/>
                <w:sz w:val="24"/>
                <w:szCs w:val="24"/>
                <w:lang w:val="hy-AM"/>
              </w:rPr>
              <w:t>Նախագծում անշարժ գույքի նվիրատվության պայմանագրի նոտարական վավերացման և պայմանագրից ծագող գույքային իրավունքների պետական գրանցման ծախսերի իրականացման վերաբերյալ դրույթ չի ներառվել՝ հաշվի առնելով, որ նման կարգավորում արդեն իսկ նախատեսված է ՀՀ կառավարության 2024 թվականի դեկտեմբերի 19-ի N 2037-Ն որոշման 5-րդ կետով:</w:t>
            </w:r>
          </w:p>
        </w:tc>
      </w:tr>
      <w:tr w:rsidR="00EC11FE" w:rsidRPr="003B4F52" w:rsidTr="00674FA0">
        <w:trPr>
          <w:trHeight w:val="365"/>
          <w:tblCellSpacing w:w="0" w:type="dxa"/>
        </w:trPr>
        <w:tc>
          <w:tcPr>
            <w:tcW w:w="6745" w:type="dxa"/>
            <w:vMerge w:val="restart"/>
            <w:shd w:val="clear" w:color="auto" w:fill="D0CECE" w:themeFill="background2" w:themeFillShade="E6"/>
            <w:vAlign w:val="center"/>
          </w:tcPr>
          <w:p w:rsidR="00EC11FE" w:rsidRPr="003B4F52" w:rsidRDefault="0083458C" w:rsidP="008738E9">
            <w:pPr>
              <w:spacing w:after="0" w:line="276" w:lineRule="auto"/>
              <w:ind w:left="435" w:right="223" w:hanging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="00EC11FE" w:rsidRPr="003B4F52">
              <w:rPr>
                <w:rFonts w:ascii="GHEA Grapalat" w:hAnsi="GHEA Grapalat"/>
                <w:sz w:val="24"/>
                <w:szCs w:val="24"/>
                <w:lang w:val="hy-AM"/>
              </w:rPr>
              <w:t>. Կադաստրի կոմիտե</w:t>
            </w:r>
          </w:p>
        </w:tc>
        <w:tc>
          <w:tcPr>
            <w:tcW w:w="3780" w:type="dxa"/>
            <w:shd w:val="clear" w:color="auto" w:fill="D0CECE" w:themeFill="background2" w:themeFillShade="E6"/>
            <w:vAlign w:val="center"/>
          </w:tcPr>
          <w:p w:rsidR="00EC11FE" w:rsidRPr="00963183" w:rsidRDefault="00AC6E44" w:rsidP="0083458C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22666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6</w:t>
            </w:r>
            <w:r w:rsidR="0022666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.07</w:t>
            </w:r>
            <w:r w:rsidR="00F858A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.2026</w:t>
            </w:r>
            <w:r w:rsidR="00EC11FE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C11FE" w:rsidRPr="003B4F52" w:rsidTr="00674FA0">
        <w:trPr>
          <w:trHeight w:val="227"/>
          <w:tblCellSpacing w:w="0" w:type="dxa"/>
        </w:trPr>
        <w:tc>
          <w:tcPr>
            <w:tcW w:w="6745" w:type="dxa"/>
            <w:vMerge/>
            <w:shd w:val="clear" w:color="auto" w:fill="D0CECE" w:themeFill="background2" w:themeFillShade="E6"/>
            <w:vAlign w:val="center"/>
          </w:tcPr>
          <w:p w:rsidR="00EC11FE" w:rsidRPr="003B4F52" w:rsidRDefault="00EC11FE" w:rsidP="000122AC">
            <w:pPr>
              <w:spacing w:after="0" w:line="276" w:lineRule="auto"/>
              <w:ind w:left="254" w:right="22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80" w:type="dxa"/>
            <w:shd w:val="clear" w:color="auto" w:fill="D0CECE" w:themeFill="background2" w:themeFillShade="E6"/>
            <w:vAlign w:val="center"/>
          </w:tcPr>
          <w:p w:rsidR="00EC11FE" w:rsidRPr="00963183" w:rsidRDefault="00963183" w:rsidP="0022666A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22666A" w:rsidRPr="0022666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ՍԹ/14841-2026</w:t>
            </w:r>
          </w:p>
        </w:tc>
      </w:tr>
      <w:tr w:rsidR="00723ED7" w:rsidRPr="00723ED7" w:rsidTr="009B042C">
        <w:trPr>
          <w:trHeight w:val="647"/>
          <w:tblCellSpacing w:w="0" w:type="dxa"/>
        </w:trPr>
        <w:tc>
          <w:tcPr>
            <w:tcW w:w="1052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23ED7" w:rsidRPr="006A5164" w:rsidRDefault="00723ED7" w:rsidP="00723ED7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5C79C9" w:rsidRPr="00F858AC" w:rsidTr="00674FA0">
        <w:trPr>
          <w:trHeight w:val="530"/>
          <w:tblCellSpacing w:w="0" w:type="dxa"/>
        </w:trPr>
        <w:tc>
          <w:tcPr>
            <w:tcW w:w="6745" w:type="dxa"/>
            <w:vMerge w:val="restart"/>
            <w:shd w:val="clear" w:color="auto" w:fill="D0CECE" w:themeFill="background2" w:themeFillShade="E6"/>
            <w:vAlign w:val="center"/>
          </w:tcPr>
          <w:p w:rsidR="005C79C9" w:rsidRPr="003B4F52" w:rsidRDefault="0083458C" w:rsidP="00D572DA">
            <w:pPr>
              <w:spacing w:after="0" w:line="276" w:lineRule="auto"/>
              <w:ind w:left="254" w:right="223" w:firstLine="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5C79C9" w:rsidRPr="003B4F52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5C79C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D572DA">
              <w:rPr>
                <w:rFonts w:ascii="GHEA Grapalat" w:hAnsi="GHEA Grapalat"/>
                <w:sz w:val="24"/>
                <w:szCs w:val="24"/>
                <w:lang w:val="hy-AM"/>
              </w:rPr>
              <w:t>Արմավիրի</w:t>
            </w:r>
            <w:r w:rsidR="00F858AC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մարզպետի աշխատակազմ</w:t>
            </w:r>
          </w:p>
        </w:tc>
        <w:tc>
          <w:tcPr>
            <w:tcW w:w="3780" w:type="dxa"/>
            <w:shd w:val="clear" w:color="auto" w:fill="D0CECE" w:themeFill="background2" w:themeFillShade="E6"/>
            <w:vAlign w:val="center"/>
          </w:tcPr>
          <w:p w:rsidR="005C79C9" w:rsidRPr="00077EF4" w:rsidRDefault="007C46E4" w:rsidP="0036576A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22666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0.07</w:t>
            </w:r>
            <w:r w:rsidR="00F858A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.2026</w:t>
            </w:r>
            <w:r w:rsidR="005C79C9" w:rsidRPr="00077EF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5C79C9" w:rsidRPr="00F858AC" w:rsidTr="00674FA0">
        <w:trPr>
          <w:trHeight w:val="70"/>
          <w:tblCellSpacing w:w="0" w:type="dxa"/>
        </w:trPr>
        <w:tc>
          <w:tcPr>
            <w:tcW w:w="6745" w:type="dxa"/>
            <w:vMerge/>
            <w:shd w:val="clear" w:color="auto" w:fill="D0CECE" w:themeFill="background2" w:themeFillShade="E6"/>
            <w:vAlign w:val="center"/>
          </w:tcPr>
          <w:p w:rsidR="005C79C9" w:rsidRPr="003B4F52" w:rsidRDefault="005C79C9" w:rsidP="0036576A">
            <w:pPr>
              <w:spacing w:after="0" w:line="276" w:lineRule="auto"/>
              <w:ind w:left="254" w:right="22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80" w:type="dxa"/>
            <w:shd w:val="clear" w:color="auto" w:fill="D0CECE" w:themeFill="background2" w:themeFillShade="E6"/>
            <w:vAlign w:val="center"/>
          </w:tcPr>
          <w:p w:rsidR="005C79C9" w:rsidRPr="00077EF4" w:rsidRDefault="005C79C9" w:rsidP="0022666A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77EF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22666A" w:rsidRPr="0022666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02/7/04985-2026</w:t>
            </w:r>
          </w:p>
        </w:tc>
      </w:tr>
      <w:tr w:rsidR="00D572DA" w:rsidRPr="008A44EA" w:rsidTr="00674FA0">
        <w:trPr>
          <w:trHeight w:val="738"/>
          <w:tblCellSpacing w:w="0" w:type="dxa"/>
        </w:trPr>
        <w:tc>
          <w:tcPr>
            <w:tcW w:w="674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E1698" w:rsidRPr="008E1698" w:rsidRDefault="008E1698" w:rsidP="008E1698">
            <w:pPr>
              <w:spacing w:line="276" w:lineRule="auto"/>
              <w:ind w:left="165" w:right="142" w:firstLine="435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8E1698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Հայտնում եմ Ձեզ, որ Արմավիրի մարզպետի աշխատակազմում «Գույք նվիրելու մասին» ՀՀ կառավարության որոշման նախագիծը և նախագծի ընդունումը հիմնավորող անհրաժեշտ փաստաթղթերի փաթեթը քննարկվել է և արժանացել հավանության։</w:t>
            </w:r>
          </w:p>
          <w:p w:rsidR="008E1698" w:rsidRDefault="008E1698" w:rsidP="008E1698">
            <w:pPr>
              <w:spacing w:line="276" w:lineRule="auto"/>
              <w:ind w:left="165" w:right="142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8E1698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     Միաժամանակ ներկայացվում է նախագծի վերաբերյալ  հետևյալ առաջարկությունը</w:t>
            </w:r>
            <w:r w:rsidRPr="008E1698">
              <w:rPr>
                <w:rFonts w:ascii="Cambria Math" w:eastAsia="Microsoft YaHei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  <w:p w:rsidR="00D572DA" w:rsidRPr="00077EF4" w:rsidRDefault="008E1698" w:rsidP="008E1698">
            <w:pPr>
              <w:spacing w:line="276" w:lineRule="auto"/>
              <w:ind w:left="165" w:right="142" w:firstLine="180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8E1698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Նախագծի նախաբանում «օրենքի 6-րդ հոդվածի 1-ին կետը» բառերը փոխարինել  «օրենքի 6-րդ հոդվածի 1-ին մասի 1-ին կետը» բառերով, քանի որ «Նորմատիվ իրավական ակտերի մասին» ՀՀ օրենքի 14-րդ հոդվածի 3-րդ մասի պահանջի համաձայն՝  օրենսդրական ակտերում հոդվածները բաժանվում են «մասեր» կոչվող միայն համարակալված պարբերությունների: Հոդվածների մասերը կարող են բաժանվել միայն համարակալված կետերի, կետերը` միայն համարակալված ենթակետերի:</w:t>
            </w:r>
          </w:p>
        </w:tc>
        <w:tc>
          <w:tcPr>
            <w:tcW w:w="37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572DA" w:rsidRPr="00674FA0" w:rsidRDefault="00674FA0" w:rsidP="00674FA0">
            <w:pPr>
              <w:spacing w:after="0" w:line="276" w:lineRule="auto"/>
              <w:ind w:right="142"/>
              <w:jc w:val="center"/>
              <w:rPr>
                <w:rFonts w:ascii="Cambria Math" w:eastAsia="Microsoft YaHei" w:hAnsi="Cambria Math" w:cs="Microsoft YaHei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Ընդունվել է</w:t>
            </w:r>
            <w:r>
              <w:rPr>
                <w:rFonts w:ascii="Cambria Math" w:eastAsia="Microsoft YaHei" w:hAnsi="Cambria Math" w:cs="Microsoft YaHei"/>
                <w:bCs/>
                <w:sz w:val="24"/>
                <w:szCs w:val="24"/>
                <w:lang w:val="hy-AM"/>
              </w:rPr>
              <w:t>․</w:t>
            </w:r>
          </w:p>
          <w:p w:rsidR="00674FA0" w:rsidRPr="00077EF4" w:rsidRDefault="00674FA0" w:rsidP="0036576A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Նախագծի նախաբանը խմբագրվել է։</w:t>
            </w:r>
          </w:p>
        </w:tc>
      </w:tr>
    </w:tbl>
    <w:p w:rsidR="006461D1" w:rsidRPr="003B4F52" w:rsidRDefault="006461D1" w:rsidP="00674FA0">
      <w:pPr>
        <w:spacing w:line="276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sectPr w:rsidR="006461D1" w:rsidRPr="003B4F52" w:rsidSect="00674FA0">
      <w:pgSz w:w="11906" w:h="16838"/>
      <w:pgMar w:top="450" w:right="1286" w:bottom="450" w:left="15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0C61" w:rsidRDefault="00700C61" w:rsidP="00E5320B">
      <w:pPr>
        <w:spacing w:after="0" w:line="240" w:lineRule="auto"/>
      </w:pPr>
      <w:r>
        <w:separator/>
      </w:r>
    </w:p>
  </w:endnote>
  <w:endnote w:type="continuationSeparator" w:id="0">
    <w:p w:rsidR="00700C61" w:rsidRDefault="00700C61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0C61" w:rsidRDefault="00700C61" w:rsidP="00E5320B">
      <w:pPr>
        <w:spacing w:after="0" w:line="240" w:lineRule="auto"/>
      </w:pPr>
      <w:r>
        <w:separator/>
      </w:r>
    </w:p>
  </w:footnote>
  <w:footnote w:type="continuationSeparator" w:id="0">
    <w:p w:rsidR="00700C61" w:rsidRDefault="00700C61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2295E"/>
    <w:multiLevelType w:val="hybridMultilevel"/>
    <w:tmpl w:val="E5D0F7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0235"/>
    <w:multiLevelType w:val="hybridMultilevel"/>
    <w:tmpl w:val="40A09E26"/>
    <w:lvl w:ilvl="0" w:tplc="A3B02308">
      <w:start w:val="1"/>
      <w:numFmt w:val="decimal"/>
      <w:lvlText w:val="%1."/>
      <w:lvlJc w:val="left"/>
      <w:pPr>
        <w:ind w:left="1069" w:hanging="360"/>
      </w:pPr>
      <w:rPr>
        <w:rFonts w:eastAsiaTheme="minorHAnsi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207" w:hanging="360"/>
      </w:pPr>
    </w:lvl>
    <w:lvl w:ilvl="2" w:tplc="0419001B" w:tentative="1">
      <w:start w:val="1"/>
      <w:numFmt w:val="lowerRoman"/>
      <w:lvlText w:val="%3."/>
      <w:lvlJc w:val="right"/>
      <w:pPr>
        <w:ind w:left="1927" w:hanging="180"/>
      </w:pPr>
    </w:lvl>
    <w:lvl w:ilvl="3" w:tplc="0419000F" w:tentative="1">
      <w:start w:val="1"/>
      <w:numFmt w:val="decimal"/>
      <w:lvlText w:val="%4."/>
      <w:lvlJc w:val="left"/>
      <w:pPr>
        <w:ind w:left="2647" w:hanging="360"/>
      </w:pPr>
    </w:lvl>
    <w:lvl w:ilvl="4" w:tplc="04190019" w:tentative="1">
      <w:start w:val="1"/>
      <w:numFmt w:val="lowerLetter"/>
      <w:lvlText w:val="%5."/>
      <w:lvlJc w:val="left"/>
      <w:pPr>
        <w:ind w:left="3367" w:hanging="360"/>
      </w:pPr>
    </w:lvl>
    <w:lvl w:ilvl="5" w:tplc="0419001B" w:tentative="1">
      <w:start w:val="1"/>
      <w:numFmt w:val="lowerRoman"/>
      <w:lvlText w:val="%6."/>
      <w:lvlJc w:val="right"/>
      <w:pPr>
        <w:ind w:left="4087" w:hanging="180"/>
      </w:pPr>
    </w:lvl>
    <w:lvl w:ilvl="6" w:tplc="0419000F" w:tentative="1">
      <w:start w:val="1"/>
      <w:numFmt w:val="decimal"/>
      <w:lvlText w:val="%7."/>
      <w:lvlJc w:val="left"/>
      <w:pPr>
        <w:ind w:left="4807" w:hanging="360"/>
      </w:pPr>
    </w:lvl>
    <w:lvl w:ilvl="7" w:tplc="04190019" w:tentative="1">
      <w:start w:val="1"/>
      <w:numFmt w:val="lowerLetter"/>
      <w:lvlText w:val="%8."/>
      <w:lvlJc w:val="left"/>
      <w:pPr>
        <w:ind w:left="5527" w:hanging="360"/>
      </w:pPr>
    </w:lvl>
    <w:lvl w:ilvl="8" w:tplc="041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3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5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7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C51667"/>
    <w:multiLevelType w:val="hybridMultilevel"/>
    <w:tmpl w:val="2ADA4CF0"/>
    <w:lvl w:ilvl="0" w:tplc="C3EE0CFA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2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5"/>
  </w:num>
  <w:num w:numId="2">
    <w:abstractNumId w:val="3"/>
  </w:num>
  <w:num w:numId="3">
    <w:abstractNumId w:val="6"/>
  </w:num>
  <w:num w:numId="4">
    <w:abstractNumId w:val="13"/>
  </w:num>
  <w:num w:numId="5">
    <w:abstractNumId w:val="12"/>
  </w:num>
  <w:num w:numId="6">
    <w:abstractNumId w:val="1"/>
  </w:num>
  <w:num w:numId="7">
    <w:abstractNumId w:val="8"/>
  </w:num>
  <w:num w:numId="8">
    <w:abstractNumId w:val="9"/>
  </w:num>
  <w:num w:numId="9">
    <w:abstractNumId w:val="5"/>
  </w:num>
  <w:num w:numId="10">
    <w:abstractNumId w:val="4"/>
  </w:num>
  <w:num w:numId="11">
    <w:abstractNumId w:val="10"/>
  </w:num>
  <w:num w:numId="12">
    <w:abstractNumId w:val="7"/>
  </w:num>
  <w:num w:numId="13">
    <w:abstractNumId w:val="14"/>
  </w:num>
  <w:num w:numId="14">
    <w:abstractNumId w:val="11"/>
  </w:num>
  <w:num w:numId="15">
    <w:abstractNumId w:val="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54282"/>
    <w:rsid w:val="0006106C"/>
    <w:rsid w:val="00075D0C"/>
    <w:rsid w:val="00077EF4"/>
    <w:rsid w:val="0008685C"/>
    <w:rsid w:val="00090E01"/>
    <w:rsid w:val="00093475"/>
    <w:rsid w:val="000B094B"/>
    <w:rsid w:val="000B3132"/>
    <w:rsid w:val="000C6B6E"/>
    <w:rsid w:val="00103284"/>
    <w:rsid w:val="00104ED3"/>
    <w:rsid w:val="001316B3"/>
    <w:rsid w:val="00136311"/>
    <w:rsid w:val="0013723C"/>
    <w:rsid w:val="00147D4A"/>
    <w:rsid w:val="001672EE"/>
    <w:rsid w:val="00171568"/>
    <w:rsid w:val="001A6917"/>
    <w:rsid w:val="001B3FC7"/>
    <w:rsid w:val="001B78D4"/>
    <w:rsid w:val="001D1457"/>
    <w:rsid w:val="001F0523"/>
    <w:rsid w:val="001F2EF4"/>
    <w:rsid w:val="0020261B"/>
    <w:rsid w:val="00207464"/>
    <w:rsid w:val="00213D0A"/>
    <w:rsid w:val="00221E48"/>
    <w:rsid w:val="0022666A"/>
    <w:rsid w:val="00237CD9"/>
    <w:rsid w:val="00251EDD"/>
    <w:rsid w:val="00252272"/>
    <w:rsid w:val="0026217F"/>
    <w:rsid w:val="002A35EA"/>
    <w:rsid w:val="002B05D7"/>
    <w:rsid w:val="002B0DB0"/>
    <w:rsid w:val="002B4480"/>
    <w:rsid w:val="002C62BC"/>
    <w:rsid w:val="002D1824"/>
    <w:rsid w:val="002D7471"/>
    <w:rsid w:val="002E20D2"/>
    <w:rsid w:val="002E41C3"/>
    <w:rsid w:val="002F0BA6"/>
    <w:rsid w:val="002F6004"/>
    <w:rsid w:val="002F7924"/>
    <w:rsid w:val="00304DBC"/>
    <w:rsid w:val="00314BFE"/>
    <w:rsid w:val="00322856"/>
    <w:rsid w:val="00336737"/>
    <w:rsid w:val="00344BED"/>
    <w:rsid w:val="003650B6"/>
    <w:rsid w:val="0037337A"/>
    <w:rsid w:val="003750FD"/>
    <w:rsid w:val="00375F68"/>
    <w:rsid w:val="00391F8A"/>
    <w:rsid w:val="00393972"/>
    <w:rsid w:val="003956AF"/>
    <w:rsid w:val="00397861"/>
    <w:rsid w:val="003A1977"/>
    <w:rsid w:val="003A2A12"/>
    <w:rsid w:val="003A3818"/>
    <w:rsid w:val="003B4F52"/>
    <w:rsid w:val="003D2B01"/>
    <w:rsid w:val="003E7F0C"/>
    <w:rsid w:val="004037B8"/>
    <w:rsid w:val="00410D42"/>
    <w:rsid w:val="00410EED"/>
    <w:rsid w:val="004416CB"/>
    <w:rsid w:val="00442C7C"/>
    <w:rsid w:val="00447503"/>
    <w:rsid w:val="004768A1"/>
    <w:rsid w:val="0049632A"/>
    <w:rsid w:val="004D1548"/>
    <w:rsid w:val="004D6ECA"/>
    <w:rsid w:val="004D70D8"/>
    <w:rsid w:val="00521168"/>
    <w:rsid w:val="005238E6"/>
    <w:rsid w:val="00524D95"/>
    <w:rsid w:val="00545E07"/>
    <w:rsid w:val="0055484A"/>
    <w:rsid w:val="00560E34"/>
    <w:rsid w:val="00561E34"/>
    <w:rsid w:val="00563827"/>
    <w:rsid w:val="005701A4"/>
    <w:rsid w:val="0057514C"/>
    <w:rsid w:val="00581945"/>
    <w:rsid w:val="0058210F"/>
    <w:rsid w:val="00594CAE"/>
    <w:rsid w:val="005A4844"/>
    <w:rsid w:val="005B2223"/>
    <w:rsid w:val="005B4C50"/>
    <w:rsid w:val="005B5E0F"/>
    <w:rsid w:val="005B783F"/>
    <w:rsid w:val="005C3EB5"/>
    <w:rsid w:val="005C5452"/>
    <w:rsid w:val="005C79C9"/>
    <w:rsid w:val="005D43EF"/>
    <w:rsid w:val="005E2D85"/>
    <w:rsid w:val="005F3CC9"/>
    <w:rsid w:val="006111B9"/>
    <w:rsid w:val="00645D01"/>
    <w:rsid w:val="006461D1"/>
    <w:rsid w:val="00652B25"/>
    <w:rsid w:val="006741E7"/>
    <w:rsid w:val="006742A3"/>
    <w:rsid w:val="00674FA0"/>
    <w:rsid w:val="006836CF"/>
    <w:rsid w:val="00693BF9"/>
    <w:rsid w:val="0069664A"/>
    <w:rsid w:val="006A5164"/>
    <w:rsid w:val="006F1EAB"/>
    <w:rsid w:val="006F61CA"/>
    <w:rsid w:val="006F6929"/>
    <w:rsid w:val="00700C61"/>
    <w:rsid w:val="00702B69"/>
    <w:rsid w:val="00704F67"/>
    <w:rsid w:val="00723991"/>
    <w:rsid w:val="00723ED7"/>
    <w:rsid w:val="00726455"/>
    <w:rsid w:val="00730863"/>
    <w:rsid w:val="00771C99"/>
    <w:rsid w:val="007730F1"/>
    <w:rsid w:val="0077694D"/>
    <w:rsid w:val="00780D23"/>
    <w:rsid w:val="00781EAA"/>
    <w:rsid w:val="007950C7"/>
    <w:rsid w:val="007A42B0"/>
    <w:rsid w:val="007A686B"/>
    <w:rsid w:val="007B19CA"/>
    <w:rsid w:val="007B471F"/>
    <w:rsid w:val="007C46E4"/>
    <w:rsid w:val="007E119D"/>
    <w:rsid w:val="00801313"/>
    <w:rsid w:val="00806110"/>
    <w:rsid w:val="00807206"/>
    <w:rsid w:val="008229EF"/>
    <w:rsid w:val="008304D9"/>
    <w:rsid w:val="0083458C"/>
    <w:rsid w:val="00847266"/>
    <w:rsid w:val="008524CF"/>
    <w:rsid w:val="008738E9"/>
    <w:rsid w:val="008A44EA"/>
    <w:rsid w:val="008C1DC7"/>
    <w:rsid w:val="008C21E7"/>
    <w:rsid w:val="008E1698"/>
    <w:rsid w:val="008E65DC"/>
    <w:rsid w:val="00912C3A"/>
    <w:rsid w:val="00915D0C"/>
    <w:rsid w:val="00923B3B"/>
    <w:rsid w:val="0092723B"/>
    <w:rsid w:val="0093161B"/>
    <w:rsid w:val="00957233"/>
    <w:rsid w:val="00963183"/>
    <w:rsid w:val="009822F8"/>
    <w:rsid w:val="009A6168"/>
    <w:rsid w:val="009B042C"/>
    <w:rsid w:val="009B6539"/>
    <w:rsid w:val="009B68CD"/>
    <w:rsid w:val="009B7936"/>
    <w:rsid w:val="009D2E55"/>
    <w:rsid w:val="009D67B2"/>
    <w:rsid w:val="009D6A7B"/>
    <w:rsid w:val="009E15FF"/>
    <w:rsid w:val="009E3B6A"/>
    <w:rsid w:val="009F4ADE"/>
    <w:rsid w:val="009F5124"/>
    <w:rsid w:val="00A24D96"/>
    <w:rsid w:val="00A34C65"/>
    <w:rsid w:val="00A40F27"/>
    <w:rsid w:val="00A42213"/>
    <w:rsid w:val="00A71816"/>
    <w:rsid w:val="00A72799"/>
    <w:rsid w:val="00AB5436"/>
    <w:rsid w:val="00AB7B51"/>
    <w:rsid w:val="00AC2535"/>
    <w:rsid w:val="00AC6E44"/>
    <w:rsid w:val="00AC7FE8"/>
    <w:rsid w:val="00AD2DD7"/>
    <w:rsid w:val="00AF72C2"/>
    <w:rsid w:val="00B301AE"/>
    <w:rsid w:val="00B33BD5"/>
    <w:rsid w:val="00B343EC"/>
    <w:rsid w:val="00B43DFD"/>
    <w:rsid w:val="00B6650B"/>
    <w:rsid w:val="00B7644D"/>
    <w:rsid w:val="00B91293"/>
    <w:rsid w:val="00BA3705"/>
    <w:rsid w:val="00BA5F54"/>
    <w:rsid w:val="00BB1FBF"/>
    <w:rsid w:val="00BB6624"/>
    <w:rsid w:val="00BC2F09"/>
    <w:rsid w:val="00BC35D7"/>
    <w:rsid w:val="00BD1119"/>
    <w:rsid w:val="00C2077E"/>
    <w:rsid w:val="00C2146C"/>
    <w:rsid w:val="00C32318"/>
    <w:rsid w:val="00C505C7"/>
    <w:rsid w:val="00CA4167"/>
    <w:rsid w:val="00CC0288"/>
    <w:rsid w:val="00CD7F60"/>
    <w:rsid w:val="00CE7346"/>
    <w:rsid w:val="00D026DA"/>
    <w:rsid w:val="00D2621E"/>
    <w:rsid w:val="00D56EF9"/>
    <w:rsid w:val="00D572DA"/>
    <w:rsid w:val="00D614DF"/>
    <w:rsid w:val="00D6395E"/>
    <w:rsid w:val="00D6695B"/>
    <w:rsid w:val="00D71E72"/>
    <w:rsid w:val="00D85EE2"/>
    <w:rsid w:val="00DA2BA6"/>
    <w:rsid w:val="00DB3E2C"/>
    <w:rsid w:val="00DC1424"/>
    <w:rsid w:val="00DC23B8"/>
    <w:rsid w:val="00DF5E8C"/>
    <w:rsid w:val="00E07698"/>
    <w:rsid w:val="00E17140"/>
    <w:rsid w:val="00E26507"/>
    <w:rsid w:val="00E37735"/>
    <w:rsid w:val="00E5055D"/>
    <w:rsid w:val="00E51A43"/>
    <w:rsid w:val="00E5320B"/>
    <w:rsid w:val="00E70E2B"/>
    <w:rsid w:val="00E710B6"/>
    <w:rsid w:val="00E714FB"/>
    <w:rsid w:val="00E72462"/>
    <w:rsid w:val="00E93F31"/>
    <w:rsid w:val="00E94966"/>
    <w:rsid w:val="00EA3AD3"/>
    <w:rsid w:val="00EB550C"/>
    <w:rsid w:val="00EB72FD"/>
    <w:rsid w:val="00EC11FE"/>
    <w:rsid w:val="00EC2E52"/>
    <w:rsid w:val="00EE4955"/>
    <w:rsid w:val="00F31485"/>
    <w:rsid w:val="00F35B8D"/>
    <w:rsid w:val="00F403A0"/>
    <w:rsid w:val="00F61667"/>
    <w:rsid w:val="00F73B03"/>
    <w:rsid w:val="00F826EA"/>
    <w:rsid w:val="00F858AC"/>
    <w:rsid w:val="00FB42D4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76382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44D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20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20B"/>
    <w:rPr>
      <w:lang w:val="en-US"/>
    </w:rPr>
  </w:style>
  <w:style w:type="paragraph" w:styleId="BodyText">
    <w:name w:val="Body Text"/>
    <w:basedOn w:val="Normal"/>
    <w:link w:val="BodyTextChar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807206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34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343E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2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8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5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0355B7-4DDE-4FAF-9164-B7EA036BA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512</Words>
  <Characters>2924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https:/mul2-spm.gov.am/tasks/498014/oneclick?token=54c81f2cb2ff6c1ae2a34ef217dc9ecd</cp:keywords>
  <dc:description/>
  <cp:lastModifiedBy>Meri Davtyan</cp:lastModifiedBy>
  <cp:revision>44</cp:revision>
  <dcterms:created xsi:type="dcterms:W3CDTF">2025-08-27T08:18:00Z</dcterms:created>
  <dcterms:modified xsi:type="dcterms:W3CDTF">2026-08-10T08:07:00Z</dcterms:modified>
</cp:coreProperties>
</file>