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8A0" w:rsidRDefault="007918A0" w:rsidP="007918A0">
      <w:pPr>
        <w:pStyle w:val="NormalWeb"/>
        <w:tabs>
          <w:tab w:val="left" w:pos="0"/>
        </w:tabs>
        <w:ind w:right="270"/>
        <w:jc w:val="center"/>
        <w:rPr>
          <w:rFonts w:ascii="GHEA Grapalat" w:hAnsi="GHEA Grapalat"/>
          <w:b/>
          <w:lang w:val="af-ZA"/>
        </w:rPr>
      </w:pPr>
      <w:r>
        <w:rPr>
          <w:rFonts w:ascii="GHEA Grapalat" w:hAnsi="GHEA Grapalat" w:cs="Sylfaen"/>
          <w:b/>
          <w:lang w:val="af-ZA"/>
        </w:rPr>
        <w:t>ՀԻՄՆԱՎՈՐՈՒՄ</w:t>
      </w:r>
    </w:p>
    <w:p w:rsidR="007918A0" w:rsidRPr="0081354D" w:rsidRDefault="007918A0" w:rsidP="007918A0">
      <w:pPr>
        <w:shd w:val="clear" w:color="auto" w:fill="FFFFFF"/>
        <w:tabs>
          <w:tab w:val="left" w:pos="426"/>
          <w:tab w:val="left" w:pos="709"/>
        </w:tabs>
        <w:spacing w:line="360" w:lineRule="auto"/>
        <w:ind w:right="270"/>
        <w:jc w:val="center"/>
        <w:rPr>
          <w:rFonts w:ascii="GHEA Grapalat" w:hAnsi="GHEA Grapalat" w:cs="Sylfaen"/>
          <w:b/>
          <w:bCs/>
          <w:sz w:val="24"/>
          <w:szCs w:val="24"/>
          <w:lang w:val="hy-AM" w:eastAsia="hy-AM"/>
        </w:rPr>
      </w:pPr>
      <w:r w:rsidRPr="00D2476D">
        <w:rPr>
          <w:rFonts w:ascii="GHEA Grapalat" w:hAnsi="GHEA Grapalat"/>
          <w:sz w:val="24"/>
          <w:szCs w:val="24"/>
          <w:shd w:val="clear" w:color="auto" w:fill="FFFFFF"/>
          <w:lang w:val="hy-AM"/>
        </w:rPr>
        <w:t>«</w:t>
      </w:r>
      <w:r w:rsidR="00D2476D" w:rsidRPr="00D2476D">
        <w:rPr>
          <w:rFonts w:ascii="GHEA Grapalat" w:hAnsi="GHEA Grapalat" w:cs="Sylfaen"/>
          <w:iCs/>
          <w:sz w:val="24"/>
          <w:szCs w:val="24"/>
          <w:lang w:val="hy-AM"/>
        </w:rPr>
        <w:t>«Հայաստանի ազգային պոլիտեխնիկական համալսարան</w:t>
      </w:r>
      <w:r w:rsidRPr="00D2476D">
        <w:rPr>
          <w:rFonts w:ascii="GHEA Grapalat" w:hAnsi="GHEA Grapalat" w:cs="Arial"/>
          <w:color w:val="333333"/>
          <w:sz w:val="24"/>
          <w:szCs w:val="24"/>
          <w:shd w:val="clear" w:color="auto" w:fill="FFFFFF"/>
          <w:lang w:val="hy-AM"/>
        </w:rPr>
        <w:t xml:space="preserve">» </w:t>
      </w:r>
      <w:r w:rsidRPr="00D2476D">
        <w:rPr>
          <w:rFonts w:ascii="GHEA Grapalat" w:hAnsi="GHEA Grapalat" w:cs="Sylfaen"/>
          <w:bCs/>
          <w:sz w:val="24"/>
          <w:szCs w:val="24"/>
          <w:shd w:val="clear" w:color="auto" w:fill="FFFFFF"/>
          <w:lang w:val="hy-AM" w:eastAsia="hy-AM"/>
        </w:rPr>
        <w:t>հիմնադրամի</w:t>
      </w:r>
      <w:r w:rsidRPr="0081354D">
        <w:rPr>
          <w:rFonts w:ascii="GHEA Grapalat" w:hAnsi="GHEA Grapalat" w:cs="Sylfaen"/>
          <w:b/>
          <w:bCs/>
          <w:sz w:val="24"/>
          <w:szCs w:val="24"/>
          <w:lang w:val="hy-AM" w:eastAsia="hy-AM"/>
        </w:rPr>
        <w:t xml:space="preserve"> </w:t>
      </w:r>
      <w:proofErr w:type="spellStart"/>
      <w:r w:rsidRPr="0081354D">
        <w:rPr>
          <w:rFonts w:ascii="GHEA Grapalat" w:hAnsi="GHEA Grapalat"/>
          <w:b/>
          <w:color w:val="000000"/>
          <w:sz w:val="24"/>
          <w:szCs w:val="24"/>
          <w:shd w:val="clear" w:color="auto" w:fill="FFFFFF"/>
        </w:rPr>
        <w:t>ռեկտորի</w:t>
      </w:r>
      <w:proofErr w:type="spellEnd"/>
      <w:r w:rsidRPr="0081354D">
        <w:rPr>
          <w:rFonts w:ascii="GHEA Grapalat" w:hAnsi="GHEA Grapalat" w:cs="Sylfaen"/>
          <w:b/>
          <w:bCs/>
          <w:sz w:val="24"/>
          <w:szCs w:val="24"/>
          <w:lang w:val="hy-AM" w:eastAsia="hy-AM"/>
        </w:rPr>
        <w:t xml:space="preserve"> ընտրության արդյունքները հաստատելու մասին»</w:t>
      </w:r>
      <w:r w:rsidRPr="0081354D">
        <w:rPr>
          <w:rFonts w:ascii="GHEA Grapalat" w:hAnsi="GHEA Grapalat"/>
          <w:b/>
          <w:sz w:val="24"/>
          <w:szCs w:val="24"/>
          <w:lang w:val="hy-AM" w:eastAsia="hy-AM"/>
        </w:rPr>
        <w:t xml:space="preserve"> </w:t>
      </w:r>
      <w:r w:rsidRPr="0081354D">
        <w:rPr>
          <w:rFonts w:ascii="GHEA Grapalat" w:hAnsi="GHEA Grapalat"/>
          <w:b/>
          <w:sz w:val="24"/>
          <w:szCs w:val="24"/>
          <w:lang w:val="hy-AM"/>
        </w:rPr>
        <w:t>Կառավարության</w:t>
      </w:r>
      <w:r w:rsidRPr="0081354D">
        <w:rPr>
          <w:rFonts w:ascii="GHEA Grapalat" w:hAnsi="GHEA Grapalat"/>
          <w:b/>
          <w:sz w:val="24"/>
          <w:szCs w:val="24"/>
          <w:lang w:val="af-ZA"/>
        </w:rPr>
        <w:t xml:space="preserve"> որոշման նախագծի</w:t>
      </w:r>
      <w:r w:rsidRPr="0081354D">
        <w:rPr>
          <w:rFonts w:ascii="GHEA Grapalat" w:hAnsi="GHEA Grapalat"/>
          <w:b/>
          <w:sz w:val="24"/>
          <w:szCs w:val="24"/>
          <w:lang w:val="hy-AM"/>
        </w:rPr>
        <w:t xml:space="preserve"> </w:t>
      </w:r>
    </w:p>
    <w:p w:rsidR="007918A0" w:rsidRDefault="007918A0" w:rsidP="007918A0">
      <w:pPr>
        <w:spacing w:line="360" w:lineRule="auto"/>
        <w:ind w:left="-540" w:right="270" w:firstLine="270"/>
        <w:jc w:val="center"/>
        <w:rPr>
          <w:rFonts w:ascii="GHEA Grapalat" w:hAnsi="GHEA Grapalat"/>
          <w:sz w:val="24"/>
          <w:szCs w:val="24"/>
          <w:lang w:val="hy-AM"/>
        </w:rPr>
      </w:pPr>
    </w:p>
    <w:p w:rsidR="007918A0" w:rsidRDefault="007918A0" w:rsidP="007918A0">
      <w:pPr>
        <w:pStyle w:val="ListParagraph"/>
        <w:numPr>
          <w:ilvl w:val="0"/>
          <w:numId w:val="1"/>
        </w:numPr>
        <w:autoSpaceDE w:val="0"/>
        <w:autoSpaceDN w:val="0"/>
        <w:adjustRightInd w:val="0"/>
        <w:spacing w:line="360" w:lineRule="auto"/>
        <w:ind w:left="1134" w:right="270"/>
        <w:jc w:val="both"/>
        <w:rPr>
          <w:rFonts w:ascii="GHEA Grapalat" w:hAnsi="GHEA Grapalat"/>
          <w:b/>
          <w:sz w:val="24"/>
          <w:szCs w:val="24"/>
          <w:lang w:val="hy-AM"/>
        </w:rPr>
      </w:pPr>
      <w:r>
        <w:rPr>
          <w:rFonts w:ascii="GHEA Grapalat" w:hAnsi="GHEA Grapalat"/>
          <w:b/>
          <w:sz w:val="24"/>
          <w:szCs w:val="24"/>
          <w:lang w:val="hy-AM"/>
        </w:rPr>
        <w:t xml:space="preserve">Անհրաժեշտությունը. </w:t>
      </w:r>
    </w:p>
    <w:p w:rsidR="007918A0" w:rsidRDefault="007918A0" w:rsidP="007918A0">
      <w:pPr>
        <w:spacing w:after="240" w:line="360" w:lineRule="auto"/>
        <w:ind w:right="-270" w:firstLine="567"/>
        <w:jc w:val="both"/>
        <w:rPr>
          <w:rFonts w:ascii="GHEA Grapalat" w:hAnsi="GHEA Grapalat" w:cs="Sylfaen"/>
          <w:sz w:val="24"/>
          <w:szCs w:val="24"/>
          <w:lang w:val="hy-AM"/>
        </w:rPr>
      </w:pPr>
      <w:r w:rsidRPr="00BC369A">
        <w:rPr>
          <w:rFonts w:ascii="GHEA Grapalat" w:hAnsi="GHEA Grapalat" w:cs="Arial"/>
          <w:color w:val="333333"/>
          <w:sz w:val="24"/>
          <w:szCs w:val="24"/>
          <w:shd w:val="clear" w:color="auto" w:fill="FFFFFF"/>
          <w:lang w:val="hy-AM"/>
        </w:rPr>
        <w:t>«</w:t>
      </w:r>
      <w:r w:rsidR="00D2476D" w:rsidRPr="0095596D">
        <w:rPr>
          <w:rFonts w:ascii="GHEA Grapalat" w:hAnsi="GHEA Grapalat" w:cs="Sylfaen"/>
          <w:iCs/>
          <w:sz w:val="24"/>
          <w:szCs w:val="24"/>
          <w:lang w:val="hy-AM"/>
        </w:rPr>
        <w:t>«Հայաստանի ազգային պոլիտեխնիկական համալսարան</w:t>
      </w:r>
      <w:r w:rsidRPr="00BC369A">
        <w:rPr>
          <w:rFonts w:ascii="GHEA Grapalat" w:hAnsi="GHEA Grapalat" w:cs="Arial"/>
          <w:color w:val="333333"/>
          <w:sz w:val="24"/>
          <w:szCs w:val="24"/>
          <w:shd w:val="clear" w:color="auto" w:fill="FFFFFF"/>
          <w:lang w:val="hy-AM"/>
        </w:rPr>
        <w:t>»</w:t>
      </w:r>
      <w:r>
        <w:rPr>
          <w:rFonts w:ascii="GHEA Grapalat" w:hAnsi="GHEA Grapalat" w:cs="Arial"/>
          <w:color w:val="333333"/>
          <w:sz w:val="24"/>
          <w:szCs w:val="24"/>
          <w:shd w:val="clear" w:color="auto" w:fill="FFFFFF"/>
          <w:lang w:val="hy-AM"/>
        </w:rPr>
        <w:t xml:space="preserve"> </w:t>
      </w:r>
      <w:r>
        <w:rPr>
          <w:rFonts w:ascii="GHEA Grapalat" w:hAnsi="GHEA Grapalat" w:cs="Sylfaen"/>
          <w:bCs/>
          <w:sz w:val="24"/>
          <w:szCs w:val="24"/>
          <w:shd w:val="clear" w:color="auto" w:fill="FFFFFF"/>
          <w:lang w:val="hy-AM" w:eastAsia="hy-AM"/>
        </w:rPr>
        <w:t xml:space="preserve">հիմնադրամի </w:t>
      </w:r>
      <w:r>
        <w:rPr>
          <w:rFonts w:ascii="GHEA Grapalat" w:hAnsi="GHEA Grapalat"/>
          <w:color w:val="000000"/>
          <w:sz w:val="24"/>
          <w:szCs w:val="24"/>
          <w:shd w:val="clear" w:color="auto" w:fill="FFFFFF"/>
          <w:lang w:val="hy-AM"/>
        </w:rPr>
        <w:t>ռեկտորի</w:t>
      </w:r>
      <w:r>
        <w:rPr>
          <w:rFonts w:ascii="Arial" w:hAnsi="Arial" w:cs="Arial"/>
          <w:bCs/>
          <w:sz w:val="24"/>
          <w:szCs w:val="24"/>
          <w:lang w:val="hy-AM" w:eastAsia="hy-AM"/>
        </w:rPr>
        <w:t xml:space="preserve"> </w:t>
      </w:r>
      <w:r>
        <w:rPr>
          <w:rFonts w:ascii="GHEA Grapalat" w:hAnsi="GHEA Grapalat" w:cs="Sylfaen"/>
          <w:bCs/>
          <w:sz w:val="24"/>
          <w:szCs w:val="24"/>
          <w:lang w:val="hy-AM" w:eastAsia="hy-AM"/>
        </w:rPr>
        <w:t xml:space="preserve">ընտրության արդյունքները հաստատելու մասին» </w:t>
      </w:r>
      <w:r>
        <w:rPr>
          <w:rFonts w:ascii="GHEA Grapalat" w:hAnsi="GHEA Grapalat"/>
          <w:sz w:val="24"/>
          <w:szCs w:val="24"/>
          <w:lang w:val="af-ZA"/>
        </w:rPr>
        <w:t>Կ</w:t>
      </w:r>
      <w:r>
        <w:rPr>
          <w:rFonts w:ascii="GHEA Grapalat" w:hAnsi="GHEA Grapalat"/>
          <w:sz w:val="24"/>
          <w:szCs w:val="24"/>
          <w:lang w:val="hy-AM"/>
        </w:rPr>
        <w:t>առավարության</w:t>
      </w:r>
      <w:r>
        <w:rPr>
          <w:rFonts w:ascii="GHEA Grapalat" w:hAnsi="GHEA Grapalat"/>
          <w:sz w:val="24"/>
          <w:szCs w:val="24"/>
          <w:lang w:val="af-ZA"/>
        </w:rPr>
        <w:t xml:space="preserve"> որոշման նախագծի </w:t>
      </w:r>
      <w:r>
        <w:rPr>
          <w:rFonts w:ascii="GHEA Grapalat" w:hAnsi="GHEA Grapalat"/>
          <w:sz w:val="24"/>
          <w:szCs w:val="24"/>
          <w:lang w:val="hy-AM"/>
        </w:rPr>
        <w:t xml:space="preserve">ընդունման անհրաժեշտությունը բխում է </w:t>
      </w:r>
      <w:r>
        <w:rPr>
          <w:rFonts w:ascii="GHEA Grapalat" w:hAnsi="GHEA Grapalat"/>
          <w:sz w:val="24"/>
          <w:szCs w:val="24"/>
          <w:lang w:val="hy-AM" w:eastAsia="hy-AM"/>
        </w:rPr>
        <w:t>«</w:t>
      </w:r>
      <w:r>
        <w:rPr>
          <w:rFonts w:ascii="GHEA Grapalat" w:hAnsi="GHEA Grapalat" w:cs="Sylfaen"/>
          <w:sz w:val="24"/>
          <w:szCs w:val="24"/>
          <w:lang w:val="hy-AM" w:eastAsia="hy-AM"/>
        </w:rPr>
        <w:t>Բարձրագույն կրթության և գիտության մասին</w:t>
      </w:r>
      <w:r>
        <w:rPr>
          <w:rFonts w:ascii="GHEA Grapalat" w:hAnsi="GHEA Grapalat" w:cs="Arial"/>
          <w:sz w:val="24"/>
          <w:szCs w:val="24"/>
          <w:lang w:val="hy-AM" w:eastAsia="hy-AM"/>
        </w:rPr>
        <w:t xml:space="preserve">» </w:t>
      </w:r>
      <w:r>
        <w:rPr>
          <w:rFonts w:ascii="GHEA Grapalat" w:hAnsi="GHEA Grapalat" w:cs="Sylfaen"/>
          <w:sz w:val="24"/>
          <w:szCs w:val="24"/>
          <w:lang w:val="hy-AM" w:eastAsia="hy-AM"/>
        </w:rPr>
        <w:t>օրենքի</w:t>
      </w:r>
      <w:r w:rsidRPr="00D11A9E">
        <w:rPr>
          <w:rFonts w:ascii="GHEA Grapalat" w:hAnsi="GHEA Grapalat" w:cs="Sylfaen"/>
          <w:sz w:val="24"/>
          <w:szCs w:val="24"/>
          <w:lang w:val="hy-AM" w:eastAsia="hy-AM"/>
        </w:rPr>
        <w:t xml:space="preserve"> 31-</w:t>
      </w:r>
      <w:r>
        <w:rPr>
          <w:rFonts w:ascii="GHEA Grapalat" w:hAnsi="GHEA Grapalat" w:cs="Sylfaen"/>
          <w:sz w:val="24"/>
          <w:szCs w:val="24"/>
          <w:lang w:val="hy-AM" w:eastAsia="hy-AM"/>
        </w:rPr>
        <w:t xml:space="preserve">րդ հոդվածի </w:t>
      </w:r>
      <w:r w:rsidRPr="00D11A9E">
        <w:rPr>
          <w:rFonts w:ascii="GHEA Grapalat" w:hAnsi="GHEA Grapalat" w:cs="Sylfaen"/>
          <w:sz w:val="24"/>
          <w:szCs w:val="24"/>
          <w:lang w:val="hy-AM" w:eastAsia="hy-AM"/>
        </w:rPr>
        <w:t>7</w:t>
      </w:r>
      <w:r>
        <w:rPr>
          <w:rFonts w:ascii="GHEA Grapalat" w:hAnsi="GHEA Grapalat" w:cs="Sylfaen"/>
          <w:sz w:val="24"/>
          <w:szCs w:val="24"/>
          <w:lang w:val="hy-AM" w:eastAsia="hy-AM"/>
        </w:rPr>
        <w:t>-րդ մասի</w:t>
      </w:r>
      <w:r w:rsidRPr="00D25287">
        <w:rPr>
          <w:rFonts w:ascii="GHEA Grapalat" w:hAnsi="GHEA Grapalat" w:cs="Sylfaen"/>
          <w:sz w:val="24"/>
          <w:szCs w:val="24"/>
          <w:lang w:val="hy-AM"/>
        </w:rPr>
        <w:t xml:space="preserve"> </w:t>
      </w:r>
      <w:r>
        <w:rPr>
          <w:rFonts w:ascii="GHEA Grapalat" w:hAnsi="GHEA Grapalat" w:cs="Sylfaen"/>
          <w:sz w:val="24"/>
          <w:szCs w:val="24"/>
          <w:lang w:val="hy-AM" w:eastAsia="hy-AM"/>
        </w:rPr>
        <w:t>պահանջից</w:t>
      </w:r>
      <w:r>
        <w:rPr>
          <w:rFonts w:ascii="GHEA Grapalat" w:hAnsi="GHEA Grapalat" w:cs="Sylfaen"/>
          <w:sz w:val="24"/>
          <w:szCs w:val="24"/>
          <w:lang w:val="hy-AM"/>
        </w:rPr>
        <w:t>։</w:t>
      </w:r>
    </w:p>
    <w:p w:rsidR="007918A0" w:rsidRDefault="007918A0" w:rsidP="007918A0">
      <w:pPr>
        <w:spacing w:after="240" w:line="360" w:lineRule="auto"/>
        <w:ind w:right="-270" w:firstLine="567"/>
        <w:jc w:val="both"/>
        <w:rPr>
          <w:rFonts w:ascii="GHEA Grapalat" w:hAnsi="GHEA Grapalat"/>
          <w:sz w:val="24"/>
          <w:szCs w:val="24"/>
          <w:lang w:val="hy-AM"/>
        </w:rPr>
      </w:pPr>
      <w:r>
        <w:rPr>
          <w:rFonts w:ascii="GHEA Grapalat" w:hAnsi="GHEA Grapalat"/>
          <w:b/>
          <w:sz w:val="24"/>
          <w:szCs w:val="24"/>
          <w:lang w:val="hy-AM"/>
        </w:rPr>
        <w:t>Ընթացիկ իրավիճակը.</w:t>
      </w:r>
    </w:p>
    <w:p w:rsidR="007918A0" w:rsidRDefault="007918A0" w:rsidP="007918A0">
      <w:pPr>
        <w:spacing w:line="360" w:lineRule="auto"/>
        <w:ind w:right="-274" w:firstLine="562"/>
        <w:jc w:val="both"/>
        <w:rPr>
          <w:rFonts w:ascii="GHEA Grapalat" w:hAnsi="GHEA Grapalat" w:cs="Arial"/>
          <w:sz w:val="24"/>
          <w:szCs w:val="24"/>
          <w:lang w:val="hy-AM" w:eastAsia="hy-AM"/>
        </w:rPr>
      </w:pPr>
      <w:r w:rsidRPr="0006636F">
        <w:rPr>
          <w:rFonts w:ascii="GHEA Grapalat" w:hAnsi="GHEA Grapalat"/>
          <w:sz w:val="24"/>
          <w:szCs w:val="24"/>
          <w:lang w:val="hy-AM" w:eastAsia="hy-AM"/>
        </w:rPr>
        <w:t xml:space="preserve"> «</w:t>
      </w:r>
      <w:r w:rsidRPr="0006636F">
        <w:rPr>
          <w:rFonts w:ascii="GHEA Grapalat" w:hAnsi="GHEA Grapalat" w:cs="Sylfaen"/>
          <w:sz w:val="24"/>
          <w:szCs w:val="24"/>
          <w:lang w:val="hy-AM" w:eastAsia="hy-AM"/>
        </w:rPr>
        <w:t>Բարձրագույն կրթության և գիտության մասին</w:t>
      </w:r>
      <w:r w:rsidRPr="0006636F">
        <w:rPr>
          <w:rFonts w:ascii="GHEA Grapalat" w:hAnsi="GHEA Grapalat" w:cs="Arial"/>
          <w:sz w:val="24"/>
          <w:szCs w:val="24"/>
          <w:lang w:val="hy-AM" w:eastAsia="hy-AM"/>
        </w:rPr>
        <w:t xml:space="preserve">» </w:t>
      </w:r>
      <w:r w:rsidRPr="0006636F">
        <w:rPr>
          <w:rFonts w:ascii="GHEA Grapalat" w:hAnsi="GHEA Grapalat" w:cs="Sylfaen"/>
          <w:sz w:val="24"/>
          <w:szCs w:val="24"/>
          <w:lang w:val="hy-AM" w:eastAsia="hy-AM"/>
        </w:rPr>
        <w:t>օրենքի 31-րդ հոդվածի 7-րդ մասում ամրագրված է, որ</w:t>
      </w:r>
      <w:r w:rsidRPr="0006636F">
        <w:rPr>
          <w:rFonts w:ascii="GHEA Grapalat" w:hAnsi="GHEA Grapalat" w:cs="Arial"/>
          <w:color w:val="333333"/>
          <w:sz w:val="24"/>
          <w:szCs w:val="24"/>
          <w:shd w:val="clear" w:color="auto" w:fill="FFFFFF"/>
          <w:lang w:val="hy-AM"/>
        </w:rPr>
        <w:t xml:space="preserve"> </w:t>
      </w:r>
      <w:r w:rsidRPr="0006636F">
        <w:rPr>
          <w:rFonts w:ascii="GHEA Grapalat" w:hAnsi="GHEA Grapalat"/>
          <w:sz w:val="24"/>
          <w:szCs w:val="24"/>
          <w:lang w:val="hy-AM" w:eastAsia="hy-AM"/>
        </w:rPr>
        <w:t>«</w:t>
      </w:r>
      <w:r w:rsidRPr="0006636F">
        <w:rPr>
          <w:rFonts w:ascii="GHEA Grapalat" w:hAnsi="GHEA Grapalat" w:cs="Arial"/>
          <w:color w:val="333333"/>
          <w:sz w:val="24"/>
          <w:szCs w:val="24"/>
          <w:shd w:val="clear" w:color="auto" w:fill="FFFFFF"/>
          <w:lang w:val="hy-AM"/>
        </w:rPr>
        <w:t>Հանրային բուհի ռեկտորի հետ աշխատանքային պայմանագիրն ստորագրում է հոգաբարձուների խորհրդի նախագահը` օրենսդրությամբ սահմանված կարգով, հիմնադրի կողմից ընտրության արդյունքները հաստատվելուց հետո:</w:t>
      </w:r>
      <w:r w:rsidRPr="0006636F">
        <w:rPr>
          <w:rFonts w:ascii="GHEA Grapalat" w:hAnsi="GHEA Grapalat" w:cs="Arial"/>
          <w:sz w:val="24"/>
          <w:szCs w:val="24"/>
          <w:lang w:val="hy-AM" w:eastAsia="hy-AM"/>
        </w:rPr>
        <w:t>»</w:t>
      </w:r>
      <w:r>
        <w:rPr>
          <w:rFonts w:ascii="GHEA Grapalat" w:hAnsi="GHEA Grapalat" w:cs="Arial"/>
          <w:sz w:val="24"/>
          <w:szCs w:val="24"/>
          <w:lang w:val="hy-AM" w:eastAsia="hy-AM"/>
        </w:rPr>
        <w:t xml:space="preserve">։ </w:t>
      </w:r>
    </w:p>
    <w:p w:rsidR="007918A0" w:rsidRPr="002D23E9" w:rsidRDefault="007918A0" w:rsidP="007918A0">
      <w:pPr>
        <w:shd w:val="clear" w:color="auto" w:fill="FFFFFF"/>
        <w:spacing w:line="360" w:lineRule="auto"/>
        <w:ind w:firstLine="375"/>
        <w:jc w:val="both"/>
        <w:rPr>
          <w:rFonts w:ascii="GHEA Grapalat" w:hAnsi="GHEA Grapalat" w:cs="Sylfaen"/>
          <w:sz w:val="24"/>
          <w:szCs w:val="24"/>
          <w:lang w:val="hy-AM" w:eastAsia="hy-AM"/>
        </w:rPr>
      </w:pPr>
      <w:r w:rsidRPr="002D23E9">
        <w:rPr>
          <w:rFonts w:ascii="GHEA Grapalat" w:hAnsi="GHEA Grapalat"/>
          <w:sz w:val="24"/>
          <w:szCs w:val="24"/>
          <w:lang w:val="hy-AM" w:eastAsia="hy-AM"/>
        </w:rPr>
        <w:t>«</w:t>
      </w:r>
      <w:r w:rsidRPr="002D23E9">
        <w:rPr>
          <w:rFonts w:ascii="GHEA Grapalat" w:hAnsi="GHEA Grapalat" w:cs="Sylfaen"/>
          <w:sz w:val="24"/>
          <w:szCs w:val="24"/>
          <w:lang w:val="hy-AM" w:eastAsia="hy-AM"/>
        </w:rPr>
        <w:t>Բարձրագույն կրթության և գիտության մասին</w:t>
      </w:r>
      <w:r w:rsidRPr="002D23E9">
        <w:rPr>
          <w:rFonts w:ascii="GHEA Grapalat" w:hAnsi="GHEA Grapalat" w:cs="Arial"/>
          <w:sz w:val="24"/>
          <w:szCs w:val="24"/>
          <w:lang w:val="hy-AM" w:eastAsia="hy-AM"/>
        </w:rPr>
        <w:t xml:space="preserve">» </w:t>
      </w:r>
      <w:r w:rsidRPr="002D23E9">
        <w:rPr>
          <w:rFonts w:ascii="GHEA Grapalat" w:hAnsi="GHEA Grapalat" w:cs="Sylfaen"/>
          <w:sz w:val="24"/>
          <w:szCs w:val="24"/>
          <w:lang w:val="hy-AM" w:eastAsia="hy-AM"/>
        </w:rPr>
        <w:t>օրենքի 43-րդ հոդվածի 9.1 և 44-րդ հոդվածի 10-րդ մասերի համաձայն</w:t>
      </w:r>
      <w:r>
        <w:rPr>
          <w:rFonts w:ascii="GHEA Grapalat" w:hAnsi="GHEA Grapalat" w:cs="Sylfaen"/>
          <w:sz w:val="24"/>
          <w:szCs w:val="24"/>
          <w:lang w:val="hy-AM" w:eastAsia="hy-AM"/>
        </w:rPr>
        <w:t>՝</w:t>
      </w:r>
    </w:p>
    <w:p w:rsidR="007918A0" w:rsidRPr="002D23E9" w:rsidRDefault="007918A0" w:rsidP="007918A0">
      <w:pPr>
        <w:shd w:val="clear" w:color="auto" w:fill="FFFFFF"/>
        <w:spacing w:line="360" w:lineRule="auto"/>
        <w:ind w:firstLine="375"/>
        <w:jc w:val="both"/>
        <w:rPr>
          <w:rFonts w:ascii="GHEA Grapalat" w:hAnsi="GHEA Grapalat"/>
          <w:sz w:val="24"/>
          <w:szCs w:val="24"/>
          <w:lang w:val="fr-FR"/>
        </w:rPr>
      </w:pPr>
      <w:r w:rsidRPr="002D23E9">
        <w:rPr>
          <w:rFonts w:ascii="GHEA Grapalat" w:hAnsi="GHEA Grapalat" w:cs="Arial"/>
          <w:color w:val="333333"/>
          <w:sz w:val="24"/>
          <w:szCs w:val="24"/>
          <w:shd w:val="clear" w:color="auto" w:fill="FFFFFF"/>
          <w:lang w:val="hy-AM"/>
        </w:rPr>
        <w:t>«9.1. Սույն օրենքի 31-րդ հոդվածի 2-րդ, 4-րդ, 5-րդ, 8-րդ և 9-րդ մասերը կիրարկվում են Կառավարության որոշմամբ խոշորացված հանրային բուհերի դեպքում: Մինչև այդ բուհերի ռեկտորների ընտրության հետ կապված իրավահարաբերությունները շարունակվում են կարգավորվել բուհերի կանոնադրություններով սահմանված կարգով և պահանջներով։</w:t>
      </w:r>
      <w:r w:rsidRPr="002D23E9">
        <w:rPr>
          <w:rFonts w:ascii="GHEA Grapalat" w:hAnsi="GHEA Grapalat"/>
          <w:sz w:val="24"/>
          <w:szCs w:val="24"/>
          <w:lang w:val="fr-FR"/>
        </w:rPr>
        <w:t>»</w:t>
      </w:r>
    </w:p>
    <w:p w:rsidR="007918A0" w:rsidRPr="004120D2" w:rsidRDefault="007918A0" w:rsidP="007918A0">
      <w:pPr>
        <w:shd w:val="clear" w:color="auto" w:fill="FFFFFF"/>
        <w:spacing w:line="360" w:lineRule="auto"/>
        <w:ind w:firstLine="375"/>
        <w:jc w:val="both"/>
        <w:rPr>
          <w:rFonts w:ascii="GHEA Grapalat" w:hAnsi="GHEA Grapalat" w:cs="Sylfaen"/>
          <w:sz w:val="24"/>
          <w:szCs w:val="24"/>
          <w:lang w:val="fr-FR" w:eastAsia="hy-AM"/>
        </w:rPr>
      </w:pPr>
      <w:r w:rsidRPr="004120D2">
        <w:rPr>
          <w:rFonts w:ascii="GHEA Grapalat" w:hAnsi="GHEA Grapalat" w:cs="Arial"/>
          <w:color w:val="333333"/>
          <w:sz w:val="24"/>
          <w:szCs w:val="24"/>
          <w:shd w:val="clear" w:color="auto" w:fill="FFFFFF"/>
          <w:lang w:val="hy-AM"/>
        </w:rPr>
        <w:lastRenderedPageBreak/>
        <w:t>Սույն</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օրենքի</w:t>
      </w:r>
      <w:r w:rsidRPr="002D23E9">
        <w:rPr>
          <w:rFonts w:ascii="GHEA Grapalat" w:hAnsi="GHEA Grapalat" w:cs="Arial"/>
          <w:color w:val="333333"/>
          <w:sz w:val="24"/>
          <w:szCs w:val="24"/>
          <w:shd w:val="clear" w:color="auto" w:fill="FFFFFF"/>
          <w:lang w:val="fr-FR"/>
        </w:rPr>
        <w:t xml:space="preserve"> 31-</w:t>
      </w:r>
      <w:r w:rsidRPr="004120D2">
        <w:rPr>
          <w:rFonts w:ascii="GHEA Grapalat" w:hAnsi="GHEA Grapalat" w:cs="Arial"/>
          <w:color w:val="333333"/>
          <w:sz w:val="24"/>
          <w:szCs w:val="24"/>
          <w:shd w:val="clear" w:color="auto" w:fill="FFFFFF"/>
          <w:lang w:val="hy-AM"/>
        </w:rPr>
        <w:t>րդ</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հոդվածի</w:t>
      </w:r>
      <w:r w:rsidRPr="002D23E9">
        <w:rPr>
          <w:rFonts w:ascii="GHEA Grapalat" w:hAnsi="GHEA Grapalat" w:cs="Arial"/>
          <w:color w:val="333333"/>
          <w:sz w:val="24"/>
          <w:szCs w:val="24"/>
          <w:shd w:val="clear" w:color="auto" w:fill="FFFFFF"/>
          <w:lang w:val="fr-FR"/>
        </w:rPr>
        <w:t xml:space="preserve"> 3-</w:t>
      </w:r>
      <w:r w:rsidRPr="004120D2">
        <w:rPr>
          <w:rFonts w:ascii="GHEA Grapalat" w:hAnsi="GHEA Grapalat" w:cs="Arial"/>
          <w:color w:val="333333"/>
          <w:sz w:val="24"/>
          <w:szCs w:val="24"/>
          <w:shd w:val="clear" w:color="auto" w:fill="FFFFFF"/>
          <w:lang w:val="hy-AM"/>
        </w:rPr>
        <w:t>րդ</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մասով</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սահմանված</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երկու</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անգամ</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անընդմեջ</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ընտրվելու</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սահմանափակումը</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գործում</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է</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սույն</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օրենքն</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ուժի</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մեջ</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մտնելուց</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հետո</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և</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չի</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տարածվում</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մինչև</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այդ</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ընտրված</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ռեկտորների</w:t>
      </w:r>
      <w:r w:rsidRPr="002D23E9">
        <w:rPr>
          <w:rFonts w:ascii="GHEA Grapalat" w:hAnsi="GHEA Grapalat" w:cs="Arial"/>
          <w:color w:val="333333"/>
          <w:sz w:val="24"/>
          <w:szCs w:val="24"/>
          <w:shd w:val="clear" w:color="auto" w:fill="FFFFFF"/>
          <w:lang w:val="fr-FR"/>
        </w:rPr>
        <w:t xml:space="preserve"> </w:t>
      </w:r>
      <w:r w:rsidRPr="004120D2">
        <w:rPr>
          <w:rFonts w:ascii="GHEA Grapalat" w:hAnsi="GHEA Grapalat" w:cs="Arial"/>
          <w:color w:val="333333"/>
          <w:sz w:val="24"/>
          <w:szCs w:val="24"/>
          <w:shd w:val="clear" w:color="auto" w:fill="FFFFFF"/>
          <w:lang w:val="hy-AM"/>
        </w:rPr>
        <w:t>վրա</w:t>
      </w:r>
      <w:r w:rsidRPr="002D23E9">
        <w:rPr>
          <w:rFonts w:ascii="GHEA Grapalat" w:hAnsi="GHEA Grapalat" w:cs="Arial"/>
          <w:color w:val="333333"/>
          <w:sz w:val="24"/>
          <w:szCs w:val="24"/>
          <w:shd w:val="clear" w:color="auto" w:fill="FFFFFF"/>
          <w:lang w:val="fr-FR"/>
        </w:rPr>
        <w:t>:</w:t>
      </w:r>
      <w:r w:rsidRPr="002D23E9">
        <w:rPr>
          <w:rFonts w:ascii="GHEA Grapalat" w:hAnsi="GHEA Grapalat"/>
          <w:sz w:val="24"/>
          <w:szCs w:val="24"/>
          <w:lang w:val="fr-FR"/>
        </w:rPr>
        <w:t xml:space="preserve"> »</w:t>
      </w:r>
    </w:p>
    <w:p w:rsidR="00E71503" w:rsidRDefault="007918A0" w:rsidP="00E71503">
      <w:pPr>
        <w:spacing w:line="360" w:lineRule="auto"/>
        <w:ind w:right="-274" w:firstLine="562"/>
        <w:jc w:val="both"/>
        <w:rPr>
          <w:rFonts w:ascii="GHEA Grapalat" w:hAnsi="GHEA Grapalat" w:cs="Arial"/>
          <w:color w:val="333333"/>
          <w:sz w:val="24"/>
          <w:szCs w:val="24"/>
          <w:lang w:val="hy-AM"/>
        </w:rPr>
      </w:pPr>
      <w:r w:rsidRPr="00E71503">
        <w:rPr>
          <w:rFonts w:ascii="GHEA Grapalat" w:hAnsi="GHEA Grapalat" w:cs="Arial"/>
          <w:color w:val="333333"/>
          <w:sz w:val="24"/>
          <w:szCs w:val="24"/>
          <w:lang w:val="hy-AM"/>
        </w:rPr>
        <w:t xml:space="preserve"> </w:t>
      </w:r>
      <w:r w:rsidRPr="00E71503">
        <w:rPr>
          <w:rFonts w:ascii="GHEA Grapalat" w:hAnsi="GHEA Grapalat" w:cs="Sylfaen"/>
          <w:sz w:val="24"/>
          <w:szCs w:val="24"/>
          <w:lang w:val="hy-AM" w:eastAsia="hy-AM"/>
        </w:rPr>
        <w:t xml:space="preserve">Հայաստանի Հանրապետության կառավարության </w:t>
      </w:r>
      <w:r w:rsidRPr="00E71503">
        <w:rPr>
          <w:rFonts w:ascii="GHEA Grapalat" w:hAnsi="GHEA Grapalat"/>
          <w:color w:val="000000"/>
          <w:sz w:val="24"/>
          <w:szCs w:val="24"/>
          <w:shd w:val="clear" w:color="auto" w:fill="FFFFFF"/>
          <w:lang w:val="hy-AM"/>
        </w:rPr>
        <w:t xml:space="preserve">2014 թվականի նոյեմբերի </w:t>
      </w:r>
      <w:r w:rsidR="006664E7" w:rsidRPr="00E71503">
        <w:rPr>
          <w:rFonts w:ascii="GHEA Grapalat" w:hAnsi="GHEA Grapalat" w:cs="Arial"/>
          <w:color w:val="333333"/>
          <w:sz w:val="24"/>
          <w:szCs w:val="24"/>
          <w:shd w:val="clear" w:color="auto" w:fill="FFFFFF"/>
          <w:lang w:val="fr-FR"/>
        </w:rPr>
        <w:t>13</w:t>
      </w:r>
      <w:r w:rsidR="006664E7" w:rsidRPr="00E71503">
        <w:rPr>
          <w:rFonts w:ascii="GHEA Grapalat" w:hAnsi="GHEA Grapalat"/>
          <w:color w:val="000000"/>
          <w:sz w:val="24"/>
          <w:szCs w:val="24"/>
          <w:shd w:val="clear" w:color="auto" w:fill="FFFFFF"/>
          <w:lang w:val="hy-AM"/>
        </w:rPr>
        <w:t xml:space="preserve"> </w:t>
      </w:r>
      <w:r w:rsidRPr="00E71503">
        <w:rPr>
          <w:rFonts w:ascii="GHEA Grapalat" w:hAnsi="GHEA Grapalat"/>
          <w:color w:val="000000"/>
          <w:sz w:val="24"/>
          <w:szCs w:val="24"/>
          <w:shd w:val="clear" w:color="auto" w:fill="FFFFFF"/>
          <w:lang w:val="hy-AM"/>
        </w:rPr>
        <w:t xml:space="preserve">-ի N </w:t>
      </w:r>
      <w:r w:rsidR="00E5361E" w:rsidRPr="00E71503">
        <w:rPr>
          <w:rFonts w:ascii="GHEA Grapalat" w:hAnsi="GHEA Grapalat" w:cs="Arial"/>
          <w:color w:val="333333"/>
          <w:sz w:val="24"/>
          <w:szCs w:val="24"/>
          <w:shd w:val="clear" w:color="auto" w:fill="FFFFFF"/>
          <w:lang w:val="fr-FR"/>
        </w:rPr>
        <w:t>1290</w:t>
      </w:r>
      <w:r w:rsidRPr="00E71503">
        <w:rPr>
          <w:rFonts w:ascii="GHEA Grapalat" w:hAnsi="GHEA Grapalat"/>
          <w:color w:val="000000"/>
          <w:sz w:val="24"/>
          <w:szCs w:val="24"/>
          <w:shd w:val="clear" w:color="auto" w:fill="FFFFFF"/>
          <w:lang w:val="hy-AM"/>
        </w:rPr>
        <w:t>-Ն</w:t>
      </w:r>
      <w:r w:rsidRPr="00E71503">
        <w:rPr>
          <w:rFonts w:ascii="GHEA Grapalat" w:hAnsi="GHEA Grapalat"/>
          <w:sz w:val="24"/>
          <w:szCs w:val="24"/>
          <w:lang w:val="fr-FR"/>
        </w:rPr>
        <w:t xml:space="preserve"> </w:t>
      </w:r>
      <w:proofErr w:type="spellStart"/>
      <w:r w:rsidRPr="00E71503">
        <w:rPr>
          <w:rFonts w:ascii="GHEA Grapalat" w:hAnsi="GHEA Grapalat"/>
          <w:sz w:val="24"/>
          <w:szCs w:val="24"/>
          <w:lang w:val="fr-FR"/>
        </w:rPr>
        <w:t>որոշմամբ</w:t>
      </w:r>
      <w:proofErr w:type="spellEnd"/>
      <w:r w:rsidRPr="00E71503">
        <w:rPr>
          <w:rFonts w:ascii="GHEA Grapalat" w:hAnsi="GHEA Grapalat"/>
          <w:sz w:val="24"/>
          <w:szCs w:val="24"/>
          <w:lang w:val="fr-FR"/>
        </w:rPr>
        <w:t xml:space="preserve"> </w:t>
      </w:r>
      <w:proofErr w:type="spellStart"/>
      <w:r w:rsidRPr="00E71503">
        <w:rPr>
          <w:rFonts w:ascii="GHEA Grapalat" w:hAnsi="GHEA Grapalat"/>
          <w:sz w:val="24"/>
          <w:szCs w:val="24"/>
          <w:lang w:val="fr-FR"/>
        </w:rPr>
        <w:t>հաստատված</w:t>
      </w:r>
      <w:proofErr w:type="spellEnd"/>
      <w:r w:rsidRPr="00E71503">
        <w:rPr>
          <w:rFonts w:ascii="GHEA Grapalat" w:hAnsi="GHEA Grapalat"/>
          <w:sz w:val="24"/>
          <w:szCs w:val="24"/>
          <w:lang w:val="hy-AM"/>
        </w:rPr>
        <w:t xml:space="preserve"> </w:t>
      </w:r>
      <w:r w:rsidR="007770F5" w:rsidRPr="00E71503">
        <w:rPr>
          <w:rFonts w:ascii="GHEA Grapalat" w:hAnsi="GHEA Grapalat" w:cs="Sylfaen"/>
          <w:iCs/>
          <w:sz w:val="24"/>
          <w:szCs w:val="24"/>
          <w:lang w:val="hy-AM"/>
        </w:rPr>
        <w:t>«Հայաստանի ազգային պոլիտեխնիկական համալսարան</w:t>
      </w:r>
      <w:r w:rsidR="007770F5" w:rsidRPr="00E71503">
        <w:rPr>
          <w:rFonts w:ascii="GHEA Grapalat" w:hAnsi="GHEA Grapalat" w:cs="Arial"/>
          <w:color w:val="333333"/>
          <w:sz w:val="24"/>
          <w:szCs w:val="24"/>
          <w:shd w:val="clear" w:color="auto" w:fill="FFFFFF"/>
          <w:lang w:val="hy-AM"/>
        </w:rPr>
        <w:t>»</w:t>
      </w:r>
      <w:r w:rsidR="007770F5" w:rsidRPr="00E71503">
        <w:rPr>
          <w:rFonts w:ascii="GHEA Grapalat" w:hAnsi="GHEA Grapalat" w:cs="Sylfaen"/>
          <w:iCs/>
          <w:sz w:val="24"/>
          <w:szCs w:val="24"/>
          <w:lang w:val="hy-AM"/>
        </w:rPr>
        <w:t xml:space="preserve"> հիմնադրամի</w:t>
      </w:r>
      <w:r w:rsidR="007770F5" w:rsidRPr="0095596D">
        <w:rPr>
          <w:rFonts w:ascii="GHEA Grapalat" w:hAnsi="GHEA Grapalat" w:cs="Sylfaen"/>
          <w:iCs/>
          <w:sz w:val="24"/>
          <w:szCs w:val="24"/>
          <w:lang w:val="hy-AM"/>
        </w:rPr>
        <w:t xml:space="preserve"> (այսուհետ</w:t>
      </w:r>
      <w:r w:rsidR="007770F5">
        <w:rPr>
          <w:rFonts w:ascii="GHEA Grapalat" w:hAnsi="GHEA Grapalat" w:cs="Sylfaen"/>
          <w:iCs/>
          <w:sz w:val="24"/>
          <w:szCs w:val="24"/>
          <w:lang w:val="hy-AM"/>
        </w:rPr>
        <w:t>՝</w:t>
      </w:r>
      <w:r w:rsidR="007770F5" w:rsidRPr="0095596D">
        <w:rPr>
          <w:rFonts w:ascii="GHEA Grapalat" w:hAnsi="GHEA Grapalat" w:cs="Sylfaen"/>
          <w:iCs/>
          <w:sz w:val="24"/>
          <w:szCs w:val="24"/>
          <w:lang w:val="hy-AM"/>
        </w:rPr>
        <w:t xml:space="preserve"> </w:t>
      </w:r>
      <w:r w:rsidR="007770F5" w:rsidRPr="00BC369A">
        <w:rPr>
          <w:rFonts w:ascii="GHEA Grapalat" w:hAnsi="GHEA Grapalat" w:cs="Arial"/>
          <w:color w:val="333333"/>
          <w:sz w:val="24"/>
          <w:szCs w:val="24"/>
          <w:shd w:val="clear" w:color="auto" w:fill="FFFFFF"/>
          <w:lang w:val="hy-AM"/>
        </w:rPr>
        <w:t>նաև</w:t>
      </w:r>
      <w:r w:rsidR="007770F5">
        <w:rPr>
          <w:rFonts w:ascii="GHEA Grapalat" w:hAnsi="GHEA Grapalat" w:cs="Sylfaen"/>
          <w:iCs/>
          <w:sz w:val="24"/>
          <w:szCs w:val="24"/>
          <w:lang w:val="hy-AM"/>
        </w:rPr>
        <w:t xml:space="preserve"> </w:t>
      </w:r>
      <w:r w:rsidR="007770F5">
        <w:rPr>
          <w:rFonts w:ascii="GHEA Grapalat" w:hAnsi="GHEA Grapalat" w:cs="Sylfaen"/>
          <w:iCs/>
          <w:sz w:val="24"/>
          <w:szCs w:val="24"/>
          <w:lang w:val="hy-AM"/>
        </w:rPr>
        <w:t>ՀԱ</w:t>
      </w:r>
      <w:r w:rsidR="007770F5" w:rsidRPr="0095596D">
        <w:rPr>
          <w:rFonts w:ascii="GHEA Grapalat" w:hAnsi="GHEA Grapalat" w:cs="Sylfaen"/>
          <w:iCs/>
          <w:sz w:val="24"/>
          <w:szCs w:val="24"/>
          <w:lang w:val="hy-AM"/>
        </w:rPr>
        <w:t>Պ</w:t>
      </w:r>
      <w:r w:rsidR="007770F5">
        <w:rPr>
          <w:rFonts w:ascii="GHEA Grapalat" w:hAnsi="GHEA Grapalat" w:cs="Sylfaen"/>
          <w:iCs/>
          <w:sz w:val="24"/>
          <w:szCs w:val="24"/>
          <w:lang w:val="hy-AM"/>
        </w:rPr>
        <w:t>Հ</w:t>
      </w:r>
      <w:r w:rsidR="007770F5" w:rsidRPr="0095596D">
        <w:rPr>
          <w:rFonts w:ascii="GHEA Grapalat" w:hAnsi="GHEA Grapalat" w:cs="Sylfaen"/>
          <w:iCs/>
          <w:sz w:val="24"/>
          <w:szCs w:val="24"/>
          <w:lang w:val="hy-AM"/>
        </w:rPr>
        <w:t>)</w:t>
      </w:r>
      <w:r w:rsidR="007770F5" w:rsidRPr="006664E7">
        <w:rPr>
          <w:rFonts w:ascii="GHEA Grapalat" w:hAnsi="GHEA Grapalat" w:cs="Sylfaen"/>
          <w:sz w:val="24"/>
          <w:szCs w:val="24"/>
          <w:lang w:val="fr-FR"/>
        </w:rPr>
        <w:t xml:space="preserve"> </w:t>
      </w:r>
      <w:r w:rsidRPr="00BC369A">
        <w:rPr>
          <w:rFonts w:ascii="GHEA Grapalat" w:hAnsi="GHEA Grapalat" w:cs="Sylfaen"/>
          <w:sz w:val="24"/>
          <w:szCs w:val="24"/>
          <w:lang w:val="hy-AM"/>
        </w:rPr>
        <w:t>կանոնադրության համաձայն</w:t>
      </w:r>
      <w:r>
        <w:rPr>
          <w:rFonts w:ascii="GHEA Grapalat" w:hAnsi="GHEA Grapalat" w:cs="Sylfaen"/>
          <w:sz w:val="24"/>
          <w:szCs w:val="24"/>
          <w:lang w:val="hy-AM"/>
        </w:rPr>
        <w:t>՝</w:t>
      </w:r>
      <w:r w:rsidRPr="00BC369A">
        <w:rPr>
          <w:rFonts w:ascii="GHEA Grapalat" w:hAnsi="GHEA Grapalat" w:cs="Sylfaen"/>
          <w:sz w:val="24"/>
          <w:szCs w:val="24"/>
          <w:lang w:val="hy-AM"/>
        </w:rPr>
        <w:t xml:space="preserve"> հ</w:t>
      </w:r>
      <w:r w:rsidRPr="00BC369A">
        <w:rPr>
          <w:rFonts w:ascii="GHEA Grapalat" w:hAnsi="GHEA Grapalat" w:cs="Arial"/>
          <w:color w:val="333333"/>
          <w:sz w:val="24"/>
          <w:szCs w:val="24"/>
          <w:shd w:val="clear" w:color="auto" w:fill="FFFFFF"/>
          <w:lang w:val="hy-AM"/>
        </w:rPr>
        <w:t xml:space="preserve">ամալսարանի հիմնադիրը Հայաստանի Հանրապետությունն է՝ ի դեմս Հայաստանի Հանրապետության կառավարության: </w:t>
      </w:r>
      <w:r w:rsidRPr="00BC369A">
        <w:rPr>
          <w:rStyle w:val="Strong"/>
          <w:rFonts w:ascii="GHEA Grapalat" w:hAnsi="GHEA Grapalat"/>
          <w:b w:val="0"/>
          <w:sz w:val="24"/>
          <w:szCs w:val="24"/>
          <w:shd w:val="clear" w:color="auto" w:fill="FFFFFF"/>
          <w:lang w:val="hy-AM"/>
        </w:rPr>
        <w:t>Ըստ նույն կանոնադրության</w:t>
      </w:r>
      <w:r w:rsidRPr="00BC369A">
        <w:rPr>
          <w:rStyle w:val="Strong"/>
          <w:rFonts w:ascii="GHEA Grapalat" w:hAnsi="GHEA Grapalat"/>
          <w:sz w:val="24"/>
          <w:szCs w:val="24"/>
          <w:shd w:val="clear" w:color="auto" w:fill="FFFFFF"/>
          <w:lang w:val="hy-AM"/>
        </w:rPr>
        <w:t xml:space="preserve"> </w:t>
      </w:r>
      <w:r w:rsidRPr="00E71503">
        <w:rPr>
          <w:rFonts w:ascii="GHEA Grapalat" w:hAnsi="GHEA Grapalat" w:cs="Arial"/>
          <w:color w:val="333333"/>
          <w:sz w:val="24"/>
          <w:szCs w:val="24"/>
          <w:lang w:val="hy-AM" w:eastAsia="en-US"/>
        </w:rPr>
        <w:t>5</w:t>
      </w:r>
      <w:r w:rsidR="00E71503" w:rsidRPr="00E71503">
        <w:rPr>
          <w:rFonts w:ascii="GHEA Grapalat" w:hAnsi="GHEA Grapalat" w:cs="Arial"/>
          <w:color w:val="333333"/>
          <w:sz w:val="24"/>
          <w:szCs w:val="24"/>
          <w:lang w:val="hy-AM" w:eastAsia="en-US"/>
        </w:rPr>
        <w:t>5</w:t>
      </w:r>
      <w:r w:rsidRPr="00E71503">
        <w:rPr>
          <w:rFonts w:ascii="GHEA Grapalat" w:eastAsia="Arial Unicode" w:hAnsi="GHEA Grapalat" w:cs="Arial Unicode"/>
          <w:sz w:val="24"/>
          <w:szCs w:val="24"/>
          <w:shd w:val="clear" w:color="auto" w:fill="FFFFFF"/>
          <w:lang w:val="hy-AM"/>
        </w:rPr>
        <w:t>-</w:t>
      </w:r>
      <w:r w:rsidR="00E71503" w:rsidRPr="00E71503">
        <w:rPr>
          <w:rFonts w:ascii="GHEA Grapalat" w:hAnsi="GHEA Grapalat" w:cs="Arial"/>
          <w:color w:val="333333"/>
          <w:sz w:val="24"/>
          <w:szCs w:val="24"/>
          <w:lang w:val="fr-FR"/>
        </w:rPr>
        <w:t>58</w:t>
      </w:r>
      <w:r w:rsidR="00E71503">
        <w:rPr>
          <w:rFonts w:ascii="GHEA Grapalat" w:hAnsi="GHEA Grapalat" w:cs="Arial"/>
          <w:color w:val="333333"/>
          <w:sz w:val="24"/>
          <w:szCs w:val="24"/>
          <w:lang w:val="hy-AM"/>
        </w:rPr>
        <w:t>-</w:t>
      </w:r>
      <w:r w:rsidRPr="00E71503">
        <w:rPr>
          <w:rFonts w:ascii="GHEA Grapalat" w:eastAsia="Arial Unicode" w:hAnsi="GHEA Grapalat" w:cs="Arial Unicode"/>
          <w:sz w:val="24"/>
          <w:szCs w:val="24"/>
          <w:shd w:val="clear" w:color="auto" w:fill="FFFFFF"/>
          <w:lang w:val="hy-AM"/>
        </w:rPr>
        <w:t>րդ կետերի՝</w:t>
      </w:r>
      <w:r w:rsidRPr="00BC369A">
        <w:rPr>
          <w:rFonts w:ascii="GHEA Grapalat" w:eastAsia="Arial Unicode" w:hAnsi="GHEA Grapalat" w:cs="Arial Unicode"/>
          <w:sz w:val="24"/>
          <w:szCs w:val="24"/>
          <w:shd w:val="clear" w:color="auto" w:fill="FFFFFF"/>
          <w:lang w:val="hy-AM"/>
        </w:rPr>
        <w:t xml:space="preserve"> </w:t>
      </w:r>
      <w:r w:rsidRPr="00E71503">
        <w:rPr>
          <w:rFonts w:ascii="GHEA Grapalat" w:eastAsia="Arial Unicode" w:hAnsi="GHEA Grapalat" w:cs="Arial Unicode"/>
          <w:sz w:val="24"/>
          <w:szCs w:val="24"/>
          <w:shd w:val="clear" w:color="auto" w:fill="FFFFFF"/>
          <w:lang w:val="hy-AM"/>
        </w:rPr>
        <w:t>«</w:t>
      </w:r>
      <w:r w:rsidR="00E71503" w:rsidRPr="00E71503">
        <w:rPr>
          <w:rFonts w:ascii="GHEA Grapalat" w:hAnsi="GHEA Grapalat" w:cs="Arial"/>
          <w:color w:val="333333"/>
          <w:sz w:val="24"/>
          <w:szCs w:val="24"/>
          <w:lang w:val="hy-AM"/>
        </w:rPr>
        <w:t>55. Ռեկտորի պաշտոնում կարող է ընտրվել Հայաստանի Հանրապետության այն գործունակ չափահաս քաղաքացին, որն ունի գիտական աստիճան և առնվազն 5 տարվա ակադեմիական և գիտական գործունեության ստաժ:</w:t>
      </w:r>
    </w:p>
    <w:p w:rsidR="00E71503" w:rsidRPr="00E71503" w:rsidRDefault="00E71503" w:rsidP="00E71503">
      <w:pPr>
        <w:spacing w:line="360" w:lineRule="auto"/>
        <w:ind w:right="-274" w:firstLine="562"/>
        <w:jc w:val="both"/>
        <w:rPr>
          <w:rFonts w:ascii="GHEA Grapalat" w:hAnsi="GHEA Grapalat" w:cs="Sylfaen"/>
          <w:sz w:val="24"/>
          <w:szCs w:val="24"/>
          <w:lang w:val="hy-AM"/>
        </w:rPr>
      </w:pPr>
      <w:r w:rsidRPr="00E71503">
        <w:rPr>
          <w:rFonts w:ascii="GHEA Grapalat" w:hAnsi="GHEA Grapalat" w:cs="Arial"/>
          <w:color w:val="333333"/>
          <w:sz w:val="24"/>
          <w:szCs w:val="24"/>
          <w:lang w:val="hy-AM"/>
        </w:rPr>
        <w:t xml:space="preserve">56. Ռեկտորն ընտրվում է բաց մրցույթով՝ հոգաբարձուների խորհրդի նիստում, գաղտնի քվեարկությամբ, նիստի մասնակիցների ձայների պարզ մեծամասնությամբ, 5 տարի ժամկետով։ </w:t>
      </w:r>
      <w:proofErr w:type="spellStart"/>
      <w:r w:rsidRPr="00E71503">
        <w:rPr>
          <w:rFonts w:ascii="GHEA Grapalat" w:hAnsi="GHEA Grapalat" w:cs="Arial"/>
          <w:color w:val="333333"/>
          <w:sz w:val="24"/>
          <w:szCs w:val="24"/>
        </w:rPr>
        <w:t>Նույն</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անձը</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չի</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կարող</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ավելի</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քան</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երկու</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անգամ</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անընդմեջ</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ընտրվել</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ռեկտորի</w:t>
      </w:r>
      <w:proofErr w:type="spellEnd"/>
      <w:r w:rsidRPr="00E71503">
        <w:rPr>
          <w:rFonts w:ascii="GHEA Grapalat" w:hAnsi="GHEA Grapalat" w:cs="Arial"/>
          <w:color w:val="333333"/>
          <w:sz w:val="24"/>
          <w:szCs w:val="24"/>
        </w:rPr>
        <w:t xml:space="preserve"> </w:t>
      </w:r>
      <w:proofErr w:type="spellStart"/>
      <w:r w:rsidRPr="00E71503">
        <w:rPr>
          <w:rFonts w:ascii="GHEA Grapalat" w:hAnsi="GHEA Grapalat" w:cs="Arial"/>
          <w:color w:val="333333"/>
          <w:sz w:val="24"/>
          <w:szCs w:val="24"/>
        </w:rPr>
        <w:t>պաշտոնում</w:t>
      </w:r>
      <w:proofErr w:type="spellEnd"/>
      <w:r w:rsidRPr="00E71503">
        <w:rPr>
          <w:rFonts w:ascii="GHEA Grapalat" w:hAnsi="GHEA Grapalat" w:cs="Arial"/>
          <w:color w:val="333333"/>
          <w:sz w:val="24"/>
          <w:szCs w:val="24"/>
        </w:rPr>
        <w:t>։</w:t>
      </w:r>
    </w:p>
    <w:p w:rsidR="00E71503" w:rsidRPr="00E71503" w:rsidRDefault="00E71503" w:rsidP="00E71503">
      <w:pPr>
        <w:pStyle w:val="NormalWeb"/>
        <w:shd w:val="clear" w:color="auto" w:fill="FFFFFF"/>
        <w:ind w:firstLine="375"/>
        <w:jc w:val="both"/>
        <w:rPr>
          <w:rFonts w:ascii="GHEA Grapalat" w:hAnsi="GHEA Grapalat" w:cs="Arial"/>
          <w:color w:val="333333"/>
        </w:rPr>
      </w:pPr>
      <w:r w:rsidRPr="00E71503">
        <w:rPr>
          <w:rFonts w:ascii="GHEA Grapalat" w:hAnsi="GHEA Grapalat" w:cs="Arial"/>
          <w:color w:val="333333"/>
        </w:rPr>
        <w:t xml:space="preserve">57. </w:t>
      </w:r>
      <w:proofErr w:type="spellStart"/>
      <w:r w:rsidRPr="00E71503">
        <w:rPr>
          <w:rFonts w:ascii="GHEA Grapalat" w:hAnsi="GHEA Grapalat" w:cs="Arial"/>
          <w:b/>
          <w:color w:val="333333"/>
        </w:rPr>
        <w:t>Ռեկտորի</w:t>
      </w:r>
      <w:proofErr w:type="spellEnd"/>
      <w:r w:rsidRPr="00E71503">
        <w:rPr>
          <w:rFonts w:ascii="GHEA Grapalat" w:hAnsi="GHEA Grapalat" w:cs="Arial"/>
          <w:b/>
          <w:color w:val="333333"/>
        </w:rPr>
        <w:t xml:space="preserve"> </w:t>
      </w:r>
      <w:proofErr w:type="spellStart"/>
      <w:r w:rsidRPr="00E71503">
        <w:rPr>
          <w:rFonts w:ascii="GHEA Grapalat" w:hAnsi="GHEA Grapalat" w:cs="Arial"/>
          <w:b/>
          <w:color w:val="333333"/>
        </w:rPr>
        <w:t>ընտրության</w:t>
      </w:r>
      <w:proofErr w:type="spellEnd"/>
      <w:r w:rsidRPr="00E71503">
        <w:rPr>
          <w:rFonts w:ascii="GHEA Grapalat" w:hAnsi="GHEA Grapalat" w:cs="Arial"/>
          <w:b/>
          <w:color w:val="333333"/>
        </w:rPr>
        <w:t xml:space="preserve"> </w:t>
      </w:r>
      <w:proofErr w:type="spellStart"/>
      <w:r w:rsidRPr="00E71503">
        <w:rPr>
          <w:rFonts w:ascii="GHEA Grapalat" w:hAnsi="GHEA Grapalat" w:cs="Arial"/>
          <w:b/>
          <w:color w:val="333333"/>
        </w:rPr>
        <w:t>արդյունքները</w:t>
      </w:r>
      <w:proofErr w:type="spellEnd"/>
      <w:r w:rsidRPr="00E71503">
        <w:rPr>
          <w:rFonts w:ascii="GHEA Grapalat" w:hAnsi="GHEA Grapalat" w:cs="Arial"/>
          <w:b/>
          <w:color w:val="333333"/>
        </w:rPr>
        <w:t xml:space="preserve"> </w:t>
      </w:r>
      <w:proofErr w:type="spellStart"/>
      <w:r w:rsidRPr="00E71503">
        <w:rPr>
          <w:rFonts w:ascii="GHEA Grapalat" w:hAnsi="GHEA Grapalat" w:cs="Arial"/>
          <w:b/>
          <w:color w:val="333333"/>
        </w:rPr>
        <w:t>հաստատում</w:t>
      </w:r>
      <w:proofErr w:type="spellEnd"/>
      <w:r w:rsidRPr="00E71503">
        <w:rPr>
          <w:rFonts w:ascii="GHEA Grapalat" w:hAnsi="GHEA Grapalat" w:cs="Arial"/>
          <w:b/>
          <w:color w:val="333333"/>
        </w:rPr>
        <w:t xml:space="preserve"> է </w:t>
      </w:r>
      <w:proofErr w:type="spellStart"/>
      <w:r w:rsidRPr="00E71503">
        <w:rPr>
          <w:rFonts w:ascii="GHEA Grapalat" w:hAnsi="GHEA Grapalat" w:cs="Arial"/>
          <w:b/>
          <w:color w:val="333333"/>
        </w:rPr>
        <w:t>Հայաստանի</w:t>
      </w:r>
      <w:proofErr w:type="spellEnd"/>
      <w:r w:rsidRPr="00E71503">
        <w:rPr>
          <w:rFonts w:ascii="GHEA Grapalat" w:hAnsi="GHEA Grapalat" w:cs="Arial"/>
          <w:b/>
          <w:color w:val="333333"/>
        </w:rPr>
        <w:t xml:space="preserve"> </w:t>
      </w:r>
      <w:proofErr w:type="spellStart"/>
      <w:r w:rsidRPr="00E71503">
        <w:rPr>
          <w:rFonts w:ascii="GHEA Grapalat" w:hAnsi="GHEA Grapalat" w:cs="Arial"/>
          <w:b/>
          <w:color w:val="333333"/>
        </w:rPr>
        <w:t>Հանրապետության</w:t>
      </w:r>
      <w:proofErr w:type="spellEnd"/>
      <w:r w:rsidRPr="00E71503">
        <w:rPr>
          <w:rFonts w:ascii="GHEA Grapalat" w:hAnsi="GHEA Grapalat" w:cs="Arial"/>
          <w:b/>
          <w:color w:val="333333"/>
        </w:rPr>
        <w:t xml:space="preserve"> </w:t>
      </w:r>
      <w:proofErr w:type="spellStart"/>
      <w:r w:rsidRPr="00E71503">
        <w:rPr>
          <w:rFonts w:ascii="GHEA Grapalat" w:hAnsi="GHEA Grapalat" w:cs="Arial"/>
          <w:b/>
          <w:color w:val="333333"/>
        </w:rPr>
        <w:t>կառավարությունը</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Արդյունքներն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անվավեր</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ճանաչվելու</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դեպքում</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համաձայն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գործող</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կարգի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նշանակվում</w:t>
      </w:r>
      <w:proofErr w:type="spellEnd"/>
      <w:r w:rsidRPr="00E71503">
        <w:rPr>
          <w:rFonts w:ascii="GHEA Grapalat" w:hAnsi="GHEA Grapalat" w:cs="Arial"/>
          <w:color w:val="333333"/>
        </w:rPr>
        <w:t xml:space="preserve"> է </w:t>
      </w:r>
      <w:proofErr w:type="spellStart"/>
      <w:r w:rsidRPr="00E71503">
        <w:rPr>
          <w:rFonts w:ascii="GHEA Grapalat" w:hAnsi="GHEA Grapalat" w:cs="Arial"/>
          <w:color w:val="333333"/>
        </w:rPr>
        <w:t>ռեկտորի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նոր</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ընտրություն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Եթե</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նույն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թեկնածուն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ընտրություններում</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հավաքում</w:t>
      </w:r>
      <w:proofErr w:type="spellEnd"/>
      <w:r w:rsidRPr="00E71503">
        <w:rPr>
          <w:rFonts w:ascii="GHEA Grapalat" w:hAnsi="GHEA Grapalat" w:cs="Arial"/>
          <w:color w:val="333333"/>
        </w:rPr>
        <w:t xml:space="preserve"> է </w:t>
      </w:r>
      <w:proofErr w:type="spellStart"/>
      <w:r w:rsidRPr="00E71503">
        <w:rPr>
          <w:rFonts w:ascii="GHEA Grapalat" w:hAnsi="GHEA Grapalat" w:cs="Arial"/>
          <w:color w:val="333333"/>
        </w:rPr>
        <w:t>հոգաբարձուների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խորհրդի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անդամների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ընդհանուր</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թվի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ձայների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առնվազն</w:t>
      </w:r>
      <w:proofErr w:type="spellEnd"/>
      <w:r w:rsidRPr="00E71503">
        <w:rPr>
          <w:rFonts w:ascii="GHEA Grapalat" w:hAnsi="GHEA Grapalat" w:cs="Arial"/>
          <w:color w:val="333333"/>
        </w:rPr>
        <w:t xml:space="preserve"> 2/3-ը, </w:t>
      </w:r>
      <w:proofErr w:type="spellStart"/>
      <w:r w:rsidRPr="00E71503">
        <w:rPr>
          <w:rFonts w:ascii="GHEA Grapalat" w:hAnsi="GHEA Grapalat" w:cs="Arial"/>
          <w:color w:val="333333"/>
        </w:rPr>
        <w:t>ապա</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Հայաստանի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Հանրապետության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կառավարությունը</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հաստատում</w:t>
      </w:r>
      <w:proofErr w:type="spellEnd"/>
      <w:r w:rsidRPr="00E71503">
        <w:rPr>
          <w:rFonts w:ascii="GHEA Grapalat" w:hAnsi="GHEA Grapalat" w:cs="Arial"/>
          <w:color w:val="333333"/>
        </w:rPr>
        <w:t xml:space="preserve"> է </w:t>
      </w:r>
      <w:proofErr w:type="spellStart"/>
      <w:r w:rsidRPr="00E71503">
        <w:rPr>
          <w:rFonts w:ascii="GHEA Grapalat" w:hAnsi="GHEA Grapalat" w:cs="Arial"/>
          <w:color w:val="333333"/>
        </w:rPr>
        <w:t>խորհրդի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որոշումը</w:t>
      </w:r>
      <w:proofErr w:type="spellEnd"/>
      <w:r w:rsidRPr="00E71503">
        <w:rPr>
          <w:rFonts w:ascii="GHEA Grapalat" w:hAnsi="GHEA Grapalat" w:cs="Arial"/>
          <w:color w:val="333333"/>
        </w:rPr>
        <w:t>։</w:t>
      </w:r>
    </w:p>
    <w:p w:rsidR="00E71503" w:rsidRPr="00E71503" w:rsidRDefault="00E71503" w:rsidP="00E71503">
      <w:pPr>
        <w:pStyle w:val="NormalWeb"/>
        <w:shd w:val="clear" w:color="auto" w:fill="FFFFFF"/>
        <w:ind w:firstLine="375"/>
        <w:jc w:val="both"/>
        <w:rPr>
          <w:rFonts w:ascii="GHEA Grapalat" w:hAnsi="GHEA Grapalat" w:cs="Arial"/>
          <w:color w:val="333333"/>
        </w:rPr>
      </w:pPr>
      <w:r w:rsidRPr="00E71503">
        <w:rPr>
          <w:rFonts w:ascii="GHEA Grapalat" w:hAnsi="GHEA Grapalat" w:cs="Arial"/>
          <w:color w:val="333333"/>
        </w:rPr>
        <w:t xml:space="preserve">58. </w:t>
      </w:r>
      <w:proofErr w:type="spellStart"/>
      <w:r w:rsidRPr="00E71503">
        <w:rPr>
          <w:rFonts w:ascii="GHEA Grapalat" w:hAnsi="GHEA Grapalat" w:cs="Arial"/>
          <w:color w:val="333333"/>
        </w:rPr>
        <w:t>Ռեկտոր</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չի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կարող</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ընտրվել</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այն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անձը</w:t>
      </w:r>
      <w:proofErr w:type="spellEnd"/>
      <w:r w:rsidRPr="00E71503">
        <w:rPr>
          <w:rFonts w:ascii="GHEA Grapalat" w:hAnsi="GHEA Grapalat" w:cs="Arial"/>
          <w:color w:val="333333"/>
        </w:rPr>
        <w:t>՝</w:t>
      </w:r>
    </w:p>
    <w:p w:rsidR="00E71503" w:rsidRPr="00E71503" w:rsidRDefault="00E71503" w:rsidP="00E71503">
      <w:pPr>
        <w:pStyle w:val="NormalWeb"/>
        <w:shd w:val="clear" w:color="auto" w:fill="FFFFFF"/>
        <w:ind w:firstLine="375"/>
        <w:jc w:val="both"/>
        <w:rPr>
          <w:rFonts w:ascii="GHEA Grapalat" w:hAnsi="GHEA Grapalat" w:cs="Arial"/>
          <w:color w:val="333333"/>
        </w:rPr>
      </w:pPr>
      <w:r w:rsidRPr="00E71503">
        <w:rPr>
          <w:rFonts w:ascii="GHEA Grapalat" w:hAnsi="GHEA Grapalat" w:cs="Arial"/>
          <w:color w:val="333333"/>
        </w:rPr>
        <w:t xml:space="preserve">1) </w:t>
      </w:r>
      <w:proofErr w:type="spellStart"/>
      <w:r w:rsidRPr="00E71503">
        <w:rPr>
          <w:rFonts w:ascii="GHEA Grapalat" w:hAnsi="GHEA Grapalat" w:cs="Arial"/>
          <w:color w:val="333333"/>
        </w:rPr>
        <w:t>ով</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դատապարտվել</w:t>
      </w:r>
      <w:proofErr w:type="spellEnd"/>
      <w:r w:rsidRPr="00E71503">
        <w:rPr>
          <w:rFonts w:ascii="GHEA Grapalat" w:hAnsi="GHEA Grapalat" w:cs="Arial"/>
          <w:color w:val="333333"/>
        </w:rPr>
        <w:t xml:space="preserve"> է </w:t>
      </w:r>
      <w:proofErr w:type="spellStart"/>
      <w:r w:rsidRPr="00E71503">
        <w:rPr>
          <w:rFonts w:ascii="GHEA Grapalat" w:hAnsi="GHEA Grapalat" w:cs="Arial"/>
          <w:color w:val="333333"/>
        </w:rPr>
        <w:t>հանցագործություն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կատարելու</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համար</w:t>
      </w:r>
      <w:proofErr w:type="spellEnd"/>
      <w:r w:rsidRPr="00E71503">
        <w:rPr>
          <w:rFonts w:ascii="GHEA Grapalat" w:hAnsi="GHEA Grapalat" w:cs="Arial"/>
          <w:color w:val="333333"/>
        </w:rPr>
        <w:t xml:space="preserve">, և </w:t>
      </w:r>
      <w:proofErr w:type="spellStart"/>
      <w:r w:rsidRPr="00E71503">
        <w:rPr>
          <w:rFonts w:ascii="GHEA Grapalat" w:hAnsi="GHEA Grapalat" w:cs="Arial"/>
          <w:color w:val="333333"/>
        </w:rPr>
        <w:t>նրա</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դատվածությունը</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սահմանված</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կարգով</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մարված</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կամ</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հանված</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չէ</w:t>
      </w:r>
      <w:proofErr w:type="spellEnd"/>
      <w:r w:rsidRPr="00E71503">
        <w:rPr>
          <w:rFonts w:ascii="GHEA Grapalat" w:hAnsi="GHEA Grapalat" w:cs="Arial"/>
          <w:color w:val="333333"/>
        </w:rPr>
        <w:t>.</w:t>
      </w:r>
    </w:p>
    <w:p w:rsidR="00E71503" w:rsidRPr="00E71503" w:rsidRDefault="00E71503" w:rsidP="00E71503">
      <w:pPr>
        <w:pStyle w:val="NormalWeb"/>
        <w:shd w:val="clear" w:color="auto" w:fill="FFFFFF"/>
        <w:ind w:firstLine="375"/>
        <w:jc w:val="both"/>
        <w:rPr>
          <w:rFonts w:ascii="GHEA Grapalat" w:hAnsi="GHEA Grapalat" w:cs="Arial"/>
          <w:color w:val="333333"/>
        </w:rPr>
      </w:pPr>
      <w:r w:rsidRPr="00E71503">
        <w:rPr>
          <w:rFonts w:ascii="GHEA Grapalat" w:hAnsi="GHEA Grapalat" w:cs="Arial"/>
          <w:color w:val="333333"/>
        </w:rPr>
        <w:t xml:space="preserve">2) </w:t>
      </w:r>
      <w:proofErr w:type="spellStart"/>
      <w:r w:rsidRPr="00E71503">
        <w:rPr>
          <w:rFonts w:ascii="GHEA Grapalat" w:hAnsi="GHEA Grapalat" w:cs="Arial"/>
          <w:color w:val="333333"/>
        </w:rPr>
        <w:t>ում</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օրենքի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համաձայն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արգելվում</w:t>
      </w:r>
      <w:proofErr w:type="spellEnd"/>
      <w:r w:rsidRPr="00E71503">
        <w:rPr>
          <w:rFonts w:ascii="GHEA Grapalat" w:hAnsi="GHEA Grapalat" w:cs="Arial"/>
          <w:color w:val="333333"/>
        </w:rPr>
        <w:t xml:space="preserve"> է </w:t>
      </w:r>
      <w:proofErr w:type="spellStart"/>
      <w:r w:rsidRPr="00E71503">
        <w:rPr>
          <w:rFonts w:ascii="GHEA Grapalat" w:hAnsi="GHEA Grapalat" w:cs="Arial"/>
          <w:color w:val="333333"/>
        </w:rPr>
        <w:t>զբաղեցնել</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ղեկավար</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պաշտոններ</w:t>
      </w:r>
      <w:proofErr w:type="spellEnd"/>
      <w:r w:rsidRPr="00E71503">
        <w:rPr>
          <w:rFonts w:ascii="GHEA Grapalat" w:hAnsi="GHEA Grapalat" w:cs="Arial"/>
          <w:color w:val="333333"/>
        </w:rPr>
        <w:t>.</w:t>
      </w:r>
    </w:p>
    <w:p w:rsidR="007918A0" w:rsidRPr="00A13274" w:rsidRDefault="00E71503" w:rsidP="00E71503">
      <w:pPr>
        <w:pStyle w:val="NormalWeb"/>
        <w:shd w:val="clear" w:color="auto" w:fill="FFFFFF"/>
        <w:ind w:firstLine="375"/>
        <w:jc w:val="both"/>
        <w:rPr>
          <w:rFonts w:ascii="GHEA Grapalat" w:hAnsi="GHEA Grapalat" w:cs="Arial"/>
          <w:color w:val="333333"/>
          <w:lang w:val="hy-AM"/>
        </w:rPr>
      </w:pPr>
      <w:r w:rsidRPr="00E71503">
        <w:rPr>
          <w:rFonts w:ascii="GHEA Grapalat" w:hAnsi="GHEA Grapalat" w:cs="Arial"/>
          <w:color w:val="333333"/>
        </w:rPr>
        <w:lastRenderedPageBreak/>
        <w:t xml:space="preserve">3) </w:t>
      </w:r>
      <w:proofErr w:type="spellStart"/>
      <w:r w:rsidRPr="00E71503">
        <w:rPr>
          <w:rFonts w:ascii="GHEA Grapalat" w:hAnsi="GHEA Grapalat" w:cs="Arial"/>
          <w:color w:val="333333"/>
        </w:rPr>
        <w:t>ով</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նախընթաց</w:t>
      </w:r>
      <w:proofErr w:type="spellEnd"/>
      <w:r w:rsidRPr="00E71503">
        <w:rPr>
          <w:rFonts w:ascii="GHEA Grapalat" w:hAnsi="GHEA Grapalat" w:cs="Arial"/>
          <w:color w:val="333333"/>
        </w:rPr>
        <w:t xml:space="preserve"> 3 </w:t>
      </w:r>
      <w:proofErr w:type="spellStart"/>
      <w:r w:rsidRPr="00E71503">
        <w:rPr>
          <w:rFonts w:ascii="GHEA Grapalat" w:hAnsi="GHEA Grapalat" w:cs="Arial"/>
          <w:color w:val="333333"/>
        </w:rPr>
        <w:t>տարվա</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ընթացքում</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եղել</w:t>
      </w:r>
      <w:proofErr w:type="spellEnd"/>
      <w:r w:rsidRPr="00E71503">
        <w:rPr>
          <w:rFonts w:ascii="GHEA Grapalat" w:hAnsi="GHEA Grapalat" w:cs="Arial"/>
          <w:color w:val="333333"/>
        </w:rPr>
        <w:t xml:space="preserve"> է </w:t>
      </w:r>
      <w:proofErr w:type="spellStart"/>
      <w:r w:rsidRPr="00E71503">
        <w:rPr>
          <w:rFonts w:ascii="GHEA Grapalat" w:hAnsi="GHEA Grapalat" w:cs="Arial"/>
          <w:color w:val="333333"/>
        </w:rPr>
        <w:t>սնանկացման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պատճառով</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լուծարված</w:t>
      </w:r>
      <w:proofErr w:type="spellEnd"/>
      <w:r w:rsidRPr="00E71503">
        <w:rPr>
          <w:rFonts w:ascii="GHEA Grapalat" w:hAnsi="GHEA Grapalat" w:cs="Arial"/>
          <w:color w:val="333333"/>
        </w:rPr>
        <w:t xml:space="preserve"> և </w:t>
      </w:r>
      <w:proofErr w:type="spellStart"/>
      <w:r w:rsidRPr="00E71503">
        <w:rPr>
          <w:rFonts w:ascii="GHEA Grapalat" w:hAnsi="GHEA Grapalat" w:cs="Arial"/>
          <w:color w:val="333333"/>
        </w:rPr>
        <w:t>պարտատերերի</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օրինական</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պահանջները</w:t>
      </w:r>
      <w:proofErr w:type="spellEnd"/>
      <w:r w:rsidRPr="00E71503">
        <w:rPr>
          <w:rFonts w:ascii="GHEA Grapalat" w:hAnsi="GHEA Grapalat" w:cs="Arial"/>
          <w:color w:val="333333"/>
        </w:rPr>
        <w:t xml:space="preserve"> </w:t>
      </w:r>
      <w:proofErr w:type="spellStart"/>
      <w:r w:rsidRPr="00E71503">
        <w:rPr>
          <w:rFonts w:ascii="GHEA Grapalat" w:hAnsi="GHEA Grapalat" w:cs="Arial"/>
          <w:color w:val="333333"/>
        </w:rPr>
        <w:t>չբավ</w:t>
      </w:r>
      <w:r>
        <w:rPr>
          <w:rFonts w:ascii="GHEA Grapalat" w:hAnsi="GHEA Grapalat" w:cs="Arial"/>
          <w:color w:val="333333"/>
        </w:rPr>
        <w:t>արարած</w:t>
      </w:r>
      <w:proofErr w:type="spellEnd"/>
      <w:r>
        <w:rPr>
          <w:rFonts w:ascii="GHEA Grapalat" w:hAnsi="GHEA Grapalat" w:cs="Arial"/>
          <w:color w:val="333333"/>
        </w:rPr>
        <w:t xml:space="preserve"> </w:t>
      </w:r>
      <w:proofErr w:type="spellStart"/>
      <w:r>
        <w:rPr>
          <w:rFonts w:ascii="GHEA Grapalat" w:hAnsi="GHEA Grapalat" w:cs="Arial"/>
          <w:color w:val="333333"/>
        </w:rPr>
        <w:t>կազմակերպության</w:t>
      </w:r>
      <w:proofErr w:type="spellEnd"/>
      <w:r>
        <w:rPr>
          <w:rFonts w:ascii="GHEA Grapalat" w:hAnsi="GHEA Grapalat" w:cs="Arial"/>
          <w:color w:val="333333"/>
        </w:rPr>
        <w:t xml:space="preserve"> </w:t>
      </w:r>
      <w:proofErr w:type="spellStart"/>
      <w:r>
        <w:rPr>
          <w:rFonts w:ascii="GHEA Grapalat" w:hAnsi="GHEA Grapalat" w:cs="Arial"/>
          <w:color w:val="333333"/>
        </w:rPr>
        <w:t>ղեկավարը</w:t>
      </w:r>
      <w:proofErr w:type="spellEnd"/>
      <w:r w:rsidR="007918A0" w:rsidRPr="000A5E4A">
        <w:rPr>
          <w:rFonts w:ascii="GHEA Grapalat" w:hAnsi="GHEA Grapalat" w:cs="Arial"/>
          <w:color w:val="333333"/>
          <w:lang w:val="hy-AM"/>
        </w:rPr>
        <w:t>։</w:t>
      </w:r>
      <w:r w:rsidR="007918A0" w:rsidRPr="000A5E4A">
        <w:rPr>
          <w:rFonts w:ascii="GHEA Grapalat" w:hAnsi="GHEA Grapalat"/>
          <w:color w:val="000000"/>
          <w:lang w:val="hy-AM" w:eastAsia="en-GB"/>
        </w:rPr>
        <w:t>»:</w:t>
      </w:r>
    </w:p>
    <w:p w:rsidR="007918A0" w:rsidRPr="004120D2" w:rsidRDefault="00A13274" w:rsidP="007918A0">
      <w:pPr>
        <w:shd w:val="clear" w:color="auto" w:fill="FFFFFF"/>
        <w:spacing w:line="360" w:lineRule="auto"/>
        <w:ind w:firstLine="375"/>
        <w:jc w:val="both"/>
        <w:rPr>
          <w:rFonts w:ascii="GHEA Grapalat" w:hAnsi="GHEA Grapalat"/>
          <w:color w:val="000000"/>
          <w:sz w:val="24"/>
          <w:szCs w:val="24"/>
          <w:lang w:val="hy-AM" w:eastAsia="en-GB"/>
        </w:rPr>
      </w:pPr>
      <w:r w:rsidRPr="00E71503">
        <w:rPr>
          <w:rFonts w:ascii="GHEA Grapalat" w:hAnsi="GHEA Grapalat" w:cs="Sylfaen"/>
          <w:iCs/>
          <w:sz w:val="24"/>
          <w:szCs w:val="24"/>
          <w:lang w:val="hy-AM"/>
        </w:rPr>
        <w:t>«Հայաստանի ազգային պոլիտեխնիկական համալսարան</w:t>
      </w:r>
      <w:r w:rsidRPr="00E71503">
        <w:rPr>
          <w:rFonts w:ascii="GHEA Grapalat" w:hAnsi="GHEA Grapalat" w:cs="Arial"/>
          <w:color w:val="333333"/>
          <w:sz w:val="24"/>
          <w:szCs w:val="24"/>
          <w:shd w:val="clear" w:color="auto" w:fill="FFFFFF"/>
          <w:lang w:val="hy-AM"/>
        </w:rPr>
        <w:t>»</w:t>
      </w:r>
      <w:r>
        <w:rPr>
          <w:rFonts w:ascii="GHEA Grapalat" w:hAnsi="GHEA Grapalat" w:cs="Arial"/>
          <w:color w:val="333333"/>
          <w:sz w:val="24"/>
          <w:szCs w:val="24"/>
          <w:shd w:val="clear" w:color="auto" w:fill="FFFFFF"/>
          <w:lang w:val="hy-AM"/>
        </w:rPr>
        <w:t xml:space="preserve"> </w:t>
      </w:r>
      <w:r w:rsidR="007918A0">
        <w:rPr>
          <w:rFonts w:ascii="GHEA Grapalat" w:hAnsi="GHEA Grapalat" w:cs="Sylfaen"/>
          <w:bCs/>
          <w:sz w:val="24"/>
          <w:szCs w:val="24"/>
          <w:shd w:val="clear" w:color="auto" w:fill="FFFFFF"/>
          <w:lang w:val="hy-AM" w:eastAsia="hy-AM"/>
        </w:rPr>
        <w:t>հիմնադրամի</w:t>
      </w:r>
      <w:r w:rsidR="007918A0">
        <w:rPr>
          <w:rFonts w:ascii="GHEA Grapalat" w:hAnsi="GHEA Grapalat" w:cs="Sylfaen"/>
          <w:sz w:val="24"/>
          <w:szCs w:val="24"/>
          <w:shd w:val="clear" w:color="auto" w:fill="FFFFFF"/>
          <w:lang w:val="hy-AM"/>
        </w:rPr>
        <w:t xml:space="preserve"> </w:t>
      </w:r>
      <w:r w:rsidR="007918A0">
        <w:rPr>
          <w:rFonts w:ascii="GHEA Grapalat" w:hAnsi="GHEA Grapalat" w:cs="Sylfaen"/>
          <w:sz w:val="24"/>
          <w:szCs w:val="24"/>
          <w:lang w:val="hy-AM"/>
        </w:rPr>
        <w:t>ռեկտորի թափուր պաշտոնը զբաղեցնելու համար հոգաբարձուների խորհրդի կողմից հայտարարվել է մրցույթ</w:t>
      </w:r>
      <w:r w:rsidR="007918A0">
        <w:rPr>
          <w:rFonts w:ascii="GHEA Grapalat" w:hAnsi="GHEA Grapalat"/>
          <w:sz w:val="24"/>
          <w:szCs w:val="24"/>
          <w:lang w:val="hy-AM"/>
        </w:rPr>
        <w:t>, որը տեղի է ունեցել</w:t>
      </w:r>
      <w:r w:rsidR="007918A0">
        <w:rPr>
          <w:rFonts w:ascii="GHEA Grapalat" w:hAnsi="GHEA Grapalat" w:cs="Times Armenian"/>
          <w:sz w:val="24"/>
          <w:szCs w:val="24"/>
          <w:lang w:val="af-ZA"/>
        </w:rPr>
        <w:t xml:space="preserve"> 202</w:t>
      </w:r>
      <w:r w:rsidR="007918A0" w:rsidRPr="00A013C0">
        <w:rPr>
          <w:rFonts w:ascii="GHEA Grapalat" w:hAnsi="GHEA Grapalat" w:cs="Times Armenian"/>
          <w:sz w:val="24"/>
          <w:szCs w:val="24"/>
          <w:lang w:val="hy-AM"/>
        </w:rPr>
        <w:t>6</w:t>
      </w:r>
      <w:r w:rsidR="007918A0">
        <w:rPr>
          <w:rFonts w:ascii="GHEA Grapalat" w:hAnsi="GHEA Grapalat" w:cs="Times Armenian"/>
          <w:sz w:val="24"/>
          <w:szCs w:val="24"/>
          <w:lang w:val="af-ZA"/>
        </w:rPr>
        <w:t xml:space="preserve"> </w:t>
      </w:r>
      <w:r w:rsidR="007918A0">
        <w:rPr>
          <w:rFonts w:ascii="GHEA Grapalat" w:hAnsi="GHEA Grapalat" w:cs="Sylfaen"/>
          <w:sz w:val="24"/>
          <w:szCs w:val="24"/>
          <w:lang w:val="hy-AM"/>
        </w:rPr>
        <w:t xml:space="preserve">թվականի </w:t>
      </w:r>
      <w:r w:rsidR="00AF570B">
        <w:rPr>
          <w:rFonts w:ascii="GHEA Grapalat" w:hAnsi="GHEA Grapalat" w:cs="Sylfaen"/>
          <w:iCs/>
          <w:sz w:val="24"/>
          <w:szCs w:val="24"/>
          <w:lang w:val="hy-AM"/>
        </w:rPr>
        <w:t>հուլիսի</w:t>
      </w:r>
      <w:r w:rsidR="00AF570B" w:rsidRPr="0095596D">
        <w:rPr>
          <w:rFonts w:ascii="GHEA Grapalat" w:hAnsi="GHEA Grapalat" w:cs="Sylfaen"/>
          <w:iCs/>
          <w:sz w:val="24"/>
          <w:szCs w:val="24"/>
          <w:lang w:val="hy-AM"/>
        </w:rPr>
        <w:t xml:space="preserve"> </w:t>
      </w:r>
      <w:r w:rsidR="00AF570B">
        <w:rPr>
          <w:rFonts w:ascii="GHEA Grapalat" w:hAnsi="GHEA Grapalat" w:cs="Sylfaen"/>
          <w:iCs/>
          <w:sz w:val="24"/>
          <w:szCs w:val="24"/>
          <w:lang w:val="hy-AM"/>
        </w:rPr>
        <w:t>29</w:t>
      </w:r>
      <w:r w:rsidR="007918A0" w:rsidRPr="009B3E8E">
        <w:rPr>
          <w:rFonts w:ascii="GHEA Grapalat" w:hAnsi="GHEA Grapalat" w:cs="Sylfaen"/>
          <w:bCs/>
          <w:sz w:val="24"/>
          <w:szCs w:val="24"/>
          <w:shd w:val="clear" w:color="auto" w:fill="FFFFFF"/>
          <w:lang w:val="hy-AM" w:eastAsia="hy-AM"/>
        </w:rPr>
        <w:t>-</w:t>
      </w:r>
      <w:r w:rsidR="007918A0" w:rsidRPr="009B3E8E">
        <w:rPr>
          <w:rFonts w:ascii="GHEA Grapalat" w:hAnsi="GHEA Grapalat"/>
          <w:sz w:val="24"/>
          <w:szCs w:val="24"/>
          <w:lang w:val="hy-AM"/>
        </w:rPr>
        <w:t>ին։</w:t>
      </w:r>
    </w:p>
    <w:p w:rsidR="007918A0" w:rsidRPr="00E143AD" w:rsidRDefault="007918A0" w:rsidP="007918A0">
      <w:pPr>
        <w:spacing w:line="360" w:lineRule="auto"/>
        <w:ind w:right="-143" w:firstLine="375"/>
        <w:jc w:val="both"/>
        <w:rPr>
          <w:rFonts w:ascii="GHEA Grapalat" w:hAnsi="GHEA Grapalat" w:cs="Sylfaen"/>
          <w:bCs/>
          <w:sz w:val="24"/>
          <w:szCs w:val="24"/>
          <w:lang w:val="hy-AM"/>
        </w:rPr>
      </w:pPr>
      <w:r>
        <w:rPr>
          <w:rFonts w:ascii="GHEA Grapalat" w:hAnsi="GHEA Grapalat"/>
          <w:sz w:val="24"/>
          <w:szCs w:val="24"/>
          <w:lang w:val="hy-AM"/>
        </w:rPr>
        <w:t>Մրցույթ</w:t>
      </w:r>
      <w:r w:rsidR="00C4408E">
        <w:rPr>
          <w:rFonts w:ascii="GHEA Grapalat" w:hAnsi="GHEA Grapalat"/>
          <w:sz w:val="24"/>
          <w:szCs w:val="24"/>
          <w:lang w:val="hy-AM"/>
        </w:rPr>
        <w:t>ին</w:t>
      </w:r>
      <w:r>
        <w:rPr>
          <w:rFonts w:ascii="GHEA Grapalat" w:hAnsi="GHEA Grapalat"/>
          <w:sz w:val="24"/>
          <w:szCs w:val="24"/>
          <w:lang w:val="hy-AM"/>
        </w:rPr>
        <w:t xml:space="preserve"> </w:t>
      </w:r>
      <w:r w:rsidR="00C4408E" w:rsidRPr="0095596D">
        <w:rPr>
          <w:rFonts w:ascii="GHEA Grapalat" w:hAnsi="GHEA Grapalat" w:cs="Sylfaen"/>
          <w:iCs/>
          <w:sz w:val="24"/>
          <w:szCs w:val="24"/>
          <w:lang w:val="hy-AM"/>
        </w:rPr>
        <w:t xml:space="preserve">մասնակցել </w:t>
      </w:r>
      <w:r w:rsidR="00C4408E">
        <w:rPr>
          <w:rFonts w:ascii="GHEA Grapalat" w:hAnsi="GHEA Grapalat" w:cs="Sylfaen"/>
          <w:iCs/>
          <w:sz w:val="24"/>
          <w:szCs w:val="24"/>
          <w:lang w:val="hy-AM"/>
        </w:rPr>
        <w:t xml:space="preserve">է </w:t>
      </w:r>
      <w:r w:rsidR="00C4408E">
        <w:rPr>
          <w:rFonts w:ascii="GHEA Grapalat" w:hAnsi="GHEA Grapalat" w:cs="Sylfaen"/>
          <w:iCs/>
          <w:sz w:val="24"/>
          <w:szCs w:val="24"/>
          <w:lang w:val="hy-AM"/>
        </w:rPr>
        <w:t>3</w:t>
      </w:r>
      <w:r w:rsidR="009646F2">
        <w:rPr>
          <w:rFonts w:ascii="GHEA Grapalat" w:hAnsi="GHEA Grapalat" w:cs="Sylfaen"/>
          <w:iCs/>
          <w:sz w:val="24"/>
          <w:szCs w:val="24"/>
          <w:lang w:val="hy-AM"/>
        </w:rPr>
        <w:t xml:space="preserve"> հավակնորդ</w:t>
      </w:r>
      <w:r w:rsidR="009646F2" w:rsidRPr="009646F2">
        <w:rPr>
          <w:rFonts w:ascii="GHEA Grapalat" w:hAnsi="GHEA Grapalat" w:cs="Sylfaen"/>
          <w:iCs/>
          <w:sz w:val="24"/>
          <w:szCs w:val="24"/>
          <w:lang w:val="hy-AM"/>
        </w:rPr>
        <w:t xml:space="preserve">: </w:t>
      </w:r>
      <w:r>
        <w:rPr>
          <w:rFonts w:ascii="GHEA Grapalat" w:hAnsi="GHEA Grapalat" w:cs="Sylfaen"/>
          <w:bCs/>
          <w:sz w:val="24"/>
          <w:szCs w:val="24"/>
          <w:lang w:val="hy-AM"/>
        </w:rPr>
        <w:t>Մրցույթն անցկացնելու համար հրավիրված հոգաբարձուների խորհրդի նիստին</w:t>
      </w:r>
      <w:r w:rsidRPr="001E5DFD">
        <w:rPr>
          <w:rFonts w:ascii="GHEA Grapalat" w:hAnsi="GHEA Grapalat" w:cs="Sylfaen"/>
          <w:bCs/>
          <w:sz w:val="24"/>
          <w:szCs w:val="24"/>
          <w:lang w:val="hy-AM"/>
        </w:rPr>
        <w:t xml:space="preserve"> </w:t>
      </w:r>
      <w:r>
        <w:rPr>
          <w:rFonts w:ascii="GHEA Grapalat" w:hAnsi="GHEA Grapalat" w:cs="Sylfaen"/>
          <w:bCs/>
          <w:sz w:val="24"/>
          <w:szCs w:val="24"/>
          <w:lang w:val="hy-AM"/>
        </w:rPr>
        <w:t xml:space="preserve">ներկա էին </w:t>
      </w:r>
      <w:r w:rsidRPr="000D5E60">
        <w:rPr>
          <w:rFonts w:ascii="GHEA Grapalat" w:hAnsi="GHEA Grapalat" w:cs="Sylfaen"/>
          <w:bCs/>
          <w:sz w:val="24"/>
          <w:szCs w:val="24"/>
          <w:lang w:val="hy-AM"/>
        </w:rPr>
        <w:t xml:space="preserve">հոգաբարձուների </w:t>
      </w:r>
      <w:r>
        <w:rPr>
          <w:rFonts w:ascii="GHEA Grapalat" w:hAnsi="GHEA Grapalat" w:cs="Sylfaen"/>
          <w:bCs/>
          <w:sz w:val="24"/>
          <w:szCs w:val="24"/>
          <w:lang w:val="hy-AM"/>
        </w:rPr>
        <w:t xml:space="preserve">խորհրդի </w:t>
      </w:r>
      <w:r w:rsidR="00E143AD">
        <w:rPr>
          <w:rFonts w:ascii="GHEA Grapalat" w:hAnsi="GHEA Grapalat" w:cs="Sylfaen"/>
          <w:bCs/>
          <w:sz w:val="24"/>
          <w:szCs w:val="24"/>
          <w:lang w:val="hy-AM"/>
        </w:rPr>
        <w:t>20</w:t>
      </w:r>
      <w:r w:rsidR="00E143AD" w:rsidRPr="00E143AD">
        <w:rPr>
          <w:rFonts w:ascii="GHEA Grapalat" w:hAnsi="GHEA Grapalat" w:cs="Sylfaen"/>
          <w:bCs/>
          <w:sz w:val="24"/>
          <w:szCs w:val="24"/>
          <w:lang w:val="hy-AM"/>
        </w:rPr>
        <w:t xml:space="preserve"> </w:t>
      </w:r>
      <w:r w:rsidR="00E143AD">
        <w:rPr>
          <w:rFonts w:ascii="GHEA Grapalat" w:hAnsi="GHEA Grapalat" w:cs="Sylfaen"/>
          <w:bCs/>
          <w:sz w:val="24"/>
          <w:szCs w:val="24"/>
          <w:lang w:val="hy-AM"/>
        </w:rPr>
        <w:t xml:space="preserve">անդամներից </w:t>
      </w:r>
      <w:r w:rsidR="00E143AD" w:rsidRPr="00AC0999">
        <w:rPr>
          <w:rFonts w:ascii="GHEA Grapalat" w:hAnsi="GHEA Grapalat" w:cs="Sylfaen"/>
          <w:iCs/>
          <w:sz w:val="24"/>
          <w:szCs w:val="24"/>
          <w:lang w:val="hy-AM"/>
        </w:rPr>
        <w:t>18</w:t>
      </w:r>
      <w:r w:rsidR="00E143AD">
        <w:rPr>
          <w:rFonts w:ascii="GHEA Grapalat" w:hAnsi="GHEA Grapalat" w:cs="Sylfaen"/>
          <w:iCs/>
          <w:sz w:val="24"/>
          <w:szCs w:val="24"/>
          <w:lang w:val="hy-AM"/>
        </w:rPr>
        <w:t>-ը</w:t>
      </w:r>
      <w:r>
        <w:rPr>
          <w:rFonts w:ascii="GHEA Grapalat" w:hAnsi="GHEA Grapalat" w:cs="Sylfaen"/>
          <w:bCs/>
          <w:sz w:val="24"/>
          <w:szCs w:val="24"/>
          <w:lang w:val="hy-AM"/>
        </w:rPr>
        <w:t>։</w:t>
      </w:r>
      <w:r w:rsidR="00E143AD" w:rsidRPr="00E143AD">
        <w:rPr>
          <w:rFonts w:ascii="GHEA Grapalat" w:hAnsi="GHEA Grapalat" w:cs="Sylfaen"/>
          <w:bCs/>
          <w:sz w:val="24"/>
          <w:szCs w:val="24"/>
          <w:lang w:val="hy-AM"/>
        </w:rPr>
        <w:t xml:space="preserve"> </w:t>
      </w:r>
    </w:p>
    <w:p w:rsidR="007918A0" w:rsidRDefault="007918A0" w:rsidP="007918A0">
      <w:pPr>
        <w:spacing w:line="360" w:lineRule="auto"/>
        <w:ind w:right="-143" w:firstLine="375"/>
        <w:jc w:val="both"/>
        <w:rPr>
          <w:rFonts w:ascii="GHEA Grapalat" w:hAnsi="GHEA Grapalat"/>
          <w:bCs/>
          <w:sz w:val="24"/>
          <w:szCs w:val="24"/>
          <w:lang w:val="hy-AM"/>
        </w:rPr>
      </w:pPr>
      <w:r>
        <w:rPr>
          <w:rFonts w:ascii="GHEA Grapalat" w:hAnsi="GHEA Grapalat" w:cs="Sylfaen"/>
          <w:bCs/>
          <w:sz w:val="24"/>
          <w:szCs w:val="24"/>
          <w:lang w:val="hy-AM"/>
        </w:rPr>
        <w:t xml:space="preserve"> Մրցույթն ընթացել է</w:t>
      </w:r>
      <w:r>
        <w:rPr>
          <w:rFonts w:ascii="GHEA Grapalat" w:hAnsi="GHEA Grapalat" w:cs="Times Armenian"/>
          <w:b/>
          <w:spacing w:val="-6"/>
          <w:sz w:val="24"/>
          <w:szCs w:val="24"/>
          <w:lang w:val="fr-FR"/>
        </w:rPr>
        <w:t xml:space="preserve"> </w:t>
      </w:r>
      <w:r w:rsidR="009646F2" w:rsidRPr="00E71503">
        <w:rPr>
          <w:rFonts w:ascii="GHEA Grapalat" w:hAnsi="GHEA Grapalat" w:cs="Sylfaen"/>
          <w:iCs/>
          <w:sz w:val="24"/>
          <w:szCs w:val="24"/>
          <w:lang w:val="hy-AM"/>
        </w:rPr>
        <w:t>«Հայաստանի ազգային պոլիտեխնիկական համալսարան</w:t>
      </w:r>
      <w:r w:rsidR="009646F2" w:rsidRPr="00E71503">
        <w:rPr>
          <w:rFonts w:ascii="GHEA Grapalat" w:hAnsi="GHEA Grapalat" w:cs="Arial"/>
          <w:color w:val="333333"/>
          <w:sz w:val="24"/>
          <w:szCs w:val="24"/>
          <w:shd w:val="clear" w:color="auto" w:fill="FFFFFF"/>
          <w:lang w:val="hy-AM"/>
        </w:rPr>
        <w:t>»</w:t>
      </w:r>
      <w:r w:rsidR="009646F2">
        <w:rPr>
          <w:rFonts w:ascii="GHEA Grapalat" w:hAnsi="GHEA Grapalat" w:cs="Arial"/>
          <w:color w:val="333333"/>
          <w:sz w:val="24"/>
          <w:szCs w:val="24"/>
          <w:shd w:val="clear" w:color="auto" w:fill="FFFFFF"/>
          <w:lang w:val="hy-AM"/>
        </w:rPr>
        <w:t xml:space="preserve"> </w:t>
      </w:r>
      <w:r>
        <w:rPr>
          <w:rFonts w:ascii="GHEA Grapalat" w:hAnsi="GHEA Grapalat" w:cs="Sylfaen"/>
          <w:bCs/>
          <w:sz w:val="24"/>
          <w:szCs w:val="24"/>
          <w:shd w:val="clear" w:color="auto" w:fill="FFFFFF"/>
          <w:lang w:val="hy-AM" w:eastAsia="hy-AM"/>
        </w:rPr>
        <w:t xml:space="preserve">հիմնադրամի </w:t>
      </w:r>
      <w:r>
        <w:rPr>
          <w:rFonts w:ascii="GHEA Grapalat" w:hAnsi="GHEA Grapalat"/>
          <w:bCs/>
          <w:sz w:val="24"/>
          <w:szCs w:val="24"/>
          <w:lang w:val="hy-AM"/>
        </w:rPr>
        <w:t>կանոնադրության</w:t>
      </w:r>
      <w:r>
        <w:rPr>
          <w:rFonts w:ascii="GHEA Grapalat" w:hAnsi="GHEA Grapalat"/>
          <w:b/>
          <w:sz w:val="24"/>
          <w:szCs w:val="24"/>
          <w:lang w:val="hy-AM"/>
        </w:rPr>
        <w:t xml:space="preserve"> </w:t>
      </w:r>
      <w:r>
        <w:rPr>
          <w:rFonts w:ascii="GHEA Grapalat" w:hAnsi="GHEA Grapalat"/>
          <w:bCs/>
          <w:sz w:val="24"/>
          <w:szCs w:val="24"/>
          <w:lang w:val="hy-AM"/>
        </w:rPr>
        <w:t xml:space="preserve">և հոգաբարձուների խորհրդի կողմից հաստատված ռեկտորի ընտրության կանոնակարգին համաձայն: </w:t>
      </w:r>
      <w:r>
        <w:rPr>
          <w:rFonts w:ascii="GHEA Grapalat" w:hAnsi="GHEA Grapalat" w:cs="Sylfaen"/>
          <w:bCs/>
          <w:sz w:val="24"/>
          <w:szCs w:val="24"/>
          <w:lang w:val="hy-AM"/>
        </w:rPr>
        <w:t xml:space="preserve">Ռեկտորի ընտրությունը կայացել է </w:t>
      </w:r>
      <w:r w:rsidRPr="000D5E60">
        <w:rPr>
          <w:rFonts w:ascii="GHEA Grapalat" w:hAnsi="GHEA Grapalat" w:cs="Sylfaen"/>
          <w:bCs/>
          <w:sz w:val="24"/>
          <w:szCs w:val="24"/>
          <w:lang w:val="hy-AM"/>
        </w:rPr>
        <w:t>մեկ</w:t>
      </w:r>
      <w:r>
        <w:rPr>
          <w:rFonts w:ascii="GHEA Grapalat" w:hAnsi="GHEA Grapalat" w:cs="Sylfaen"/>
          <w:bCs/>
          <w:sz w:val="24"/>
          <w:szCs w:val="24"/>
          <w:lang w:val="hy-AM"/>
        </w:rPr>
        <w:t xml:space="preserve"> փուլով։ Արդյունքում, հիմք ընդունելով </w:t>
      </w:r>
      <w:r w:rsidR="00524391">
        <w:rPr>
          <w:rFonts w:ascii="GHEA Grapalat" w:hAnsi="GHEA Grapalat" w:cs="Sylfaen"/>
          <w:bCs/>
          <w:sz w:val="24"/>
          <w:szCs w:val="24"/>
          <w:lang w:val="hy-AM"/>
        </w:rPr>
        <w:t>ՀԱՊՀ</w:t>
      </w:r>
      <w:r>
        <w:rPr>
          <w:rFonts w:ascii="GHEA Grapalat" w:hAnsi="GHEA Grapalat" w:cs="Sylfaen"/>
          <w:bCs/>
          <w:sz w:val="24"/>
          <w:szCs w:val="24"/>
          <w:lang w:val="hy-AM"/>
        </w:rPr>
        <w:t xml:space="preserve">-ի կանոնադրության 39-րդ կետի 2-րդ ենթակետը, </w:t>
      </w:r>
      <w:r w:rsidR="00DE6A3A" w:rsidRPr="004472ED">
        <w:rPr>
          <w:rFonts w:ascii="Arial" w:hAnsi="Arial" w:cs="Arial"/>
          <w:color w:val="333333"/>
          <w:shd w:val="clear" w:color="auto" w:fill="FFFFFF"/>
          <w:lang w:val="hy-AM"/>
        </w:rPr>
        <w:t>56</w:t>
      </w:r>
      <w:r>
        <w:rPr>
          <w:rFonts w:ascii="GHEA Grapalat" w:hAnsi="GHEA Grapalat" w:cs="Arial"/>
          <w:color w:val="333333"/>
          <w:sz w:val="24"/>
          <w:szCs w:val="24"/>
          <w:lang w:val="hy-AM" w:eastAsia="en-US"/>
        </w:rPr>
        <w:t xml:space="preserve">-րդ կետը, </w:t>
      </w:r>
      <w:r>
        <w:rPr>
          <w:rFonts w:ascii="GHEA Grapalat" w:hAnsi="GHEA Grapalat" w:cs="Sylfaen"/>
          <w:bCs/>
          <w:sz w:val="24"/>
          <w:szCs w:val="24"/>
          <w:lang w:val="hy-AM"/>
        </w:rPr>
        <w:t>հոգաբարձուների խորհրդի անդամների գաղտնի քվեարկությամբ</w:t>
      </w:r>
      <w:r>
        <w:rPr>
          <w:rFonts w:ascii="GHEA Grapalat" w:hAnsi="GHEA Grapalat"/>
          <w:b/>
          <w:lang w:val="hy-AM"/>
        </w:rPr>
        <w:t xml:space="preserve"> </w:t>
      </w:r>
      <w:r w:rsidRPr="001C079E">
        <w:rPr>
          <w:rFonts w:ascii="GHEA Grapalat" w:hAnsi="GHEA Grapalat"/>
          <w:b/>
          <w:sz w:val="24"/>
          <w:szCs w:val="24"/>
          <w:lang w:val="hy-AM"/>
        </w:rPr>
        <w:t>(</w:t>
      </w:r>
      <w:r w:rsidRPr="001C079E">
        <w:rPr>
          <w:rFonts w:ascii="GHEA Grapalat" w:hAnsi="GHEA Grapalat"/>
          <w:sz w:val="24"/>
          <w:szCs w:val="24"/>
          <w:lang w:val="hy-AM"/>
        </w:rPr>
        <w:t>1</w:t>
      </w:r>
      <w:r w:rsidR="004472ED" w:rsidRPr="004472ED">
        <w:rPr>
          <w:rFonts w:ascii="GHEA Grapalat" w:hAnsi="GHEA Grapalat" w:cs="Arial"/>
          <w:color w:val="333333"/>
          <w:sz w:val="24"/>
          <w:szCs w:val="24"/>
          <w:shd w:val="clear" w:color="auto" w:fill="FFFFFF"/>
          <w:lang w:val="hy-AM"/>
        </w:rPr>
        <w:t>8</w:t>
      </w:r>
      <w:r w:rsidRPr="001C079E">
        <w:rPr>
          <w:rFonts w:ascii="GHEA Grapalat" w:hAnsi="GHEA Grapalat"/>
          <w:sz w:val="24"/>
          <w:szCs w:val="24"/>
          <w:lang w:val="hy-AM"/>
        </w:rPr>
        <w:t xml:space="preserve"> կողմ)</w:t>
      </w:r>
      <w:r w:rsidRPr="000D5E60">
        <w:rPr>
          <w:rFonts w:ascii="GHEA Grapalat" w:hAnsi="GHEA Grapalat"/>
          <w:sz w:val="24"/>
          <w:szCs w:val="24"/>
          <w:lang w:val="hy-AM"/>
        </w:rPr>
        <w:t xml:space="preserve"> </w:t>
      </w:r>
      <w:r w:rsidR="00804C2F">
        <w:rPr>
          <w:rFonts w:ascii="GHEA Grapalat" w:hAnsi="GHEA Grapalat"/>
          <w:sz w:val="24"/>
          <w:szCs w:val="24"/>
          <w:lang w:val="hy-AM"/>
        </w:rPr>
        <w:t>տեխնիկակն</w:t>
      </w:r>
      <w:r>
        <w:rPr>
          <w:rFonts w:ascii="GHEA Grapalat" w:hAnsi="GHEA Grapalat"/>
          <w:sz w:val="24"/>
          <w:szCs w:val="24"/>
          <w:lang w:val="hy-AM"/>
        </w:rPr>
        <w:t xml:space="preserve"> գիտությունների </w:t>
      </w:r>
      <w:r w:rsidR="00804C2F">
        <w:rPr>
          <w:rFonts w:ascii="GHEA Grapalat" w:hAnsi="GHEA Grapalat"/>
          <w:sz w:val="24"/>
          <w:szCs w:val="24"/>
          <w:lang w:val="hy-AM"/>
        </w:rPr>
        <w:t>թեկնածու</w:t>
      </w:r>
      <w:r w:rsidR="00944EE1">
        <w:rPr>
          <w:rFonts w:ascii="GHEA Grapalat" w:hAnsi="GHEA Grapalat"/>
          <w:sz w:val="24"/>
          <w:szCs w:val="24"/>
          <w:lang w:val="hy-AM"/>
        </w:rPr>
        <w:t xml:space="preserve"> </w:t>
      </w:r>
      <w:r w:rsidR="006F4C4D">
        <w:rPr>
          <w:rFonts w:ascii="GHEA Grapalat" w:hAnsi="GHEA Grapalat" w:cs="Sylfaen"/>
          <w:sz w:val="24"/>
          <w:szCs w:val="24"/>
          <w:lang w:val="hy-AM" w:eastAsia="hy-AM"/>
        </w:rPr>
        <w:t>Գոռ պատվական</w:t>
      </w:r>
      <w:r w:rsidR="00944EE1">
        <w:rPr>
          <w:rFonts w:ascii="GHEA Grapalat" w:hAnsi="GHEA Grapalat" w:cs="Sylfaen"/>
          <w:sz w:val="24"/>
          <w:szCs w:val="24"/>
          <w:lang w:val="hy-AM" w:eastAsia="hy-AM"/>
        </w:rPr>
        <w:t>ի Վար</w:t>
      </w:r>
      <w:r>
        <w:rPr>
          <w:rFonts w:ascii="GHEA Grapalat" w:hAnsi="GHEA Grapalat" w:cs="Sylfaen"/>
          <w:sz w:val="24"/>
          <w:szCs w:val="24"/>
          <w:lang w:val="hy-AM" w:eastAsia="hy-AM"/>
        </w:rPr>
        <w:t>դ</w:t>
      </w:r>
      <w:r w:rsidR="00944EE1">
        <w:rPr>
          <w:rFonts w:ascii="GHEA Grapalat" w:hAnsi="GHEA Grapalat" w:cs="Sylfaen"/>
          <w:sz w:val="24"/>
          <w:szCs w:val="24"/>
          <w:lang w:val="hy-AM" w:eastAsia="hy-AM"/>
        </w:rPr>
        <w:t>ան</w:t>
      </w:r>
      <w:r>
        <w:rPr>
          <w:rFonts w:ascii="GHEA Grapalat" w:hAnsi="GHEA Grapalat" w:cs="Sylfaen"/>
          <w:sz w:val="24"/>
          <w:szCs w:val="24"/>
          <w:lang w:val="hy-AM" w:eastAsia="hy-AM"/>
        </w:rPr>
        <w:t>յանն</w:t>
      </w:r>
      <w:r>
        <w:rPr>
          <w:rFonts w:ascii="GHEA Grapalat" w:hAnsi="GHEA Grapalat" w:cs="Arial"/>
          <w:sz w:val="24"/>
          <w:szCs w:val="24"/>
          <w:lang w:val="hy-AM" w:eastAsia="hy-AM"/>
        </w:rPr>
        <w:t xml:space="preserve"> </w:t>
      </w:r>
      <w:r w:rsidRPr="000D5E60">
        <w:rPr>
          <w:rFonts w:ascii="GHEA Grapalat" w:hAnsi="GHEA Grapalat" w:cs="Arial"/>
          <w:sz w:val="24"/>
          <w:szCs w:val="24"/>
          <w:lang w:val="hy-AM" w:eastAsia="hy-AM"/>
        </w:rPr>
        <w:t>ըն</w:t>
      </w:r>
      <w:r>
        <w:rPr>
          <w:rFonts w:ascii="GHEA Grapalat" w:hAnsi="GHEA Grapalat"/>
          <w:bCs/>
          <w:sz w:val="24"/>
          <w:szCs w:val="24"/>
          <w:lang w:val="hy-AM"/>
        </w:rPr>
        <w:t>տրվել է</w:t>
      </w:r>
      <w:r>
        <w:rPr>
          <w:rFonts w:ascii="GHEA Grapalat" w:hAnsi="GHEA Grapalat"/>
          <w:sz w:val="24"/>
          <w:szCs w:val="24"/>
          <w:lang w:val="fr-FR"/>
        </w:rPr>
        <w:t xml:space="preserve"> </w:t>
      </w:r>
      <w:r w:rsidR="00944EE1" w:rsidRPr="00E71503">
        <w:rPr>
          <w:rFonts w:ascii="GHEA Grapalat" w:hAnsi="GHEA Grapalat" w:cs="Sylfaen"/>
          <w:iCs/>
          <w:sz w:val="24"/>
          <w:szCs w:val="24"/>
          <w:lang w:val="hy-AM"/>
        </w:rPr>
        <w:t>Հայաստանի ազգային պոլիտեխնիկական</w:t>
      </w:r>
      <w:r w:rsidR="00944EE1">
        <w:rPr>
          <w:rFonts w:ascii="GHEA Grapalat" w:hAnsi="GHEA Grapalat" w:cs="Sylfaen"/>
          <w:iCs/>
          <w:sz w:val="24"/>
          <w:szCs w:val="24"/>
          <w:lang w:val="hy-AM"/>
        </w:rPr>
        <w:t xml:space="preserve"> </w:t>
      </w:r>
      <w:r>
        <w:rPr>
          <w:rFonts w:ascii="GHEA Grapalat" w:hAnsi="GHEA Grapalat" w:cs="Sylfaen"/>
          <w:sz w:val="24"/>
          <w:szCs w:val="24"/>
          <w:lang w:val="hy-AM"/>
        </w:rPr>
        <w:t>համալսարան</w:t>
      </w:r>
      <w:r w:rsidRPr="000D5E60">
        <w:rPr>
          <w:rFonts w:ascii="GHEA Grapalat" w:hAnsi="GHEA Grapalat" w:cs="Sylfaen"/>
          <w:sz w:val="24"/>
          <w:szCs w:val="24"/>
          <w:lang w:val="hy-AM" w:eastAsia="hy-AM"/>
        </w:rPr>
        <w:t>ի</w:t>
      </w:r>
      <w:r>
        <w:rPr>
          <w:rFonts w:ascii="GHEA Grapalat" w:hAnsi="GHEA Grapalat" w:cs="Sylfaen"/>
          <w:sz w:val="24"/>
          <w:szCs w:val="24"/>
          <w:shd w:val="clear" w:color="auto" w:fill="FFFFFF"/>
          <w:lang w:val="hy-AM"/>
        </w:rPr>
        <w:t xml:space="preserve"> ռեկտորի պաշտոնում՝ 5 տարի ժամկետով</w:t>
      </w:r>
      <w:r>
        <w:rPr>
          <w:rFonts w:ascii="GHEA Grapalat" w:hAnsi="GHEA Grapalat"/>
          <w:bCs/>
          <w:sz w:val="24"/>
          <w:szCs w:val="24"/>
          <w:lang w:val="hy-AM"/>
        </w:rPr>
        <w:t xml:space="preserve">: </w:t>
      </w:r>
    </w:p>
    <w:p w:rsidR="007918A0" w:rsidRDefault="007918A0" w:rsidP="007918A0">
      <w:pPr>
        <w:pStyle w:val="ListParagraph"/>
        <w:numPr>
          <w:ilvl w:val="0"/>
          <w:numId w:val="1"/>
        </w:numPr>
        <w:shd w:val="clear" w:color="auto" w:fill="FFFFFF"/>
        <w:spacing w:before="240" w:line="360" w:lineRule="auto"/>
        <w:ind w:left="1134" w:right="-46"/>
        <w:jc w:val="both"/>
        <w:rPr>
          <w:rFonts w:ascii="GHEA Grapalat" w:hAnsi="GHEA Grapalat" w:cs="Times Armenian"/>
          <w:sz w:val="24"/>
          <w:szCs w:val="24"/>
          <w:lang w:val="hy-AM"/>
        </w:rPr>
      </w:pPr>
      <w:r>
        <w:rPr>
          <w:rFonts w:ascii="GHEA Grapalat" w:hAnsi="GHEA Grapalat" w:cs="Times Armenian"/>
          <w:b/>
          <w:sz w:val="24"/>
          <w:szCs w:val="24"/>
          <w:lang w:val="hy-AM"/>
        </w:rPr>
        <w:t>Ակնկալվող արդյունքը.</w:t>
      </w:r>
      <w:r>
        <w:rPr>
          <w:rFonts w:ascii="GHEA Grapalat" w:hAnsi="GHEA Grapalat"/>
          <w:bCs/>
          <w:sz w:val="24"/>
          <w:szCs w:val="24"/>
          <w:lang w:val="hy-AM"/>
        </w:rPr>
        <w:t xml:space="preserve"> </w:t>
      </w:r>
    </w:p>
    <w:p w:rsidR="002B7168" w:rsidRPr="002B7168" w:rsidRDefault="007918A0" w:rsidP="002B7168">
      <w:pPr>
        <w:spacing w:after="240" w:line="360" w:lineRule="auto"/>
        <w:ind w:right="-46" w:firstLine="567"/>
        <w:jc w:val="both"/>
        <w:rPr>
          <w:rFonts w:ascii="GHEA Grapalat" w:hAnsi="GHEA Grapalat"/>
          <w:color w:val="454545"/>
          <w:sz w:val="24"/>
          <w:szCs w:val="24"/>
          <w:lang w:val="hy-AM"/>
        </w:rPr>
      </w:pPr>
      <w:r w:rsidRPr="002B7168">
        <w:rPr>
          <w:rFonts w:ascii="GHEA Grapalat" w:hAnsi="GHEA Grapalat" w:cs="Sylfaen"/>
          <w:sz w:val="24"/>
          <w:szCs w:val="24"/>
          <w:shd w:val="clear" w:color="auto" w:fill="FFFFFF"/>
          <w:lang w:val="hy-AM"/>
        </w:rPr>
        <w:t xml:space="preserve">Նախագծի ընդունումը կնպաստի </w:t>
      </w:r>
      <w:r w:rsidRPr="002B7168">
        <w:rPr>
          <w:rFonts w:ascii="GHEA Grapalat" w:hAnsi="GHEA Grapalat" w:cs="Sylfaen"/>
          <w:bCs/>
          <w:sz w:val="24"/>
          <w:szCs w:val="24"/>
          <w:lang w:val="hy-AM"/>
        </w:rPr>
        <w:t>է</w:t>
      </w:r>
      <w:r w:rsidRPr="002B7168">
        <w:rPr>
          <w:rFonts w:ascii="GHEA Grapalat" w:hAnsi="GHEA Grapalat" w:cs="Times Armenian"/>
          <w:b/>
          <w:spacing w:val="-6"/>
          <w:sz w:val="24"/>
          <w:szCs w:val="24"/>
          <w:lang w:val="fr-FR"/>
        </w:rPr>
        <w:t xml:space="preserve"> </w:t>
      </w:r>
      <w:r w:rsidR="00944EE1" w:rsidRPr="002B7168">
        <w:rPr>
          <w:rFonts w:ascii="GHEA Grapalat" w:hAnsi="GHEA Grapalat" w:cs="Sylfaen"/>
          <w:iCs/>
          <w:sz w:val="24"/>
          <w:szCs w:val="24"/>
          <w:lang w:val="hy-AM"/>
        </w:rPr>
        <w:t>Հայաստանի ազգային պոլիտեխնիկական համալսարան</w:t>
      </w:r>
      <w:r w:rsidRPr="002B7168">
        <w:rPr>
          <w:rFonts w:ascii="GHEA Grapalat" w:hAnsi="GHEA Grapalat"/>
          <w:sz w:val="24"/>
          <w:szCs w:val="24"/>
          <w:lang w:val="hy-AM"/>
        </w:rPr>
        <w:t>ի</w:t>
      </w:r>
      <w:r w:rsidRPr="002B7168">
        <w:rPr>
          <w:rFonts w:ascii="GHEA Grapalat" w:hAnsi="GHEA Grapalat" w:cs="Arial"/>
          <w:sz w:val="24"/>
          <w:szCs w:val="24"/>
          <w:shd w:val="clear" w:color="auto" w:fill="FFFFFF"/>
          <w:lang w:val="hy-AM"/>
        </w:rPr>
        <w:t xml:space="preserve"> բնականոն գործունեությանը, </w:t>
      </w:r>
      <w:r w:rsidR="00944EE1" w:rsidRPr="002B7168">
        <w:rPr>
          <w:rFonts w:ascii="GHEA Grapalat" w:hAnsi="GHEA Grapalat" w:cs="Arial"/>
          <w:sz w:val="24"/>
          <w:szCs w:val="24"/>
          <w:shd w:val="clear" w:color="auto" w:fill="FFFFFF"/>
          <w:lang w:val="hy-AM"/>
        </w:rPr>
        <w:t>ընտրված ռեկտորի կողմից</w:t>
      </w:r>
      <w:r w:rsidR="00944EE1" w:rsidRPr="002B7168">
        <w:rPr>
          <w:rFonts w:ascii="GHEA Grapalat" w:hAnsi="GHEA Grapalat" w:cs="Arial"/>
          <w:sz w:val="24"/>
          <w:szCs w:val="24"/>
          <w:shd w:val="clear" w:color="auto" w:fill="FFFFFF"/>
          <w:lang w:val="hy-AM"/>
        </w:rPr>
        <w:t xml:space="preserve"> </w:t>
      </w:r>
      <w:r w:rsidRPr="002B7168">
        <w:rPr>
          <w:rFonts w:ascii="GHEA Grapalat" w:hAnsi="GHEA Grapalat" w:cs="Arial"/>
          <w:sz w:val="24"/>
          <w:szCs w:val="24"/>
          <w:shd w:val="clear" w:color="auto" w:fill="FFFFFF"/>
          <w:lang w:val="hy-AM"/>
        </w:rPr>
        <w:t xml:space="preserve">բուհի </w:t>
      </w:r>
      <w:r w:rsidRPr="002B7168">
        <w:rPr>
          <w:rFonts w:ascii="GHEA Grapalat" w:hAnsi="GHEA Grapalat" w:cs="Sylfaen"/>
          <w:sz w:val="24"/>
          <w:szCs w:val="24"/>
          <w:shd w:val="clear" w:color="auto" w:fill="FFFFFF"/>
          <w:lang w:val="hy-AM"/>
        </w:rPr>
        <w:t xml:space="preserve">ընթացիկ ղեկավարման իրականացմանն </w:t>
      </w:r>
      <w:r w:rsidRPr="002B7168">
        <w:rPr>
          <w:rFonts w:ascii="GHEA Grapalat" w:hAnsi="GHEA Grapalat" w:cs="Arial"/>
          <w:sz w:val="24"/>
          <w:szCs w:val="24"/>
          <w:shd w:val="clear" w:color="auto" w:fill="FFFFFF"/>
          <w:lang w:val="hy-AM"/>
        </w:rPr>
        <w:t xml:space="preserve">ու </w:t>
      </w:r>
      <w:r w:rsidRPr="002B7168">
        <w:rPr>
          <w:rFonts w:ascii="GHEA Grapalat" w:hAnsi="GHEA Grapalat" w:cs="Sylfaen"/>
          <w:sz w:val="24"/>
          <w:szCs w:val="24"/>
          <w:shd w:val="clear" w:color="auto" w:fill="FFFFFF"/>
          <w:lang w:val="hy-AM"/>
        </w:rPr>
        <w:t xml:space="preserve">հոգաբարձուների խորհրդի որոշումների </w:t>
      </w:r>
      <w:r w:rsidRPr="002B7168">
        <w:rPr>
          <w:rFonts w:ascii="GHEA Grapalat" w:hAnsi="GHEA Grapalat" w:cs="Arial"/>
          <w:sz w:val="24"/>
          <w:szCs w:val="24"/>
          <w:shd w:val="clear" w:color="auto" w:fill="FFFFFF"/>
          <w:lang w:val="hy-AM"/>
        </w:rPr>
        <w:t xml:space="preserve">պատշաճ </w:t>
      </w:r>
      <w:r w:rsidRPr="002B7168">
        <w:rPr>
          <w:rFonts w:ascii="GHEA Grapalat" w:hAnsi="GHEA Grapalat" w:cs="Sylfaen"/>
          <w:sz w:val="24"/>
          <w:szCs w:val="24"/>
          <w:shd w:val="clear" w:color="auto" w:fill="FFFFFF"/>
          <w:lang w:val="hy-AM"/>
        </w:rPr>
        <w:t>կատարմանն</w:t>
      </w:r>
      <w:r w:rsidR="00944EE1" w:rsidRPr="002B7168">
        <w:rPr>
          <w:rFonts w:ascii="GHEA Grapalat" w:hAnsi="GHEA Grapalat" w:cs="Sylfaen"/>
          <w:sz w:val="24"/>
          <w:szCs w:val="24"/>
          <w:shd w:val="clear" w:color="auto" w:fill="FFFFFF"/>
          <w:lang w:val="hy-AM"/>
        </w:rPr>
        <w:t xml:space="preserve"> ու </w:t>
      </w:r>
      <w:r w:rsidR="002B7168" w:rsidRPr="002B7168">
        <w:rPr>
          <w:rFonts w:ascii="GHEA Grapalat" w:hAnsi="GHEA Grapalat" w:cs="Arial"/>
          <w:color w:val="333333"/>
          <w:sz w:val="24"/>
          <w:szCs w:val="24"/>
          <w:shd w:val="clear" w:color="auto" w:fill="FFFFFF"/>
          <w:lang w:val="hy-AM"/>
        </w:rPr>
        <w:t>««Հայաստանի Հանրապետության կրթության մինչև 2030 թվականի զարգացման պետական ծրագիրը» հաստատելու մասին»</w:t>
      </w:r>
      <w:r w:rsidR="002B7168" w:rsidRPr="002B7168">
        <w:rPr>
          <w:rFonts w:ascii="GHEA Grapalat" w:hAnsi="GHEA Grapalat" w:cs="Arial"/>
          <w:color w:val="333333"/>
          <w:sz w:val="24"/>
          <w:szCs w:val="24"/>
          <w:shd w:val="clear" w:color="auto" w:fill="FFFFFF"/>
          <w:lang w:val="hy-AM"/>
        </w:rPr>
        <w:t>,</w:t>
      </w:r>
      <w:r w:rsidR="002B7168" w:rsidRPr="002B7168">
        <w:rPr>
          <w:rFonts w:ascii="GHEA Grapalat" w:hAnsi="GHEA Grapalat"/>
          <w:color w:val="454545"/>
          <w:sz w:val="24"/>
          <w:szCs w:val="24"/>
          <w:lang w:val="hy-AM"/>
        </w:rPr>
        <w:t xml:space="preserve"> </w:t>
      </w:r>
      <w:r w:rsidR="008769A3" w:rsidRPr="002B7168">
        <w:rPr>
          <w:rFonts w:ascii="GHEA Grapalat" w:hAnsi="GHEA Grapalat"/>
          <w:color w:val="454545"/>
          <w:sz w:val="24"/>
          <w:szCs w:val="24"/>
          <w:lang w:val="hy-AM"/>
        </w:rPr>
        <w:t>«Բարձրագույն կրթության և գիտության մասին»  օրենք</w:t>
      </w:r>
      <w:r w:rsidR="002B7168" w:rsidRPr="002B7168">
        <w:rPr>
          <w:rFonts w:ascii="GHEA Grapalat" w:hAnsi="GHEA Grapalat"/>
          <w:color w:val="454545"/>
          <w:sz w:val="24"/>
          <w:szCs w:val="24"/>
          <w:lang w:val="hy-AM"/>
        </w:rPr>
        <w:t>ներով և «Ակադեմիական քաղաք» ծրագրով նախանշված թիրախների իրականացմանը։</w:t>
      </w:r>
    </w:p>
    <w:p w:rsidR="007918A0" w:rsidRPr="002B7168" w:rsidRDefault="007918A0" w:rsidP="002B7168">
      <w:pPr>
        <w:pStyle w:val="ListParagraph"/>
        <w:numPr>
          <w:ilvl w:val="0"/>
          <w:numId w:val="1"/>
        </w:numPr>
        <w:spacing w:after="240" w:line="360" w:lineRule="auto"/>
        <w:ind w:right="-46"/>
        <w:jc w:val="both"/>
        <w:rPr>
          <w:rFonts w:ascii="GHEA Grapalat" w:hAnsi="GHEA Grapalat" w:cs="Arial"/>
          <w:sz w:val="24"/>
          <w:szCs w:val="24"/>
          <w:shd w:val="clear" w:color="auto" w:fill="FFFFFF"/>
          <w:lang w:val="hy-AM"/>
        </w:rPr>
      </w:pPr>
      <w:r w:rsidRPr="002B7168">
        <w:rPr>
          <w:rFonts w:ascii="GHEA Grapalat" w:hAnsi="GHEA Grapalat" w:cs="Sylfaen"/>
          <w:b/>
          <w:sz w:val="24"/>
          <w:szCs w:val="24"/>
          <w:lang w:val="hy-AM"/>
        </w:rPr>
        <w:lastRenderedPageBreak/>
        <w:t>Լրացուցիչ</w:t>
      </w:r>
      <w:r w:rsidRPr="002B7168">
        <w:rPr>
          <w:rFonts w:ascii="GHEA Grapalat" w:hAnsi="GHEA Grapalat" w:cs="Sylfaen"/>
          <w:b/>
          <w:sz w:val="24"/>
          <w:szCs w:val="24"/>
          <w:lang w:val="af-ZA"/>
        </w:rPr>
        <w:t xml:space="preserve"> </w:t>
      </w:r>
      <w:r w:rsidRPr="002B7168">
        <w:rPr>
          <w:rFonts w:ascii="GHEA Grapalat" w:hAnsi="GHEA Grapalat" w:cs="Sylfaen"/>
          <w:b/>
          <w:sz w:val="24"/>
          <w:szCs w:val="24"/>
          <w:lang w:val="hy-AM"/>
        </w:rPr>
        <w:t>ֆինանսական</w:t>
      </w:r>
      <w:r w:rsidRPr="002B7168">
        <w:rPr>
          <w:rFonts w:ascii="GHEA Grapalat" w:hAnsi="GHEA Grapalat" w:cs="Sylfaen"/>
          <w:b/>
          <w:sz w:val="24"/>
          <w:szCs w:val="24"/>
          <w:lang w:val="af-ZA"/>
        </w:rPr>
        <w:t xml:space="preserve"> </w:t>
      </w:r>
      <w:r w:rsidRPr="002B7168">
        <w:rPr>
          <w:rFonts w:ascii="GHEA Grapalat" w:hAnsi="GHEA Grapalat" w:cs="Sylfaen"/>
          <w:b/>
          <w:sz w:val="24"/>
          <w:szCs w:val="24"/>
          <w:lang w:val="hy-AM"/>
        </w:rPr>
        <w:t>միջոցների</w:t>
      </w:r>
      <w:r w:rsidRPr="002B7168">
        <w:rPr>
          <w:rFonts w:ascii="GHEA Grapalat" w:hAnsi="GHEA Grapalat" w:cs="Sylfaen"/>
          <w:b/>
          <w:sz w:val="24"/>
          <w:szCs w:val="24"/>
          <w:lang w:val="af-ZA"/>
        </w:rPr>
        <w:t xml:space="preserve"> </w:t>
      </w:r>
      <w:r w:rsidRPr="002B7168">
        <w:rPr>
          <w:rFonts w:ascii="GHEA Grapalat" w:hAnsi="GHEA Grapalat" w:cs="Sylfaen"/>
          <w:b/>
          <w:sz w:val="24"/>
          <w:szCs w:val="24"/>
          <w:lang w:val="hy-AM"/>
        </w:rPr>
        <w:t>անհրաժեշտությունը</w:t>
      </w:r>
      <w:r w:rsidRPr="002B7168">
        <w:rPr>
          <w:rFonts w:ascii="GHEA Grapalat" w:hAnsi="GHEA Grapalat" w:cs="Sylfaen"/>
          <w:b/>
          <w:sz w:val="24"/>
          <w:szCs w:val="24"/>
          <w:lang w:val="af-ZA"/>
        </w:rPr>
        <w:t xml:space="preserve"> </w:t>
      </w:r>
      <w:r w:rsidRPr="002B7168">
        <w:rPr>
          <w:rFonts w:ascii="GHEA Grapalat" w:hAnsi="GHEA Grapalat" w:cs="Sylfaen"/>
          <w:b/>
          <w:sz w:val="24"/>
          <w:szCs w:val="24"/>
          <w:lang w:val="hy-AM"/>
        </w:rPr>
        <w:t>և</w:t>
      </w:r>
      <w:r w:rsidRPr="002B7168">
        <w:rPr>
          <w:rFonts w:ascii="GHEA Grapalat" w:hAnsi="GHEA Grapalat" w:cs="Sylfaen"/>
          <w:b/>
          <w:sz w:val="24"/>
          <w:szCs w:val="24"/>
          <w:lang w:val="af-ZA"/>
        </w:rPr>
        <w:t xml:space="preserve"> </w:t>
      </w:r>
      <w:r w:rsidRPr="002B7168">
        <w:rPr>
          <w:rFonts w:ascii="GHEA Grapalat" w:hAnsi="GHEA Grapalat" w:cs="Sylfaen"/>
          <w:b/>
          <w:sz w:val="24"/>
          <w:szCs w:val="24"/>
          <w:lang w:val="hy-AM"/>
        </w:rPr>
        <w:t>պետական</w:t>
      </w:r>
      <w:r w:rsidRPr="002B7168">
        <w:rPr>
          <w:rFonts w:ascii="GHEA Grapalat" w:hAnsi="GHEA Grapalat" w:cs="Sylfaen"/>
          <w:sz w:val="24"/>
          <w:szCs w:val="24"/>
          <w:lang w:val="af-ZA"/>
        </w:rPr>
        <w:t xml:space="preserve"> </w:t>
      </w:r>
      <w:proofErr w:type="spellStart"/>
      <w:r w:rsidRPr="002B7168">
        <w:rPr>
          <w:rFonts w:ascii="GHEA Grapalat" w:hAnsi="GHEA Grapalat" w:cs="GHEA Grapalat"/>
          <w:b/>
          <w:sz w:val="24"/>
          <w:szCs w:val="24"/>
          <w:lang w:val="es-ES"/>
        </w:rPr>
        <w:t>բյուջեի</w:t>
      </w:r>
      <w:proofErr w:type="spellEnd"/>
      <w:r w:rsidRPr="002B7168">
        <w:rPr>
          <w:rFonts w:ascii="GHEA Grapalat" w:hAnsi="GHEA Grapalat" w:cs="GHEA Grapalat"/>
          <w:b/>
          <w:sz w:val="24"/>
          <w:szCs w:val="24"/>
          <w:lang w:val="es-ES"/>
        </w:rPr>
        <w:t xml:space="preserve"> </w:t>
      </w:r>
      <w:proofErr w:type="spellStart"/>
      <w:r w:rsidRPr="002B7168">
        <w:rPr>
          <w:rFonts w:ascii="GHEA Grapalat" w:hAnsi="GHEA Grapalat" w:cs="GHEA Grapalat"/>
          <w:b/>
          <w:sz w:val="24"/>
          <w:szCs w:val="24"/>
          <w:lang w:val="es-ES"/>
        </w:rPr>
        <w:t>եկամուտներում</w:t>
      </w:r>
      <w:proofErr w:type="spellEnd"/>
      <w:r w:rsidRPr="002B7168">
        <w:rPr>
          <w:rFonts w:ascii="GHEA Grapalat" w:hAnsi="GHEA Grapalat" w:cs="GHEA Grapalat"/>
          <w:b/>
          <w:sz w:val="24"/>
          <w:szCs w:val="24"/>
          <w:lang w:val="es-ES"/>
        </w:rPr>
        <w:t xml:space="preserve"> </w:t>
      </w:r>
      <w:proofErr w:type="spellStart"/>
      <w:r w:rsidRPr="002B7168">
        <w:rPr>
          <w:rFonts w:ascii="GHEA Grapalat" w:hAnsi="GHEA Grapalat" w:cs="GHEA Grapalat"/>
          <w:b/>
          <w:sz w:val="24"/>
          <w:szCs w:val="24"/>
          <w:lang w:val="es-ES"/>
        </w:rPr>
        <w:t>ու</w:t>
      </w:r>
      <w:proofErr w:type="spellEnd"/>
      <w:r w:rsidRPr="002B7168">
        <w:rPr>
          <w:rFonts w:ascii="GHEA Grapalat" w:hAnsi="GHEA Grapalat" w:cs="GHEA Grapalat"/>
          <w:b/>
          <w:sz w:val="24"/>
          <w:szCs w:val="24"/>
          <w:lang w:val="es-ES"/>
        </w:rPr>
        <w:t xml:space="preserve"> </w:t>
      </w:r>
      <w:proofErr w:type="spellStart"/>
      <w:r w:rsidRPr="002B7168">
        <w:rPr>
          <w:rFonts w:ascii="GHEA Grapalat" w:hAnsi="GHEA Grapalat" w:cs="GHEA Grapalat"/>
          <w:b/>
          <w:sz w:val="24"/>
          <w:szCs w:val="24"/>
          <w:lang w:val="es-ES"/>
        </w:rPr>
        <w:t>ծախսերում</w:t>
      </w:r>
      <w:proofErr w:type="spellEnd"/>
      <w:r w:rsidRPr="002B7168">
        <w:rPr>
          <w:rFonts w:ascii="GHEA Grapalat" w:hAnsi="GHEA Grapalat" w:cs="GHEA Grapalat"/>
          <w:b/>
          <w:sz w:val="24"/>
          <w:szCs w:val="24"/>
          <w:lang w:val="es-ES"/>
        </w:rPr>
        <w:t xml:space="preserve"> </w:t>
      </w:r>
      <w:proofErr w:type="spellStart"/>
      <w:r w:rsidRPr="002B7168">
        <w:rPr>
          <w:rFonts w:ascii="GHEA Grapalat" w:hAnsi="GHEA Grapalat" w:cs="GHEA Grapalat"/>
          <w:b/>
          <w:sz w:val="24"/>
          <w:szCs w:val="24"/>
          <w:lang w:val="es-ES"/>
        </w:rPr>
        <w:t>սպասվելիք</w:t>
      </w:r>
      <w:proofErr w:type="spellEnd"/>
      <w:r w:rsidRPr="002B7168">
        <w:rPr>
          <w:rFonts w:ascii="GHEA Grapalat" w:hAnsi="GHEA Grapalat" w:cs="GHEA Grapalat"/>
          <w:b/>
          <w:sz w:val="24"/>
          <w:szCs w:val="24"/>
          <w:lang w:val="es-ES"/>
        </w:rPr>
        <w:t xml:space="preserve"> </w:t>
      </w:r>
      <w:proofErr w:type="spellStart"/>
      <w:r w:rsidRPr="002B7168">
        <w:rPr>
          <w:rFonts w:ascii="GHEA Grapalat" w:hAnsi="GHEA Grapalat" w:cs="GHEA Grapalat"/>
          <w:b/>
          <w:sz w:val="24"/>
          <w:szCs w:val="24"/>
          <w:lang w:val="es-ES"/>
        </w:rPr>
        <w:t>փոփոխությունները</w:t>
      </w:r>
      <w:proofErr w:type="spellEnd"/>
    </w:p>
    <w:p w:rsidR="007918A0" w:rsidRDefault="007918A0" w:rsidP="007918A0">
      <w:pPr>
        <w:spacing w:after="240" w:line="360" w:lineRule="auto"/>
        <w:ind w:right="-46" w:firstLine="567"/>
        <w:jc w:val="both"/>
        <w:rPr>
          <w:rFonts w:ascii="GHEA Grapalat" w:hAnsi="GHEA Grapalat" w:cs="Arial"/>
          <w:sz w:val="24"/>
          <w:szCs w:val="24"/>
          <w:shd w:val="clear" w:color="auto" w:fill="FFFFFF"/>
          <w:lang w:val="hy-AM"/>
        </w:rPr>
      </w:pPr>
      <w:r>
        <w:rPr>
          <w:rFonts w:ascii="GHEA Grapalat" w:hAnsi="GHEA Grapalat"/>
          <w:sz w:val="24"/>
          <w:szCs w:val="24"/>
          <w:shd w:val="clear" w:color="auto" w:fill="FFFFFF"/>
          <w:lang w:val="hy-AM"/>
        </w:rPr>
        <w:t>«</w:t>
      </w:r>
      <w:r w:rsidRPr="00BC369A">
        <w:rPr>
          <w:rFonts w:ascii="GHEA Grapalat" w:hAnsi="GHEA Grapalat" w:cs="Arial"/>
          <w:color w:val="333333"/>
          <w:sz w:val="24"/>
          <w:szCs w:val="24"/>
          <w:shd w:val="clear" w:color="auto" w:fill="FFFFFF"/>
          <w:lang w:val="hy-AM"/>
        </w:rPr>
        <w:t>«</w:t>
      </w:r>
      <w:r w:rsidR="002B7168" w:rsidRPr="002B7168">
        <w:rPr>
          <w:rFonts w:ascii="GHEA Grapalat" w:hAnsi="GHEA Grapalat" w:cs="Sylfaen"/>
          <w:iCs/>
          <w:sz w:val="24"/>
          <w:szCs w:val="24"/>
          <w:lang w:val="hy-AM"/>
        </w:rPr>
        <w:t>Հայաստանի ազգային պոլիտեխնիկական համալսարան</w:t>
      </w:r>
      <w:r>
        <w:rPr>
          <w:rFonts w:ascii="GHEA Grapalat" w:hAnsi="GHEA Grapalat"/>
          <w:sz w:val="24"/>
          <w:szCs w:val="24"/>
          <w:lang w:val="fr-FR"/>
        </w:rPr>
        <w:t>»</w:t>
      </w:r>
      <w:r>
        <w:rPr>
          <w:rFonts w:ascii="GHEA Grapalat" w:hAnsi="GHEA Grapalat"/>
          <w:sz w:val="24"/>
          <w:szCs w:val="24"/>
          <w:lang w:val="hy-AM"/>
        </w:rPr>
        <w:t xml:space="preserve"> </w:t>
      </w:r>
      <w:r>
        <w:rPr>
          <w:rFonts w:ascii="GHEA Grapalat" w:hAnsi="GHEA Grapalat" w:cs="Sylfaen"/>
          <w:bCs/>
          <w:sz w:val="24"/>
          <w:szCs w:val="24"/>
          <w:shd w:val="clear" w:color="auto" w:fill="FFFFFF"/>
          <w:lang w:val="hy-AM" w:eastAsia="hy-AM"/>
        </w:rPr>
        <w:t>հիմնադրամի</w:t>
      </w:r>
      <w:r>
        <w:rPr>
          <w:rFonts w:ascii="GHEA Grapalat" w:hAnsi="GHEA Grapalat" w:cs="Sylfaen"/>
          <w:bCs/>
          <w:sz w:val="24"/>
          <w:szCs w:val="24"/>
          <w:lang w:val="hy-AM" w:eastAsia="hy-AM"/>
        </w:rPr>
        <w:t xml:space="preserve"> </w:t>
      </w:r>
      <w:r>
        <w:rPr>
          <w:rFonts w:ascii="GHEA Grapalat" w:hAnsi="GHEA Grapalat"/>
          <w:color w:val="000000"/>
          <w:sz w:val="24"/>
          <w:szCs w:val="24"/>
          <w:shd w:val="clear" w:color="auto" w:fill="FFFFFF"/>
          <w:lang w:val="hy-AM"/>
        </w:rPr>
        <w:t>ռեկտորի</w:t>
      </w:r>
      <w:r>
        <w:rPr>
          <w:rFonts w:ascii="Arial" w:hAnsi="Arial" w:cs="Arial"/>
          <w:bCs/>
          <w:sz w:val="24"/>
          <w:szCs w:val="24"/>
          <w:lang w:val="hy-AM" w:eastAsia="hy-AM"/>
        </w:rPr>
        <w:t xml:space="preserve"> </w:t>
      </w:r>
      <w:r>
        <w:rPr>
          <w:rFonts w:ascii="GHEA Grapalat" w:hAnsi="GHEA Grapalat" w:cs="Sylfaen"/>
          <w:bCs/>
          <w:sz w:val="24"/>
          <w:szCs w:val="24"/>
          <w:lang w:val="hy-AM" w:eastAsia="hy-AM"/>
        </w:rPr>
        <w:t>ընտրության արդյունքները հաստատելու մասին» ո</w:t>
      </w:r>
      <w:r>
        <w:rPr>
          <w:rFonts w:ascii="GHEA Grapalat" w:hAnsi="GHEA Grapalat"/>
          <w:sz w:val="24"/>
          <w:szCs w:val="24"/>
          <w:lang w:val="hy-AM"/>
        </w:rPr>
        <w:t>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7918A0" w:rsidRDefault="007918A0" w:rsidP="007918A0">
      <w:pPr>
        <w:pStyle w:val="ListParagraph"/>
        <w:numPr>
          <w:ilvl w:val="0"/>
          <w:numId w:val="1"/>
        </w:numPr>
        <w:shd w:val="clear" w:color="auto" w:fill="FFFFFF"/>
        <w:spacing w:line="360" w:lineRule="auto"/>
        <w:ind w:left="0" w:right="-46" w:firstLine="720"/>
        <w:jc w:val="both"/>
        <w:rPr>
          <w:rFonts w:ascii="GHEA Grapalat" w:hAnsi="GHEA Grapalat"/>
          <w:b/>
          <w:sz w:val="24"/>
          <w:szCs w:val="24"/>
          <w:lang w:val="hy-AM"/>
        </w:rPr>
      </w:pPr>
      <w:r>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918A0" w:rsidRDefault="007918A0" w:rsidP="007918A0">
      <w:pPr>
        <w:shd w:val="clear" w:color="auto" w:fill="FFFFFF"/>
        <w:spacing w:line="360" w:lineRule="auto"/>
        <w:ind w:right="-46" w:firstLine="567"/>
        <w:jc w:val="both"/>
        <w:rPr>
          <w:rFonts w:ascii="GHEA Grapalat" w:hAnsi="GHEA Grapalat"/>
          <w:sz w:val="24"/>
          <w:szCs w:val="24"/>
          <w:lang w:val="hy-AM"/>
        </w:rPr>
      </w:pPr>
      <w:r>
        <w:rPr>
          <w:rFonts w:ascii="GHEA Grapalat" w:hAnsi="GHEA Grapalat"/>
          <w:sz w:val="24"/>
          <w:szCs w:val="24"/>
          <w:shd w:val="clear" w:color="auto" w:fill="FFFFFF"/>
          <w:lang w:val="hy-AM"/>
        </w:rPr>
        <w:t>«</w:t>
      </w:r>
      <w:r w:rsidRPr="00BC369A">
        <w:rPr>
          <w:rFonts w:ascii="GHEA Grapalat" w:hAnsi="GHEA Grapalat" w:cs="Arial"/>
          <w:color w:val="333333"/>
          <w:sz w:val="24"/>
          <w:szCs w:val="24"/>
          <w:shd w:val="clear" w:color="auto" w:fill="FFFFFF"/>
          <w:lang w:val="hy-AM"/>
        </w:rPr>
        <w:t>«</w:t>
      </w:r>
      <w:r w:rsidR="002B7168" w:rsidRPr="002B7168">
        <w:rPr>
          <w:rFonts w:ascii="GHEA Grapalat" w:hAnsi="GHEA Grapalat" w:cs="Sylfaen"/>
          <w:iCs/>
          <w:sz w:val="24"/>
          <w:szCs w:val="24"/>
          <w:lang w:val="hy-AM"/>
        </w:rPr>
        <w:t>Հայաստանի ազգային պոլիտեխնիկական համալսարան</w:t>
      </w:r>
      <w:bookmarkStart w:id="0" w:name="_GoBack"/>
      <w:bookmarkEnd w:id="0"/>
      <w:r>
        <w:rPr>
          <w:rFonts w:ascii="GHEA Grapalat" w:hAnsi="GHEA Grapalat"/>
          <w:sz w:val="24"/>
          <w:szCs w:val="24"/>
          <w:lang w:val="fr-FR"/>
        </w:rPr>
        <w:t>»</w:t>
      </w:r>
      <w:r>
        <w:rPr>
          <w:rFonts w:ascii="GHEA Grapalat" w:hAnsi="GHEA Grapalat"/>
          <w:sz w:val="24"/>
          <w:szCs w:val="24"/>
          <w:lang w:val="hy-AM"/>
        </w:rPr>
        <w:t xml:space="preserve"> </w:t>
      </w:r>
      <w:r>
        <w:rPr>
          <w:rFonts w:ascii="GHEA Grapalat" w:hAnsi="GHEA Grapalat" w:cs="Sylfaen"/>
          <w:bCs/>
          <w:sz w:val="24"/>
          <w:szCs w:val="24"/>
          <w:shd w:val="clear" w:color="auto" w:fill="FFFFFF"/>
          <w:lang w:val="hy-AM" w:eastAsia="hy-AM"/>
        </w:rPr>
        <w:t>հիմնադրամի</w:t>
      </w:r>
      <w:r>
        <w:rPr>
          <w:rFonts w:ascii="GHEA Grapalat" w:hAnsi="GHEA Grapalat" w:cs="Sylfaen"/>
          <w:bCs/>
          <w:sz w:val="24"/>
          <w:szCs w:val="24"/>
          <w:lang w:val="hy-AM" w:eastAsia="hy-AM"/>
        </w:rPr>
        <w:t xml:space="preserve"> </w:t>
      </w:r>
      <w:r>
        <w:rPr>
          <w:rFonts w:ascii="GHEA Grapalat" w:hAnsi="GHEA Grapalat"/>
          <w:color w:val="000000"/>
          <w:sz w:val="24"/>
          <w:szCs w:val="24"/>
          <w:shd w:val="clear" w:color="auto" w:fill="FFFFFF"/>
          <w:lang w:val="hy-AM"/>
        </w:rPr>
        <w:t>ռեկտորի</w:t>
      </w:r>
      <w:r>
        <w:rPr>
          <w:rFonts w:ascii="Arial" w:hAnsi="Arial" w:cs="Arial"/>
          <w:bCs/>
          <w:sz w:val="24"/>
          <w:szCs w:val="24"/>
          <w:lang w:val="hy-AM" w:eastAsia="hy-AM"/>
        </w:rPr>
        <w:t xml:space="preserve"> </w:t>
      </w:r>
      <w:r>
        <w:rPr>
          <w:rFonts w:ascii="GHEA Grapalat" w:hAnsi="GHEA Grapalat" w:cs="Sylfaen"/>
          <w:bCs/>
          <w:sz w:val="24"/>
          <w:szCs w:val="24"/>
          <w:lang w:val="hy-AM" w:eastAsia="hy-AM"/>
        </w:rPr>
        <w:t xml:space="preserve">ընտրության արդյունքները հաստատելու մասին» </w:t>
      </w:r>
      <w:r>
        <w:rPr>
          <w:rFonts w:ascii="GHEA Grapalat" w:hAnsi="GHEA Grapalat"/>
          <w:sz w:val="24"/>
          <w:szCs w:val="24"/>
          <w:lang w:val="hy-AM"/>
        </w:rPr>
        <w:t>Կառավարության</w:t>
      </w:r>
      <w:r>
        <w:rPr>
          <w:rFonts w:ascii="GHEA Grapalat" w:hAnsi="GHEA Grapalat"/>
          <w:sz w:val="24"/>
          <w:szCs w:val="24"/>
          <w:lang w:val="af-ZA"/>
        </w:rPr>
        <w:t xml:space="preserve"> </w:t>
      </w:r>
      <w:r>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7918A0" w:rsidRDefault="007918A0" w:rsidP="007918A0">
      <w:pPr>
        <w:rPr>
          <w:lang w:val="hy-AM"/>
        </w:rPr>
      </w:pPr>
    </w:p>
    <w:p w:rsidR="007918A0" w:rsidRPr="000D5E60" w:rsidRDefault="007918A0" w:rsidP="007918A0">
      <w:pPr>
        <w:rPr>
          <w:lang w:val="hy-AM"/>
        </w:rPr>
      </w:pPr>
    </w:p>
    <w:p w:rsidR="007918A0" w:rsidRPr="00F5004C" w:rsidRDefault="007918A0" w:rsidP="007918A0">
      <w:pPr>
        <w:rPr>
          <w:lang w:val="hy-AM"/>
        </w:rPr>
      </w:pPr>
    </w:p>
    <w:p w:rsidR="005A4D35" w:rsidRPr="007918A0" w:rsidRDefault="005A4D35">
      <w:pPr>
        <w:rPr>
          <w:lang w:val="hy-AM"/>
        </w:rPr>
      </w:pPr>
    </w:p>
    <w:sectPr w:rsidR="005A4D35" w:rsidRPr="007918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A86FAE"/>
    <w:multiLevelType w:val="hybridMultilevel"/>
    <w:tmpl w:val="DBB8AABA"/>
    <w:lvl w:ilvl="0" w:tplc="C3645FDE">
      <w:start w:val="1"/>
      <w:numFmt w:val="decimal"/>
      <w:lvlText w:val="%1."/>
      <w:lvlJc w:val="left"/>
      <w:pPr>
        <w:ind w:left="1425" w:hanging="360"/>
      </w:pPr>
      <w:rPr>
        <w:b/>
      </w:r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276"/>
    <w:rsid w:val="002B7168"/>
    <w:rsid w:val="00312276"/>
    <w:rsid w:val="004472ED"/>
    <w:rsid w:val="00524391"/>
    <w:rsid w:val="005A4D35"/>
    <w:rsid w:val="006664E7"/>
    <w:rsid w:val="006F4C4D"/>
    <w:rsid w:val="007770F5"/>
    <w:rsid w:val="007918A0"/>
    <w:rsid w:val="00804C2F"/>
    <w:rsid w:val="008769A3"/>
    <w:rsid w:val="00944EE1"/>
    <w:rsid w:val="009646F2"/>
    <w:rsid w:val="00A13274"/>
    <w:rsid w:val="00AA74AB"/>
    <w:rsid w:val="00AC0999"/>
    <w:rsid w:val="00AF570B"/>
    <w:rsid w:val="00C4408E"/>
    <w:rsid w:val="00D2476D"/>
    <w:rsid w:val="00DE6A3A"/>
    <w:rsid w:val="00E143AD"/>
    <w:rsid w:val="00E5361E"/>
    <w:rsid w:val="00E71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68F15"/>
  <w15:chartTrackingRefBased/>
  <w15:docId w15:val="{8CE05C4C-F441-4E86-A25F-74BFB029E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8A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7918A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Знак Знак,Char Char Char1,Char11,Normal (Web) Char Char1"/>
    <w:basedOn w:val="Normal"/>
    <w:link w:val="NormalWebChar"/>
    <w:uiPriority w:val="99"/>
    <w:unhideWhenUsed/>
    <w:qFormat/>
    <w:rsid w:val="007918A0"/>
    <w:pPr>
      <w:spacing w:line="360" w:lineRule="auto"/>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7918A0"/>
    <w:rPr>
      <w:rFonts w:ascii="Times New Roman" w:eastAsia="Times New Roman" w:hAnsi="Times New Roman" w:cs="Times New Roman"/>
      <w:sz w:val="20"/>
      <w:szCs w:val="20"/>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7918A0"/>
    <w:pPr>
      <w:ind w:left="720"/>
      <w:contextualSpacing/>
    </w:pPr>
    <w:rPr>
      <w:lang w:val="en-US"/>
    </w:rPr>
  </w:style>
  <w:style w:type="character" w:styleId="Strong">
    <w:name w:val="Strong"/>
    <w:basedOn w:val="DefaultParagraphFont"/>
    <w:uiPriority w:val="22"/>
    <w:qFormat/>
    <w:rsid w:val="007918A0"/>
    <w:rPr>
      <w:b/>
      <w:bCs/>
    </w:rPr>
  </w:style>
  <w:style w:type="character" w:styleId="Emphasis">
    <w:name w:val="Emphasis"/>
    <w:basedOn w:val="DefaultParagraphFont"/>
    <w:uiPriority w:val="20"/>
    <w:qFormat/>
    <w:rsid w:val="00E715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72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Petrosyan</dc:creator>
  <cp:keywords/>
  <dc:description/>
  <cp:lastModifiedBy>Levon Petrosyan</cp:lastModifiedBy>
  <cp:revision>24</cp:revision>
  <dcterms:created xsi:type="dcterms:W3CDTF">2026-08-07T06:17:00Z</dcterms:created>
  <dcterms:modified xsi:type="dcterms:W3CDTF">2026-08-07T07:04:00Z</dcterms:modified>
</cp:coreProperties>
</file>