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31FB493" w:rsidR="001F16AF" w:rsidRPr="00246E30" w:rsidRDefault="004533DD" w:rsidP="00246E30">
      <w:pPr>
        <w:spacing w:line="360" w:lineRule="auto"/>
        <w:jc w:val="center"/>
        <w:rPr>
          <w:rFonts w:ascii="GHEA Grapalat" w:hAnsi="GHEA Grapalat"/>
          <w:b/>
          <w:sz w:val="24"/>
          <w:szCs w:val="24"/>
          <w:lang w:val="af-ZA"/>
        </w:rPr>
      </w:pPr>
      <w:r w:rsidRPr="00590470">
        <w:rPr>
          <w:rFonts w:ascii="GHEA Grapalat" w:hAnsi="GHEA Grapalat"/>
          <w:b/>
          <w:bCs/>
          <w:sz w:val="24"/>
          <w:szCs w:val="24"/>
          <w:lang w:val="af-ZA"/>
        </w:rPr>
        <w:t>«</w:t>
      </w:r>
      <w:r w:rsidR="00246E30">
        <w:rPr>
          <w:rFonts w:ascii="GHEA Grapalat" w:hAnsi="GHEA Grapalat"/>
          <w:b/>
          <w:bCs/>
          <w:sz w:val="24"/>
          <w:szCs w:val="24"/>
          <w:lang w:val="hy-AM"/>
        </w:rPr>
        <w:t>ՀԱՅԱՍՏԱՆԻ</w:t>
      </w:r>
      <w:r w:rsidR="00246E30">
        <w:rPr>
          <w:rFonts w:ascii="GHEA Grapalat" w:hAnsi="GHEA Grapalat"/>
          <w:b/>
          <w:bCs/>
          <w:sz w:val="24"/>
          <w:szCs w:val="24"/>
          <w:lang w:val="af-ZA"/>
        </w:rPr>
        <w:t xml:space="preserve"> </w:t>
      </w:r>
      <w:r w:rsidR="00246E30">
        <w:rPr>
          <w:rFonts w:ascii="GHEA Grapalat" w:hAnsi="GHEA Grapalat"/>
          <w:b/>
          <w:bCs/>
          <w:sz w:val="24"/>
          <w:szCs w:val="24"/>
          <w:lang w:val="hy-AM"/>
        </w:rPr>
        <w:t>ՀԱՆՐԱՊԵՏՈՒԹՅԱՆ</w:t>
      </w:r>
      <w:r w:rsidR="00246E30">
        <w:rPr>
          <w:rFonts w:ascii="GHEA Grapalat" w:hAnsi="GHEA Grapalat"/>
          <w:b/>
          <w:bCs/>
          <w:sz w:val="24"/>
          <w:szCs w:val="24"/>
          <w:lang w:val="af-ZA"/>
        </w:rPr>
        <w:t xml:space="preserve"> </w:t>
      </w:r>
      <w:r w:rsidR="00246E30">
        <w:rPr>
          <w:rFonts w:ascii="GHEA Grapalat" w:hAnsi="GHEA Grapalat"/>
          <w:b/>
          <w:bCs/>
          <w:sz w:val="24"/>
          <w:szCs w:val="24"/>
          <w:lang w:val="hy-AM"/>
        </w:rPr>
        <w:t>ԿԱՌԱՎԱՐՈՒԹՅԱՆ</w:t>
      </w:r>
      <w:r w:rsidR="00246E30">
        <w:rPr>
          <w:rFonts w:ascii="GHEA Grapalat" w:hAnsi="GHEA Grapalat"/>
          <w:b/>
          <w:bCs/>
          <w:sz w:val="24"/>
          <w:szCs w:val="24"/>
          <w:lang w:val="af-ZA"/>
        </w:rPr>
        <w:t xml:space="preserve"> 2021 ԹՎԱԿԱՆԻ ՀՈՒԼԻՍԻ 15-Ի N </w:t>
      </w:r>
      <w:r w:rsidR="00246E30">
        <w:rPr>
          <w:rFonts w:ascii="GHEA Grapalat" w:hAnsi="GHEA Grapalat"/>
          <w:b/>
          <w:bCs/>
          <w:sz w:val="24"/>
          <w:szCs w:val="24"/>
          <w:lang w:val="hy-AM"/>
        </w:rPr>
        <w:t>1135-Ա</w:t>
      </w:r>
      <w:r w:rsidR="00246E30">
        <w:rPr>
          <w:rFonts w:ascii="GHEA Grapalat" w:hAnsi="GHEA Grapalat"/>
          <w:b/>
          <w:bCs/>
          <w:sz w:val="24"/>
          <w:szCs w:val="24"/>
          <w:lang w:val="af-ZA"/>
        </w:rPr>
        <w:t xml:space="preserve"> </w:t>
      </w:r>
      <w:r w:rsidR="00246E30">
        <w:rPr>
          <w:rFonts w:ascii="GHEA Grapalat" w:hAnsi="GHEA Grapalat"/>
          <w:b/>
          <w:bCs/>
          <w:sz w:val="24"/>
          <w:szCs w:val="24"/>
          <w:lang w:val="hy-AM"/>
        </w:rPr>
        <w:t>ՈՐՈՇՄԱՆ</w:t>
      </w:r>
      <w:r w:rsidR="00246E30">
        <w:rPr>
          <w:rFonts w:ascii="GHEA Grapalat" w:hAnsi="GHEA Grapalat"/>
          <w:b/>
          <w:bCs/>
          <w:sz w:val="24"/>
          <w:szCs w:val="24"/>
          <w:lang w:val="af-ZA"/>
        </w:rPr>
        <w:t xml:space="preserve"> </w:t>
      </w:r>
      <w:r w:rsidR="00246E30">
        <w:rPr>
          <w:rFonts w:ascii="GHEA Grapalat" w:hAnsi="GHEA Grapalat"/>
          <w:b/>
          <w:bCs/>
          <w:sz w:val="24"/>
          <w:szCs w:val="24"/>
          <w:lang w:val="hy-AM"/>
        </w:rPr>
        <w:t>ՄԵՋ</w:t>
      </w:r>
      <w:r w:rsidR="00246E30">
        <w:rPr>
          <w:rFonts w:ascii="GHEA Grapalat" w:hAnsi="GHEA Grapalat"/>
          <w:b/>
          <w:bCs/>
          <w:sz w:val="24"/>
          <w:szCs w:val="24"/>
          <w:lang w:val="af-ZA"/>
        </w:rPr>
        <w:t xml:space="preserve">  </w:t>
      </w:r>
      <w:r w:rsidR="00246E30">
        <w:rPr>
          <w:rFonts w:ascii="GHEA Grapalat" w:hAnsi="GHEA Grapalat"/>
          <w:b/>
          <w:bCs/>
          <w:sz w:val="24"/>
          <w:szCs w:val="24"/>
          <w:lang w:val="hy-AM"/>
        </w:rPr>
        <w:t>ԼՐԱՑՈՒՄ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450"/>
        <w:gridCol w:w="261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7F2F23CE" w:rsidR="00F35D9A" w:rsidRPr="00247EC7" w:rsidRDefault="00246E30"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14.08</w:t>
            </w:r>
            <w:r w:rsidR="00F35D9A" w:rsidRPr="001F4016">
              <w:rPr>
                <w:rFonts w:ascii="GHEA Grapalat" w:eastAsia="Times New Roman" w:hAnsi="GHEA Grapalat" w:cs="Times New Roman"/>
                <w:color w:val="000000"/>
                <w:sz w:val="24"/>
                <w:szCs w:val="24"/>
                <w:lang w:val="hy-AM" w:eastAsia="ru-RU"/>
              </w:rPr>
              <w:t>.202</w:t>
            </w:r>
            <w:r w:rsidR="00146AD1">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75845D06" w:rsidR="00F35D9A" w:rsidRPr="00246E30"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246E30" w:rsidRPr="00246E30">
              <w:rPr>
                <w:rFonts w:ascii="GHEA Grapalat" w:eastAsia="Times New Roman" w:hAnsi="GHEA Grapalat" w:cs="Times New Roman"/>
                <w:color w:val="000000"/>
                <w:sz w:val="24"/>
                <w:szCs w:val="24"/>
                <w:lang w:val="hy-AM" w:eastAsia="ru-RU"/>
              </w:rPr>
              <w:t>03/26-2/21727-2026</w:t>
            </w:r>
          </w:p>
        </w:tc>
      </w:tr>
      <w:tr w:rsidR="00AC7C5B" w:rsidRPr="00246E30" w14:paraId="0380E19D" w14:textId="77777777" w:rsidTr="000E447D">
        <w:trPr>
          <w:trHeight w:val="416"/>
          <w:tblCellSpacing w:w="0" w:type="dxa"/>
        </w:trPr>
        <w:tc>
          <w:tcPr>
            <w:tcW w:w="5765" w:type="dxa"/>
            <w:shd w:val="clear" w:color="auto" w:fill="FFFFFF"/>
          </w:tcPr>
          <w:p w14:paraId="270E8781" w14:textId="77777777" w:rsidR="00246E30" w:rsidRPr="00246E30" w:rsidRDefault="00246E30" w:rsidP="00246E30">
            <w:pPr>
              <w:spacing w:after="0"/>
              <w:ind w:left="132" w:right="214"/>
              <w:contextualSpacing/>
              <w:jc w:val="both"/>
              <w:rPr>
                <w:rFonts w:ascii="GHEA Grapalat" w:hAnsi="GHEA Grapalat"/>
                <w:sz w:val="24"/>
                <w:szCs w:val="24"/>
                <w:lang w:val="hy-AM"/>
              </w:rPr>
            </w:pPr>
            <w:r w:rsidRPr="00246E30">
              <w:rPr>
                <w:rFonts w:ascii="GHEA Grapalat" w:hAnsi="GHEA Grapalat"/>
                <w:sz w:val="24"/>
                <w:szCs w:val="24"/>
                <w:lang w:val="hy-AM"/>
              </w:rPr>
              <w:t>Ի կատարումն ՀՀ փոխվարչապետ Տիգրան Խաչատրյանի 11/08/2026թ. թիվ /03.62/27089-2026 հանձնարարականի՝ ուսումնասիրելով ներկայացված ՀՀ կառավարության որոշման նախագիծը՝ հայտնում ենք հետևյալը.</w:t>
            </w:r>
          </w:p>
          <w:p w14:paraId="6CA88F8F" w14:textId="73712206" w:rsidR="00AC7C5B" w:rsidRPr="00247EC7" w:rsidRDefault="00246E30" w:rsidP="00246E30">
            <w:pPr>
              <w:spacing w:after="0"/>
              <w:ind w:left="132" w:right="214"/>
              <w:contextualSpacing/>
              <w:jc w:val="both"/>
              <w:rPr>
                <w:rFonts w:ascii="GHEA Grapalat" w:hAnsi="GHEA Grapalat"/>
                <w:sz w:val="24"/>
                <w:szCs w:val="24"/>
                <w:lang w:val="hy-AM"/>
              </w:rPr>
            </w:pPr>
            <w:r w:rsidRPr="00246E30">
              <w:rPr>
                <w:rFonts w:ascii="GHEA Grapalat" w:hAnsi="GHEA Grapalat"/>
                <w:sz w:val="24"/>
                <w:szCs w:val="24"/>
                <w:lang w:val="hy-AM"/>
              </w:rPr>
              <w:tab/>
            </w:r>
            <w:r w:rsidRPr="00246E30">
              <w:rPr>
                <w:rFonts w:ascii="GHEA Grapalat" w:hAnsi="GHEA Grapalat"/>
                <w:sz w:val="24"/>
                <w:szCs w:val="24"/>
                <w:lang w:val="hy-AM"/>
              </w:rPr>
              <w:tab/>
              <w:t>նկատի ունենալով, որ նախագծի ընդունումը հիմնավորող փաստաթղթի համաձայն նախագծում նշված լրացուցիչ աշխատանքների համար անհրաժեշտ ծախսերն իրականացվելու են ՀՀ կառավարության 25/12/2025թ. N1910-Ն որոշման 1-ին կետի 26-րդ ենթակետի հիման վրա (չբաշխված տողից, ներքին ծանուցագրի միջոցով), ուստի  առաջարկություններ չունենք:</w:t>
            </w:r>
          </w:p>
        </w:tc>
        <w:tc>
          <w:tcPr>
            <w:tcW w:w="5137" w:type="dxa"/>
            <w:gridSpan w:val="3"/>
            <w:shd w:val="clear" w:color="auto" w:fill="FFFFFF"/>
          </w:tcPr>
          <w:p w14:paraId="199851A5" w14:textId="3F9A42E3" w:rsidR="00F35D9A" w:rsidRPr="00246E30" w:rsidRDefault="00246E30"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w:t>
            </w:r>
            <w:r w:rsidR="007D0FB2">
              <w:rPr>
                <w:rFonts w:ascii="GHEA Grapalat" w:eastAsia="Times New Roman" w:hAnsi="GHEA Grapalat" w:cs="Times New Roman"/>
                <w:b/>
                <w:bCs/>
                <w:i/>
                <w:iCs/>
                <w:color w:val="000000"/>
                <w:sz w:val="24"/>
                <w:szCs w:val="24"/>
                <w:lang w:val="hy-AM" w:eastAsia="ru-RU"/>
              </w:rPr>
              <w:t>ո</w:t>
            </w:r>
            <w:r>
              <w:rPr>
                <w:rFonts w:ascii="GHEA Grapalat" w:eastAsia="Times New Roman" w:hAnsi="GHEA Grapalat" w:cs="Times New Roman"/>
                <w:b/>
                <w:bCs/>
                <w:i/>
                <w:iCs/>
                <w:color w:val="000000"/>
                <w:sz w:val="24"/>
                <w:szCs w:val="24"/>
                <w:lang w:val="hy-AM" w:eastAsia="ru-RU"/>
              </w:rPr>
              <w:t>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7DEA00EB" w:rsidR="00F35D9A" w:rsidRPr="00DD502F" w:rsidRDefault="00F228E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2</w:t>
            </w:r>
            <w:r w:rsidR="00F35D9A" w:rsidRPr="00DD502F">
              <w:rPr>
                <w:rFonts w:ascii="GHEA Grapalat" w:eastAsia="Times New Roman" w:hAnsi="GHEA Grapalat" w:cs="Times New Roman"/>
                <w:color w:val="000000"/>
                <w:sz w:val="24"/>
                <w:szCs w:val="24"/>
                <w:lang w:val="en-US" w:eastAsia="ru-RU"/>
              </w:rPr>
              <w:t xml:space="preserve">. </w:t>
            </w:r>
            <w:r w:rsidR="00F35D9A" w:rsidRPr="00DD502F">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79E1FDB6" w14:textId="77A5AFF5" w:rsidR="00F35D9A" w:rsidRPr="00DD502F" w:rsidRDefault="007D0FB2"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14.08</w:t>
            </w:r>
            <w:r w:rsidR="00E72873" w:rsidRPr="00DD502F">
              <w:rPr>
                <w:rFonts w:ascii="GHEA Grapalat" w:eastAsia="Times New Roman" w:hAnsi="GHEA Grapalat" w:cs="Times New Roman"/>
                <w:color w:val="000000"/>
                <w:sz w:val="24"/>
                <w:szCs w:val="24"/>
                <w:lang w:val="en-US" w:eastAsia="ru-RU"/>
              </w:rPr>
              <w:t>.2026</w:t>
            </w:r>
            <w:r w:rsidR="00E72873" w:rsidRPr="00DD502F">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DD502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2A0B3252" w:rsidR="00F35D9A" w:rsidRPr="00DD502F"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D502F">
              <w:rPr>
                <w:rFonts w:ascii="GHEA Grapalat" w:eastAsia="Times New Roman" w:hAnsi="GHEA Grapalat" w:cs="Times New Roman"/>
                <w:color w:val="000000"/>
                <w:sz w:val="24"/>
                <w:szCs w:val="24"/>
                <w:lang w:val="en-US" w:eastAsia="ru-RU"/>
              </w:rPr>
              <w:t xml:space="preserve">N </w:t>
            </w:r>
            <w:r w:rsidR="007D0FB2" w:rsidRPr="007D0FB2">
              <w:rPr>
                <w:rFonts w:ascii="GHEA Grapalat" w:eastAsia="Times New Roman" w:hAnsi="GHEA Grapalat" w:cs="Times New Roman"/>
                <w:color w:val="000000"/>
                <w:sz w:val="24"/>
                <w:szCs w:val="24"/>
                <w:lang w:val="en-US" w:eastAsia="ru-RU"/>
              </w:rPr>
              <w:t>/27.1.1/43083-2026</w:t>
            </w:r>
          </w:p>
        </w:tc>
      </w:tr>
      <w:tr w:rsidR="00E72873" w:rsidRPr="007E3FC9" w14:paraId="6A1D5B54" w14:textId="77777777" w:rsidTr="00E72873">
        <w:trPr>
          <w:trHeight w:val="416"/>
          <w:tblCellSpacing w:w="0" w:type="dxa"/>
        </w:trPr>
        <w:tc>
          <w:tcPr>
            <w:tcW w:w="5765" w:type="dxa"/>
            <w:shd w:val="clear" w:color="auto" w:fill="FFFFFF"/>
          </w:tcPr>
          <w:p w14:paraId="4AFC23B3" w14:textId="56258296" w:rsidR="00E72873" w:rsidRPr="00131858" w:rsidRDefault="00F228EA"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F228EA">
              <w:rPr>
                <w:rFonts w:ascii="GHEA Grapalat" w:eastAsia="Times New Roman" w:hAnsi="GHEA Grapalat" w:cs="Times New Roman"/>
                <w:color w:val="000000"/>
                <w:sz w:val="24"/>
                <w:szCs w:val="24"/>
                <w:lang w:val="hy-AM" w:eastAsia="ru-RU"/>
              </w:rPr>
              <w:t>Ի կատարումն Հ</w:t>
            </w:r>
            <w:r>
              <w:rPr>
                <w:rFonts w:ascii="GHEA Grapalat" w:eastAsia="Times New Roman" w:hAnsi="GHEA Grapalat" w:cs="Times New Roman"/>
                <w:color w:val="000000"/>
                <w:sz w:val="24"/>
                <w:szCs w:val="24"/>
                <w:lang w:val="hy-AM" w:eastAsia="ru-RU"/>
              </w:rPr>
              <w:t>այաստանի Հանրապետության</w:t>
            </w:r>
            <w:r w:rsidRPr="00F228EA">
              <w:rPr>
                <w:rFonts w:ascii="GHEA Grapalat" w:eastAsia="Times New Roman" w:hAnsi="GHEA Grapalat" w:cs="Times New Roman"/>
                <w:color w:val="000000"/>
                <w:sz w:val="24"/>
                <w:szCs w:val="24"/>
                <w:lang w:val="hy-AM" w:eastAsia="ru-RU"/>
              </w:rPr>
              <w:t xml:space="preserve"> փոխվարչապետի</w:t>
            </w:r>
            <w:r>
              <w:rPr>
                <w:rFonts w:ascii="GHEA Grapalat" w:eastAsia="Times New Roman" w:hAnsi="GHEA Grapalat" w:cs="Times New Roman"/>
                <w:color w:val="000000"/>
                <w:sz w:val="24"/>
                <w:szCs w:val="24"/>
                <w:lang w:val="hy-AM" w:eastAsia="ru-RU"/>
              </w:rPr>
              <w:t xml:space="preserve">՝ 2026 թվականի </w:t>
            </w:r>
            <w:r w:rsidR="007D0FB2">
              <w:rPr>
                <w:rFonts w:ascii="GHEA Grapalat" w:eastAsia="Times New Roman" w:hAnsi="GHEA Grapalat" w:cs="Times New Roman"/>
                <w:color w:val="000000"/>
                <w:sz w:val="24"/>
                <w:szCs w:val="24"/>
                <w:lang w:val="hy-AM" w:eastAsia="ru-RU"/>
              </w:rPr>
              <w:t>օգոստոս</w:t>
            </w:r>
            <w:r>
              <w:rPr>
                <w:rFonts w:ascii="GHEA Grapalat" w:eastAsia="Times New Roman" w:hAnsi="GHEA Grapalat" w:cs="Times New Roman"/>
                <w:color w:val="000000"/>
                <w:sz w:val="24"/>
                <w:szCs w:val="24"/>
                <w:lang w:val="hy-AM" w:eastAsia="ru-RU"/>
              </w:rPr>
              <w:t>ի 11-ի</w:t>
            </w:r>
            <w:r w:rsidRPr="00F228EA">
              <w:rPr>
                <w:rFonts w:ascii="GHEA Grapalat" w:eastAsia="Times New Roman" w:hAnsi="GHEA Grapalat" w:cs="Times New Roman"/>
                <w:color w:val="000000"/>
                <w:sz w:val="24"/>
                <w:szCs w:val="24"/>
                <w:lang w:val="hy-AM" w:eastAsia="ru-RU"/>
              </w:rPr>
              <w:t xml:space="preserve"> թիվ /03.62/</w:t>
            </w:r>
            <w:r w:rsidR="007D0FB2">
              <w:rPr>
                <w:rFonts w:ascii="GHEA Grapalat" w:eastAsia="Times New Roman" w:hAnsi="GHEA Grapalat" w:cs="Times New Roman"/>
                <w:color w:val="000000"/>
                <w:sz w:val="24"/>
                <w:szCs w:val="24"/>
                <w:lang w:val="hy-AM" w:eastAsia="ru-RU"/>
              </w:rPr>
              <w:t>27089</w:t>
            </w:r>
            <w:r w:rsidRPr="00F228EA">
              <w:rPr>
                <w:rFonts w:ascii="GHEA Grapalat" w:eastAsia="Times New Roman" w:hAnsi="GHEA Grapalat" w:cs="Times New Roman"/>
                <w:color w:val="000000"/>
                <w:sz w:val="24"/>
                <w:szCs w:val="24"/>
                <w:lang w:val="hy-AM" w:eastAsia="ru-RU"/>
              </w:rPr>
              <w:t xml:space="preserve">-2026 հանձնարարականի՝ </w:t>
            </w:r>
            <w:r>
              <w:rPr>
                <w:rFonts w:ascii="GHEA Grapalat" w:eastAsia="Times New Roman" w:hAnsi="GHEA Grapalat" w:cs="Times New Roman"/>
                <w:color w:val="000000"/>
                <w:sz w:val="24"/>
                <w:szCs w:val="24"/>
                <w:lang w:val="hy-AM" w:eastAsia="ru-RU"/>
              </w:rPr>
              <w:t>հայտնում ենք, որ «Հայաստանի Հանրապետության կառավարության 202</w:t>
            </w:r>
            <w:r w:rsidR="007D0FB2">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 թվականի </w:t>
            </w:r>
            <w:r w:rsidR="007D0FB2">
              <w:rPr>
                <w:rFonts w:ascii="GHEA Grapalat" w:eastAsia="Times New Roman" w:hAnsi="GHEA Grapalat" w:cs="Times New Roman"/>
                <w:color w:val="000000"/>
                <w:sz w:val="24"/>
                <w:szCs w:val="24"/>
                <w:lang w:val="hy-AM" w:eastAsia="ru-RU"/>
              </w:rPr>
              <w:t>հուլիսի 1</w:t>
            </w:r>
            <w:r>
              <w:rPr>
                <w:rFonts w:ascii="GHEA Grapalat" w:eastAsia="Times New Roman" w:hAnsi="GHEA Grapalat" w:cs="Times New Roman"/>
                <w:color w:val="000000"/>
                <w:sz w:val="24"/>
                <w:szCs w:val="24"/>
                <w:lang w:val="hy-AM" w:eastAsia="ru-RU"/>
              </w:rPr>
              <w:t xml:space="preserve">5-ի </w:t>
            </w:r>
            <w:r>
              <w:rPr>
                <w:rFonts w:ascii="GHEA Grapalat" w:eastAsia="Times New Roman" w:hAnsi="GHEA Grapalat" w:cs="Times New Roman"/>
                <w:color w:val="000000"/>
                <w:sz w:val="24"/>
                <w:szCs w:val="24"/>
                <w:lang w:val="en-US" w:eastAsia="ru-RU"/>
              </w:rPr>
              <w:t>N</w:t>
            </w:r>
            <w:r w:rsidRPr="00F228EA">
              <w:rPr>
                <w:rFonts w:ascii="GHEA Grapalat" w:eastAsia="Times New Roman" w:hAnsi="GHEA Grapalat" w:cs="Times New Roman"/>
                <w:color w:val="000000"/>
                <w:sz w:val="24"/>
                <w:szCs w:val="24"/>
                <w:lang w:eastAsia="ru-RU"/>
              </w:rPr>
              <w:t xml:space="preserve"> </w:t>
            </w:r>
            <w:r w:rsidR="007D0FB2">
              <w:rPr>
                <w:rFonts w:ascii="GHEA Grapalat" w:eastAsia="Times New Roman" w:hAnsi="GHEA Grapalat" w:cs="Times New Roman"/>
                <w:color w:val="000000"/>
                <w:sz w:val="24"/>
                <w:szCs w:val="24"/>
                <w:lang w:val="hy-AM" w:eastAsia="ru-RU"/>
              </w:rPr>
              <w:t>1135</w:t>
            </w:r>
            <w:r w:rsidRPr="00F228EA">
              <w:rPr>
                <w:rFonts w:ascii="GHEA Grapalat" w:eastAsia="Times New Roman" w:hAnsi="GHEA Grapalat" w:cs="Times New Roman"/>
                <w:color w:val="000000"/>
                <w:sz w:val="24"/>
                <w:szCs w:val="24"/>
                <w:lang w:eastAsia="ru-RU"/>
              </w:rPr>
              <w:t>-</w:t>
            </w:r>
            <w:r>
              <w:rPr>
                <w:rFonts w:ascii="GHEA Grapalat" w:eastAsia="Times New Roman" w:hAnsi="GHEA Grapalat" w:cs="Times New Roman"/>
                <w:color w:val="000000"/>
                <w:sz w:val="24"/>
                <w:szCs w:val="24"/>
                <w:lang w:val="hy-AM" w:eastAsia="ru-RU"/>
              </w:rPr>
              <w:t xml:space="preserve">Ա որոշման մեջ </w:t>
            </w:r>
            <w:r w:rsidR="007D0FB2">
              <w:rPr>
                <w:rFonts w:ascii="GHEA Grapalat" w:eastAsia="Times New Roman" w:hAnsi="GHEA Grapalat" w:cs="Times New Roman"/>
                <w:color w:val="000000"/>
                <w:sz w:val="24"/>
                <w:szCs w:val="24"/>
                <w:lang w:val="hy-AM" w:eastAsia="ru-RU"/>
              </w:rPr>
              <w:t>լրացում</w:t>
            </w:r>
            <w:r>
              <w:rPr>
                <w:rFonts w:ascii="GHEA Grapalat" w:eastAsia="Times New Roman" w:hAnsi="GHEA Grapalat" w:cs="Times New Roman"/>
                <w:color w:val="000000"/>
                <w:sz w:val="24"/>
                <w:szCs w:val="24"/>
                <w:lang w:val="hy-AM" w:eastAsia="ru-RU"/>
              </w:rPr>
              <w:t xml:space="preserve"> կատարելու մասին»</w:t>
            </w:r>
            <w:r w:rsidRPr="00F228E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Հանրապետության</w:t>
            </w:r>
            <w:r w:rsidRPr="00F228EA">
              <w:rPr>
                <w:rFonts w:ascii="GHEA Grapalat" w:eastAsia="Times New Roman" w:hAnsi="GHEA Grapalat" w:cs="Times New Roman"/>
                <w:color w:val="000000"/>
                <w:sz w:val="24"/>
                <w:szCs w:val="24"/>
                <w:lang w:val="hy-AM" w:eastAsia="ru-RU"/>
              </w:rPr>
              <w:t xml:space="preserve"> կառավարության որոշման նախագծի վերաբերյալ </w:t>
            </w:r>
            <w:r>
              <w:rPr>
                <w:rFonts w:ascii="GHEA Grapalat" w:eastAsia="Times New Roman" w:hAnsi="GHEA Grapalat" w:cs="Times New Roman"/>
                <w:color w:val="000000"/>
                <w:sz w:val="24"/>
                <w:szCs w:val="24"/>
                <w:lang w:val="hy-AM" w:eastAsia="ru-RU"/>
              </w:rPr>
              <w:t xml:space="preserve">դիտողություններ և </w:t>
            </w:r>
            <w:r w:rsidRPr="00F228EA">
              <w:rPr>
                <w:rFonts w:ascii="GHEA Grapalat" w:eastAsia="Times New Roman" w:hAnsi="GHEA Grapalat" w:cs="Times New Roman"/>
                <w:color w:val="000000"/>
                <w:sz w:val="24"/>
                <w:szCs w:val="24"/>
                <w:lang w:val="hy-AM" w:eastAsia="ru-RU"/>
              </w:rPr>
              <w:t>առաջարկություններ չունենք</w:t>
            </w:r>
            <w:r w:rsidRPr="009B2694">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56D0F748" w14:textId="4EE880EC"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F228EA">
              <w:rPr>
                <w:rFonts w:ascii="GHEA Grapalat" w:eastAsia="Times New Roman" w:hAnsi="GHEA Grapalat" w:cs="Times New Roman"/>
                <w:b/>
                <w:bCs/>
                <w:i/>
                <w:iCs/>
                <w:color w:val="000000"/>
                <w:sz w:val="24"/>
                <w:szCs w:val="24"/>
                <w:lang w:val="hy-AM" w:eastAsia="ru-RU"/>
              </w:rPr>
              <w:t xml:space="preserve"> ի գիտություն</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725E7" w:rsidRPr="005725E7" w14:paraId="09262AD3" w14:textId="77777777" w:rsidTr="00DD502F">
        <w:trPr>
          <w:trHeight w:val="368"/>
          <w:tblCellSpacing w:w="0" w:type="dxa"/>
        </w:trPr>
        <w:tc>
          <w:tcPr>
            <w:tcW w:w="8285" w:type="dxa"/>
            <w:gridSpan w:val="3"/>
            <w:vMerge w:val="restart"/>
            <w:shd w:val="clear" w:color="auto" w:fill="D9D9D9" w:themeFill="background1" w:themeFillShade="D9"/>
          </w:tcPr>
          <w:p w14:paraId="6B5CEF7D" w14:textId="71E35D14"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ab/>
            </w:r>
            <w:r w:rsidR="00DD502F">
              <w:rPr>
                <w:rFonts w:ascii="GHEA Grapalat" w:eastAsia="Times New Roman" w:hAnsi="GHEA Grapalat" w:cs="Times New Roman"/>
                <w:color w:val="000000"/>
                <w:sz w:val="24"/>
                <w:szCs w:val="24"/>
                <w:lang w:val="hy-AM" w:eastAsia="ru-RU"/>
              </w:rPr>
              <w:t xml:space="preserve">3. </w:t>
            </w:r>
            <w:r w:rsidRPr="00DD502F">
              <w:rPr>
                <w:rFonts w:ascii="GHEA Grapalat" w:eastAsia="Times New Roman" w:hAnsi="GHEA Grapalat" w:cs="Times New Roman"/>
                <w:color w:val="000000"/>
                <w:sz w:val="24"/>
                <w:szCs w:val="24"/>
                <w:lang w:val="hy-AM" w:eastAsia="ru-RU"/>
              </w:rPr>
              <w:t xml:space="preserve">ՀՀ </w:t>
            </w:r>
            <w:r w:rsidR="00FB1714">
              <w:rPr>
                <w:rFonts w:ascii="GHEA Grapalat" w:eastAsia="Times New Roman" w:hAnsi="GHEA Grapalat" w:cs="Times New Roman"/>
                <w:color w:val="000000"/>
                <w:sz w:val="24"/>
                <w:szCs w:val="24"/>
                <w:lang w:val="hy-AM" w:eastAsia="ru-RU"/>
              </w:rPr>
              <w:t>քաղաքաշինության կոմիտե</w:t>
            </w:r>
            <w:r w:rsidRPr="00DD502F">
              <w:rPr>
                <w:rFonts w:ascii="GHEA Grapalat" w:eastAsia="Times New Roman" w:hAnsi="GHEA Grapalat" w:cs="Times New Roman"/>
                <w:color w:val="000000"/>
                <w:sz w:val="24"/>
                <w:szCs w:val="24"/>
                <w:lang w:val="hy-AM" w:eastAsia="ru-RU"/>
              </w:rPr>
              <w:tab/>
            </w:r>
          </w:p>
        </w:tc>
        <w:tc>
          <w:tcPr>
            <w:tcW w:w="2617" w:type="dxa"/>
            <w:shd w:val="clear" w:color="auto" w:fill="D9D9D9" w:themeFill="background1" w:themeFillShade="D9"/>
          </w:tcPr>
          <w:p w14:paraId="29464DDF" w14:textId="1DB2412F" w:rsidR="005725E7" w:rsidRPr="00DD502F" w:rsidRDefault="00FB1714" w:rsidP="00DD502F">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13.08</w:t>
            </w:r>
            <w:r w:rsidR="005725E7" w:rsidRPr="00DD502F">
              <w:rPr>
                <w:rFonts w:ascii="GHEA Grapalat" w:eastAsia="Times New Roman" w:hAnsi="GHEA Grapalat" w:cs="Times New Roman"/>
                <w:color w:val="000000"/>
                <w:sz w:val="24"/>
                <w:szCs w:val="24"/>
                <w:lang w:val="hy-AM" w:eastAsia="ru-RU"/>
              </w:rPr>
              <w:t>.2026թ.</w:t>
            </w:r>
          </w:p>
        </w:tc>
      </w:tr>
      <w:tr w:rsidR="005725E7" w:rsidRPr="005725E7" w14:paraId="33F86E01" w14:textId="77777777" w:rsidTr="00DD502F">
        <w:trPr>
          <w:trHeight w:val="367"/>
          <w:tblCellSpacing w:w="0" w:type="dxa"/>
        </w:trPr>
        <w:tc>
          <w:tcPr>
            <w:tcW w:w="8285" w:type="dxa"/>
            <w:gridSpan w:val="3"/>
            <w:vMerge/>
            <w:shd w:val="clear" w:color="auto" w:fill="D9D9D9" w:themeFill="background1" w:themeFillShade="D9"/>
          </w:tcPr>
          <w:p w14:paraId="15DA3468" w14:textId="77777777"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2617" w:type="dxa"/>
            <w:shd w:val="clear" w:color="auto" w:fill="D9D9D9" w:themeFill="background1" w:themeFillShade="D9"/>
          </w:tcPr>
          <w:p w14:paraId="6F192DA1" w14:textId="307A94A1" w:rsidR="005725E7" w:rsidRPr="00DD502F" w:rsidRDefault="00FB1714" w:rsidP="00FB1714">
            <w:pPr>
              <w:tabs>
                <w:tab w:val="center" w:pos="5400"/>
                <w:tab w:val="left" w:pos="9570"/>
              </w:tabs>
              <w:spacing w:after="0"/>
              <w:ind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FB1714">
              <w:rPr>
                <w:rFonts w:ascii="GHEA Grapalat" w:eastAsia="Times New Roman" w:hAnsi="GHEA Grapalat" w:cs="Times New Roman"/>
                <w:color w:val="000000"/>
                <w:sz w:val="24"/>
                <w:szCs w:val="24"/>
                <w:lang w:val="hy-AM" w:eastAsia="ru-RU"/>
              </w:rPr>
              <w:t>01/16.1/12906-2026</w:t>
            </w:r>
          </w:p>
        </w:tc>
      </w:tr>
      <w:tr w:rsidR="005725E7" w:rsidRPr="009165CF" w14:paraId="59519823" w14:textId="77777777" w:rsidTr="00BC612C">
        <w:trPr>
          <w:trHeight w:val="416"/>
          <w:tblCellSpacing w:w="0" w:type="dxa"/>
        </w:trPr>
        <w:tc>
          <w:tcPr>
            <w:tcW w:w="5765" w:type="dxa"/>
            <w:shd w:val="clear" w:color="auto" w:fill="FFFFFF"/>
          </w:tcPr>
          <w:p w14:paraId="4493992B" w14:textId="77777777" w:rsidR="00FB1714" w:rsidRPr="00FB1714" w:rsidRDefault="00FB1714" w:rsidP="00FB1714">
            <w:pPr>
              <w:spacing w:after="0"/>
              <w:ind w:left="132" w:right="214"/>
              <w:contextualSpacing/>
              <w:jc w:val="both"/>
              <w:rPr>
                <w:rFonts w:ascii="GHEA Grapalat" w:eastAsia="Times New Roman" w:hAnsi="GHEA Grapalat" w:cs="Times New Roman"/>
                <w:color w:val="000000"/>
                <w:sz w:val="24"/>
                <w:szCs w:val="24"/>
                <w:lang w:val="hy-AM" w:eastAsia="ru-RU"/>
              </w:rPr>
            </w:pPr>
            <w:r w:rsidRPr="00FB1714">
              <w:rPr>
                <w:rFonts w:ascii="GHEA Grapalat" w:eastAsia="Times New Roman" w:hAnsi="GHEA Grapalat" w:cs="Times New Roman"/>
                <w:color w:val="000000"/>
                <w:sz w:val="24"/>
                <w:szCs w:val="24"/>
                <w:lang w:val="hy-AM" w:eastAsia="ru-RU"/>
              </w:rPr>
              <w:lastRenderedPageBreak/>
              <w:t>Ի լրումն ՀՀ քաղաքաշինության կոմիտեի 2026 թվականի օգոստոսի 12-ի N 01/16.1/12876-2026 գրության՝ հայտնում եմ, որ 2025 թվականի մայիսի 14-ին կնքված՝ ՀՀ Արագածոտնի մարզի Կաքավաձորի բնակավայրում 75 տեղ հզորությամբ մանկապարտեզի շենքի կառուցման շինարարական աշխատանքների N ՀՀՔԿ-ԲՄԱՇՁԲ-25/15 պայմանագրով նախատեսված աշխատանքների ծավալը նախատեսվում է ավելացնել 32,915,560 ՀՀ դրամի չափով։</w:t>
            </w:r>
          </w:p>
          <w:p w14:paraId="4B725CBC" w14:textId="6D67E34E" w:rsidR="005725E7" w:rsidRPr="004312EB" w:rsidRDefault="00FB1714" w:rsidP="00FB1714">
            <w:pPr>
              <w:spacing w:after="0"/>
              <w:ind w:left="132" w:right="214"/>
              <w:contextualSpacing/>
              <w:jc w:val="both"/>
              <w:rPr>
                <w:rFonts w:ascii="GHEA Grapalat" w:eastAsia="Times New Roman" w:hAnsi="GHEA Grapalat" w:cs="Times New Roman"/>
                <w:color w:val="000000"/>
                <w:sz w:val="24"/>
                <w:szCs w:val="24"/>
                <w:lang w:val="hy-AM" w:eastAsia="ru-RU"/>
              </w:rPr>
            </w:pPr>
            <w:r w:rsidRPr="00FB1714">
              <w:rPr>
                <w:rFonts w:ascii="GHEA Grapalat" w:eastAsia="Times New Roman" w:hAnsi="GHEA Grapalat" w:cs="Times New Roman"/>
                <w:color w:val="000000"/>
                <w:sz w:val="24"/>
                <w:szCs w:val="24"/>
                <w:lang w:val="hy-AM" w:eastAsia="ru-RU"/>
              </w:rPr>
              <w:t>Հաշվի առնելով վերոգրյալը՝ առաջարկվում է շրջանառվող ՀՀ կառավարության որոշման նախագծում լրացնել համապատասխան դրույթ՝ պայմանագրով նախատեսված աշխատանքների ծավալն ավելացնելու թույլտվություն տալու վերաբերյալ։</w:t>
            </w:r>
          </w:p>
        </w:tc>
        <w:tc>
          <w:tcPr>
            <w:tcW w:w="5137" w:type="dxa"/>
            <w:gridSpan w:val="3"/>
            <w:shd w:val="clear" w:color="auto" w:fill="FFFFFF"/>
          </w:tcPr>
          <w:p w14:paraId="033D14BF" w14:textId="75DFE2C2" w:rsidR="00FB1714" w:rsidRPr="00FB1714" w:rsidRDefault="009165CF" w:rsidP="009165CF">
            <w:pPr>
              <w:spacing w:after="0"/>
              <w:ind w:left="127" w:right="214"/>
              <w:contextualSpacing/>
              <w:jc w:val="center"/>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b/>
                <w:bCs/>
                <w:i/>
                <w:iCs/>
                <w:color w:val="000000" w:themeColor="text1"/>
                <w:sz w:val="24"/>
                <w:szCs w:val="24"/>
                <w:lang w:val="hy-AM" w:eastAsia="ru-RU"/>
              </w:rPr>
              <w:t>Ընդունվել է</w:t>
            </w:r>
            <w:bookmarkStart w:id="0" w:name="_GoBack"/>
            <w:bookmarkEnd w:id="0"/>
          </w:p>
        </w:tc>
      </w:tr>
    </w:tbl>
    <w:p w14:paraId="4D32A9E6" w14:textId="77777777" w:rsidR="004F77E1" w:rsidRDefault="004F77E1">
      <w:pPr>
        <w:rPr>
          <w:lang w:val="hy-AM"/>
        </w:rPr>
      </w:pPr>
    </w:p>
    <w:p w14:paraId="32EFD0FB" w14:textId="77777777" w:rsidR="005725E7" w:rsidRPr="00247EC7" w:rsidRDefault="005725E7">
      <w:pPr>
        <w:rPr>
          <w:lang w:val="hy-AM"/>
        </w:rPr>
      </w:pPr>
    </w:p>
    <w:sectPr w:rsidR="005725E7"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E4784" w14:textId="77777777" w:rsidR="00B92F84" w:rsidRDefault="00B92F84" w:rsidP="009F26EA">
      <w:pPr>
        <w:spacing w:after="0" w:line="240" w:lineRule="auto"/>
      </w:pPr>
      <w:r>
        <w:separator/>
      </w:r>
    </w:p>
  </w:endnote>
  <w:endnote w:type="continuationSeparator" w:id="0">
    <w:p w14:paraId="097A66CC" w14:textId="77777777" w:rsidR="00B92F84" w:rsidRDefault="00B92F8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BE105" w14:textId="77777777" w:rsidR="00B92F84" w:rsidRDefault="00B92F84" w:rsidP="009F26EA">
      <w:pPr>
        <w:spacing w:after="0" w:line="240" w:lineRule="auto"/>
      </w:pPr>
      <w:r>
        <w:separator/>
      </w:r>
    </w:p>
  </w:footnote>
  <w:footnote w:type="continuationSeparator" w:id="0">
    <w:p w14:paraId="1C331327" w14:textId="77777777" w:rsidR="00B92F84" w:rsidRDefault="00B92F84"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6E30"/>
    <w:rsid w:val="00247EC7"/>
    <w:rsid w:val="0025735C"/>
    <w:rsid w:val="00261D58"/>
    <w:rsid w:val="002621D5"/>
    <w:rsid w:val="00262E35"/>
    <w:rsid w:val="00263E92"/>
    <w:rsid w:val="00266FF1"/>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12EB"/>
    <w:rsid w:val="00437ED2"/>
    <w:rsid w:val="0045226C"/>
    <w:rsid w:val="004533DD"/>
    <w:rsid w:val="00467B82"/>
    <w:rsid w:val="0048183D"/>
    <w:rsid w:val="00482223"/>
    <w:rsid w:val="0048496A"/>
    <w:rsid w:val="00496D15"/>
    <w:rsid w:val="004A20BA"/>
    <w:rsid w:val="004A2B4F"/>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25E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04BE"/>
    <w:rsid w:val="00651CC0"/>
    <w:rsid w:val="00660FF1"/>
    <w:rsid w:val="006672DE"/>
    <w:rsid w:val="00674C40"/>
    <w:rsid w:val="00676705"/>
    <w:rsid w:val="00682199"/>
    <w:rsid w:val="00682B1F"/>
    <w:rsid w:val="006931E0"/>
    <w:rsid w:val="00693FB0"/>
    <w:rsid w:val="00694FB7"/>
    <w:rsid w:val="00695E5E"/>
    <w:rsid w:val="00696ADF"/>
    <w:rsid w:val="006A7305"/>
    <w:rsid w:val="006B2D0B"/>
    <w:rsid w:val="006B4B9D"/>
    <w:rsid w:val="006B724D"/>
    <w:rsid w:val="006C2771"/>
    <w:rsid w:val="006D08F2"/>
    <w:rsid w:val="006D10B1"/>
    <w:rsid w:val="006D5C8F"/>
    <w:rsid w:val="006E1C16"/>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0FB2"/>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0860"/>
    <w:rsid w:val="008C2043"/>
    <w:rsid w:val="008C393B"/>
    <w:rsid w:val="008C6615"/>
    <w:rsid w:val="008D7F19"/>
    <w:rsid w:val="008E3367"/>
    <w:rsid w:val="008F295F"/>
    <w:rsid w:val="008F4E81"/>
    <w:rsid w:val="009026DA"/>
    <w:rsid w:val="009165CF"/>
    <w:rsid w:val="00920CF9"/>
    <w:rsid w:val="00924509"/>
    <w:rsid w:val="00943A48"/>
    <w:rsid w:val="00944B38"/>
    <w:rsid w:val="0094652E"/>
    <w:rsid w:val="00947733"/>
    <w:rsid w:val="009646B5"/>
    <w:rsid w:val="0096588D"/>
    <w:rsid w:val="009823C2"/>
    <w:rsid w:val="00982B7B"/>
    <w:rsid w:val="00987901"/>
    <w:rsid w:val="00991294"/>
    <w:rsid w:val="009B21C9"/>
    <w:rsid w:val="009B2694"/>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60D"/>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4C3"/>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2F84"/>
    <w:rsid w:val="00B96BC4"/>
    <w:rsid w:val="00B96DC4"/>
    <w:rsid w:val="00B97D00"/>
    <w:rsid w:val="00BA0D66"/>
    <w:rsid w:val="00BA1C02"/>
    <w:rsid w:val="00BA2DAF"/>
    <w:rsid w:val="00BB0C8C"/>
    <w:rsid w:val="00BB2129"/>
    <w:rsid w:val="00BB28F4"/>
    <w:rsid w:val="00BC4A0D"/>
    <w:rsid w:val="00BC5CBA"/>
    <w:rsid w:val="00BC612C"/>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D502F"/>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28EA"/>
    <w:rsid w:val="00F3465A"/>
    <w:rsid w:val="00F35D9A"/>
    <w:rsid w:val="00F36ED5"/>
    <w:rsid w:val="00F41C5C"/>
    <w:rsid w:val="00F425CB"/>
    <w:rsid w:val="00F47EE2"/>
    <w:rsid w:val="00F52020"/>
    <w:rsid w:val="00F56CC5"/>
    <w:rsid w:val="00F6074C"/>
    <w:rsid w:val="00F6667F"/>
    <w:rsid w:val="00F75DD5"/>
    <w:rsid w:val="00F945F1"/>
    <w:rsid w:val="00F954EC"/>
    <w:rsid w:val="00F96479"/>
    <w:rsid w:val="00FA260A"/>
    <w:rsid w:val="00FB1372"/>
    <w:rsid w:val="00FB1714"/>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836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CC88C0-0F21-4F4E-A3B0-25073FEC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https://mul2-edu.gov.am/tasks/2098592/oneclick?token=be68bf86dda885ebc94cad21a43614eb</cp:keywords>
  <cp:lastModifiedBy>Սոֆյա Սարգսյան</cp:lastModifiedBy>
  <cp:revision>294</cp:revision>
  <cp:lastPrinted>2022-04-22T07:01:00Z</cp:lastPrinted>
  <dcterms:created xsi:type="dcterms:W3CDTF">2021-03-05T10:37:00Z</dcterms:created>
  <dcterms:modified xsi:type="dcterms:W3CDTF">2026-08-19T11:45:00Z</dcterms:modified>
</cp:coreProperties>
</file>