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B96BF8" w:rsidRPr="00B96BF8" w:rsidRDefault="00E65215" w:rsidP="00B96BF8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13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6772E7">
        <w:rPr>
          <w:rFonts w:ascii="GHEA Mariam" w:hAnsi="GHEA Mariam"/>
          <w:sz w:val="24"/>
          <w:szCs w:val="24"/>
          <w:lang w:val="fr-FR"/>
        </w:rPr>
        <w:t xml:space="preserve">1221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- </w:t>
      </w:r>
      <w:r w:rsidR="00B96BF8" w:rsidRPr="00B96BF8">
        <w:rPr>
          <w:rFonts w:ascii="GHEA Mariam" w:hAnsi="GHEA Mariam" w:cs="Sylfaen"/>
          <w:sz w:val="24"/>
          <w:szCs w:val="24"/>
          <w:lang w:val="hy-AM"/>
        </w:rPr>
        <w:t>Ն</w:t>
      </w:r>
    </w:p>
    <w:p w:rsidR="00B96BF8" w:rsidRPr="00B96BF8" w:rsidRDefault="00B96BF8" w:rsidP="00B96BF8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B96BF8" w:rsidRDefault="00B96BF8" w:rsidP="00B96BF8">
      <w:pPr>
        <w:jc w:val="center"/>
        <w:rPr>
          <w:rFonts w:ascii="GHEA Mariam" w:hAnsi="GHEA Mariam" w:cs="Sylfaen"/>
          <w:sz w:val="24"/>
          <w:szCs w:val="24"/>
          <w:lang w:val="hy-AM" w:eastAsia="en-US"/>
        </w:rPr>
      </w:pPr>
      <w:r w:rsidRPr="00B96BF8">
        <w:rPr>
          <w:rFonts w:ascii="GHEA Mariam" w:hAnsi="GHEA Mariam" w:cs="Sylfaen"/>
          <w:sz w:val="24"/>
          <w:szCs w:val="24"/>
          <w:lang w:val="hy-AM" w:eastAsia="en-US"/>
        </w:rPr>
        <w:t>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ԵՎ 2025 ԹՎԱԿԱՆԻ ՍԵՊՏԵՄԲԵՐԻ 11-Ի N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 xml:space="preserve">1308-Ն ՈՐՈՇՈՒՄՆԵՐՈՒՄ </w:t>
      </w:r>
      <w:r w:rsidRPr="00B96BF8">
        <w:rPr>
          <w:rFonts w:ascii="GHEA Mariam" w:hAnsi="GHEA Mariam" w:cs="Sylfaen"/>
          <w:spacing w:val="-8"/>
          <w:sz w:val="24"/>
          <w:szCs w:val="24"/>
          <w:lang w:val="hy-AM" w:eastAsia="en-US"/>
        </w:rPr>
        <w:t>ՓՈՓՈԽՈՒԹՅՈՒՆՆԵՐ ԵՎ ԼՐԱՑՈՒՄՆԵՐ ԿԱՏԱՐԵԼՈՒ, ՀԱՄԱՁԱՅՆԱԳՐԻՆ</w:t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 xml:space="preserve"> ՀԱՎԱՆՈՒԹՅՈՒՆ ՏԱԼՈՒ ԵՎ ՀԱՅԱՍՏԱՆԻ ՀԱՆՐԱՊԵՏՈՒԹՅԱՆ ՏԱՐԱԾՔԱՅԻՆ ԿԱՌԱՎԱՐՄԱՆ ԵՎ ԵՆԹԱԿԱՌՈՒՑՎԱԾՔՆԵՐԻ ՆԱԽԱՐԱՐՈՒԹՅԱՆԸ ԳՈՒՄԱՐ ՀԱՏԿԱՑՆԵԼՈՒ ՄԱՍԻՆ</w:t>
      </w:r>
    </w:p>
    <w:p w:rsidR="00B96BF8" w:rsidRPr="00B96BF8" w:rsidRDefault="00B96BF8" w:rsidP="00B96BF8">
      <w:pPr>
        <w:jc w:val="center"/>
        <w:rPr>
          <w:rFonts w:ascii="GHEA Mariam" w:hAnsi="GHEA Mariam" w:cs="Sylfaen"/>
          <w:sz w:val="24"/>
          <w:szCs w:val="24"/>
          <w:lang w:val="hy-AM" w:eastAsia="en-US"/>
        </w:rPr>
      </w:pPr>
      <w:r>
        <w:rPr>
          <w:rFonts w:ascii="GHEA Mariam" w:hAnsi="GHEA Mariam" w:cs="Sylfaen"/>
          <w:sz w:val="24"/>
          <w:szCs w:val="24"/>
          <w:lang w:val="hy-AM" w:eastAsia="en-US"/>
        </w:rPr>
        <w:t>---------------------------------------------------------------------------------------------------------</w:t>
      </w:r>
    </w:p>
    <w:p w:rsidR="00B96BF8" w:rsidRPr="00905343" w:rsidRDefault="00B96BF8" w:rsidP="00B96BF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B96BF8" w:rsidRPr="00B96BF8" w:rsidRDefault="00B96BF8" w:rsidP="00B96BF8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96BF8">
        <w:rPr>
          <w:rFonts w:ascii="GHEA Mariam" w:hAnsi="GHEA Mariam"/>
          <w:sz w:val="24"/>
          <w:szCs w:val="24"/>
          <w:lang w:val="hy-AM"/>
        </w:rPr>
        <w:t>Հիմք ընդունելով «Հայաստանի Հանրապետության բյուջետային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6BF8">
        <w:rPr>
          <w:rFonts w:ascii="GHEA Mariam" w:hAnsi="GHEA Mariam"/>
          <w:sz w:val="24"/>
          <w:szCs w:val="24"/>
          <w:lang w:val="hy-AM"/>
        </w:rPr>
        <w:t>կարգի մասին» օրենքի 19-րդ հոդվածի 3-րդ մասը և 23-րդ հոդվածի 3-րդ մասը, «Հայաստանի Հանրապետության 2026 թվականի պետական բյուջեի մասին» օրենքի 7-րդ հոդվածի 18-րդ մասը, «Նորմատիվ իրավական ակտերի մասին» օրենքի 33-րդ հոդվածը, «Կառավարչական իրավահարաբերությունների կար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6BF8">
        <w:rPr>
          <w:rFonts w:ascii="GHEA Mariam" w:hAnsi="GHEA Mariam"/>
          <w:sz w:val="24"/>
          <w:szCs w:val="24"/>
          <w:lang w:val="hy-AM"/>
        </w:rPr>
        <w:t>գա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6BF8">
        <w:rPr>
          <w:rFonts w:ascii="GHEA Mariam" w:hAnsi="GHEA Mariam"/>
          <w:sz w:val="24"/>
          <w:szCs w:val="24"/>
          <w:lang w:val="hy-AM"/>
        </w:rPr>
        <w:t>վորման մասին» օրենքի 5-րդ հոդվածի 1-ին մասը`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6BF8">
        <w:rPr>
          <w:rFonts w:ascii="GHEA Mariam" w:hAnsi="GHEA Mariam"/>
          <w:sz w:val="24"/>
          <w:szCs w:val="24"/>
          <w:lang w:val="hy-AM"/>
        </w:rPr>
        <w:t>պետության 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B96BF8" w:rsidRPr="00B96BF8" w:rsidRDefault="00B96BF8" w:rsidP="00B96BF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B96BF8">
        <w:rPr>
          <w:rFonts w:ascii="GHEA Mariam" w:hAnsi="GHEA Mariam" w:cs="Sylfaen"/>
          <w:sz w:val="24"/>
          <w:szCs w:val="24"/>
          <w:lang w:val="hy-AM" w:eastAsia="en-US"/>
        </w:rPr>
        <w:t xml:space="preserve">«Հայաստանի Հանրապետության 2026 թվականի պետական բյուջեի մասին» օրենքի N 1 հավելվածի N 2 աղյուսակում կատարել վերաբաշխում, Հայաստանի Հանրապետության կառավարության 2025 թվականի դեկտեմբերի </w:t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lastRenderedPageBreak/>
        <w:t>25-ի «Հայաստանի Հանրապետության 2026 թվականի պետական բյուջեի կատա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>րումն ապահովող միջոցառումների մասին» N 1910-Ն որոշման NN 3, 4, 5, 9, 9.1 և 10 հավելվածներում կատարել փոփոխություններ և լրացումներ` համաձայն NN 1, 2, 3 և 4 հավելվածների:</w:t>
      </w:r>
    </w:p>
    <w:p w:rsidR="00B96BF8" w:rsidRPr="00B96BF8" w:rsidRDefault="00B96BF8" w:rsidP="00B96BF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B96BF8">
        <w:rPr>
          <w:rFonts w:ascii="GHEA Mariam" w:hAnsi="GHEA Mariam" w:cs="Sylfaen"/>
          <w:sz w:val="24"/>
          <w:szCs w:val="24"/>
          <w:lang w:val="hy-AM" w:eastAsia="en-US"/>
        </w:rPr>
        <w:t>Հայաստանի Հանրապետության կառավարության 2025 թվականի սեպ</w:t>
      </w:r>
      <w:r w:rsidR="00524A12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 xml:space="preserve">տեմբերի 11-ի </w:t>
      </w:r>
      <w:r w:rsidRPr="00B96BF8">
        <w:rPr>
          <w:rFonts w:ascii="GHEA Mariam" w:hAnsi="GHEA Mariam" w:cs="Sylfaen"/>
          <w:bCs/>
          <w:sz w:val="24"/>
          <w:szCs w:val="24"/>
          <w:lang w:val="hy-AM" w:eastAsia="en-US"/>
        </w:rPr>
        <w:t xml:space="preserve">«Հայաստանի Հանրապետության 2025 թվականի պետական բյուջեի մասին» Հայաստանի Հանրապետության օրենքում վերաբաշխում, Հայաստանի Հանրապետության կառավարության 2024 թվականի դեկտեմբերի 27-ի </w:t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B96BF8">
        <w:rPr>
          <w:rFonts w:ascii="GHEA Mariam" w:hAnsi="GHEA Mariam" w:cs="Sylfaen"/>
          <w:bCs/>
          <w:sz w:val="24"/>
          <w:szCs w:val="24"/>
          <w:lang w:val="hy-AM" w:eastAsia="en-US"/>
        </w:rPr>
        <w:t>2060-Ն որոշման մեջ փոփոխություններ և լրացումներ կատարելու, «Մերիդիան Հոլդինգ» փակ բաժնետիրական ընկերության հետ կնքվող ծառա</w:t>
      </w:r>
      <w:r>
        <w:rPr>
          <w:rFonts w:ascii="GHEA Mariam" w:hAnsi="GHEA Mariam" w:cs="Sylfaen"/>
          <w:bCs/>
          <w:sz w:val="24"/>
          <w:szCs w:val="24"/>
          <w:lang w:val="hy-AM" w:eastAsia="en-US"/>
        </w:rPr>
        <w:softHyphen/>
      </w:r>
      <w:r w:rsidRPr="00B96BF8">
        <w:rPr>
          <w:rFonts w:ascii="GHEA Mariam" w:hAnsi="GHEA Mariam" w:cs="Sylfaen"/>
          <w:bCs/>
          <w:sz w:val="24"/>
          <w:szCs w:val="24"/>
          <w:lang w:val="hy-AM" w:eastAsia="en-US"/>
        </w:rPr>
        <w:t>յությունների մատուցման պետական գնման պայմանագրին հավանություն տալու և Հայաստանի Հանրա</w:t>
      </w:r>
      <w:r w:rsidR="00487936">
        <w:rPr>
          <w:rFonts w:ascii="GHEA Mariam" w:hAnsi="GHEA Mariam" w:cs="Sylfaen"/>
          <w:bCs/>
          <w:sz w:val="24"/>
          <w:szCs w:val="24"/>
          <w:lang w:val="hy-AM" w:eastAsia="en-US"/>
        </w:rPr>
        <w:softHyphen/>
      </w:r>
      <w:r w:rsidRPr="00B96BF8">
        <w:rPr>
          <w:rFonts w:ascii="GHEA Mariam" w:hAnsi="GHEA Mariam" w:cs="Sylfaen"/>
          <w:bCs/>
          <w:sz w:val="24"/>
          <w:szCs w:val="24"/>
          <w:lang w:val="hy-AM" w:eastAsia="en-US"/>
        </w:rPr>
        <w:t>պետության տարածքային կառավարման և ենթակա</w:t>
      </w:r>
      <w:r>
        <w:rPr>
          <w:rFonts w:ascii="GHEA Mariam" w:hAnsi="GHEA Mariam" w:cs="Sylfaen"/>
          <w:bCs/>
          <w:sz w:val="24"/>
          <w:szCs w:val="24"/>
          <w:lang w:val="hy-AM" w:eastAsia="en-US"/>
        </w:rPr>
        <w:softHyphen/>
      </w:r>
      <w:r w:rsidRPr="00B96BF8">
        <w:rPr>
          <w:rFonts w:ascii="GHEA Mariam" w:hAnsi="GHEA Mariam" w:cs="Sylfaen"/>
          <w:bCs/>
          <w:sz w:val="24"/>
          <w:szCs w:val="24"/>
          <w:lang w:val="hy-AM" w:eastAsia="en-US"/>
        </w:rPr>
        <w:t>ռուցվածքների նախարարու</w:t>
      </w:r>
      <w:r w:rsidR="00487936">
        <w:rPr>
          <w:rFonts w:ascii="GHEA Mariam" w:hAnsi="GHEA Mariam" w:cs="Sylfaen"/>
          <w:bCs/>
          <w:sz w:val="24"/>
          <w:szCs w:val="24"/>
          <w:lang w:val="hy-AM" w:eastAsia="en-US"/>
        </w:rPr>
        <w:softHyphen/>
      </w:r>
      <w:r w:rsidRPr="00B96BF8">
        <w:rPr>
          <w:rFonts w:ascii="GHEA Mariam" w:hAnsi="GHEA Mariam" w:cs="Sylfaen"/>
          <w:bCs/>
          <w:sz w:val="24"/>
          <w:szCs w:val="24"/>
          <w:lang w:val="hy-AM" w:eastAsia="en-US"/>
        </w:rPr>
        <w:t>թյան պետական գույքի կառավարման կոմիտեին թույլտվություն տալու մասին»</w:t>
      </w:r>
      <w:r w:rsidR="00487936">
        <w:rPr>
          <w:rFonts w:ascii="GHEA Mariam" w:hAnsi="GHEA Mariam" w:cs="Sylfaen"/>
          <w:bCs/>
          <w:sz w:val="24"/>
          <w:szCs w:val="24"/>
          <w:lang w:val="hy-AM" w:eastAsia="en-US"/>
        </w:rPr>
        <w:t xml:space="preserve">  </w:t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>1308-Ն որոշման՝</w:t>
      </w:r>
    </w:p>
    <w:p w:rsidR="00B96BF8" w:rsidRPr="00B96BF8" w:rsidRDefault="00B96BF8" w:rsidP="00B96BF8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96BF8">
        <w:rPr>
          <w:rFonts w:ascii="GHEA Mariam" w:hAnsi="GHEA Mariam" w:cs="Sylfaen"/>
          <w:sz w:val="24"/>
          <w:szCs w:val="24"/>
          <w:lang w:val="hy-AM" w:eastAsia="en-US"/>
        </w:rPr>
        <w:t>4-րդ կետի 2-րդ ենթակետում «6» թիվը փոխարինել «8» թվով</w:t>
      </w:r>
      <w:r>
        <w:rPr>
          <w:rFonts w:ascii="GHEA Mariam" w:hAnsi="GHEA Mariam" w:cs="Sylfaen"/>
          <w:sz w:val="24"/>
          <w:szCs w:val="24"/>
          <w:lang w:val="hy-AM" w:eastAsia="en-US"/>
        </w:rPr>
        <w:t>.</w:t>
      </w:r>
    </w:p>
    <w:p w:rsidR="00B96BF8" w:rsidRPr="00B96BF8" w:rsidRDefault="00B96BF8" w:rsidP="00B96BF8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96BF8">
        <w:rPr>
          <w:rFonts w:ascii="GHEA Mariam" w:hAnsi="GHEA Mariam" w:cs="Sylfaen"/>
          <w:sz w:val="24"/>
          <w:szCs w:val="24"/>
          <w:lang w:val="hy-AM" w:eastAsia="en-US"/>
        </w:rPr>
        <w:t>4-րդ կետը լրացնել հետևյալ բովանդակությամբ 2.1</w:t>
      </w:r>
      <w:r w:rsidR="006772E7">
        <w:rPr>
          <w:rFonts w:ascii="GHEA Mariam" w:hAnsi="GHEA Mariam" w:cs="Sylfaen"/>
          <w:sz w:val="24"/>
          <w:szCs w:val="24"/>
          <w:lang w:val="hy-AM" w:eastAsia="en-US"/>
        </w:rPr>
        <w:t>-</w:t>
      </w:r>
      <w:r>
        <w:rPr>
          <w:rFonts w:ascii="GHEA Mariam" w:hAnsi="GHEA Mariam" w:cs="Sylfaen"/>
          <w:sz w:val="24"/>
          <w:szCs w:val="24"/>
          <w:lang w:val="hy-AM" w:eastAsia="en-US"/>
        </w:rPr>
        <w:t>ին</w:t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 xml:space="preserve"> ենթակետով՝</w:t>
      </w:r>
    </w:p>
    <w:p w:rsidR="00B96BF8" w:rsidRPr="00B96BF8" w:rsidRDefault="00B96BF8" w:rsidP="00B96BF8">
      <w:pPr>
        <w:tabs>
          <w:tab w:val="left" w:pos="63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 w:eastAsia="en-US"/>
        </w:rPr>
        <w:tab/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 xml:space="preserve"> «2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.1) </w:t>
      </w:r>
      <w:r w:rsidRPr="00B96BF8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 xml:space="preserve">տրամադրվում է լրացուցիչ </w:t>
      </w:r>
      <w:r w:rsidRPr="00B96BF8">
        <w:rPr>
          <w:rFonts w:ascii="GHEA Mariam" w:hAnsi="GHEA Mariam"/>
          <w:sz w:val="24"/>
          <w:szCs w:val="24"/>
          <w:lang w:val="hy-AM"/>
        </w:rPr>
        <w:t>2 000 000</w:t>
      </w:r>
      <w:r w:rsidRPr="00B96BF8">
        <w:rPr>
          <w:rFonts w:ascii="Tahoma" w:hAnsi="Tahoma" w:cs="Tahoma"/>
          <w:sz w:val="24"/>
          <w:szCs w:val="24"/>
          <w:lang w:val="hy-AM"/>
        </w:rPr>
        <w:t>․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0 </w:t>
      </w:r>
      <w:r w:rsidRPr="00B96BF8">
        <w:rPr>
          <w:rFonts w:ascii="GHEA Mariam" w:hAnsi="GHEA Mariam" w:cs="Arial"/>
          <w:sz w:val="24"/>
          <w:szCs w:val="24"/>
          <w:lang w:val="hy-AM"/>
        </w:rPr>
        <w:t>հազար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դրամ՝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հետագա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8 </w:t>
      </w:r>
      <w:r w:rsidRPr="00B96BF8">
        <w:rPr>
          <w:rFonts w:ascii="GHEA Mariam" w:hAnsi="GHEA Mariam" w:cs="Arial"/>
          <w:sz w:val="24"/>
          <w:szCs w:val="24"/>
          <w:lang w:val="hy-AM"/>
        </w:rPr>
        <w:t>տար</w:t>
      </w:r>
      <w:r>
        <w:rPr>
          <w:rFonts w:ascii="GHEA Mariam" w:hAnsi="GHEA Mariam" w:cs="Arial"/>
          <w:sz w:val="24"/>
          <w:szCs w:val="24"/>
          <w:lang w:val="hy-AM"/>
        </w:rPr>
        <w:t>վա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 xml:space="preserve">լրացուցիչ 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200 </w:t>
      </w:r>
      <w:r w:rsidRPr="00B96BF8">
        <w:rPr>
          <w:rFonts w:ascii="GHEA Mariam" w:hAnsi="GHEA Mariam" w:cs="Arial"/>
          <w:sz w:val="24"/>
          <w:szCs w:val="24"/>
          <w:lang w:val="hy-AM"/>
        </w:rPr>
        <w:t>օր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հայտերի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հիման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վրա՝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որպես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մատուցման</w:t>
      </w:r>
      <w:r w:rsidRPr="00B96BF8">
        <w:rPr>
          <w:rFonts w:ascii="GHEA Mariam" w:hAnsi="GHEA Mariam"/>
          <w:sz w:val="24"/>
          <w:szCs w:val="24"/>
          <w:lang w:val="hy-AM"/>
        </w:rPr>
        <w:t xml:space="preserve"> </w:t>
      </w:r>
      <w:r w:rsidRPr="00B96BF8">
        <w:rPr>
          <w:rFonts w:ascii="GHEA Mariam" w:hAnsi="GHEA Mariam" w:cs="Arial"/>
          <w:sz w:val="24"/>
          <w:szCs w:val="24"/>
          <w:lang w:val="hy-AM"/>
        </w:rPr>
        <w:t>կանխավճար։</w:t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>»։</w:t>
      </w:r>
    </w:p>
    <w:p w:rsidR="00B96BF8" w:rsidRPr="00B96BF8" w:rsidRDefault="00B96BF8" w:rsidP="00B96BF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B96BF8">
        <w:rPr>
          <w:rFonts w:ascii="GHEA Mariam" w:hAnsi="GHEA Mariam" w:cs="Sylfaen"/>
          <w:sz w:val="24"/>
          <w:szCs w:val="24"/>
          <w:lang w:val="hy-AM" w:eastAsia="en-US"/>
        </w:rPr>
        <w:t>Հավանություն տալ Հայաստանի Հանրապետության տարածքային կա</w:t>
      </w:r>
      <w:r w:rsidR="00FE48CA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>ռա</w:t>
      </w:r>
      <w:r w:rsidR="00FE48CA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>վարման և ենթակառուցվածքների նախարարության պետական գույքի կառա</w:t>
      </w:r>
      <w:r w:rsidR="00FE48CA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 xml:space="preserve">վարման կոմիտեի (այսուհետ՝ </w:t>
      </w:r>
      <w:r>
        <w:rPr>
          <w:rFonts w:ascii="GHEA Mariam" w:hAnsi="GHEA Mariam" w:cs="Sylfaen"/>
          <w:sz w:val="24"/>
          <w:szCs w:val="24"/>
          <w:lang w:val="hy-AM" w:eastAsia="en-US"/>
        </w:rPr>
        <w:t>կ</w:t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>ոմիտե) և «Մերիդիան Հոլդինգ» փակ բաժնե</w:t>
      </w:r>
      <w:r w:rsidR="00FE48CA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>տիրական ընկերության (այսուհետ՝ ընկերություն) միջև Հայաստանի Հանրա</w:t>
      </w:r>
      <w:r w:rsidR="00FE48CA">
        <w:rPr>
          <w:rFonts w:ascii="GHEA Mariam" w:hAnsi="GHEA Mariam" w:cs="Sylfaen"/>
          <w:sz w:val="24"/>
          <w:szCs w:val="24"/>
          <w:lang w:val="hy-AM" w:eastAsia="en-US"/>
        </w:rPr>
        <w:softHyphen/>
      </w:r>
      <w:bookmarkStart w:id="0" w:name="_GoBack"/>
      <w:bookmarkEnd w:id="0"/>
      <w:r w:rsidRPr="00B96BF8">
        <w:rPr>
          <w:rFonts w:ascii="GHEA Mariam" w:hAnsi="GHEA Mariam" w:cs="Sylfaen"/>
          <w:sz w:val="24"/>
          <w:szCs w:val="24"/>
          <w:lang w:val="hy-AM" w:eastAsia="en-US"/>
        </w:rPr>
        <w:t>պետության կառավարության 2025 թվականի սեպտեմբերի 11-ի N 1308-Ն որոշման շրջանակում կնքված Ծառայությունների մատուցման պետական գնման №COP 17-ԾՁԲ-26/01 պայմանագրում փոփոխություններ և լրացում կատարելու մասին համաձայնագրին՝ համաձայն N 5 հավելվածի:</w:t>
      </w:r>
    </w:p>
    <w:p w:rsidR="00B96BF8" w:rsidRPr="00B96BF8" w:rsidRDefault="00B96BF8" w:rsidP="00B96BF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B96BF8">
        <w:rPr>
          <w:rFonts w:ascii="GHEA Mariam" w:hAnsi="GHEA Mariam" w:cs="Sylfaen"/>
          <w:sz w:val="24"/>
          <w:szCs w:val="24"/>
          <w:lang w:val="hy-AM" w:eastAsia="en-US"/>
        </w:rPr>
        <w:lastRenderedPageBreak/>
        <w:t xml:space="preserve">Կոմիտեի նախագահին՝ սույն որոշումն ուժի մեջ մտնելու օրվանից հնգօրյա ժամկետում </w:t>
      </w:r>
      <w:r>
        <w:rPr>
          <w:rFonts w:ascii="GHEA Mariam" w:hAnsi="GHEA Mariam" w:cs="Sylfaen"/>
          <w:sz w:val="24"/>
          <w:szCs w:val="24"/>
          <w:lang w:val="hy-AM" w:eastAsia="en-US"/>
        </w:rPr>
        <w:t>ը</w:t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>նկերության հետ կնքել սույն որոշման 3-րդ կետով սահ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B96BF8">
        <w:rPr>
          <w:rFonts w:ascii="GHEA Mariam" w:hAnsi="GHEA Mariam" w:cs="Sylfaen"/>
          <w:sz w:val="24"/>
          <w:szCs w:val="24"/>
          <w:lang w:val="hy-AM" w:eastAsia="en-US"/>
        </w:rPr>
        <w:t>մանված համաձայնագիրը։</w:t>
      </w:r>
    </w:p>
    <w:p w:rsidR="00B96BF8" w:rsidRPr="00B96BF8" w:rsidRDefault="00B96BF8" w:rsidP="00B96BF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B96BF8">
        <w:rPr>
          <w:rFonts w:ascii="GHEA Mariam" w:hAnsi="GHEA Mariam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օրվանից։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B96BF8" w:rsidRDefault="001F225D">
      <w:pPr>
        <w:pStyle w:val="mechtex"/>
        <w:rPr>
          <w:lang w:val="hy-AM"/>
        </w:rPr>
      </w:pPr>
    </w:p>
    <w:sectPr w:rsidR="001F225D" w:rsidRPr="00B96BF8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E8B" w:rsidRDefault="006F0E8B">
      <w:r>
        <w:separator/>
      </w:r>
    </w:p>
  </w:endnote>
  <w:endnote w:type="continuationSeparator" w:id="0">
    <w:p w:rsidR="006F0E8B" w:rsidRDefault="006F0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772E7">
      <w:rPr>
        <w:noProof/>
        <w:sz w:val="18"/>
      </w:rPr>
      <w:t>KA-239-55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E8B" w:rsidRDefault="006F0E8B">
      <w:r>
        <w:separator/>
      </w:r>
    </w:p>
  </w:footnote>
  <w:footnote w:type="continuationSeparator" w:id="0">
    <w:p w:rsidR="006F0E8B" w:rsidRDefault="006F0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48C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B3400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86A99"/>
    <w:multiLevelType w:val="hybridMultilevel"/>
    <w:tmpl w:val="59744694"/>
    <w:lvl w:ilvl="0" w:tplc="54744BB2">
      <w:start w:val="1"/>
      <w:numFmt w:val="decimal"/>
      <w:lvlText w:val="%1)"/>
      <w:lvlJc w:val="left"/>
      <w:pPr>
        <w:ind w:left="117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87936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A12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2E7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E8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6BF8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6C3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8CA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5D23F1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772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772E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482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cp:lastPrinted>2026-08-14T10:55:00Z</cp:lastPrinted>
  <dcterms:created xsi:type="dcterms:W3CDTF">2026-08-10T05:10:00Z</dcterms:created>
  <dcterms:modified xsi:type="dcterms:W3CDTF">2026-08-14T11:39:00Z</dcterms:modified>
</cp:coreProperties>
</file>