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300" w:rsidRPr="00420300" w:rsidRDefault="0042030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</w:t>
      </w:r>
      <w:r w:rsidRPr="00A2215E">
        <w:rPr>
          <w:rFonts w:ascii="GHEA Mariam" w:hAnsi="GHEA Mariam"/>
          <w:spacing w:val="-8"/>
          <w:sz w:val="24"/>
          <w:szCs w:val="24"/>
        </w:rPr>
        <w:t>Հավելված</w:t>
      </w:r>
      <w:bookmarkStart w:id="0" w:name="_GoBack"/>
      <w:bookmarkEnd w:id="0"/>
      <w:r w:rsidRPr="00A2215E">
        <w:rPr>
          <w:rFonts w:ascii="GHEA Mariam" w:hAnsi="GHEA Mariam"/>
          <w:spacing w:val="-8"/>
          <w:sz w:val="24"/>
          <w:szCs w:val="24"/>
          <w:lang w:eastAsia="en-US"/>
        </w:rPr>
        <w:t xml:space="preserve"> </w:t>
      </w:r>
      <w:r w:rsidRPr="00420300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420300" w:rsidRPr="00A2215E" w:rsidRDefault="0042030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2215E">
        <w:rPr>
          <w:rFonts w:ascii="GHEA Mariam" w:hAnsi="GHEA Mariam"/>
          <w:spacing w:val="-6"/>
          <w:sz w:val="24"/>
          <w:szCs w:val="24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</w:t>
      </w:r>
      <w:r w:rsidRPr="00A2215E">
        <w:rPr>
          <w:rFonts w:ascii="GHEA Mariam" w:hAnsi="GHEA Mariam"/>
          <w:spacing w:val="-6"/>
          <w:sz w:val="24"/>
          <w:szCs w:val="24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A2215E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420300" w:rsidRPr="00A2215E" w:rsidRDefault="00420300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օգոստոսի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13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2215E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>1221</w:t>
      </w:r>
      <w:r w:rsidRPr="00A2215E">
        <w:rPr>
          <w:rFonts w:ascii="GHEA Mariam" w:hAnsi="GHEA Mariam"/>
          <w:spacing w:val="-2"/>
          <w:sz w:val="24"/>
          <w:szCs w:val="24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A2215E">
        <w:rPr>
          <w:rFonts w:ascii="GHEA Mariam" w:hAnsi="GHEA Mariam"/>
          <w:spacing w:val="-2"/>
          <w:sz w:val="24"/>
          <w:szCs w:val="24"/>
        </w:rPr>
        <w:t>որոշման</w:t>
      </w:r>
    </w:p>
    <w:p w:rsidR="00F613B1" w:rsidRPr="009C19AF" w:rsidRDefault="00F613B1" w:rsidP="009C6E93">
      <w:pPr>
        <w:spacing w:after="0" w:line="276" w:lineRule="auto"/>
        <w:ind w:firstLine="709"/>
        <w:contextualSpacing/>
        <w:jc w:val="right"/>
        <w:rPr>
          <w:rFonts w:ascii="GHEA Grapalat" w:hAnsi="GHEA Grapalat"/>
          <w:sz w:val="24"/>
          <w:szCs w:val="24"/>
          <w:lang w:val="hy-AM"/>
        </w:rPr>
      </w:pPr>
    </w:p>
    <w:p w:rsidR="00F613B1" w:rsidRPr="009C19AF" w:rsidRDefault="00F613B1" w:rsidP="009C6E93">
      <w:pPr>
        <w:spacing w:after="0" w:line="276" w:lineRule="auto"/>
        <w:ind w:firstLine="709"/>
        <w:contextualSpacing/>
        <w:jc w:val="right"/>
        <w:rPr>
          <w:rFonts w:ascii="GHEA Grapalat" w:hAnsi="GHEA Grapalat"/>
          <w:sz w:val="24"/>
          <w:szCs w:val="24"/>
          <w:lang w:val="hy-AM"/>
        </w:rPr>
      </w:pPr>
    </w:p>
    <w:p w:rsidR="00F613B1" w:rsidRPr="009941C6" w:rsidRDefault="00F613B1" w:rsidP="009C6E93">
      <w:pPr>
        <w:spacing w:after="0" w:line="276" w:lineRule="auto"/>
        <w:contextualSpacing/>
        <w:jc w:val="center"/>
        <w:rPr>
          <w:rFonts w:ascii="GHEA Mariam" w:hAnsi="GHEA Mariam"/>
          <w:sz w:val="24"/>
          <w:szCs w:val="24"/>
          <w:lang w:val="hy-AM"/>
        </w:rPr>
      </w:pPr>
      <w:r w:rsidRPr="009941C6">
        <w:rPr>
          <w:rFonts w:ascii="GHEA Mariam" w:eastAsia="Sylfaen" w:hAnsi="GHEA Mariam" w:cs="Sylfaen"/>
          <w:b/>
          <w:bCs/>
          <w:sz w:val="24"/>
          <w:szCs w:val="24"/>
          <w:lang w:val="hy-AM"/>
        </w:rPr>
        <w:t xml:space="preserve">ՀԱՄԱՁԱՅՆԱԳԻՐ N </w:t>
      </w:r>
      <w:r w:rsidR="00080A15" w:rsidRPr="009941C6">
        <w:rPr>
          <w:rFonts w:ascii="GHEA Mariam" w:eastAsia="Sylfaen" w:hAnsi="GHEA Mariam" w:cs="Sylfaen"/>
          <w:b/>
          <w:bCs/>
          <w:sz w:val="24"/>
          <w:szCs w:val="24"/>
          <w:lang w:val="hy-AM"/>
        </w:rPr>
        <w:t>2</w:t>
      </w:r>
    </w:p>
    <w:p w:rsidR="00AE13A4" w:rsidRPr="009941C6" w:rsidRDefault="00F613B1" w:rsidP="009C6E93">
      <w:pPr>
        <w:spacing w:after="0" w:line="276" w:lineRule="auto"/>
        <w:contextualSpacing/>
        <w:jc w:val="center"/>
        <w:rPr>
          <w:rFonts w:ascii="GHEA Mariam" w:eastAsia="Sylfaen" w:hAnsi="GHEA Mariam" w:cs="Sylfaen"/>
          <w:b/>
          <w:bCs/>
          <w:sz w:val="24"/>
          <w:szCs w:val="24"/>
          <w:lang w:val="hy-AM"/>
        </w:rPr>
      </w:pPr>
      <w:r w:rsidRPr="009941C6">
        <w:rPr>
          <w:rFonts w:ascii="GHEA Mariam" w:eastAsia="Sylfaen" w:hAnsi="GHEA Mariam" w:cs="Sylfaen"/>
          <w:b/>
          <w:bCs/>
          <w:sz w:val="24"/>
          <w:szCs w:val="24"/>
          <w:lang w:val="hy-AM"/>
        </w:rPr>
        <w:t>«ԾԱՌԱՅՈՒԹՅՈՒՆՆԵՐԻ ՄԱՏՈՒՑՄԱՆ ՊԵՏԱԿԱՆ ԳՆՄԱՆ»</w:t>
      </w:r>
    </w:p>
    <w:p w:rsidR="00F613B1" w:rsidRPr="009941C6" w:rsidRDefault="00F613B1" w:rsidP="009C6E93">
      <w:pPr>
        <w:spacing w:after="0" w:line="276" w:lineRule="auto"/>
        <w:contextualSpacing/>
        <w:jc w:val="center"/>
        <w:rPr>
          <w:rFonts w:ascii="GHEA Mariam" w:hAnsi="GHEA Mariam"/>
          <w:sz w:val="24"/>
          <w:szCs w:val="24"/>
          <w:lang w:val="hy-AM"/>
        </w:rPr>
      </w:pPr>
      <w:r w:rsidRPr="009941C6">
        <w:rPr>
          <w:rFonts w:ascii="GHEA Mariam" w:eastAsia="Sylfaen" w:hAnsi="GHEA Mariam" w:cs="Sylfaen"/>
          <w:b/>
          <w:bCs/>
          <w:sz w:val="24"/>
          <w:szCs w:val="24"/>
          <w:lang w:val="hy-AM"/>
        </w:rPr>
        <w:t>№COP 17-ԾՁԲ-26/01 ՊԱՅՄԱՆԱԳՐՈՒՄ</w:t>
      </w:r>
      <w:r w:rsidR="00AE13A4" w:rsidRPr="009941C6">
        <w:rPr>
          <w:rFonts w:ascii="GHEA Mariam" w:eastAsia="Sylfaen" w:hAnsi="GHEA Mariam" w:cs="Sylfaen"/>
          <w:b/>
          <w:bCs/>
          <w:sz w:val="24"/>
          <w:szCs w:val="24"/>
          <w:lang w:val="hy-AM"/>
        </w:rPr>
        <w:t xml:space="preserve"> </w:t>
      </w:r>
      <w:r w:rsidRPr="009941C6">
        <w:rPr>
          <w:rFonts w:ascii="GHEA Mariam" w:eastAsia="Sylfaen" w:hAnsi="GHEA Mariam" w:cs="Sylfaen"/>
          <w:b/>
          <w:bCs/>
          <w:sz w:val="24"/>
          <w:szCs w:val="24"/>
          <w:lang w:val="hy-AM"/>
        </w:rPr>
        <w:t>ՓՈՓՈԽՈՒԹՅՈՒՆ ԿԱՏԱՐԵԼՈՒ ՄԱՍԻՆ</w:t>
      </w:r>
    </w:p>
    <w:p w:rsidR="00AE13A4" w:rsidRPr="009941C6" w:rsidRDefault="00AE13A4" w:rsidP="009C6E93">
      <w:pPr>
        <w:tabs>
          <w:tab w:val="right" w:pos="9639"/>
        </w:tabs>
        <w:spacing w:after="0" w:line="276" w:lineRule="auto"/>
        <w:contextualSpacing/>
        <w:jc w:val="center"/>
        <w:rPr>
          <w:rFonts w:ascii="GHEA Mariam" w:eastAsia="Sylfaen" w:hAnsi="GHEA Mariam" w:cs="Sylfaen"/>
          <w:sz w:val="24"/>
          <w:szCs w:val="24"/>
          <w:lang w:val="hy-AM"/>
        </w:rPr>
      </w:pPr>
    </w:p>
    <w:p w:rsidR="00F613B1" w:rsidRPr="009941C6" w:rsidRDefault="00F613B1" w:rsidP="009C6E93">
      <w:pPr>
        <w:tabs>
          <w:tab w:val="right" w:pos="9639"/>
        </w:tabs>
        <w:spacing w:after="0" w:line="276" w:lineRule="auto"/>
        <w:contextualSpacing/>
        <w:jc w:val="center"/>
        <w:rPr>
          <w:rFonts w:ascii="GHEA Mariam" w:hAnsi="GHEA Mariam"/>
          <w:sz w:val="24"/>
          <w:szCs w:val="24"/>
          <w:lang w:val="hy-AM"/>
        </w:rPr>
      </w:pPr>
      <w:r w:rsidRPr="009941C6">
        <w:rPr>
          <w:rFonts w:ascii="GHEA Mariam" w:eastAsia="Sylfaen" w:hAnsi="GHEA Mariam" w:cs="Sylfaen"/>
          <w:sz w:val="24"/>
          <w:szCs w:val="24"/>
          <w:lang w:val="hy-AM"/>
        </w:rPr>
        <w:t>ք. Երևան</w:t>
      </w:r>
      <w:r w:rsidR="00B367F5" w:rsidRPr="009941C6">
        <w:rPr>
          <w:rFonts w:ascii="GHEA Mariam" w:eastAsia="Sylfaen" w:hAnsi="GHEA Mariam" w:cs="Sylfaen"/>
          <w:sz w:val="24"/>
          <w:szCs w:val="24"/>
          <w:lang w:val="hy-AM"/>
        </w:rPr>
        <w:tab/>
      </w:r>
      <w:r w:rsidRPr="009941C6">
        <w:rPr>
          <w:rFonts w:ascii="GHEA Mariam" w:eastAsia="Sylfaen" w:hAnsi="GHEA Mariam" w:cs="Sylfaen"/>
          <w:sz w:val="24"/>
          <w:szCs w:val="24"/>
          <w:lang w:val="hy-AM"/>
        </w:rPr>
        <w:t>«_____» «____________» 20</w:t>
      </w:r>
      <w:r w:rsidR="00AE13A4" w:rsidRPr="009941C6">
        <w:rPr>
          <w:rFonts w:ascii="GHEA Mariam" w:eastAsia="Sylfaen" w:hAnsi="GHEA Mariam" w:cs="Sylfaen"/>
          <w:sz w:val="24"/>
          <w:szCs w:val="24"/>
          <w:lang w:val="hy-AM"/>
        </w:rPr>
        <w:t>26</w:t>
      </w:r>
      <w:r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 թ.</w:t>
      </w:r>
    </w:p>
    <w:p w:rsidR="00AE13A4" w:rsidRPr="009941C6" w:rsidRDefault="00AE13A4" w:rsidP="009C6E93">
      <w:pPr>
        <w:spacing w:after="0" w:line="276" w:lineRule="auto"/>
        <w:ind w:firstLine="634"/>
        <w:contextualSpacing/>
        <w:jc w:val="both"/>
        <w:rPr>
          <w:rFonts w:ascii="GHEA Mariam" w:eastAsia="Sylfaen" w:hAnsi="GHEA Mariam" w:cs="Sylfaen"/>
          <w:sz w:val="24"/>
          <w:szCs w:val="24"/>
          <w:lang w:val="hy-AM"/>
        </w:rPr>
      </w:pPr>
    </w:p>
    <w:p w:rsidR="00F613B1" w:rsidRPr="009941C6" w:rsidRDefault="00F613B1" w:rsidP="009C6E93">
      <w:pPr>
        <w:spacing w:after="0" w:line="276" w:lineRule="auto"/>
        <w:ind w:firstLine="634"/>
        <w:contextualSpacing/>
        <w:jc w:val="both"/>
        <w:rPr>
          <w:rFonts w:ascii="GHEA Mariam" w:eastAsia="Sylfaen" w:hAnsi="GHEA Mariam" w:cs="Sylfaen"/>
          <w:sz w:val="24"/>
          <w:szCs w:val="24"/>
          <w:lang w:val="hy-AM"/>
        </w:rPr>
      </w:pPr>
      <w:r w:rsidRPr="009941C6">
        <w:rPr>
          <w:rFonts w:ascii="GHEA Mariam" w:eastAsia="Sylfaen" w:hAnsi="GHEA Mariam" w:cs="Sylfaen"/>
          <w:sz w:val="24"/>
          <w:szCs w:val="24"/>
          <w:lang w:val="hy-AM"/>
        </w:rPr>
        <w:t>Հայաստանի Հանրապետությունը, որի անունից հանդես է գալիս Հայաստանի Հանրապետության տարածքային կառավարման և ենթակառուցվածքների նախարարության պետական գույքի կառավարման կոմիտեն ի դեմս՝ կոմիտեի նախագահին փոխարինող Գևորգ Բաբայանի, որը գործում է Կոմիտեի կանոնադրության հիման վրա (այսուհետ՝ Պատվիրատու), մի կողմից, և «Մերիդիան հոլդինգ» փակ բաժնետիրական ընկերությունը ի դեմս՝ տնօրեն Սամվել Մանուկյանի, որը գործում է Ընկերության կանոնադրության հիման վրա (այսուհետ՝ Կատարող), մյուս կողմից (միասին հիշատակելիս այսուհետ՝ Կողմեր),</w:t>
      </w:r>
      <w:r w:rsidR="00DC758F"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 </w:t>
      </w:r>
      <w:r w:rsidR="00AE13A4" w:rsidRPr="009941C6">
        <w:rPr>
          <w:rFonts w:ascii="GHEA Mariam" w:eastAsia="Sylfaen" w:hAnsi="GHEA Mariam" w:cs="Sylfaen"/>
          <w:sz w:val="24"/>
          <w:szCs w:val="24"/>
          <w:lang w:val="hy-AM"/>
        </w:rPr>
        <w:t>ղ</w:t>
      </w:r>
      <w:r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եկավարվելով 2025 թվականի </w:t>
      </w:r>
      <w:r w:rsidR="00AE13A4" w:rsidRPr="009941C6">
        <w:rPr>
          <w:rFonts w:ascii="GHEA Mariam" w:eastAsia="Sylfaen" w:hAnsi="GHEA Mariam" w:cs="Sylfaen"/>
          <w:sz w:val="24"/>
          <w:szCs w:val="24"/>
          <w:lang w:val="hy-AM"/>
        </w:rPr>
        <w:t>սեպտեմբերի 25</w:t>
      </w:r>
      <w:r w:rsidRPr="009941C6">
        <w:rPr>
          <w:rFonts w:ascii="GHEA Mariam" w:eastAsia="Sylfaen" w:hAnsi="GHEA Mariam" w:cs="Sylfaen"/>
          <w:sz w:val="24"/>
          <w:szCs w:val="24"/>
          <w:lang w:val="hy-AM"/>
        </w:rPr>
        <w:t>-ին կնքված № COP 17-ԾՁԲ-26/01 «Ծառայությունների մատուցման պետական գնման պայմանագրի» (այսուհետ՝ Պայմանագիր) 12.1</w:t>
      </w:r>
      <w:r w:rsidR="00067A62">
        <w:rPr>
          <w:rFonts w:ascii="GHEA Mariam" w:eastAsia="Sylfaen" w:hAnsi="GHEA Mariam" w:cs="Sylfaen"/>
          <w:sz w:val="24"/>
          <w:szCs w:val="24"/>
          <w:lang w:val="hy-AM"/>
        </w:rPr>
        <w:t>–ին</w:t>
      </w:r>
      <w:r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 կետով,</w:t>
      </w:r>
      <w:r w:rsidR="00DC758F"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 </w:t>
      </w:r>
      <w:r w:rsidRPr="009941C6">
        <w:rPr>
          <w:rFonts w:ascii="GHEA Mariam" w:eastAsia="Sylfaen" w:hAnsi="GHEA Mariam" w:cs="Sylfaen"/>
          <w:sz w:val="24"/>
          <w:szCs w:val="24"/>
          <w:lang w:val="hy-AM"/>
        </w:rPr>
        <w:t>Կողմերը կնքեցին սույն համաձայնագիրը (այսուհետ՝ Համաձայնագիր</w:t>
      </w:r>
      <w:r w:rsidR="00080A15"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 N 2</w:t>
      </w:r>
      <w:r w:rsidRPr="009941C6">
        <w:rPr>
          <w:rFonts w:ascii="GHEA Mariam" w:eastAsia="Sylfaen" w:hAnsi="GHEA Mariam" w:cs="Sylfaen"/>
          <w:sz w:val="24"/>
          <w:szCs w:val="24"/>
          <w:lang w:val="hy-AM"/>
        </w:rPr>
        <w:t>) հետևյալի մասին.</w:t>
      </w:r>
    </w:p>
    <w:p w:rsidR="00DC758F" w:rsidRPr="009941C6" w:rsidRDefault="00DC758F" w:rsidP="009C6E93">
      <w:pPr>
        <w:spacing w:after="0" w:line="276" w:lineRule="auto"/>
        <w:ind w:firstLine="634"/>
        <w:contextualSpacing/>
        <w:jc w:val="both"/>
        <w:rPr>
          <w:rFonts w:ascii="GHEA Mariam" w:hAnsi="GHEA Mariam"/>
          <w:sz w:val="24"/>
          <w:szCs w:val="24"/>
          <w:lang w:val="hy-AM"/>
        </w:rPr>
      </w:pPr>
    </w:p>
    <w:p w:rsidR="00F613B1" w:rsidRPr="009941C6" w:rsidRDefault="0038524F" w:rsidP="009C6E93">
      <w:pPr>
        <w:pStyle w:val="ListParagraph"/>
        <w:numPr>
          <w:ilvl w:val="0"/>
          <w:numId w:val="5"/>
        </w:numPr>
        <w:spacing w:after="0" w:line="276" w:lineRule="auto"/>
        <w:ind w:left="720"/>
        <w:rPr>
          <w:rFonts w:ascii="GHEA Mariam" w:hAnsi="GHEA Mariam"/>
          <w:sz w:val="24"/>
          <w:szCs w:val="24"/>
          <w:lang w:val="hy-AM"/>
        </w:rPr>
      </w:pPr>
      <w:r w:rsidRPr="009941C6">
        <w:rPr>
          <w:rFonts w:ascii="GHEA Mariam" w:eastAsia="Sylfaen" w:hAnsi="GHEA Mariam" w:cs="Sylfaen"/>
          <w:b/>
          <w:bCs/>
          <w:sz w:val="24"/>
          <w:szCs w:val="24"/>
          <w:lang w:val="hy-AM"/>
        </w:rPr>
        <w:t>ՀԱՄԱՁԱՅԱՆԳՐԻ ԱՌԱՐԿԱՆ</w:t>
      </w:r>
    </w:p>
    <w:p w:rsidR="00994A98" w:rsidRPr="009941C6" w:rsidRDefault="00994A98" w:rsidP="009C6E93">
      <w:pPr>
        <w:pStyle w:val="ListParagraph"/>
        <w:numPr>
          <w:ilvl w:val="1"/>
          <w:numId w:val="5"/>
        </w:numPr>
        <w:spacing w:after="0" w:line="276" w:lineRule="auto"/>
        <w:ind w:left="450" w:hanging="450"/>
        <w:jc w:val="both"/>
        <w:rPr>
          <w:rFonts w:ascii="GHEA Mariam" w:hAnsi="GHEA Mariam"/>
          <w:sz w:val="24"/>
          <w:szCs w:val="24"/>
          <w:lang w:val="hy-AM"/>
        </w:rPr>
      </w:pPr>
      <w:r w:rsidRPr="009941C6">
        <w:rPr>
          <w:rFonts w:ascii="GHEA Mariam" w:eastAsia="Sylfaen" w:hAnsi="GHEA Mariam" w:cs="Sylfaen"/>
          <w:sz w:val="24"/>
          <w:szCs w:val="24"/>
          <w:lang w:val="hy-AM"/>
        </w:rPr>
        <w:t>Պայմանագրի 1.2 կետում «համապատասխան տարածքները</w:t>
      </w:r>
      <w:r w:rsidR="005A7F00"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 </w:t>
      </w:r>
      <w:r w:rsidR="005A7F00" w:rsidRPr="009941C6">
        <w:rPr>
          <w:rFonts w:ascii="GHEA Mariam" w:hAnsi="GHEA Mariam"/>
          <w:sz w:val="24"/>
          <w:szCs w:val="24"/>
          <w:lang w:val="hy-AM"/>
        </w:rPr>
        <w:t>(այսուհետ նաև՝ Տարածք)</w:t>
      </w:r>
      <w:r w:rsidRPr="009941C6">
        <w:rPr>
          <w:rFonts w:ascii="GHEA Mariam" w:eastAsia="Sylfaen" w:hAnsi="GHEA Mariam" w:cs="Sylfaen"/>
          <w:sz w:val="24"/>
          <w:szCs w:val="24"/>
          <w:lang w:val="hy-AM"/>
        </w:rPr>
        <w:t>» բառերը փոխարինել «ամբողջ տարածքը</w:t>
      </w:r>
      <w:r w:rsidR="005A7F00"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 </w:t>
      </w:r>
      <w:r w:rsidR="005A7F00" w:rsidRPr="009941C6">
        <w:rPr>
          <w:rFonts w:ascii="GHEA Mariam" w:hAnsi="GHEA Mariam"/>
          <w:sz w:val="24"/>
          <w:szCs w:val="24"/>
          <w:lang w:val="hy-AM"/>
        </w:rPr>
        <w:t>(այսուհետ նաև՝ Տարածք)</w:t>
      </w:r>
      <w:r w:rsidR="005A7F00"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 ՝ ըստ Պատվիրատուի հայեցողության, այդ թվում՝ նաև այն տարածքները</w:t>
      </w:r>
      <w:r w:rsidRPr="009941C6">
        <w:rPr>
          <w:rFonts w:ascii="GHEA Mariam" w:eastAsia="Sylfaen" w:hAnsi="GHEA Mariam" w:cs="Sylfaen"/>
          <w:sz w:val="24"/>
          <w:szCs w:val="24"/>
          <w:lang w:val="hy-AM"/>
        </w:rPr>
        <w:t>» բառերով,</w:t>
      </w:r>
    </w:p>
    <w:p w:rsidR="00F613B1" w:rsidRPr="009941C6" w:rsidRDefault="00B83893" w:rsidP="009C6E93">
      <w:pPr>
        <w:pStyle w:val="ListParagraph"/>
        <w:numPr>
          <w:ilvl w:val="1"/>
          <w:numId w:val="5"/>
        </w:numPr>
        <w:spacing w:after="0" w:line="276" w:lineRule="auto"/>
        <w:ind w:left="450" w:hanging="450"/>
        <w:jc w:val="both"/>
        <w:rPr>
          <w:rFonts w:ascii="GHEA Mariam" w:hAnsi="GHEA Mariam"/>
          <w:sz w:val="24"/>
          <w:szCs w:val="24"/>
          <w:lang w:val="hy-AM"/>
        </w:rPr>
      </w:pPr>
      <w:r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Պայմանագրի </w:t>
      </w:r>
      <w:r w:rsidR="00F613B1" w:rsidRPr="009941C6">
        <w:rPr>
          <w:rFonts w:ascii="GHEA Mariam" w:eastAsia="Sylfaen" w:hAnsi="GHEA Mariam" w:cs="Sylfaen"/>
          <w:sz w:val="24"/>
          <w:szCs w:val="24"/>
          <w:lang w:val="hy-AM"/>
        </w:rPr>
        <w:t>1.3.2 կետը շարադրել հետևյալ նոր խմբագրությամբ.</w:t>
      </w:r>
      <w:r w:rsidR="00AE13A4"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 </w:t>
      </w:r>
      <w:r w:rsidR="00F613B1" w:rsidRPr="009941C6">
        <w:rPr>
          <w:rFonts w:ascii="GHEA Mariam" w:eastAsia="Sylfaen" w:hAnsi="GHEA Mariam" w:cs="Sylfaen"/>
          <w:iCs/>
          <w:sz w:val="24"/>
          <w:szCs w:val="24"/>
          <w:lang w:val="hy-AM"/>
        </w:rPr>
        <w:t xml:space="preserve">«COP 17-ի անցկացման ավարտից հետո հաջորդող </w:t>
      </w:r>
      <w:r w:rsidR="00051D14" w:rsidRPr="009941C6">
        <w:rPr>
          <w:rFonts w:ascii="GHEA Mariam" w:eastAsia="Sylfaen" w:hAnsi="GHEA Mariam" w:cs="Sylfaen"/>
          <w:iCs/>
          <w:sz w:val="24"/>
          <w:szCs w:val="24"/>
          <w:lang w:val="hy-AM"/>
        </w:rPr>
        <w:t>8</w:t>
      </w:r>
      <w:r w:rsidR="009F3644" w:rsidRPr="009941C6">
        <w:rPr>
          <w:rFonts w:ascii="GHEA Mariam" w:eastAsia="Sylfaen" w:hAnsi="GHEA Mariam" w:cs="Sylfaen"/>
          <w:iCs/>
          <w:sz w:val="24"/>
          <w:szCs w:val="24"/>
          <w:lang w:val="hy-AM"/>
        </w:rPr>
        <w:t xml:space="preserve"> </w:t>
      </w:r>
      <w:r w:rsidR="00F613B1" w:rsidRPr="009941C6">
        <w:rPr>
          <w:rFonts w:ascii="GHEA Mariam" w:eastAsia="Sylfaen" w:hAnsi="GHEA Mariam" w:cs="Sylfaen"/>
          <w:iCs/>
          <w:sz w:val="24"/>
          <w:szCs w:val="24"/>
          <w:lang w:val="hy-AM"/>
        </w:rPr>
        <w:t xml:space="preserve">տարվա ընթացքում՝ առավելագույնը </w:t>
      </w:r>
      <w:r w:rsidR="009F3644" w:rsidRPr="009941C6">
        <w:rPr>
          <w:rFonts w:ascii="GHEA Mariam" w:eastAsia="Sylfaen" w:hAnsi="GHEA Mariam" w:cs="Sylfaen"/>
          <w:iCs/>
          <w:sz w:val="24"/>
          <w:szCs w:val="24"/>
          <w:lang w:val="hy-AM"/>
        </w:rPr>
        <w:t>400</w:t>
      </w:r>
      <w:r w:rsidR="00F613B1" w:rsidRPr="009941C6">
        <w:rPr>
          <w:rFonts w:ascii="GHEA Mariam" w:eastAsia="Sylfaen" w:hAnsi="GHEA Mariam" w:cs="Sylfaen"/>
          <w:iCs/>
          <w:sz w:val="24"/>
          <w:szCs w:val="24"/>
          <w:lang w:val="hy-AM"/>
        </w:rPr>
        <w:t xml:space="preserve"> oրացուցային oր, </w:t>
      </w:r>
      <w:r w:rsidR="009F3644" w:rsidRPr="009941C6">
        <w:rPr>
          <w:rFonts w:ascii="GHEA Mariam" w:eastAsia="Sylfaen" w:hAnsi="GHEA Mariam" w:cs="Sylfaen"/>
          <w:iCs/>
          <w:sz w:val="24"/>
          <w:szCs w:val="24"/>
          <w:lang w:val="hy-AM"/>
        </w:rPr>
        <w:t>4</w:t>
      </w:r>
      <w:r w:rsidR="00AE13A4" w:rsidRPr="009941C6">
        <w:rPr>
          <w:rFonts w:ascii="GHEA Mariam" w:eastAsia="Sylfaen" w:hAnsi="GHEA Mariam" w:cs="Sylfaen"/>
          <w:iCs/>
          <w:sz w:val="24"/>
          <w:szCs w:val="24"/>
          <w:lang w:val="hy-AM"/>
        </w:rPr>
        <w:t xml:space="preserve"> </w:t>
      </w:r>
      <w:r w:rsidR="009F3644" w:rsidRPr="009941C6">
        <w:rPr>
          <w:rFonts w:ascii="GHEA Mariam" w:eastAsia="Sylfaen" w:hAnsi="GHEA Mariam" w:cs="Sylfaen"/>
          <w:iCs/>
          <w:sz w:val="24"/>
          <w:szCs w:val="24"/>
          <w:lang w:val="hy-AM"/>
        </w:rPr>
        <w:t>775</w:t>
      </w:r>
      <w:r w:rsidR="00AE13A4" w:rsidRPr="009941C6">
        <w:rPr>
          <w:rFonts w:ascii="GHEA Mariam" w:eastAsia="Sylfaen" w:hAnsi="GHEA Mariam" w:cs="Sylfaen"/>
          <w:iCs/>
          <w:sz w:val="24"/>
          <w:szCs w:val="24"/>
          <w:lang w:val="hy-AM"/>
        </w:rPr>
        <w:t xml:space="preserve"> </w:t>
      </w:r>
      <w:r w:rsidR="009F3644" w:rsidRPr="009941C6">
        <w:rPr>
          <w:rFonts w:ascii="GHEA Mariam" w:eastAsia="Sylfaen" w:hAnsi="GHEA Mariam" w:cs="Sylfaen"/>
          <w:iCs/>
          <w:sz w:val="24"/>
          <w:szCs w:val="24"/>
          <w:lang w:val="hy-AM"/>
        </w:rPr>
        <w:t>000</w:t>
      </w:r>
      <w:r w:rsidR="00AE13A4" w:rsidRPr="009941C6">
        <w:rPr>
          <w:rFonts w:ascii="GHEA Mariam" w:eastAsia="Sylfaen" w:hAnsi="GHEA Mariam" w:cs="Sylfaen"/>
          <w:iCs/>
          <w:sz w:val="24"/>
          <w:szCs w:val="24"/>
          <w:lang w:val="hy-AM"/>
        </w:rPr>
        <w:t xml:space="preserve"> </w:t>
      </w:r>
      <w:r w:rsidR="009F3644" w:rsidRPr="009941C6">
        <w:rPr>
          <w:rFonts w:ascii="GHEA Mariam" w:eastAsia="Sylfaen" w:hAnsi="GHEA Mariam" w:cs="Sylfaen"/>
          <w:iCs/>
          <w:sz w:val="24"/>
          <w:szCs w:val="24"/>
          <w:lang w:val="hy-AM"/>
        </w:rPr>
        <w:t>000 (չորս միլիարդ յոթ հարյուր յոթանասունհինգ միլիոն)</w:t>
      </w:r>
      <w:r w:rsidR="00F613B1" w:rsidRPr="009941C6">
        <w:rPr>
          <w:rFonts w:ascii="GHEA Mariam" w:eastAsia="Sylfaen" w:hAnsi="GHEA Mariam" w:cs="Sylfaen"/>
          <w:iCs/>
          <w:sz w:val="24"/>
          <w:szCs w:val="24"/>
          <w:lang w:val="hy-AM"/>
        </w:rPr>
        <w:t xml:space="preserve"> ՀՀ դրամին համարժեք՝ Տարածքի տրամադրման ծառայություն հետևյալ պայմաններով.»</w:t>
      </w:r>
      <w:r w:rsidR="00EF1DC9" w:rsidRPr="009941C6">
        <w:rPr>
          <w:rFonts w:ascii="GHEA Mariam" w:eastAsia="Sylfaen" w:hAnsi="GHEA Mariam" w:cs="Sylfaen"/>
          <w:iCs/>
          <w:sz w:val="24"/>
          <w:szCs w:val="24"/>
          <w:lang w:val="hy-AM"/>
        </w:rPr>
        <w:t>։</w:t>
      </w:r>
    </w:p>
    <w:p w:rsidR="00B83893" w:rsidRPr="009941C6" w:rsidRDefault="00B83893" w:rsidP="009C6E93">
      <w:pPr>
        <w:pStyle w:val="ListParagraph"/>
        <w:numPr>
          <w:ilvl w:val="1"/>
          <w:numId w:val="5"/>
        </w:numPr>
        <w:spacing w:after="0" w:line="276" w:lineRule="auto"/>
        <w:ind w:left="450" w:hanging="450"/>
        <w:jc w:val="both"/>
        <w:rPr>
          <w:rFonts w:ascii="GHEA Mariam" w:eastAsia="Sylfaen" w:hAnsi="GHEA Mariam" w:cs="Sylfaen"/>
          <w:sz w:val="24"/>
          <w:szCs w:val="24"/>
          <w:lang w:val="hy-AM"/>
        </w:rPr>
      </w:pPr>
      <w:r w:rsidRPr="009941C6">
        <w:rPr>
          <w:rFonts w:ascii="GHEA Mariam" w:eastAsia="Sylfaen" w:hAnsi="GHEA Mariam" w:cs="Sylfaen"/>
          <w:sz w:val="24"/>
          <w:szCs w:val="24"/>
          <w:lang w:val="hy-AM"/>
        </w:rPr>
        <w:t>Պայմանագրի 1.3.2.6 կետում «6 տարվա» բառերը փոխարինել «</w:t>
      </w:r>
      <w:r w:rsidR="00051D14" w:rsidRPr="009941C6">
        <w:rPr>
          <w:rFonts w:ascii="GHEA Mariam" w:eastAsia="Sylfaen" w:hAnsi="GHEA Mariam" w:cs="Sylfaen"/>
          <w:sz w:val="24"/>
          <w:szCs w:val="24"/>
          <w:lang w:val="hy-AM"/>
        </w:rPr>
        <w:t>8</w:t>
      </w:r>
      <w:r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 տարվա» բառերով:</w:t>
      </w:r>
    </w:p>
    <w:p w:rsidR="00F613B1" w:rsidRPr="009941C6" w:rsidRDefault="00B83893" w:rsidP="009C6E93">
      <w:pPr>
        <w:pStyle w:val="ListParagraph"/>
        <w:numPr>
          <w:ilvl w:val="1"/>
          <w:numId w:val="5"/>
        </w:numPr>
        <w:spacing w:after="0" w:line="276" w:lineRule="auto"/>
        <w:ind w:left="450" w:hanging="450"/>
        <w:jc w:val="both"/>
        <w:rPr>
          <w:rFonts w:ascii="GHEA Mariam" w:eastAsia="Sylfaen" w:hAnsi="GHEA Mariam" w:cs="Sylfaen"/>
          <w:sz w:val="24"/>
          <w:szCs w:val="24"/>
          <w:lang w:val="hy-AM"/>
        </w:rPr>
      </w:pPr>
      <w:r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Պայմանագրի </w:t>
      </w:r>
      <w:r w:rsidR="00F613B1" w:rsidRPr="009941C6">
        <w:rPr>
          <w:rFonts w:ascii="GHEA Mariam" w:eastAsia="Sylfaen" w:hAnsi="GHEA Mariam" w:cs="Sylfaen"/>
          <w:sz w:val="24"/>
          <w:szCs w:val="24"/>
          <w:lang w:val="hy-AM"/>
        </w:rPr>
        <w:t>1.3.2.7 կետում «առավելագույնը երկու հարյուր oրացուցային oր» բառերը փոխարինել «առավելագույնը չորս հարյուր oրացուցային oր» բառերով</w:t>
      </w:r>
      <w:r w:rsidRPr="009941C6">
        <w:rPr>
          <w:rFonts w:ascii="GHEA Mariam" w:eastAsia="Sylfaen" w:hAnsi="GHEA Mariam" w:cs="Sylfaen"/>
          <w:sz w:val="24"/>
          <w:szCs w:val="24"/>
          <w:lang w:val="hy-AM"/>
        </w:rPr>
        <w:t>, իսկ «6 տարվա» բառերը՝ «</w:t>
      </w:r>
      <w:r w:rsidR="00051D14"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8 </w:t>
      </w:r>
      <w:r w:rsidRPr="009941C6">
        <w:rPr>
          <w:rFonts w:ascii="GHEA Mariam" w:eastAsia="Sylfaen" w:hAnsi="GHEA Mariam" w:cs="Sylfaen"/>
          <w:sz w:val="24"/>
          <w:szCs w:val="24"/>
          <w:lang w:val="hy-AM"/>
        </w:rPr>
        <w:t>տարվա» բառերով</w:t>
      </w:r>
      <w:r w:rsidR="00F613B1" w:rsidRPr="009941C6">
        <w:rPr>
          <w:rFonts w:ascii="GHEA Mariam" w:eastAsia="Sylfaen" w:hAnsi="GHEA Mariam" w:cs="Sylfaen"/>
          <w:sz w:val="24"/>
          <w:szCs w:val="24"/>
          <w:lang w:val="hy-AM"/>
        </w:rPr>
        <w:t>:</w:t>
      </w:r>
    </w:p>
    <w:p w:rsidR="00B83893" w:rsidRPr="009941C6" w:rsidRDefault="00B83893" w:rsidP="009C6E93">
      <w:pPr>
        <w:pStyle w:val="ListParagraph"/>
        <w:numPr>
          <w:ilvl w:val="1"/>
          <w:numId w:val="5"/>
        </w:numPr>
        <w:spacing w:after="0" w:line="276" w:lineRule="auto"/>
        <w:ind w:left="450" w:hanging="450"/>
        <w:jc w:val="both"/>
        <w:rPr>
          <w:rFonts w:ascii="GHEA Mariam" w:eastAsia="Sylfaen" w:hAnsi="GHEA Mariam" w:cs="Sylfaen"/>
          <w:sz w:val="24"/>
          <w:szCs w:val="24"/>
          <w:lang w:val="hy-AM"/>
        </w:rPr>
      </w:pPr>
      <w:r w:rsidRPr="009941C6">
        <w:rPr>
          <w:rFonts w:ascii="GHEA Mariam" w:eastAsia="Sylfaen" w:hAnsi="GHEA Mariam" w:cs="Sylfaen"/>
          <w:sz w:val="24"/>
          <w:szCs w:val="24"/>
          <w:lang w:val="hy-AM"/>
        </w:rPr>
        <w:lastRenderedPageBreak/>
        <w:t>Պայմանագրի 1-ին կետը լրացնել 1.3</w:t>
      </w:r>
      <w:r w:rsidR="009C19AF" w:rsidRPr="009941C6">
        <w:rPr>
          <w:rFonts w:ascii="GHEA Mariam" w:eastAsia="Sylfaen" w:hAnsi="GHEA Mariam" w:cs="Cambria Math"/>
          <w:sz w:val="24"/>
          <w:szCs w:val="24"/>
          <w:lang w:val="hy-AM"/>
        </w:rPr>
        <w:t>.</w:t>
      </w:r>
      <w:r w:rsidRPr="009941C6">
        <w:rPr>
          <w:rFonts w:ascii="GHEA Mariam" w:eastAsia="Sylfaen" w:hAnsi="GHEA Mariam" w:cs="Sylfaen"/>
          <w:sz w:val="24"/>
          <w:szCs w:val="24"/>
          <w:lang w:val="hy-AM"/>
        </w:rPr>
        <w:t>2.8 ենթակետով՝ հետևյալ բովանդակությամբ</w:t>
      </w:r>
      <w:r w:rsidR="009C19AF" w:rsidRPr="009941C6">
        <w:rPr>
          <w:rFonts w:ascii="GHEA Mariam" w:eastAsia="Sylfaen" w:hAnsi="GHEA Mariam" w:cs="Cambria Math"/>
          <w:sz w:val="24"/>
          <w:szCs w:val="24"/>
          <w:lang w:val="hy-AM"/>
        </w:rPr>
        <w:t>.</w:t>
      </w:r>
      <w:r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 «</w:t>
      </w:r>
      <w:r w:rsidR="0038524F"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1.3.2.8 </w:t>
      </w:r>
      <w:r w:rsidRPr="009941C6">
        <w:rPr>
          <w:rFonts w:ascii="GHEA Mariam" w:eastAsia="Sylfaen" w:hAnsi="GHEA Mariam" w:cs="Sylfaen"/>
          <w:sz w:val="24"/>
          <w:szCs w:val="24"/>
          <w:lang w:val="hy-AM"/>
        </w:rPr>
        <w:t>Պատվի</w:t>
      </w:r>
      <w:r w:rsidR="0038524F" w:rsidRPr="009941C6">
        <w:rPr>
          <w:rFonts w:ascii="GHEA Mariam" w:eastAsia="Sylfaen" w:hAnsi="GHEA Mariam" w:cs="Sylfaen"/>
          <w:sz w:val="24"/>
          <w:szCs w:val="24"/>
          <w:lang w:val="hy-AM"/>
        </w:rPr>
        <w:t>ր</w:t>
      </w:r>
      <w:r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ատուն COP 17-ի անցկացման ավարտից հետո հաջորդող </w:t>
      </w:r>
      <w:r w:rsidR="00051D14" w:rsidRPr="009941C6">
        <w:rPr>
          <w:rFonts w:ascii="GHEA Mariam" w:eastAsia="Sylfaen" w:hAnsi="GHEA Mariam" w:cs="Sylfaen"/>
          <w:sz w:val="24"/>
          <w:szCs w:val="24"/>
          <w:lang w:val="hy-AM"/>
        </w:rPr>
        <w:t>8</w:t>
      </w:r>
      <w:r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 տարվա ընթացքում </w:t>
      </w:r>
      <w:r w:rsidR="0038524F" w:rsidRPr="009941C6">
        <w:rPr>
          <w:rFonts w:ascii="GHEA Mariam" w:eastAsia="Sylfaen" w:hAnsi="GHEA Mariam" w:cs="Sylfaen"/>
          <w:sz w:val="24"/>
          <w:szCs w:val="24"/>
          <w:lang w:val="hy-AM"/>
        </w:rPr>
        <w:t>իրավունք ունի Պայմանագրի 1.3.2 կետում նշված 400 օրացույցային օրերի սահմաններում Տարածքն իր հայեցողությամբ տրամադրել երրորդ անձանց տիրապետմանը և օգտագործմանը</w:t>
      </w:r>
      <w:r w:rsidR="00994A98" w:rsidRPr="009941C6">
        <w:rPr>
          <w:rFonts w:ascii="GHEA Mariam" w:eastAsia="Sylfaen" w:hAnsi="GHEA Mariam" w:cs="Sylfaen"/>
          <w:sz w:val="24"/>
          <w:szCs w:val="24"/>
          <w:lang w:val="hy-AM"/>
        </w:rPr>
        <w:t>, այդ թվում հատուցելի եղանակով</w:t>
      </w:r>
      <w:r w:rsidRPr="009941C6">
        <w:rPr>
          <w:rFonts w:ascii="GHEA Mariam" w:eastAsia="Sylfaen" w:hAnsi="GHEA Mariam" w:cs="Sylfaen"/>
          <w:sz w:val="24"/>
          <w:szCs w:val="24"/>
          <w:lang w:val="hy-AM"/>
        </w:rPr>
        <w:t>»</w:t>
      </w:r>
      <w:r w:rsidR="00EF1DC9" w:rsidRPr="009941C6">
        <w:rPr>
          <w:rFonts w:ascii="GHEA Mariam" w:eastAsia="Sylfaen" w:hAnsi="GHEA Mariam" w:cs="Sylfaen"/>
          <w:sz w:val="24"/>
          <w:szCs w:val="24"/>
          <w:lang w:val="hy-AM"/>
        </w:rPr>
        <w:t>։</w:t>
      </w:r>
    </w:p>
    <w:p w:rsidR="00F613B1" w:rsidRPr="009941C6" w:rsidRDefault="00B83893" w:rsidP="009C6E93">
      <w:pPr>
        <w:pStyle w:val="ListParagraph"/>
        <w:numPr>
          <w:ilvl w:val="1"/>
          <w:numId w:val="5"/>
        </w:numPr>
        <w:spacing w:after="0" w:line="276" w:lineRule="auto"/>
        <w:ind w:left="450" w:hanging="450"/>
        <w:jc w:val="both"/>
        <w:rPr>
          <w:rFonts w:ascii="GHEA Mariam" w:eastAsia="Sylfaen" w:hAnsi="GHEA Mariam" w:cs="Sylfaen"/>
          <w:sz w:val="24"/>
          <w:szCs w:val="24"/>
          <w:lang w:val="hy-AM"/>
        </w:rPr>
      </w:pPr>
      <w:r w:rsidRPr="009941C6">
        <w:rPr>
          <w:rFonts w:ascii="GHEA Mariam" w:eastAsia="Sylfaen" w:hAnsi="GHEA Mariam" w:cs="Sylfaen"/>
          <w:sz w:val="24"/>
          <w:szCs w:val="24"/>
          <w:lang w:val="hy-AM"/>
        </w:rPr>
        <w:t>Պայմանագրի</w:t>
      </w:r>
      <w:r w:rsidR="00F613B1"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 3.1 կետը շարադրել հետևյալ նոր խմբագրությամբ.</w:t>
      </w:r>
      <w:r w:rsidR="00AE13A4"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 </w:t>
      </w:r>
      <w:r w:rsidR="00F613B1" w:rsidRPr="009941C6">
        <w:rPr>
          <w:rFonts w:ascii="GHEA Mariam" w:eastAsia="Sylfaen" w:hAnsi="GHEA Mariam" w:cs="Sylfaen"/>
          <w:sz w:val="24"/>
          <w:szCs w:val="24"/>
          <w:lang w:val="hy-AM"/>
        </w:rPr>
        <w:t>«3.1 Պայմանագրի 1.2-րդ կետով նախատեսված Ծառայությունների արժեքը</w:t>
      </w:r>
      <w:r w:rsidR="00D01F5F"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 ընդհանուր</w:t>
      </w:r>
      <w:r w:rsidR="00F613B1"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 կազմում է</w:t>
      </w:r>
      <w:r w:rsidR="00D01F5F" w:rsidRPr="009941C6">
        <w:rPr>
          <w:rFonts w:ascii="GHEA Mariam" w:eastAsia="Sylfaen" w:hAnsi="GHEA Mariam" w:cs="Sylfaen"/>
          <w:sz w:val="24"/>
          <w:szCs w:val="24"/>
          <w:lang w:val="hy-AM"/>
        </w:rPr>
        <w:br/>
      </w:r>
      <w:r w:rsidR="009F3644" w:rsidRPr="009941C6">
        <w:rPr>
          <w:rFonts w:ascii="GHEA Mariam" w:eastAsia="Sylfaen" w:hAnsi="GHEA Mariam" w:cs="Sylfaen"/>
          <w:sz w:val="24"/>
          <w:szCs w:val="24"/>
          <w:lang w:val="hy-AM"/>
        </w:rPr>
        <w:t>7</w:t>
      </w:r>
      <w:r w:rsidR="00D01F5F"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 </w:t>
      </w:r>
      <w:r w:rsidR="005A7F00" w:rsidRPr="009941C6">
        <w:rPr>
          <w:rFonts w:ascii="GHEA Mariam" w:eastAsia="Sylfaen" w:hAnsi="GHEA Mariam" w:cs="Sylfaen"/>
          <w:sz w:val="24"/>
          <w:szCs w:val="24"/>
          <w:lang w:val="hy-AM"/>
        </w:rPr>
        <w:t>931</w:t>
      </w:r>
      <w:r w:rsidR="00D01F5F"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 </w:t>
      </w:r>
      <w:r w:rsidR="005A7F00" w:rsidRPr="009941C6">
        <w:rPr>
          <w:rFonts w:ascii="GHEA Mariam" w:eastAsia="Sylfaen" w:hAnsi="GHEA Mariam" w:cs="Sylfaen"/>
          <w:sz w:val="24"/>
          <w:szCs w:val="24"/>
          <w:lang w:val="hy-AM"/>
        </w:rPr>
        <w:t>566</w:t>
      </w:r>
      <w:r w:rsidR="00D01F5F"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 </w:t>
      </w:r>
      <w:r w:rsidR="00080A15" w:rsidRPr="009941C6">
        <w:rPr>
          <w:rFonts w:ascii="GHEA Mariam" w:eastAsia="Sylfaen" w:hAnsi="GHEA Mariam" w:cs="Sylfaen"/>
          <w:sz w:val="24"/>
          <w:szCs w:val="24"/>
          <w:lang w:val="hy-AM"/>
        </w:rPr>
        <w:t>7</w:t>
      </w:r>
      <w:r w:rsidR="009F3644" w:rsidRPr="009941C6">
        <w:rPr>
          <w:rFonts w:ascii="GHEA Mariam" w:eastAsia="Sylfaen" w:hAnsi="GHEA Mariam" w:cs="Sylfaen"/>
          <w:sz w:val="24"/>
          <w:szCs w:val="24"/>
          <w:lang w:val="hy-AM"/>
        </w:rPr>
        <w:t>00 (</w:t>
      </w:r>
      <w:r w:rsidRPr="009941C6">
        <w:rPr>
          <w:rFonts w:ascii="GHEA Mariam" w:eastAsia="Sylfaen" w:hAnsi="GHEA Mariam" w:cs="Sylfaen"/>
          <w:sz w:val="24"/>
          <w:szCs w:val="24"/>
          <w:lang w:val="hy-AM"/>
        </w:rPr>
        <w:t>յոթ</w:t>
      </w:r>
      <w:r w:rsidR="009F3644"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 միլիարդ </w:t>
      </w:r>
      <w:r w:rsidR="005A7F00" w:rsidRPr="009941C6">
        <w:rPr>
          <w:rFonts w:ascii="GHEA Mariam" w:eastAsia="Sylfaen" w:hAnsi="GHEA Mariam" w:cs="Sylfaen"/>
          <w:sz w:val="24"/>
          <w:szCs w:val="24"/>
          <w:lang w:val="hy-AM"/>
        </w:rPr>
        <w:t>ինը</w:t>
      </w:r>
      <w:r w:rsidR="009F3644"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 հարյուր </w:t>
      </w:r>
      <w:r w:rsidR="005A7F00" w:rsidRPr="009941C6">
        <w:rPr>
          <w:rFonts w:ascii="GHEA Mariam" w:eastAsia="Sylfaen" w:hAnsi="GHEA Mariam" w:cs="Sylfaen"/>
          <w:sz w:val="24"/>
          <w:szCs w:val="24"/>
          <w:lang w:val="hy-AM"/>
        </w:rPr>
        <w:t>երեսունմեկ միլիոն հինգ հարյուր վաթսունվեց հազար</w:t>
      </w:r>
      <w:r w:rsidR="00080A15"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 յոթ հարյուր</w:t>
      </w:r>
      <w:r w:rsidR="009F3644"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) </w:t>
      </w:r>
      <w:r w:rsidR="00F613B1" w:rsidRPr="009941C6">
        <w:rPr>
          <w:rFonts w:ascii="GHEA Mariam" w:eastAsia="Sylfaen" w:hAnsi="GHEA Mariam" w:cs="Sylfaen"/>
          <w:sz w:val="24"/>
          <w:szCs w:val="24"/>
          <w:lang w:val="hy-AM"/>
        </w:rPr>
        <w:t>ՀՀ դրամ՝ ներառյալ հարկերը:»</w:t>
      </w:r>
      <w:r w:rsidR="00EF1DC9" w:rsidRPr="009941C6">
        <w:rPr>
          <w:rFonts w:ascii="GHEA Mariam" w:eastAsia="Sylfaen" w:hAnsi="GHEA Mariam" w:cs="Sylfaen"/>
          <w:sz w:val="24"/>
          <w:szCs w:val="24"/>
          <w:lang w:val="hy-AM"/>
        </w:rPr>
        <w:t>։</w:t>
      </w:r>
    </w:p>
    <w:p w:rsidR="00F613B1" w:rsidRPr="009941C6" w:rsidRDefault="00B83893" w:rsidP="009C6E93">
      <w:pPr>
        <w:pStyle w:val="ListParagraph"/>
        <w:numPr>
          <w:ilvl w:val="1"/>
          <w:numId w:val="5"/>
        </w:numPr>
        <w:spacing w:after="0" w:line="276" w:lineRule="auto"/>
        <w:ind w:left="450" w:hanging="450"/>
        <w:jc w:val="both"/>
        <w:rPr>
          <w:rFonts w:ascii="GHEA Mariam" w:eastAsia="Sylfaen" w:hAnsi="GHEA Mariam" w:cs="Sylfaen"/>
          <w:sz w:val="24"/>
          <w:szCs w:val="24"/>
          <w:lang w:val="hy-AM"/>
        </w:rPr>
      </w:pPr>
      <w:r w:rsidRPr="009941C6">
        <w:rPr>
          <w:rFonts w:ascii="GHEA Mariam" w:eastAsia="Sylfaen" w:hAnsi="GHEA Mariam" w:cs="Sylfaen"/>
          <w:sz w:val="24"/>
          <w:szCs w:val="24"/>
          <w:lang w:val="hy-AM"/>
        </w:rPr>
        <w:t>Պայմանագրի</w:t>
      </w:r>
      <w:r w:rsidR="00F613B1"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 4.17 կետում «մինչև երկու հարյուր oրացուցային oր» բառերը փոխարինել «մինչև </w:t>
      </w:r>
      <w:r w:rsidR="009F3644" w:rsidRPr="009941C6">
        <w:rPr>
          <w:rFonts w:ascii="GHEA Mariam" w:eastAsia="Sylfaen" w:hAnsi="GHEA Mariam" w:cs="Sylfaen"/>
          <w:sz w:val="24"/>
          <w:szCs w:val="24"/>
          <w:lang w:val="hy-AM"/>
        </w:rPr>
        <w:t>չորս հարյուր</w:t>
      </w:r>
      <w:r w:rsidR="00F613B1"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 oրացուցային oր» բառերով:</w:t>
      </w:r>
    </w:p>
    <w:p w:rsidR="00F613B1" w:rsidRPr="009941C6" w:rsidRDefault="00B83893" w:rsidP="009C6E93">
      <w:pPr>
        <w:pStyle w:val="ListParagraph"/>
        <w:numPr>
          <w:ilvl w:val="1"/>
          <w:numId w:val="5"/>
        </w:numPr>
        <w:spacing w:after="0" w:line="276" w:lineRule="auto"/>
        <w:ind w:left="450" w:hanging="450"/>
        <w:jc w:val="both"/>
        <w:rPr>
          <w:rFonts w:ascii="GHEA Mariam" w:eastAsia="Sylfaen" w:hAnsi="GHEA Mariam" w:cs="Sylfaen"/>
          <w:sz w:val="24"/>
          <w:szCs w:val="24"/>
          <w:lang w:val="hy-AM"/>
        </w:rPr>
      </w:pPr>
      <w:r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Պայմանագրի </w:t>
      </w:r>
      <w:r w:rsidR="00F613B1"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4.18 կետում «հավասարվում է երկու հարյուրի» բառերը փոխարինել «հավասարվում է </w:t>
      </w:r>
      <w:r w:rsidR="009F3644" w:rsidRPr="009941C6">
        <w:rPr>
          <w:rFonts w:ascii="GHEA Mariam" w:eastAsia="Sylfaen" w:hAnsi="GHEA Mariam" w:cs="Sylfaen"/>
          <w:sz w:val="24"/>
          <w:szCs w:val="24"/>
          <w:lang w:val="hy-AM"/>
        </w:rPr>
        <w:t>չորս հարյուրի</w:t>
      </w:r>
      <w:r w:rsidR="00F613B1" w:rsidRPr="009941C6">
        <w:rPr>
          <w:rFonts w:ascii="GHEA Mariam" w:eastAsia="Sylfaen" w:hAnsi="GHEA Mariam" w:cs="Sylfaen"/>
          <w:sz w:val="24"/>
          <w:szCs w:val="24"/>
          <w:lang w:val="hy-AM"/>
        </w:rPr>
        <w:t>» բառերով:</w:t>
      </w:r>
    </w:p>
    <w:p w:rsidR="00F613B1" w:rsidRPr="009941C6" w:rsidRDefault="00F613B1" w:rsidP="009C6E93">
      <w:pPr>
        <w:pStyle w:val="ListParagraph"/>
        <w:numPr>
          <w:ilvl w:val="1"/>
          <w:numId w:val="5"/>
        </w:numPr>
        <w:spacing w:after="0" w:line="276" w:lineRule="auto"/>
        <w:ind w:left="450" w:hanging="450"/>
        <w:jc w:val="both"/>
        <w:rPr>
          <w:rFonts w:ascii="GHEA Mariam" w:eastAsia="Sylfaen" w:hAnsi="GHEA Mariam" w:cs="Sylfaen"/>
          <w:sz w:val="24"/>
          <w:szCs w:val="24"/>
          <w:lang w:val="hy-AM"/>
        </w:rPr>
      </w:pPr>
      <w:r w:rsidRPr="009941C6">
        <w:rPr>
          <w:rFonts w:ascii="GHEA Mariam" w:eastAsia="Sylfaen" w:hAnsi="GHEA Mariam" w:cs="Sylfaen"/>
          <w:sz w:val="24"/>
          <w:szCs w:val="24"/>
          <w:lang w:val="hy-AM"/>
        </w:rPr>
        <w:t>Պայմանագրի մնացած բոլոր դրույթները</w:t>
      </w:r>
      <w:r w:rsidR="00B8204D"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 </w:t>
      </w:r>
      <w:r w:rsidRPr="009941C6">
        <w:rPr>
          <w:rFonts w:ascii="GHEA Mariam" w:eastAsia="Sylfaen" w:hAnsi="GHEA Mariam" w:cs="Sylfaen"/>
          <w:sz w:val="24"/>
          <w:szCs w:val="24"/>
          <w:lang w:val="hy-AM"/>
        </w:rPr>
        <w:t>(այդ թվում՝ 1 ք</w:t>
      </w:r>
      <w:r w:rsidR="009941C6">
        <w:rPr>
          <w:rFonts w:ascii="GHEA Mariam" w:eastAsia="Sylfaen" w:hAnsi="GHEA Mariam" w:cs="Sylfaen"/>
          <w:sz w:val="24"/>
          <w:szCs w:val="24"/>
          <w:lang w:val="hy-AM"/>
        </w:rPr>
        <w:t xml:space="preserve">առ. </w:t>
      </w:r>
      <w:r w:rsidRPr="009941C6">
        <w:rPr>
          <w:rFonts w:ascii="GHEA Mariam" w:eastAsia="Sylfaen" w:hAnsi="GHEA Mariam" w:cs="Sylfaen"/>
          <w:sz w:val="24"/>
          <w:szCs w:val="24"/>
          <w:lang w:val="hy-AM"/>
        </w:rPr>
        <w:t>մ-ի oրական արժեքը, նվազագույն ք</w:t>
      </w:r>
      <w:r w:rsidR="009941C6">
        <w:rPr>
          <w:rFonts w:ascii="GHEA Mariam" w:eastAsia="Sylfaen" w:hAnsi="GHEA Mariam" w:cs="Sylfaen"/>
          <w:sz w:val="24"/>
          <w:szCs w:val="24"/>
          <w:lang w:val="hy-AM"/>
        </w:rPr>
        <w:t xml:space="preserve">առ. </w:t>
      </w:r>
      <w:r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մ պահանջի բացակայությունը, փաստացի oգտագործվող տարածքի սկզբունքը, հարակից ծառայությունների ամորտիզացման կարգը, երեսուն աշխատանքային oր առաջ ծանուցելու պարտականությունը), մնում են անփոփոխ և կիրառվում են ամբողջությամբ՝ ներառյալ Պայմանագրի 1.3.2 կետով </w:t>
      </w:r>
      <w:r w:rsidR="00080A15" w:rsidRPr="009941C6">
        <w:rPr>
          <w:rFonts w:ascii="GHEA Mariam" w:eastAsia="Sylfaen" w:hAnsi="GHEA Mariam" w:cs="Sylfaen"/>
          <w:sz w:val="24"/>
          <w:szCs w:val="24"/>
          <w:lang w:val="hy-AM"/>
        </w:rPr>
        <w:t>Համաձայնագիր N 2-</w:t>
      </w:r>
      <w:r w:rsidRPr="009941C6">
        <w:rPr>
          <w:rFonts w:ascii="GHEA Mariam" w:eastAsia="Sylfaen" w:hAnsi="GHEA Mariam" w:cs="Sylfaen"/>
          <w:sz w:val="24"/>
          <w:szCs w:val="24"/>
          <w:lang w:val="hy-AM"/>
        </w:rPr>
        <w:t>ով ավելացված լրացուցիչ oրերի և գումարի նկատմամբ:</w:t>
      </w:r>
    </w:p>
    <w:p w:rsidR="00F613B1" w:rsidRPr="009941C6" w:rsidRDefault="00080A15" w:rsidP="009C6E93">
      <w:pPr>
        <w:pStyle w:val="ListParagraph"/>
        <w:numPr>
          <w:ilvl w:val="1"/>
          <w:numId w:val="5"/>
        </w:numPr>
        <w:spacing w:after="0" w:line="276" w:lineRule="auto"/>
        <w:ind w:left="450" w:hanging="450"/>
        <w:jc w:val="both"/>
        <w:rPr>
          <w:rFonts w:ascii="GHEA Mariam" w:eastAsia="Sylfaen" w:hAnsi="GHEA Mariam" w:cs="Sylfaen"/>
          <w:sz w:val="24"/>
          <w:szCs w:val="24"/>
          <w:lang w:val="hy-AM"/>
        </w:rPr>
      </w:pPr>
      <w:r w:rsidRPr="009941C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Պայմանագիրը լրացնել նոր՝ 3.2.1 կետով՝ հետևյալ խմբագրությամբ. «3.2.1 Պայմանագրի 3.1 կետով սահմանված Ծառայությունների արժեքի՝ Համաձայնագիր N 2-ով ավելացված մասը՝ 2 000 000 000  (երկու միլիարդ) ՀՀ դրամը, Պատվիրատուն Կատարողի անունով բացված հատուկ հաշվին է փոխանցում որպես լրացուցիչ կանխավճար՝  Համաձայնագիր N 2-ը ուժի մեջ մտնելու օրվանից 5 աշխատանքային օրվա ընթացքում Կատարողի կողմից Համաձայնագիր N 2-ի կատարումն ապահովող համապատասխան բանկային երաշխիք ներկայացնելուց հետո 15 աշխատանքային օրվա ընթացքում։ Պայմանագրի 3.2 կետով սահմանված կարգով Պատվիրատուի կողմից արդեն վճարված՝ Պայմանագրի սկզբնական՝</w:t>
      </w:r>
      <w:r w:rsidRPr="009941C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br/>
        <w:t>5 775 000 000 (հինգ միլիարդ յոթ հարյուր յոթանասունհինգ միլիոն) ՀՀ դրամի կանխավճարը համարվում է պատշաճ և ամբողջությամբ կատարված պարտավորություն և կրկնակի (կրկին) վճարման ենթակա չէ:»</w:t>
      </w:r>
      <w:r w:rsidR="00EF1DC9" w:rsidRPr="009941C6">
        <w:rPr>
          <w:rFonts w:ascii="GHEA Mariam" w:eastAsia="Sylfaen" w:hAnsi="GHEA Mariam" w:cs="Sylfaen"/>
          <w:sz w:val="24"/>
          <w:szCs w:val="24"/>
          <w:lang w:val="hy-AM"/>
        </w:rPr>
        <w:t>։</w:t>
      </w:r>
    </w:p>
    <w:p w:rsidR="00482CBC" w:rsidRPr="009941C6" w:rsidRDefault="00482CBC" w:rsidP="009C6E93">
      <w:pPr>
        <w:pStyle w:val="ListParagraph"/>
        <w:spacing w:after="0" w:line="276" w:lineRule="auto"/>
        <w:ind w:left="450"/>
        <w:jc w:val="both"/>
        <w:rPr>
          <w:rFonts w:ascii="GHEA Mariam" w:eastAsia="Sylfaen" w:hAnsi="GHEA Mariam" w:cs="Sylfaen"/>
          <w:sz w:val="24"/>
          <w:szCs w:val="24"/>
          <w:lang w:val="hy-AM"/>
        </w:rPr>
      </w:pPr>
    </w:p>
    <w:p w:rsidR="00F613B1" w:rsidRPr="009941C6" w:rsidRDefault="00F613B1" w:rsidP="009C6E93">
      <w:pPr>
        <w:pStyle w:val="ListParagraph"/>
        <w:numPr>
          <w:ilvl w:val="0"/>
          <w:numId w:val="5"/>
        </w:numPr>
        <w:spacing w:after="0" w:line="276" w:lineRule="auto"/>
        <w:ind w:left="720"/>
        <w:rPr>
          <w:rFonts w:ascii="GHEA Mariam" w:eastAsia="Sylfaen" w:hAnsi="GHEA Mariam" w:cs="Sylfaen"/>
          <w:b/>
          <w:bCs/>
          <w:sz w:val="24"/>
          <w:szCs w:val="24"/>
          <w:lang w:val="hy-AM"/>
        </w:rPr>
      </w:pPr>
      <w:r w:rsidRPr="009941C6">
        <w:rPr>
          <w:rFonts w:ascii="GHEA Mariam" w:eastAsia="Sylfaen" w:hAnsi="GHEA Mariam" w:cs="Sylfaen"/>
          <w:b/>
          <w:bCs/>
          <w:sz w:val="24"/>
          <w:szCs w:val="24"/>
          <w:lang w:val="hy-AM"/>
        </w:rPr>
        <w:t>ԵԶՐԱՓԱԿԻՉ ԴՐՈՒՅԹՆԵՐ</w:t>
      </w:r>
    </w:p>
    <w:p w:rsidR="00F613B1" w:rsidRPr="009941C6" w:rsidRDefault="00080A15" w:rsidP="009C6E93">
      <w:pPr>
        <w:pStyle w:val="ListParagraph"/>
        <w:numPr>
          <w:ilvl w:val="1"/>
          <w:numId w:val="5"/>
        </w:numPr>
        <w:spacing w:after="0" w:line="276" w:lineRule="auto"/>
        <w:ind w:left="450" w:hanging="450"/>
        <w:jc w:val="both"/>
        <w:rPr>
          <w:rFonts w:ascii="GHEA Mariam" w:hAnsi="GHEA Mariam"/>
          <w:sz w:val="24"/>
          <w:szCs w:val="24"/>
          <w:lang w:val="hy-AM"/>
        </w:rPr>
      </w:pPr>
      <w:r w:rsidRPr="009941C6">
        <w:rPr>
          <w:rFonts w:ascii="GHEA Mariam" w:eastAsia="Sylfaen" w:hAnsi="GHEA Mariam" w:cs="Sylfaen"/>
          <w:sz w:val="24"/>
          <w:szCs w:val="24"/>
          <w:lang w:val="hy-AM"/>
        </w:rPr>
        <w:t>Համաձայնագիր N 2-</w:t>
      </w:r>
      <w:r w:rsidR="00F613B1"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ով չփոփոխված մասով Պայմանագրի բոլոր դրույթները մնում են ուժի մեջ և կիրառելի են անփոփոխ՝ ներառյալ, մասնավորապես, Պայմանագրի 1.7, 1.8, 2.2, 2.5, 4.8, 4.13 և 8-րդ կետերով սահմանված պատասխանատվության, միակողմանի լուծման և կանխավճարի վերադարձի կանոնները, որոնք համապատասխանաբար կիրառվում են նաև </w:t>
      </w:r>
      <w:r w:rsidRPr="009941C6">
        <w:rPr>
          <w:rFonts w:ascii="GHEA Mariam" w:eastAsia="Sylfaen" w:hAnsi="GHEA Mariam" w:cs="Sylfaen"/>
          <w:sz w:val="24"/>
          <w:szCs w:val="24"/>
          <w:lang w:val="hy-AM"/>
        </w:rPr>
        <w:t>Համաձայնագիր N 2-</w:t>
      </w:r>
      <w:r w:rsidR="00F613B1" w:rsidRPr="009941C6">
        <w:rPr>
          <w:rFonts w:ascii="GHEA Mariam" w:eastAsia="Sylfaen" w:hAnsi="GHEA Mariam" w:cs="Sylfaen"/>
          <w:sz w:val="24"/>
          <w:szCs w:val="24"/>
          <w:lang w:val="hy-AM"/>
        </w:rPr>
        <w:t>ով ավելացված գումարի և oրերի նկատմամբ:</w:t>
      </w:r>
    </w:p>
    <w:p w:rsidR="00F613B1" w:rsidRPr="009941C6" w:rsidRDefault="00080A15" w:rsidP="009C6E93">
      <w:pPr>
        <w:pStyle w:val="ListParagraph"/>
        <w:numPr>
          <w:ilvl w:val="1"/>
          <w:numId w:val="5"/>
        </w:numPr>
        <w:spacing w:after="0" w:line="276" w:lineRule="auto"/>
        <w:ind w:left="450" w:hanging="450"/>
        <w:jc w:val="both"/>
        <w:rPr>
          <w:rFonts w:ascii="GHEA Mariam" w:eastAsia="Sylfaen" w:hAnsi="GHEA Mariam" w:cs="Sylfaen"/>
          <w:sz w:val="24"/>
          <w:szCs w:val="24"/>
          <w:lang w:val="hy-AM"/>
        </w:rPr>
      </w:pPr>
      <w:r w:rsidRPr="009941C6">
        <w:rPr>
          <w:rFonts w:ascii="GHEA Mariam" w:eastAsia="Sylfaen" w:hAnsi="GHEA Mariam" w:cs="Sylfaen"/>
          <w:sz w:val="24"/>
          <w:szCs w:val="24"/>
          <w:lang w:val="hy-AM"/>
        </w:rPr>
        <w:lastRenderedPageBreak/>
        <w:t>Համաձայնագիր N 2-</w:t>
      </w:r>
      <w:r w:rsidR="00F613B1"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ը հանդիսանում է Պայմանագրի անբաժանելի մասը: </w:t>
      </w:r>
      <w:r w:rsidRPr="009941C6">
        <w:rPr>
          <w:rFonts w:ascii="GHEA Mariam" w:eastAsia="Sylfaen" w:hAnsi="GHEA Mariam" w:cs="Sylfaen"/>
          <w:sz w:val="24"/>
          <w:szCs w:val="24"/>
          <w:lang w:val="hy-AM"/>
        </w:rPr>
        <w:t>Համաձայնագիր N 2-</w:t>
      </w:r>
      <w:r w:rsidR="00F613B1" w:rsidRPr="009941C6">
        <w:rPr>
          <w:rFonts w:ascii="GHEA Mariam" w:eastAsia="Sylfaen" w:hAnsi="GHEA Mariam" w:cs="Sylfaen"/>
          <w:sz w:val="24"/>
          <w:szCs w:val="24"/>
          <w:lang w:val="hy-AM"/>
        </w:rPr>
        <w:t>ն ուժի մեջ է մտնում նոտարական վավերացման պահից:</w:t>
      </w:r>
    </w:p>
    <w:p w:rsidR="00F613B1" w:rsidRPr="009941C6" w:rsidRDefault="00080A15" w:rsidP="009C6E93">
      <w:pPr>
        <w:pStyle w:val="ListParagraph"/>
        <w:numPr>
          <w:ilvl w:val="1"/>
          <w:numId w:val="5"/>
        </w:numPr>
        <w:spacing w:after="0" w:line="276" w:lineRule="auto"/>
        <w:ind w:left="450" w:hanging="450"/>
        <w:jc w:val="both"/>
        <w:rPr>
          <w:rFonts w:ascii="GHEA Mariam" w:eastAsia="Sylfaen" w:hAnsi="GHEA Mariam" w:cs="Sylfaen"/>
          <w:sz w:val="24"/>
          <w:szCs w:val="24"/>
          <w:lang w:val="hy-AM"/>
        </w:rPr>
      </w:pPr>
      <w:r w:rsidRPr="009941C6">
        <w:rPr>
          <w:rFonts w:ascii="GHEA Mariam" w:eastAsia="Sylfaen" w:hAnsi="GHEA Mariam" w:cs="Sylfaen"/>
          <w:sz w:val="24"/>
          <w:szCs w:val="24"/>
          <w:lang w:val="hy-AM"/>
        </w:rPr>
        <w:t>Համաձայնագիր N 2-</w:t>
      </w:r>
      <w:r w:rsidR="00F613B1" w:rsidRPr="009941C6">
        <w:rPr>
          <w:rFonts w:ascii="GHEA Mariam" w:eastAsia="Sylfaen" w:hAnsi="GHEA Mariam" w:cs="Sylfaen"/>
          <w:sz w:val="24"/>
          <w:szCs w:val="24"/>
          <w:lang w:val="hy-AM"/>
        </w:rPr>
        <w:t>ի նոտարական վավերացման և դրանից բխող՝ սահմանափակումների պետական գրանցման փոփոխության հետ կապված ծախսերն իրականացվում են Կատարողի միջոցների հաշվին՝ Պայմանագրի 14.2 կետին համապատասխան:</w:t>
      </w:r>
    </w:p>
    <w:p w:rsidR="00F613B1" w:rsidRPr="009941C6" w:rsidRDefault="00080A15" w:rsidP="009C6E93">
      <w:pPr>
        <w:pStyle w:val="ListParagraph"/>
        <w:numPr>
          <w:ilvl w:val="1"/>
          <w:numId w:val="5"/>
        </w:numPr>
        <w:spacing w:after="0" w:line="276" w:lineRule="auto"/>
        <w:ind w:left="446" w:hanging="446"/>
        <w:jc w:val="both"/>
        <w:rPr>
          <w:rFonts w:ascii="GHEA Mariam" w:hAnsi="GHEA Mariam"/>
          <w:sz w:val="24"/>
          <w:szCs w:val="24"/>
          <w:lang w:val="hy-AM"/>
        </w:rPr>
      </w:pPr>
      <w:r w:rsidRPr="009941C6">
        <w:rPr>
          <w:rFonts w:ascii="GHEA Mariam" w:eastAsia="Sylfaen" w:hAnsi="GHEA Mariam" w:cs="Sylfaen"/>
          <w:sz w:val="24"/>
          <w:szCs w:val="24"/>
          <w:lang w:val="hy-AM"/>
        </w:rPr>
        <w:t>Համաձայնագիր N 2-</w:t>
      </w:r>
      <w:r w:rsidR="00F613B1" w:rsidRPr="009941C6">
        <w:rPr>
          <w:rFonts w:ascii="GHEA Mariam" w:eastAsia="Sylfaen" w:hAnsi="GHEA Mariam" w:cs="Sylfaen"/>
          <w:sz w:val="24"/>
          <w:szCs w:val="24"/>
          <w:lang w:val="hy-AM"/>
        </w:rPr>
        <w:t>ը կազմված</w:t>
      </w:r>
      <w:r w:rsidR="00B367F5"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 </w:t>
      </w:r>
      <w:r w:rsidR="00DC758F" w:rsidRPr="009941C6">
        <w:rPr>
          <w:rFonts w:ascii="GHEA Mariam" w:eastAsia="Sylfaen" w:hAnsi="GHEA Mariam" w:cs="Sylfaen"/>
          <w:sz w:val="24"/>
          <w:szCs w:val="24"/>
          <w:lang w:val="hy-AM"/>
        </w:rPr>
        <w:t>___</w:t>
      </w:r>
      <w:r w:rsidR="00B367F5"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 էջից և</w:t>
      </w:r>
      <w:r w:rsidR="00F613B1"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 կնքված է հայերեն</w:t>
      </w:r>
      <w:r w:rsidR="00DC758F"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 լեզվ</w:t>
      </w:r>
      <w:r w:rsidR="00F613B1" w:rsidRPr="009941C6">
        <w:rPr>
          <w:rFonts w:ascii="GHEA Mariam" w:eastAsia="Sylfaen" w:hAnsi="GHEA Mariam" w:cs="Sylfaen"/>
          <w:sz w:val="24"/>
          <w:szCs w:val="24"/>
          <w:lang w:val="hy-AM"/>
        </w:rPr>
        <w:t>ով՝ 4 oրինակից, որոնք ունեն հավասար</w:t>
      </w:r>
      <w:r w:rsidR="00B367F5" w:rsidRPr="009941C6">
        <w:rPr>
          <w:rFonts w:ascii="GHEA Mariam" w:eastAsia="Sylfaen" w:hAnsi="GHEA Mariam" w:cs="Sylfaen"/>
          <w:sz w:val="24"/>
          <w:szCs w:val="24"/>
          <w:lang w:val="hy-AM"/>
        </w:rPr>
        <w:t>ազոր</w:t>
      </w:r>
      <w:r w:rsidR="00F613B1"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 իրավաբանական ուժ:</w:t>
      </w:r>
    </w:p>
    <w:p w:rsidR="00482CBC" w:rsidRPr="009941C6" w:rsidRDefault="00482CBC" w:rsidP="009C6E93">
      <w:pPr>
        <w:pStyle w:val="ListParagraph"/>
        <w:spacing w:after="0" w:line="276" w:lineRule="auto"/>
        <w:ind w:left="450"/>
        <w:jc w:val="both"/>
        <w:rPr>
          <w:rFonts w:ascii="GHEA Mariam" w:hAnsi="GHEA Mariam"/>
          <w:sz w:val="24"/>
          <w:szCs w:val="24"/>
          <w:lang w:val="hy-AM"/>
        </w:rPr>
      </w:pPr>
    </w:p>
    <w:p w:rsidR="00F613B1" w:rsidRPr="009941C6" w:rsidRDefault="00F613B1" w:rsidP="009C6E93">
      <w:pPr>
        <w:pStyle w:val="ListParagraph"/>
        <w:numPr>
          <w:ilvl w:val="0"/>
          <w:numId w:val="5"/>
        </w:numPr>
        <w:spacing w:after="0" w:line="276" w:lineRule="auto"/>
        <w:ind w:left="720"/>
        <w:rPr>
          <w:rFonts w:ascii="GHEA Mariam" w:hAnsi="GHEA Mariam"/>
          <w:sz w:val="24"/>
          <w:szCs w:val="24"/>
          <w:lang w:val="hy-AM"/>
        </w:rPr>
      </w:pPr>
      <w:r w:rsidRPr="009941C6">
        <w:rPr>
          <w:rFonts w:ascii="GHEA Mariam" w:eastAsia="Sylfaen" w:hAnsi="GHEA Mariam" w:cs="Sylfaen"/>
          <w:b/>
          <w:bCs/>
          <w:sz w:val="24"/>
          <w:szCs w:val="24"/>
          <w:lang w:val="hy-AM"/>
        </w:rPr>
        <w:t>ԿՈՂՄԵՐԻ ՍՏՈՐԱԳՐՈՒԹՅՈՒՆՆԵՐԸ ԵՎ ՎԱՎԵՐԱՊԱՅՄԱՆՆԵՐԸ</w:t>
      </w:r>
    </w:p>
    <w:p w:rsidR="00482CBC" w:rsidRPr="009941C6" w:rsidRDefault="00482CBC" w:rsidP="009C6E93">
      <w:pPr>
        <w:spacing w:after="0" w:line="276" w:lineRule="auto"/>
        <w:contextualSpacing/>
        <w:rPr>
          <w:rFonts w:ascii="GHEA Mariam" w:eastAsia="Sylfaen" w:hAnsi="GHEA Mariam" w:cs="Sylfaen"/>
          <w:b/>
          <w:bCs/>
          <w:sz w:val="24"/>
          <w:szCs w:val="24"/>
          <w:lang w:val="hy-AM"/>
        </w:rPr>
      </w:pPr>
    </w:p>
    <w:p w:rsidR="00F613B1" w:rsidRPr="009941C6" w:rsidRDefault="00F613B1" w:rsidP="009C6E93">
      <w:pPr>
        <w:spacing w:after="0" w:line="276" w:lineRule="auto"/>
        <w:contextualSpacing/>
        <w:rPr>
          <w:rFonts w:ascii="GHEA Mariam" w:hAnsi="GHEA Mariam"/>
          <w:sz w:val="24"/>
          <w:szCs w:val="24"/>
          <w:lang w:val="hy-AM"/>
        </w:rPr>
      </w:pPr>
      <w:r w:rsidRPr="009941C6">
        <w:rPr>
          <w:rFonts w:ascii="GHEA Mariam" w:eastAsia="Sylfaen" w:hAnsi="GHEA Mariam" w:cs="Sylfaen"/>
          <w:b/>
          <w:bCs/>
          <w:sz w:val="24"/>
          <w:szCs w:val="24"/>
          <w:lang w:val="hy-AM"/>
        </w:rPr>
        <w:t>Պատվիրատու</w:t>
      </w:r>
    </w:p>
    <w:p w:rsidR="00F613B1" w:rsidRPr="009941C6" w:rsidRDefault="00F613B1" w:rsidP="009C6E93">
      <w:pPr>
        <w:spacing w:after="0" w:line="276" w:lineRule="auto"/>
        <w:contextualSpacing/>
        <w:rPr>
          <w:rFonts w:ascii="GHEA Mariam" w:hAnsi="GHEA Mariam"/>
          <w:sz w:val="24"/>
          <w:szCs w:val="24"/>
          <w:lang w:val="hy-AM"/>
        </w:rPr>
      </w:pPr>
      <w:r w:rsidRPr="009941C6">
        <w:rPr>
          <w:rFonts w:ascii="GHEA Mariam" w:eastAsia="Sylfaen" w:hAnsi="GHEA Mariam" w:cs="Sylfaen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</w:t>
      </w:r>
    </w:p>
    <w:p w:rsidR="00332F19" w:rsidRPr="009941C6" w:rsidRDefault="00332F19" w:rsidP="009C6E93">
      <w:pPr>
        <w:spacing w:after="0" w:line="276" w:lineRule="auto"/>
        <w:contextualSpacing/>
        <w:rPr>
          <w:rFonts w:ascii="GHEA Mariam" w:eastAsia="Sylfaen" w:hAnsi="GHEA Mariam" w:cs="Sylfaen"/>
          <w:sz w:val="24"/>
          <w:szCs w:val="24"/>
          <w:lang w:val="hy-AM"/>
        </w:rPr>
      </w:pPr>
      <w:r w:rsidRPr="009941C6">
        <w:rPr>
          <w:rFonts w:ascii="GHEA Mariam" w:eastAsia="Sylfaen" w:hAnsi="GHEA Mariam" w:cs="Sylfaen"/>
          <w:sz w:val="24"/>
          <w:szCs w:val="24"/>
          <w:lang w:val="hy-AM"/>
        </w:rPr>
        <w:t>ՀՎՀՀ՝ 02528489</w:t>
      </w:r>
    </w:p>
    <w:p w:rsidR="00332F19" w:rsidRPr="009941C6" w:rsidRDefault="00332F19" w:rsidP="009C6E93">
      <w:pPr>
        <w:spacing w:after="0" w:line="276" w:lineRule="auto"/>
        <w:contextualSpacing/>
        <w:rPr>
          <w:rFonts w:ascii="GHEA Mariam" w:eastAsia="Sylfaen" w:hAnsi="GHEA Mariam" w:cs="Sylfaen"/>
          <w:sz w:val="24"/>
          <w:szCs w:val="24"/>
          <w:lang w:val="hy-AM"/>
        </w:rPr>
      </w:pPr>
      <w:r w:rsidRPr="009941C6">
        <w:rPr>
          <w:rFonts w:ascii="GHEA Mariam" w:eastAsia="Sylfaen" w:hAnsi="GHEA Mariam" w:cs="Sylfaen"/>
          <w:sz w:val="24"/>
          <w:szCs w:val="24"/>
          <w:lang w:val="hy-AM"/>
        </w:rPr>
        <w:t>բանկ</w:t>
      </w:r>
      <w:r w:rsidR="00DC3CE5" w:rsidRPr="009941C6">
        <w:rPr>
          <w:rFonts w:ascii="GHEA Mariam" w:eastAsia="Sylfaen" w:hAnsi="GHEA Mariam" w:cs="Sylfaen"/>
          <w:sz w:val="24"/>
          <w:szCs w:val="24"/>
          <w:lang w:val="hy-AM"/>
        </w:rPr>
        <w:t>ը</w:t>
      </w:r>
      <w:r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՝ </w:t>
      </w:r>
      <w:r w:rsidR="00DC3CE5" w:rsidRPr="009941C6">
        <w:rPr>
          <w:rFonts w:ascii="GHEA Mariam" w:eastAsia="Sylfaen" w:hAnsi="GHEA Mariam" w:cs="Sylfaen"/>
          <w:sz w:val="24"/>
          <w:szCs w:val="24"/>
          <w:lang w:val="hy-AM"/>
        </w:rPr>
        <w:t>ֆինանսների նախարարության գործառնական վարչություն</w:t>
      </w:r>
    </w:p>
    <w:p w:rsidR="00DC3CE5" w:rsidRPr="009941C6" w:rsidRDefault="00DC3CE5" w:rsidP="009C6E93">
      <w:pPr>
        <w:spacing w:after="0" w:line="276" w:lineRule="auto"/>
        <w:contextualSpacing/>
        <w:rPr>
          <w:rFonts w:ascii="GHEA Mariam" w:eastAsia="Sylfaen" w:hAnsi="GHEA Mariam" w:cs="Sylfaen"/>
          <w:sz w:val="24"/>
          <w:szCs w:val="24"/>
          <w:lang w:val="hy-AM"/>
        </w:rPr>
      </w:pPr>
      <w:r w:rsidRPr="009941C6">
        <w:rPr>
          <w:rFonts w:ascii="GHEA Mariam" w:eastAsia="Sylfaen" w:hAnsi="GHEA Mariam" w:cs="Sylfaen"/>
          <w:sz w:val="24"/>
          <w:szCs w:val="24"/>
          <w:lang w:val="hy-AM"/>
        </w:rPr>
        <w:t>հաշվեհամարը՝ 900011059814</w:t>
      </w:r>
    </w:p>
    <w:p w:rsidR="00F613B1" w:rsidRPr="009941C6" w:rsidRDefault="00482CBC" w:rsidP="009C6E93">
      <w:pPr>
        <w:spacing w:after="0" w:line="276" w:lineRule="auto"/>
        <w:contextualSpacing/>
        <w:rPr>
          <w:rFonts w:ascii="GHEA Mariam" w:hAnsi="GHEA Mariam"/>
          <w:sz w:val="24"/>
          <w:szCs w:val="24"/>
          <w:lang w:val="hy-AM"/>
        </w:rPr>
      </w:pPr>
      <w:r w:rsidRPr="009941C6">
        <w:rPr>
          <w:rFonts w:ascii="GHEA Mariam" w:eastAsia="Sylfaen" w:hAnsi="GHEA Mariam" w:cs="Sylfaen"/>
          <w:sz w:val="24"/>
          <w:szCs w:val="24"/>
          <w:lang w:val="hy-AM"/>
        </w:rPr>
        <w:t>հ</w:t>
      </w:r>
      <w:r w:rsidR="00F613B1" w:rsidRPr="009941C6">
        <w:rPr>
          <w:rFonts w:ascii="GHEA Mariam" w:eastAsia="Sylfaen" w:hAnsi="GHEA Mariam" w:cs="Sylfaen"/>
          <w:sz w:val="24"/>
          <w:szCs w:val="24"/>
          <w:lang w:val="hy-AM"/>
        </w:rPr>
        <w:t>ասցե</w:t>
      </w:r>
      <w:r w:rsidRPr="009941C6">
        <w:rPr>
          <w:rFonts w:ascii="GHEA Mariam" w:eastAsia="Sylfaen" w:hAnsi="GHEA Mariam" w:cs="Sylfaen"/>
          <w:sz w:val="24"/>
          <w:szCs w:val="24"/>
          <w:lang w:val="hy-AM"/>
        </w:rPr>
        <w:t>ն՝</w:t>
      </w:r>
      <w:r w:rsidR="00F613B1"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 ք. Երևան, Տիգրան Մեծի պող., 4</w:t>
      </w:r>
    </w:p>
    <w:p w:rsidR="00F613B1" w:rsidRPr="009941C6" w:rsidRDefault="00482CBC" w:rsidP="009C6E93">
      <w:pPr>
        <w:spacing w:after="0" w:line="276" w:lineRule="auto"/>
        <w:contextualSpacing/>
        <w:rPr>
          <w:rFonts w:ascii="GHEA Mariam" w:hAnsi="GHEA Mariam"/>
          <w:sz w:val="24"/>
          <w:szCs w:val="24"/>
          <w:lang w:val="hy-AM"/>
        </w:rPr>
      </w:pPr>
      <w:r w:rsidRPr="009941C6">
        <w:rPr>
          <w:rFonts w:ascii="GHEA Mariam" w:eastAsia="Sylfaen" w:hAnsi="GHEA Mariam" w:cs="Sylfaen"/>
          <w:sz w:val="24"/>
          <w:szCs w:val="24"/>
          <w:lang w:val="hy-AM"/>
        </w:rPr>
        <w:t>ա</w:t>
      </w:r>
      <w:r w:rsidR="00F613B1" w:rsidRPr="009941C6">
        <w:rPr>
          <w:rFonts w:ascii="GHEA Mariam" w:eastAsia="Sylfaen" w:hAnsi="GHEA Mariam" w:cs="Sylfaen"/>
          <w:sz w:val="24"/>
          <w:szCs w:val="24"/>
          <w:lang w:val="hy-AM"/>
        </w:rPr>
        <w:t>նուն, ազգանուն</w:t>
      </w:r>
      <w:r w:rsidRPr="009941C6">
        <w:rPr>
          <w:rFonts w:ascii="GHEA Mariam" w:eastAsia="Sylfaen" w:hAnsi="GHEA Mariam" w:cs="Sylfaen"/>
          <w:sz w:val="24"/>
          <w:szCs w:val="24"/>
          <w:lang w:val="hy-AM"/>
        </w:rPr>
        <w:t>՝</w:t>
      </w:r>
      <w:r w:rsidR="00F613B1"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 Գևորգ Բաբայան</w:t>
      </w:r>
    </w:p>
    <w:p w:rsidR="00F613B1" w:rsidRPr="009941C6" w:rsidRDefault="00482CBC" w:rsidP="009C6E93">
      <w:pPr>
        <w:spacing w:after="0" w:line="276" w:lineRule="auto"/>
        <w:contextualSpacing/>
        <w:rPr>
          <w:rFonts w:ascii="GHEA Mariam" w:hAnsi="GHEA Mariam"/>
          <w:sz w:val="24"/>
          <w:szCs w:val="24"/>
          <w:lang w:val="hy-AM"/>
        </w:rPr>
      </w:pPr>
      <w:r w:rsidRPr="009941C6">
        <w:rPr>
          <w:rFonts w:ascii="GHEA Mariam" w:eastAsia="Sylfaen" w:hAnsi="GHEA Mariam" w:cs="Sylfaen"/>
          <w:sz w:val="24"/>
          <w:szCs w:val="24"/>
          <w:lang w:val="hy-AM"/>
        </w:rPr>
        <w:t>ս</w:t>
      </w:r>
      <w:r w:rsidR="00F613B1" w:rsidRPr="009941C6">
        <w:rPr>
          <w:rFonts w:ascii="GHEA Mariam" w:eastAsia="Sylfaen" w:hAnsi="GHEA Mariam" w:cs="Sylfaen"/>
          <w:sz w:val="24"/>
          <w:szCs w:val="24"/>
          <w:lang w:val="hy-AM"/>
        </w:rPr>
        <w:t>տորագրություն</w:t>
      </w:r>
      <w:r w:rsidRPr="009941C6">
        <w:rPr>
          <w:rFonts w:ascii="GHEA Mariam" w:eastAsia="Sylfaen" w:hAnsi="GHEA Mariam" w:cs="Sylfaen"/>
          <w:sz w:val="24"/>
          <w:szCs w:val="24"/>
          <w:lang w:val="hy-AM"/>
        </w:rPr>
        <w:t>՝</w:t>
      </w:r>
      <w:r w:rsidR="00F613B1"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 _________________</w:t>
      </w:r>
    </w:p>
    <w:p w:rsidR="00482CBC" w:rsidRPr="009941C6" w:rsidRDefault="00482CBC" w:rsidP="009C6E93">
      <w:pPr>
        <w:spacing w:after="0" w:line="276" w:lineRule="auto"/>
        <w:contextualSpacing/>
        <w:rPr>
          <w:rFonts w:ascii="GHEA Mariam" w:eastAsia="Sylfaen" w:hAnsi="GHEA Mariam" w:cs="Sylfaen"/>
          <w:b/>
          <w:bCs/>
          <w:sz w:val="24"/>
          <w:szCs w:val="24"/>
          <w:lang w:val="hy-AM"/>
        </w:rPr>
      </w:pPr>
    </w:p>
    <w:p w:rsidR="00F613B1" w:rsidRPr="009941C6" w:rsidRDefault="00F613B1" w:rsidP="009C6E93">
      <w:pPr>
        <w:spacing w:after="0" w:line="276" w:lineRule="auto"/>
        <w:contextualSpacing/>
        <w:rPr>
          <w:rFonts w:ascii="GHEA Mariam" w:hAnsi="GHEA Mariam"/>
          <w:sz w:val="24"/>
          <w:szCs w:val="24"/>
          <w:lang w:val="hy-AM"/>
        </w:rPr>
      </w:pPr>
      <w:r w:rsidRPr="009941C6">
        <w:rPr>
          <w:rFonts w:ascii="GHEA Mariam" w:eastAsia="Sylfaen" w:hAnsi="GHEA Mariam" w:cs="Sylfaen"/>
          <w:b/>
          <w:bCs/>
          <w:sz w:val="24"/>
          <w:szCs w:val="24"/>
          <w:lang w:val="hy-AM"/>
        </w:rPr>
        <w:t>Կատարող</w:t>
      </w:r>
    </w:p>
    <w:p w:rsidR="00F613B1" w:rsidRPr="009941C6" w:rsidRDefault="00F613B1" w:rsidP="009C6E93">
      <w:pPr>
        <w:spacing w:after="0" w:line="276" w:lineRule="auto"/>
        <w:contextualSpacing/>
        <w:rPr>
          <w:rFonts w:ascii="GHEA Mariam" w:hAnsi="GHEA Mariam"/>
          <w:sz w:val="24"/>
          <w:szCs w:val="24"/>
          <w:lang w:val="hy-AM"/>
        </w:rPr>
      </w:pPr>
      <w:r w:rsidRPr="009941C6">
        <w:rPr>
          <w:rFonts w:ascii="GHEA Mariam" w:eastAsia="Sylfaen" w:hAnsi="GHEA Mariam" w:cs="Sylfaen"/>
          <w:sz w:val="24"/>
          <w:szCs w:val="24"/>
          <w:lang w:val="hy-AM"/>
        </w:rPr>
        <w:t>«Մերիդիան Հոլդինգ» ՓԲԸ</w:t>
      </w:r>
    </w:p>
    <w:p w:rsidR="00F613B1" w:rsidRPr="009941C6" w:rsidRDefault="00482CBC" w:rsidP="009C6E93">
      <w:pPr>
        <w:spacing w:after="0" w:line="276" w:lineRule="auto"/>
        <w:contextualSpacing/>
        <w:rPr>
          <w:rFonts w:ascii="GHEA Mariam" w:hAnsi="GHEA Mariam"/>
          <w:sz w:val="24"/>
          <w:szCs w:val="24"/>
          <w:lang w:val="hy-AM"/>
        </w:rPr>
      </w:pPr>
      <w:r w:rsidRPr="009941C6">
        <w:rPr>
          <w:rFonts w:ascii="GHEA Mariam" w:eastAsia="Sylfaen" w:hAnsi="GHEA Mariam" w:cs="Sylfaen"/>
          <w:sz w:val="24"/>
          <w:szCs w:val="24"/>
          <w:lang w:val="hy-AM"/>
        </w:rPr>
        <w:t>հ</w:t>
      </w:r>
      <w:r w:rsidR="00F613B1" w:rsidRPr="009941C6">
        <w:rPr>
          <w:rFonts w:ascii="GHEA Mariam" w:eastAsia="Sylfaen" w:hAnsi="GHEA Mariam" w:cs="Sylfaen"/>
          <w:sz w:val="24"/>
          <w:szCs w:val="24"/>
          <w:lang w:val="hy-AM"/>
        </w:rPr>
        <w:t>ասցե</w:t>
      </w:r>
      <w:r w:rsidR="00BC3D10" w:rsidRPr="009941C6">
        <w:rPr>
          <w:rFonts w:ascii="GHEA Mariam" w:eastAsia="Sylfaen" w:hAnsi="GHEA Mariam" w:cs="Sylfaen"/>
          <w:sz w:val="24"/>
          <w:szCs w:val="24"/>
          <w:lang w:val="hy-AM"/>
        </w:rPr>
        <w:t>ն</w:t>
      </w:r>
      <w:r w:rsidRPr="009941C6">
        <w:rPr>
          <w:rFonts w:ascii="GHEA Mariam" w:eastAsia="Sylfaen" w:hAnsi="GHEA Mariam" w:cs="Sylfaen"/>
          <w:sz w:val="24"/>
          <w:szCs w:val="24"/>
          <w:lang w:val="hy-AM"/>
        </w:rPr>
        <w:t>՝</w:t>
      </w:r>
      <w:r w:rsidR="00F613B1"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 ք. Երևան, 0015, Կենտրոն, Ոսկերիչների փողոց հ.</w:t>
      </w:r>
      <w:r w:rsidR="009941C6">
        <w:rPr>
          <w:rFonts w:ascii="GHEA Mariam" w:eastAsia="Sylfaen" w:hAnsi="GHEA Mariam" w:cs="Sylfaen"/>
          <w:sz w:val="24"/>
          <w:szCs w:val="24"/>
          <w:lang w:val="hy-AM"/>
        </w:rPr>
        <w:t xml:space="preserve"> </w:t>
      </w:r>
      <w:r w:rsidR="00F613B1" w:rsidRPr="009941C6">
        <w:rPr>
          <w:rFonts w:ascii="GHEA Mariam" w:eastAsia="Sylfaen" w:hAnsi="GHEA Mariam" w:cs="Sylfaen"/>
          <w:sz w:val="24"/>
          <w:szCs w:val="24"/>
          <w:lang w:val="hy-AM"/>
        </w:rPr>
        <w:t>1</w:t>
      </w:r>
    </w:p>
    <w:p w:rsidR="00F613B1" w:rsidRPr="009941C6" w:rsidRDefault="00F613B1" w:rsidP="009C6E93">
      <w:pPr>
        <w:spacing w:after="0" w:line="276" w:lineRule="auto"/>
        <w:contextualSpacing/>
        <w:rPr>
          <w:rFonts w:ascii="GHEA Mariam" w:hAnsi="GHEA Mariam"/>
          <w:sz w:val="24"/>
          <w:szCs w:val="24"/>
          <w:lang w:val="hy-AM"/>
        </w:rPr>
      </w:pPr>
      <w:r w:rsidRPr="009941C6">
        <w:rPr>
          <w:rFonts w:ascii="GHEA Mariam" w:eastAsia="Sylfaen" w:hAnsi="GHEA Mariam" w:cs="Sylfaen"/>
          <w:sz w:val="24"/>
          <w:szCs w:val="24"/>
          <w:lang w:val="hy-AM"/>
        </w:rPr>
        <w:t>ՀՎՀՀ</w:t>
      </w:r>
      <w:r w:rsidR="00482CBC" w:rsidRPr="009941C6">
        <w:rPr>
          <w:rFonts w:ascii="GHEA Mariam" w:eastAsia="Sylfaen" w:hAnsi="GHEA Mariam" w:cs="Sylfaen"/>
          <w:sz w:val="24"/>
          <w:szCs w:val="24"/>
          <w:lang w:val="hy-AM"/>
        </w:rPr>
        <w:t>՝</w:t>
      </w:r>
      <w:r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 02621409</w:t>
      </w:r>
    </w:p>
    <w:p w:rsidR="00F613B1" w:rsidRPr="009941C6" w:rsidRDefault="00482CBC" w:rsidP="009C6E93">
      <w:pPr>
        <w:spacing w:after="0" w:line="276" w:lineRule="auto"/>
        <w:contextualSpacing/>
        <w:rPr>
          <w:rFonts w:ascii="GHEA Mariam" w:hAnsi="GHEA Mariam"/>
          <w:sz w:val="24"/>
          <w:szCs w:val="24"/>
          <w:lang w:val="hy-AM"/>
        </w:rPr>
      </w:pPr>
      <w:r w:rsidRPr="009941C6">
        <w:rPr>
          <w:rFonts w:ascii="GHEA Mariam" w:eastAsia="Sylfaen" w:hAnsi="GHEA Mariam" w:cs="Sylfaen"/>
          <w:sz w:val="24"/>
          <w:szCs w:val="24"/>
          <w:lang w:val="hy-AM"/>
        </w:rPr>
        <w:t>բ</w:t>
      </w:r>
      <w:r w:rsidR="00F613B1" w:rsidRPr="009941C6">
        <w:rPr>
          <w:rFonts w:ascii="GHEA Mariam" w:eastAsia="Sylfaen" w:hAnsi="GHEA Mariam" w:cs="Sylfaen"/>
          <w:sz w:val="24"/>
          <w:szCs w:val="24"/>
          <w:lang w:val="hy-AM"/>
        </w:rPr>
        <w:t>անկ</w:t>
      </w:r>
      <w:r w:rsidR="00DC3CE5" w:rsidRPr="009941C6">
        <w:rPr>
          <w:rFonts w:ascii="GHEA Mariam" w:eastAsia="Sylfaen" w:hAnsi="GHEA Mariam" w:cs="Sylfaen"/>
          <w:sz w:val="24"/>
          <w:szCs w:val="24"/>
          <w:lang w:val="hy-AM"/>
        </w:rPr>
        <w:t>ը</w:t>
      </w:r>
      <w:r w:rsidRPr="009941C6">
        <w:rPr>
          <w:rFonts w:ascii="GHEA Mariam" w:eastAsia="Sylfaen" w:hAnsi="GHEA Mariam" w:cs="Sylfaen"/>
          <w:sz w:val="24"/>
          <w:szCs w:val="24"/>
          <w:lang w:val="hy-AM"/>
        </w:rPr>
        <w:t>՝</w:t>
      </w:r>
      <w:r w:rsidR="00F613B1"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 «Կոնվերս Բանկ» ՓԲԸ</w:t>
      </w:r>
    </w:p>
    <w:p w:rsidR="00F613B1" w:rsidRPr="009941C6" w:rsidRDefault="00482CBC" w:rsidP="009C6E93">
      <w:pPr>
        <w:spacing w:after="0" w:line="276" w:lineRule="auto"/>
        <w:contextualSpacing/>
        <w:rPr>
          <w:rFonts w:ascii="GHEA Mariam" w:hAnsi="GHEA Mariam"/>
          <w:sz w:val="24"/>
          <w:szCs w:val="24"/>
          <w:lang w:val="hy-AM"/>
        </w:rPr>
      </w:pPr>
      <w:r w:rsidRPr="009941C6">
        <w:rPr>
          <w:rFonts w:ascii="GHEA Mariam" w:eastAsia="Sylfaen" w:hAnsi="GHEA Mariam" w:cs="Sylfaen"/>
          <w:sz w:val="24"/>
          <w:szCs w:val="24"/>
          <w:lang w:val="hy-AM"/>
        </w:rPr>
        <w:t>հ</w:t>
      </w:r>
      <w:r w:rsidR="00F613B1" w:rsidRPr="009941C6">
        <w:rPr>
          <w:rFonts w:ascii="GHEA Mariam" w:eastAsia="Sylfaen" w:hAnsi="GHEA Mariam" w:cs="Sylfaen"/>
          <w:sz w:val="24"/>
          <w:szCs w:val="24"/>
          <w:lang w:val="hy-AM"/>
        </w:rPr>
        <w:t>աշվեհամար</w:t>
      </w:r>
      <w:r w:rsidR="00DC3CE5" w:rsidRPr="009941C6">
        <w:rPr>
          <w:rFonts w:ascii="GHEA Mariam" w:eastAsia="Sylfaen" w:hAnsi="GHEA Mariam" w:cs="Sylfaen"/>
          <w:sz w:val="24"/>
          <w:szCs w:val="24"/>
          <w:lang w:val="hy-AM"/>
        </w:rPr>
        <w:t>ը</w:t>
      </w:r>
      <w:r w:rsidRPr="009941C6">
        <w:rPr>
          <w:rFonts w:ascii="GHEA Mariam" w:eastAsia="Sylfaen" w:hAnsi="GHEA Mariam" w:cs="Sylfaen"/>
          <w:sz w:val="24"/>
          <w:szCs w:val="24"/>
          <w:lang w:val="hy-AM"/>
        </w:rPr>
        <w:t>՝</w:t>
      </w:r>
      <w:r w:rsidR="00F613B1"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 1930097169890100</w:t>
      </w:r>
    </w:p>
    <w:p w:rsidR="00F613B1" w:rsidRPr="009941C6" w:rsidRDefault="00482CBC" w:rsidP="009C6E93">
      <w:pPr>
        <w:spacing w:after="0" w:line="276" w:lineRule="auto"/>
        <w:contextualSpacing/>
        <w:rPr>
          <w:rFonts w:ascii="GHEA Mariam" w:hAnsi="GHEA Mariam"/>
          <w:sz w:val="24"/>
          <w:szCs w:val="24"/>
          <w:lang w:val="hy-AM"/>
        </w:rPr>
      </w:pPr>
      <w:r w:rsidRPr="009941C6">
        <w:rPr>
          <w:rFonts w:ascii="GHEA Mariam" w:eastAsia="Sylfaen" w:hAnsi="GHEA Mariam" w:cs="Sylfaen"/>
          <w:sz w:val="24"/>
          <w:szCs w:val="24"/>
          <w:lang w:val="hy-AM"/>
        </w:rPr>
        <w:t>ա</w:t>
      </w:r>
      <w:r w:rsidR="00F613B1" w:rsidRPr="009941C6">
        <w:rPr>
          <w:rFonts w:ascii="GHEA Mariam" w:eastAsia="Sylfaen" w:hAnsi="GHEA Mariam" w:cs="Sylfaen"/>
          <w:sz w:val="24"/>
          <w:szCs w:val="24"/>
          <w:lang w:val="hy-AM"/>
        </w:rPr>
        <w:t>նուն, ազգանուն</w:t>
      </w:r>
      <w:r w:rsidRPr="009941C6">
        <w:rPr>
          <w:rFonts w:ascii="GHEA Mariam" w:eastAsia="Sylfaen" w:hAnsi="GHEA Mariam" w:cs="Sylfaen"/>
          <w:sz w:val="24"/>
          <w:szCs w:val="24"/>
          <w:lang w:val="hy-AM"/>
        </w:rPr>
        <w:t>՝</w:t>
      </w:r>
      <w:r w:rsidR="00F613B1"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 Սամվել Մանուկյան</w:t>
      </w:r>
    </w:p>
    <w:p w:rsidR="00F613B1" w:rsidRPr="009941C6" w:rsidRDefault="00482CBC" w:rsidP="009C6E93">
      <w:pPr>
        <w:spacing w:after="0" w:line="276" w:lineRule="auto"/>
        <w:contextualSpacing/>
        <w:rPr>
          <w:rFonts w:ascii="GHEA Mariam" w:hAnsi="GHEA Mariam"/>
          <w:sz w:val="24"/>
          <w:szCs w:val="24"/>
          <w:lang w:val="hy-AM"/>
        </w:rPr>
      </w:pPr>
      <w:r w:rsidRPr="009941C6">
        <w:rPr>
          <w:rFonts w:ascii="GHEA Mariam" w:eastAsia="Sylfaen" w:hAnsi="GHEA Mariam" w:cs="Sylfaen"/>
          <w:sz w:val="24"/>
          <w:szCs w:val="24"/>
          <w:lang w:val="hy-AM"/>
        </w:rPr>
        <w:t>ս</w:t>
      </w:r>
      <w:r w:rsidR="00F613B1" w:rsidRPr="009941C6">
        <w:rPr>
          <w:rFonts w:ascii="GHEA Mariam" w:eastAsia="Sylfaen" w:hAnsi="GHEA Mariam" w:cs="Sylfaen"/>
          <w:sz w:val="24"/>
          <w:szCs w:val="24"/>
          <w:lang w:val="hy-AM"/>
        </w:rPr>
        <w:t>տորագրություն</w:t>
      </w:r>
      <w:r w:rsidRPr="009941C6">
        <w:rPr>
          <w:rFonts w:ascii="GHEA Mariam" w:eastAsia="Sylfaen" w:hAnsi="GHEA Mariam" w:cs="Sylfaen"/>
          <w:sz w:val="24"/>
          <w:szCs w:val="24"/>
          <w:lang w:val="hy-AM"/>
        </w:rPr>
        <w:t>՝</w:t>
      </w:r>
      <w:r w:rsidR="00F613B1" w:rsidRPr="009941C6">
        <w:rPr>
          <w:rFonts w:ascii="GHEA Mariam" w:eastAsia="Sylfaen" w:hAnsi="GHEA Mariam" w:cs="Sylfaen"/>
          <w:sz w:val="24"/>
          <w:szCs w:val="24"/>
          <w:lang w:val="hy-AM"/>
        </w:rPr>
        <w:t xml:space="preserve"> _______________________</w:t>
      </w:r>
    </w:p>
    <w:p w:rsidR="00F613B1" w:rsidRDefault="00F613B1" w:rsidP="009C6E93">
      <w:pPr>
        <w:spacing w:after="0" w:line="276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20300" w:rsidRDefault="00420300" w:rsidP="009C6E93">
      <w:pPr>
        <w:spacing w:after="0" w:line="276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420300" w:rsidRPr="003A20D2" w:rsidRDefault="00420300" w:rsidP="005E183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20300" w:rsidRPr="003A20D2" w:rsidRDefault="00420300" w:rsidP="005E183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3A20D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420300" w:rsidRPr="009C19AF" w:rsidRDefault="00420300" w:rsidP="009941C6">
      <w:pPr>
        <w:pStyle w:val="mechtex"/>
        <w:ind w:firstLine="720"/>
        <w:jc w:val="left"/>
        <w:rPr>
          <w:rFonts w:ascii="GHEA Grapalat" w:hAnsi="GHEA Grapalat"/>
          <w:sz w:val="24"/>
          <w:szCs w:val="24"/>
          <w:lang w:val="hy-AM"/>
        </w:rPr>
      </w:pPr>
      <w:r w:rsidRPr="003A20D2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</w:t>
      </w:r>
      <w:r w:rsidRPr="003A20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Լ</w:t>
      </w:r>
      <w:r w:rsidRPr="003A20D2">
        <w:rPr>
          <w:rFonts w:ascii="GHEA Mariam" w:hAnsi="GHEA Mariam" w:cs="Sylfaen"/>
          <w:sz w:val="24"/>
          <w:szCs w:val="24"/>
          <w:lang w:val="hy-AM"/>
        </w:rPr>
        <w:t>.</w:t>
      </w:r>
      <w:r w:rsidRPr="003A20D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ՄԱԿՈՒՆՑ</w:t>
      </w:r>
    </w:p>
    <w:sectPr w:rsidR="00420300" w:rsidRPr="009C19AF" w:rsidSect="00332F19">
      <w:pgSz w:w="11906" w:h="16838" w:code="9"/>
      <w:pgMar w:top="810" w:right="851" w:bottom="1134" w:left="13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970FA"/>
    <w:multiLevelType w:val="multilevel"/>
    <w:tmpl w:val="7248AA26"/>
    <w:lvl w:ilvl="0">
      <w:start w:val="1"/>
      <w:numFmt w:val="decimal"/>
      <w:lvlText w:val="%1."/>
      <w:lvlJc w:val="left"/>
      <w:pPr>
        <w:ind w:left="405" w:hanging="405"/>
      </w:pPr>
      <w:rPr>
        <w:rFonts w:eastAsia="Sylfaen" w:cs="Sylfae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Sylfaen" w:cs="Sylfaen" w:hint="default"/>
      </w:rPr>
    </w:lvl>
  </w:abstractNum>
  <w:abstractNum w:abstractNumId="1" w15:restartNumberingAfterBreak="0">
    <w:nsid w:val="185C29D2"/>
    <w:multiLevelType w:val="hybridMultilevel"/>
    <w:tmpl w:val="901E4EF6"/>
    <w:lvl w:ilvl="0" w:tplc="EA4E51A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54D2E6A"/>
    <w:multiLevelType w:val="hybridMultilevel"/>
    <w:tmpl w:val="8676E9DE"/>
    <w:lvl w:ilvl="0" w:tplc="EA4E51AE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30921721"/>
    <w:multiLevelType w:val="hybridMultilevel"/>
    <w:tmpl w:val="E54414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3666A4"/>
    <w:multiLevelType w:val="hybridMultilevel"/>
    <w:tmpl w:val="F1CE1872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0720"/>
    <w:rsid w:val="00051D14"/>
    <w:rsid w:val="00067A62"/>
    <w:rsid w:val="00080A15"/>
    <w:rsid w:val="00231160"/>
    <w:rsid w:val="002B1AB6"/>
    <w:rsid w:val="002E162C"/>
    <w:rsid w:val="00332F19"/>
    <w:rsid w:val="00364D0C"/>
    <w:rsid w:val="0038524F"/>
    <w:rsid w:val="00411655"/>
    <w:rsid w:val="00420300"/>
    <w:rsid w:val="00460720"/>
    <w:rsid w:val="00482CBC"/>
    <w:rsid w:val="004D4AA0"/>
    <w:rsid w:val="005A7F00"/>
    <w:rsid w:val="006C0B77"/>
    <w:rsid w:val="0074325F"/>
    <w:rsid w:val="008242FF"/>
    <w:rsid w:val="00870751"/>
    <w:rsid w:val="008A6E37"/>
    <w:rsid w:val="00922C48"/>
    <w:rsid w:val="009941C6"/>
    <w:rsid w:val="00994A98"/>
    <w:rsid w:val="009B4880"/>
    <w:rsid w:val="009C19AF"/>
    <w:rsid w:val="009C6E93"/>
    <w:rsid w:val="009F3644"/>
    <w:rsid w:val="00AE13A4"/>
    <w:rsid w:val="00B367F5"/>
    <w:rsid w:val="00B8204D"/>
    <w:rsid w:val="00B83893"/>
    <w:rsid w:val="00B915B7"/>
    <w:rsid w:val="00BC3D10"/>
    <w:rsid w:val="00D01F5F"/>
    <w:rsid w:val="00DC3CE5"/>
    <w:rsid w:val="00DC758F"/>
    <w:rsid w:val="00EA59DF"/>
    <w:rsid w:val="00EE4070"/>
    <w:rsid w:val="00EF1DC9"/>
    <w:rsid w:val="00F12C76"/>
    <w:rsid w:val="00F61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44BC3"/>
  <w15:chartTrackingRefBased/>
  <w15:docId w15:val="{AAEBB6FC-A2DA-48C7-ADAF-86F873C90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60720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460720"/>
    <w:rPr>
      <w:b/>
      <w:bCs/>
    </w:rPr>
  </w:style>
  <w:style w:type="character" w:styleId="Emphasis">
    <w:name w:val="Emphasis"/>
    <w:basedOn w:val="DefaultParagraphFont"/>
    <w:uiPriority w:val="20"/>
    <w:qFormat/>
    <w:rsid w:val="00460720"/>
    <w:rPr>
      <w:i/>
      <w:iCs/>
    </w:rPr>
  </w:style>
  <w:style w:type="paragraph" w:styleId="ListParagraph">
    <w:name w:val="List Paragraph"/>
    <w:basedOn w:val="Normal"/>
    <w:uiPriority w:val="34"/>
    <w:qFormat/>
    <w:rsid w:val="00AE13A4"/>
    <w:pPr>
      <w:ind w:left="720"/>
      <w:contextualSpacing/>
    </w:pPr>
  </w:style>
  <w:style w:type="character" w:customStyle="1" w:styleId="mechtexChar">
    <w:name w:val="mechtex Char"/>
    <w:link w:val="mechtex"/>
    <w:uiPriority w:val="99"/>
    <w:rsid w:val="00420300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420300"/>
    <w:pPr>
      <w:spacing w:after="0"/>
      <w:jc w:val="center"/>
    </w:pPr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987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1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806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Khachatur Khachatryan</dc:creator>
  <cp:keywords>https:/mul2.gov.am/tasks/1369474/oneclick?token=afe1bf9b311637e15d137798d52d9ab7</cp:keywords>
  <dc:description/>
  <cp:lastModifiedBy>Anna Aloyan</cp:lastModifiedBy>
  <cp:revision>5</cp:revision>
  <dcterms:created xsi:type="dcterms:W3CDTF">2026-08-14T10:59:00Z</dcterms:created>
  <dcterms:modified xsi:type="dcterms:W3CDTF">2026-08-14T11:46:00Z</dcterms:modified>
</cp:coreProperties>
</file>