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262B" w:rsidRDefault="00C6262B" w:rsidP="00206B53">
      <w:pPr>
        <w:jc w:val="center"/>
      </w:pPr>
      <w:r>
        <w:rPr>
          <w:noProof/>
          <w:lang w:eastAsia="en-US"/>
        </w:rPr>
        <w:drawing>
          <wp:inline distT="0" distB="0" distL="0" distR="0">
            <wp:extent cx="1327150" cy="1270000"/>
            <wp:effectExtent l="0" t="0" r="6350" b="6350"/>
            <wp:docPr id="22" name="Picture 22"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150" cy="1270000"/>
                    </a:xfrm>
                    <a:prstGeom prst="rect">
                      <a:avLst/>
                    </a:prstGeom>
                    <a:noFill/>
                    <a:ln>
                      <a:noFill/>
                    </a:ln>
                  </pic:spPr>
                </pic:pic>
              </a:graphicData>
            </a:graphic>
          </wp:inline>
        </w:drawing>
      </w:r>
    </w:p>
    <w:p w:rsidR="00C6262B" w:rsidRDefault="00C6262B" w:rsidP="00206B53">
      <w:pPr>
        <w:jc w:val="center"/>
      </w:pPr>
    </w:p>
    <w:p w:rsidR="00C6262B" w:rsidRDefault="00C6262B" w:rsidP="00206B5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C6262B" w:rsidRDefault="00C6262B" w:rsidP="00206B53">
      <w:pPr>
        <w:pStyle w:val="mechtex"/>
        <w:rPr>
          <w:rFonts w:ascii="GHEA Mariam" w:hAnsi="GHEA Mariam"/>
          <w:b/>
        </w:rPr>
      </w:pPr>
    </w:p>
    <w:p w:rsidR="00C6262B" w:rsidRDefault="00C6262B" w:rsidP="00206B5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6262B" w:rsidRPr="008E1B5A" w:rsidRDefault="00C6262B" w:rsidP="00206B53">
      <w:pPr>
        <w:jc w:val="center"/>
        <w:rPr>
          <w:rFonts w:ascii="GHEA Mariam" w:hAnsi="GHEA Mariam"/>
          <w:sz w:val="24"/>
          <w:szCs w:val="24"/>
        </w:rPr>
      </w:pPr>
    </w:p>
    <w:p w:rsidR="00C6262B" w:rsidRPr="008E1B5A" w:rsidRDefault="00C6262B" w:rsidP="00206B53">
      <w:pPr>
        <w:jc w:val="center"/>
        <w:rPr>
          <w:rFonts w:ascii="GHEA Mariam" w:hAnsi="GHEA Mariam"/>
          <w:sz w:val="24"/>
          <w:szCs w:val="24"/>
        </w:rPr>
      </w:pPr>
    </w:p>
    <w:p w:rsidR="00C6262B" w:rsidRPr="008E1B5A" w:rsidRDefault="00C6262B" w:rsidP="00206B53">
      <w:pPr>
        <w:jc w:val="center"/>
        <w:rPr>
          <w:rFonts w:ascii="GHEA Mariam" w:hAnsi="GHEA Mariam"/>
          <w:sz w:val="24"/>
          <w:szCs w:val="24"/>
        </w:rPr>
      </w:pPr>
    </w:p>
    <w:p w:rsidR="00C6262B" w:rsidRPr="00C6262B" w:rsidRDefault="00C6262B" w:rsidP="00206B53">
      <w:pPr>
        <w:jc w:val="center"/>
        <w:rPr>
          <w:rFonts w:ascii="GHEA Mariam" w:hAnsi="GHEA Mariam"/>
          <w:sz w:val="24"/>
          <w:szCs w:val="24"/>
          <w:lang w:val="hy-AM"/>
        </w:rPr>
      </w:pPr>
      <w:r>
        <w:rPr>
          <w:rFonts w:ascii="GHEA Mariam" w:hAnsi="GHEA Mariam"/>
          <w:sz w:val="24"/>
          <w:szCs w:val="24"/>
        </w:rPr>
        <w:t>13</w:t>
      </w:r>
      <w:r w:rsidRPr="00000A81">
        <w:rPr>
          <w:rFonts w:ascii="GHEA Mariam" w:hAnsi="GHEA Mariam"/>
          <w:sz w:val="24"/>
          <w:szCs w:val="24"/>
        </w:rPr>
        <w:t xml:space="preserve"> </w:t>
      </w:r>
      <w:r w:rsidRPr="00000A81">
        <w:rPr>
          <w:rFonts w:ascii="GHEA Mariam" w:hAnsi="GHEA Mariam" w:cs="Sylfaen"/>
          <w:spacing w:val="-4"/>
          <w:sz w:val="24"/>
          <w:szCs w:val="24"/>
          <w:lang w:val="pt-BR"/>
        </w:rPr>
        <w:t>օգոստոսի</w:t>
      </w:r>
      <w:r>
        <w:rPr>
          <w:rFonts w:ascii="GHEA Mariam" w:hAnsi="GHEA Mariam"/>
          <w:sz w:val="24"/>
          <w:szCs w:val="24"/>
        </w:rPr>
        <w:t xml:space="preserve"> 2026</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w:t>
      </w:r>
      <w:r w:rsidR="00E66834">
        <w:rPr>
          <w:rFonts w:ascii="GHEA Mariam" w:hAnsi="GHEA Mariam"/>
          <w:sz w:val="24"/>
          <w:szCs w:val="24"/>
          <w:lang w:val="hy-AM"/>
        </w:rPr>
        <w:t>1222</w:t>
      </w:r>
      <w:r w:rsidRPr="00000A81">
        <w:rPr>
          <w:rFonts w:ascii="GHEA Mariam" w:hAnsi="GHEA Mariam"/>
          <w:sz w:val="24"/>
          <w:szCs w:val="24"/>
        </w:rPr>
        <w:t xml:space="preserve"> </w:t>
      </w:r>
      <w:r>
        <w:rPr>
          <w:rFonts w:ascii="GHEA Mariam" w:hAnsi="GHEA Mariam"/>
          <w:sz w:val="24"/>
          <w:szCs w:val="24"/>
        </w:rPr>
        <w:t xml:space="preserve">- </w:t>
      </w:r>
      <w:r>
        <w:rPr>
          <w:rFonts w:ascii="GHEA Mariam" w:hAnsi="GHEA Mariam"/>
          <w:sz w:val="24"/>
          <w:szCs w:val="24"/>
          <w:lang w:val="hy-AM"/>
        </w:rPr>
        <w:t>Ա</w:t>
      </w:r>
    </w:p>
    <w:p w:rsidR="00C6262B" w:rsidRPr="00000A81" w:rsidRDefault="00C6262B" w:rsidP="00206B53">
      <w:pPr>
        <w:jc w:val="center"/>
        <w:rPr>
          <w:rFonts w:ascii="GHEA Mariam" w:hAnsi="GHEA Mariam"/>
          <w:sz w:val="24"/>
          <w:szCs w:val="24"/>
        </w:rPr>
      </w:pPr>
    </w:p>
    <w:p w:rsidR="001F225D" w:rsidRDefault="001F225D">
      <w:pPr>
        <w:pStyle w:val="mechtex"/>
        <w:rPr>
          <w:rFonts w:ascii="Arial" w:hAnsi="Arial" w:cs="Arial"/>
          <w:lang w:val="hy-AM"/>
        </w:rPr>
      </w:pPr>
    </w:p>
    <w:p w:rsidR="00C6262B" w:rsidRDefault="00C6262B">
      <w:pPr>
        <w:pStyle w:val="mechtex"/>
        <w:rPr>
          <w:rFonts w:ascii="Arial" w:hAnsi="Arial" w:cs="Arial"/>
          <w:lang w:val="hy-AM"/>
        </w:rPr>
      </w:pPr>
    </w:p>
    <w:p w:rsidR="00C6262B" w:rsidRPr="002C4B57" w:rsidRDefault="00C6262B" w:rsidP="00C6262B">
      <w:pPr>
        <w:pStyle w:val="mechtex"/>
        <w:rPr>
          <w:rFonts w:ascii="GHEA Mariam" w:eastAsia="Calibri" w:hAnsi="GHEA Mariam" w:cs="Arial"/>
          <w:spacing w:val="-8"/>
          <w:sz w:val="24"/>
          <w:lang w:val="hy-AM"/>
        </w:rPr>
      </w:pPr>
      <w:bookmarkStart w:id="0" w:name="_Hlk215153307"/>
      <w:r w:rsidRPr="002C4B57">
        <w:rPr>
          <w:rFonts w:ascii="GHEA Mariam" w:eastAsia="Calibri" w:hAnsi="GHEA Mariam"/>
          <w:spacing w:val="-14"/>
          <w:sz w:val="24"/>
          <w:lang w:val="hy-AM"/>
        </w:rPr>
        <w:t>«</w:t>
      </w:r>
      <w:r w:rsidRPr="002C4B57">
        <w:rPr>
          <w:rFonts w:ascii="GHEA Mariam" w:eastAsia="Calibri" w:hAnsi="GHEA Mariam" w:cs="Arial"/>
          <w:spacing w:val="-14"/>
          <w:sz w:val="24"/>
          <w:lang w:val="hy-AM"/>
        </w:rPr>
        <w:t>ԳՅՈՒՂԱՏՆՏԵՍԱԿԱՆ</w:t>
      </w:r>
      <w:r w:rsidRPr="002C4B57">
        <w:rPr>
          <w:rFonts w:ascii="GHEA Mariam" w:eastAsia="Calibri" w:hAnsi="GHEA Mariam"/>
          <w:spacing w:val="-14"/>
          <w:sz w:val="24"/>
          <w:lang w:val="hy-AM"/>
        </w:rPr>
        <w:t xml:space="preserve"> </w:t>
      </w:r>
      <w:r w:rsidRPr="002C4B57">
        <w:rPr>
          <w:rFonts w:ascii="GHEA Mariam" w:eastAsia="Calibri" w:hAnsi="GHEA Mariam" w:cs="Arial"/>
          <w:spacing w:val="-14"/>
          <w:sz w:val="24"/>
          <w:lang w:val="hy-AM"/>
        </w:rPr>
        <w:t>ՀԵՏԱԶՈՏՈՒԹՅՈՒՆՆԵՐԻ</w:t>
      </w:r>
      <w:r w:rsidRPr="002C4B57">
        <w:rPr>
          <w:rFonts w:ascii="GHEA Mariam" w:eastAsia="Calibri" w:hAnsi="GHEA Mariam"/>
          <w:spacing w:val="-14"/>
          <w:sz w:val="24"/>
          <w:lang w:val="hy-AM"/>
        </w:rPr>
        <w:t xml:space="preserve"> </w:t>
      </w:r>
      <w:r w:rsidRPr="002C4B57">
        <w:rPr>
          <w:rFonts w:ascii="GHEA Mariam" w:eastAsia="Calibri" w:hAnsi="GHEA Mariam" w:cs="Arial"/>
          <w:spacing w:val="-14"/>
          <w:sz w:val="24"/>
          <w:lang w:val="hy-AM"/>
        </w:rPr>
        <w:t>ԵՎ</w:t>
      </w:r>
      <w:r w:rsidRPr="002C4B57">
        <w:rPr>
          <w:rFonts w:ascii="GHEA Mariam" w:eastAsia="Calibri" w:hAnsi="GHEA Mariam"/>
          <w:spacing w:val="-14"/>
          <w:sz w:val="24"/>
          <w:lang w:val="hy-AM"/>
        </w:rPr>
        <w:t xml:space="preserve"> </w:t>
      </w:r>
      <w:r w:rsidRPr="002C4B57">
        <w:rPr>
          <w:rFonts w:ascii="GHEA Mariam" w:eastAsia="Calibri" w:hAnsi="GHEA Mariam" w:cs="Arial"/>
          <w:spacing w:val="-14"/>
          <w:sz w:val="24"/>
          <w:lang w:val="hy-AM"/>
        </w:rPr>
        <w:t>ՀԱՎԱՍՏԱԳՐՄԱՆ</w:t>
      </w:r>
      <w:r w:rsidRPr="002C4B57">
        <w:rPr>
          <w:rFonts w:ascii="GHEA Mariam" w:eastAsia="Calibri" w:hAnsi="GHEA Mariam"/>
          <w:sz w:val="24"/>
          <w:lang w:val="hy-AM"/>
        </w:rPr>
        <w:t xml:space="preserve"> </w:t>
      </w:r>
      <w:r w:rsidRPr="002C4B57">
        <w:rPr>
          <w:rFonts w:ascii="GHEA Mariam" w:eastAsia="Calibri" w:hAnsi="GHEA Mariam" w:cs="Arial"/>
          <w:spacing w:val="-4"/>
          <w:sz w:val="24"/>
          <w:lang w:val="hy-AM"/>
        </w:rPr>
        <w:t>ԿԵՆՏՐՈՆ</w:t>
      </w:r>
      <w:r w:rsidRPr="002C4B57">
        <w:rPr>
          <w:rFonts w:ascii="GHEA Mariam" w:eastAsia="Calibri" w:hAnsi="GHEA Mariam"/>
          <w:spacing w:val="-4"/>
          <w:sz w:val="24"/>
          <w:lang w:val="hy-AM"/>
        </w:rPr>
        <w:t xml:space="preserve">» </w:t>
      </w:r>
      <w:r w:rsidRPr="002C4B57">
        <w:rPr>
          <w:rFonts w:ascii="GHEA Mariam" w:eastAsia="Calibri" w:hAnsi="GHEA Mariam" w:cs="Arial"/>
          <w:spacing w:val="-4"/>
          <w:sz w:val="24"/>
          <w:lang w:val="hy-AM"/>
        </w:rPr>
        <w:t>ՊԵՏԱԿԱՆ</w:t>
      </w:r>
      <w:r w:rsidRPr="002C4B57">
        <w:rPr>
          <w:rFonts w:ascii="GHEA Mariam" w:eastAsia="Calibri" w:hAnsi="GHEA Mariam"/>
          <w:spacing w:val="-4"/>
          <w:sz w:val="24"/>
          <w:lang w:val="hy-AM"/>
        </w:rPr>
        <w:t xml:space="preserve"> </w:t>
      </w:r>
      <w:r w:rsidRPr="002C4B57">
        <w:rPr>
          <w:rFonts w:ascii="GHEA Mariam" w:eastAsia="Calibri" w:hAnsi="GHEA Mariam" w:cs="Arial"/>
          <w:spacing w:val="-4"/>
          <w:sz w:val="24"/>
          <w:lang w:val="hy-AM"/>
        </w:rPr>
        <w:t>ՈՉ</w:t>
      </w:r>
      <w:r w:rsidRPr="002C4B57">
        <w:rPr>
          <w:rFonts w:ascii="GHEA Mariam" w:eastAsia="Calibri" w:hAnsi="GHEA Mariam"/>
          <w:spacing w:val="-4"/>
          <w:sz w:val="24"/>
          <w:lang w:val="hy-AM"/>
        </w:rPr>
        <w:t xml:space="preserve"> </w:t>
      </w:r>
      <w:r w:rsidRPr="002C4B57">
        <w:rPr>
          <w:rFonts w:ascii="GHEA Mariam" w:eastAsia="Calibri" w:hAnsi="GHEA Mariam" w:cs="Arial"/>
          <w:spacing w:val="-4"/>
          <w:sz w:val="24"/>
          <w:lang w:val="hy-AM"/>
        </w:rPr>
        <w:t>ԱՌԵՎՏՐԱՅԻՆ</w:t>
      </w:r>
      <w:r w:rsidRPr="002C4B57">
        <w:rPr>
          <w:rFonts w:ascii="GHEA Mariam" w:eastAsia="Calibri" w:hAnsi="GHEA Mariam"/>
          <w:spacing w:val="-4"/>
          <w:sz w:val="24"/>
          <w:lang w:val="hy-AM"/>
        </w:rPr>
        <w:t xml:space="preserve"> </w:t>
      </w:r>
      <w:r w:rsidRPr="002C4B57">
        <w:rPr>
          <w:rFonts w:ascii="GHEA Mariam" w:eastAsia="Calibri" w:hAnsi="GHEA Mariam" w:cs="Arial"/>
          <w:spacing w:val="-4"/>
          <w:sz w:val="24"/>
          <w:lang w:val="hy-AM"/>
        </w:rPr>
        <w:t>ԿԱԶՄԱԿԵՐՊՈՒԹՅՈՒՆԸ</w:t>
      </w:r>
      <w:r w:rsidRPr="002C4B57">
        <w:rPr>
          <w:rFonts w:ascii="GHEA Mariam" w:eastAsia="Calibri" w:hAnsi="GHEA Mariam"/>
          <w:spacing w:val="-4"/>
          <w:sz w:val="24"/>
          <w:lang w:val="hy-AM"/>
        </w:rPr>
        <w:t xml:space="preserve"> </w:t>
      </w:r>
      <w:r w:rsidRPr="002C4B57">
        <w:rPr>
          <w:rFonts w:ascii="GHEA Mariam" w:eastAsia="Calibri" w:hAnsi="GHEA Mariam"/>
          <w:spacing w:val="-10"/>
          <w:sz w:val="24"/>
          <w:lang w:val="hy-AM"/>
        </w:rPr>
        <w:t>«</w:t>
      </w:r>
      <w:r w:rsidRPr="002C4B57">
        <w:rPr>
          <w:rFonts w:ascii="GHEA Mariam" w:eastAsia="Calibri" w:hAnsi="GHEA Mariam" w:cs="Arial"/>
          <w:spacing w:val="-10"/>
          <w:sz w:val="24"/>
          <w:lang w:val="hy-AM"/>
        </w:rPr>
        <w:t>ԳՅՈՒՂԱՏՆՏԵՍԱԿԱՆ</w:t>
      </w:r>
      <w:r w:rsidRPr="002C4B57">
        <w:rPr>
          <w:rFonts w:ascii="GHEA Mariam" w:eastAsia="Calibri" w:hAnsi="GHEA Mariam"/>
          <w:spacing w:val="-10"/>
          <w:sz w:val="24"/>
          <w:lang w:val="hy-AM"/>
        </w:rPr>
        <w:t xml:space="preserve"> </w:t>
      </w:r>
      <w:r w:rsidRPr="002C4B57">
        <w:rPr>
          <w:rFonts w:ascii="GHEA Mariam" w:eastAsia="Calibri" w:hAnsi="GHEA Mariam" w:cs="Arial"/>
          <w:spacing w:val="-10"/>
          <w:sz w:val="24"/>
          <w:lang w:val="hy-AM"/>
        </w:rPr>
        <w:t>ԾԱՌԱՅՈՒԹՅՈՒՆՆԵՐԻ</w:t>
      </w:r>
      <w:r w:rsidRPr="002C4B57">
        <w:rPr>
          <w:rFonts w:ascii="GHEA Mariam" w:eastAsia="Calibri" w:hAnsi="GHEA Mariam"/>
          <w:spacing w:val="-10"/>
          <w:sz w:val="24"/>
          <w:lang w:val="hy-AM"/>
        </w:rPr>
        <w:t xml:space="preserve"> </w:t>
      </w:r>
      <w:r w:rsidRPr="002C4B57">
        <w:rPr>
          <w:rFonts w:ascii="GHEA Mariam" w:eastAsia="Calibri" w:hAnsi="GHEA Mariam" w:cs="Arial"/>
          <w:spacing w:val="-10"/>
          <w:sz w:val="24"/>
          <w:lang w:val="hy-AM"/>
        </w:rPr>
        <w:t>ԿԵՆՏՐՈՆ</w:t>
      </w:r>
      <w:r w:rsidRPr="002C4B57">
        <w:rPr>
          <w:rFonts w:ascii="GHEA Mariam" w:eastAsia="Calibri" w:hAnsi="GHEA Mariam"/>
          <w:spacing w:val="-10"/>
          <w:sz w:val="24"/>
          <w:lang w:val="hy-AM"/>
        </w:rPr>
        <w:t xml:space="preserve">» </w:t>
      </w:r>
      <w:r w:rsidRPr="002C4B57">
        <w:rPr>
          <w:rFonts w:ascii="GHEA Mariam" w:eastAsia="Calibri" w:hAnsi="GHEA Mariam" w:cs="Arial"/>
          <w:spacing w:val="-10"/>
          <w:sz w:val="24"/>
          <w:lang w:val="hy-AM"/>
        </w:rPr>
        <w:t>ՊԵՏԱԿԱՆ</w:t>
      </w:r>
    </w:p>
    <w:p w:rsidR="00C6262B" w:rsidRPr="002C4B57" w:rsidRDefault="00C6262B" w:rsidP="00C6262B">
      <w:pPr>
        <w:pStyle w:val="mechtex"/>
        <w:rPr>
          <w:rFonts w:ascii="GHEA Mariam" w:hAnsi="GHEA Mariam" w:cs="Arial"/>
          <w:spacing w:val="6"/>
          <w:sz w:val="24"/>
          <w:lang w:val="hy-AM"/>
        </w:rPr>
      </w:pPr>
      <w:r w:rsidRPr="002C4B57">
        <w:rPr>
          <w:rFonts w:ascii="GHEA Mariam" w:eastAsia="Calibri" w:hAnsi="GHEA Mariam"/>
          <w:sz w:val="24"/>
          <w:lang w:val="hy-AM"/>
        </w:rPr>
        <w:t xml:space="preserve"> </w:t>
      </w:r>
      <w:r w:rsidRPr="002C4B57">
        <w:rPr>
          <w:rFonts w:ascii="GHEA Mariam" w:eastAsia="Calibri" w:hAnsi="GHEA Mariam" w:cs="Arial"/>
          <w:spacing w:val="6"/>
          <w:sz w:val="24"/>
          <w:lang w:val="hy-AM"/>
        </w:rPr>
        <w:t>ՈՉ</w:t>
      </w:r>
      <w:r w:rsidRPr="002C4B57">
        <w:rPr>
          <w:rFonts w:ascii="GHEA Mariam" w:eastAsia="Calibri" w:hAnsi="GHEA Mariam"/>
          <w:spacing w:val="6"/>
          <w:sz w:val="24"/>
          <w:lang w:val="hy-AM"/>
        </w:rPr>
        <w:t xml:space="preserve"> </w:t>
      </w:r>
      <w:r w:rsidRPr="002C4B57">
        <w:rPr>
          <w:rFonts w:ascii="GHEA Mariam" w:eastAsia="Calibri" w:hAnsi="GHEA Mariam" w:cs="Arial"/>
          <w:spacing w:val="6"/>
          <w:sz w:val="24"/>
          <w:lang w:val="hy-AM"/>
        </w:rPr>
        <w:t>ԱՌԵՎՏՐԱՅԻՆ</w:t>
      </w:r>
      <w:r w:rsidRPr="002C4B57">
        <w:rPr>
          <w:rFonts w:ascii="GHEA Mariam" w:eastAsia="Calibri" w:hAnsi="GHEA Mariam"/>
          <w:spacing w:val="6"/>
          <w:sz w:val="24"/>
          <w:lang w:val="hy-AM"/>
        </w:rPr>
        <w:t xml:space="preserve"> </w:t>
      </w:r>
      <w:r w:rsidRPr="002C4B57">
        <w:rPr>
          <w:rFonts w:ascii="GHEA Mariam" w:eastAsia="Calibri" w:hAnsi="GHEA Mariam" w:cs="Arial"/>
          <w:spacing w:val="6"/>
          <w:sz w:val="24"/>
          <w:lang w:val="hy-AM"/>
        </w:rPr>
        <w:t>ԿԱԶՄԱԿԵՐՊՈՒԹՅԱՆԸ</w:t>
      </w:r>
      <w:r w:rsidRPr="002C4B57">
        <w:rPr>
          <w:rFonts w:ascii="GHEA Mariam" w:eastAsia="Calibri" w:hAnsi="GHEA Mariam"/>
          <w:spacing w:val="6"/>
          <w:sz w:val="24"/>
          <w:lang w:val="hy-AM"/>
        </w:rPr>
        <w:t xml:space="preserve"> </w:t>
      </w:r>
      <w:r w:rsidRPr="002C4B57">
        <w:rPr>
          <w:rFonts w:ascii="GHEA Mariam" w:eastAsia="Calibri" w:hAnsi="GHEA Mariam" w:cs="Arial"/>
          <w:spacing w:val="6"/>
          <w:sz w:val="24"/>
          <w:lang w:val="hy-AM"/>
        </w:rPr>
        <w:t>ՄԻԱՑՄԱՆ</w:t>
      </w:r>
      <w:r w:rsidRPr="002C4B57">
        <w:rPr>
          <w:rFonts w:ascii="GHEA Mariam" w:eastAsia="Calibri" w:hAnsi="GHEA Mariam"/>
          <w:spacing w:val="6"/>
          <w:sz w:val="24"/>
          <w:lang w:val="hy-AM"/>
        </w:rPr>
        <w:t xml:space="preserve"> </w:t>
      </w:r>
      <w:r w:rsidRPr="002C4B57">
        <w:rPr>
          <w:rFonts w:ascii="GHEA Mariam" w:eastAsia="Calibri" w:hAnsi="GHEA Mariam" w:cs="Arial"/>
          <w:spacing w:val="6"/>
          <w:sz w:val="24"/>
          <w:lang w:val="hy-AM"/>
        </w:rPr>
        <w:t>ՁԵՎՈՎ</w:t>
      </w:r>
      <w:r w:rsidRPr="002C4B57">
        <w:rPr>
          <w:rFonts w:ascii="GHEA Mariam" w:eastAsia="Calibri" w:hAnsi="GHEA Mariam"/>
          <w:spacing w:val="6"/>
          <w:sz w:val="24"/>
          <w:lang w:val="hy-AM"/>
        </w:rPr>
        <w:t xml:space="preserve"> </w:t>
      </w:r>
      <w:r w:rsidRPr="002C4B57">
        <w:rPr>
          <w:rFonts w:ascii="GHEA Mariam" w:eastAsia="Calibri" w:hAnsi="GHEA Mariam" w:cs="Arial"/>
          <w:spacing w:val="6"/>
          <w:sz w:val="24"/>
          <w:lang w:val="hy-AM"/>
        </w:rPr>
        <w:t>ՎԵՐԱԿԱԶՄԱԿԵՐՊԵԼՈՒ</w:t>
      </w:r>
      <w:r w:rsidRPr="002C4B57">
        <w:rPr>
          <w:rFonts w:ascii="GHEA Mariam" w:eastAsia="Calibri" w:hAnsi="GHEA Mariam"/>
          <w:spacing w:val="6"/>
          <w:sz w:val="24"/>
          <w:lang w:val="hy-AM"/>
        </w:rPr>
        <w:t xml:space="preserve"> </w:t>
      </w:r>
      <w:r w:rsidRPr="002C4B57">
        <w:rPr>
          <w:rFonts w:ascii="GHEA Mariam" w:eastAsia="Calibri" w:hAnsi="GHEA Mariam" w:cs="Arial"/>
          <w:spacing w:val="6"/>
          <w:sz w:val="24"/>
          <w:lang w:val="hy-AM"/>
        </w:rPr>
        <w:t>ԵՎ</w:t>
      </w:r>
      <w:r w:rsidRPr="002C4B57">
        <w:rPr>
          <w:rFonts w:ascii="GHEA Mariam" w:eastAsia="Calibri" w:hAnsi="GHEA Mariam"/>
          <w:spacing w:val="6"/>
          <w:sz w:val="24"/>
          <w:lang w:val="hy-AM"/>
        </w:rPr>
        <w:t xml:space="preserve"> </w:t>
      </w:r>
      <w:r w:rsidRPr="002C4B57">
        <w:rPr>
          <w:rFonts w:ascii="GHEA Mariam" w:eastAsia="Calibri" w:hAnsi="GHEA Mariam" w:cs="Arial"/>
          <w:spacing w:val="6"/>
          <w:sz w:val="24"/>
          <w:lang w:val="hy-AM"/>
        </w:rPr>
        <w:t>ԳՈՒՅՔ</w:t>
      </w:r>
      <w:r w:rsidRPr="002C4B57">
        <w:rPr>
          <w:rFonts w:ascii="GHEA Mariam" w:eastAsia="Calibri" w:hAnsi="GHEA Mariam"/>
          <w:spacing w:val="6"/>
          <w:sz w:val="24"/>
          <w:lang w:val="hy-AM"/>
        </w:rPr>
        <w:t xml:space="preserve"> </w:t>
      </w:r>
      <w:r w:rsidRPr="002C4B57">
        <w:rPr>
          <w:rFonts w:ascii="GHEA Mariam" w:eastAsia="Calibri" w:hAnsi="GHEA Mariam" w:cs="Arial"/>
          <w:spacing w:val="6"/>
          <w:sz w:val="24"/>
          <w:lang w:val="hy-AM"/>
        </w:rPr>
        <w:t>ՀԵՏ</w:t>
      </w:r>
      <w:r w:rsidRPr="002C4B57">
        <w:rPr>
          <w:rFonts w:ascii="GHEA Mariam" w:eastAsia="Calibri" w:hAnsi="GHEA Mariam"/>
          <w:spacing w:val="6"/>
          <w:sz w:val="24"/>
          <w:lang w:val="hy-AM"/>
        </w:rPr>
        <w:t xml:space="preserve"> </w:t>
      </w:r>
      <w:r w:rsidRPr="002C4B57">
        <w:rPr>
          <w:rFonts w:ascii="GHEA Mariam" w:eastAsia="Calibri" w:hAnsi="GHEA Mariam" w:cs="Arial"/>
          <w:spacing w:val="6"/>
          <w:sz w:val="24"/>
          <w:lang w:val="hy-AM"/>
        </w:rPr>
        <w:t>ՎԵՐՑՆԵԼՈՒ</w:t>
      </w:r>
      <w:r w:rsidRPr="002C4B57">
        <w:rPr>
          <w:rFonts w:ascii="GHEA Mariam" w:eastAsia="Calibri" w:hAnsi="GHEA Mariam"/>
          <w:spacing w:val="6"/>
          <w:sz w:val="24"/>
          <w:lang w:val="hy-AM"/>
        </w:rPr>
        <w:t xml:space="preserve"> </w:t>
      </w:r>
      <w:r w:rsidRPr="002C4B57">
        <w:rPr>
          <w:rFonts w:ascii="GHEA Mariam" w:hAnsi="GHEA Mariam" w:cs="Arial"/>
          <w:spacing w:val="6"/>
          <w:sz w:val="24"/>
          <w:lang w:val="hy-AM"/>
        </w:rPr>
        <w:t>ՄԱՍԻՆ</w:t>
      </w:r>
    </w:p>
    <w:p w:rsidR="00C6262B" w:rsidRPr="002C4B57" w:rsidRDefault="00C6262B" w:rsidP="0075656A">
      <w:pPr>
        <w:pStyle w:val="mechtex"/>
        <w:rPr>
          <w:rFonts w:ascii="GHEA Mariam" w:hAnsi="GHEA Mariam"/>
          <w:sz w:val="24"/>
          <w:lang w:val="hy-AM"/>
        </w:rPr>
      </w:pPr>
      <w:r w:rsidRPr="002C4B57">
        <w:rPr>
          <w:rFonts w:ascii="GHEA Mariam" w:hAnsi="GHEA Mariam" w:cs="Arial"/>
          <w:sz w:val="24"/>
          <w:lang w:val="hy-AM"/>
        </w:rPr>
        <w:t>–––––––––––––––––––––––––––––––––––––––––––––––––––––––––––––––––</w:t>
      </w:r>
    </w:p>
    <w:p w:rsidR="00C6262B" w:rsidRPr="002C4B57" w:rsidRDefault="00C6262B" w:rsidP="00C6262B">
      <w:pPr>
        <w:pStyle w:val="mechtex"/>
        <w:rPr>
          <w:rFonts w:ascii="GHEA Mariam" w:eastAsia="Calibri" w:hAnsi="GHEA Mariam"/>
          <w:spacing w:val="6"/>
          <w:sz w:val="24"/>
          <w:lang w:val="hy-AM"/>
        </w:rPr>
      </w:pPr>
    </w:p>
    <w:bookmarkEnd w:id="0"/>
    <w:p w:rsidR="00C6262B" w:rsidRPr="002C4B57" w:rsidRDefault="00C6262B" w:rsidP="00C6262B">
      <w:pPr>
        <w:pStyle w:val="Style15"/>
        <w:rPr>
          <w:rFonts w:ascii="GHEA Mariam" w:eastAsia="Calibri" w:hAnsi="GHEA Mariam"/>
          <w:spacing w:val="-8"/>
          <w:sz w:val="24"/>
          <w:lang w:val="hy-AM"/>
        </w:rPr>
      </w:pPr>
      <w:r w:rsidRPr="002C4B57">
        <w:rPr>
          <w:rFonts w:ascii="GHEA Mariam" w:eastAsia="Calibri" w:hAnsi="GHEA Mariam" w:cs="Arial"/>
          <w:spacing w:val="-8"/>
          <w:sz w:val="24"/>
          <w:lang w:val="hy-AM"/>
        </w:rPr>
        <w:t>Հիմք</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ընդունելով</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Հայաստանի</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Հանրապետության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քաղաքացիական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օրենսգրքի</w:t>
      </w:r>
      <w:r w:rsidRPr="002C4B57">
        <w:rPr>
          <w:rFonts w:ascii="GHEA Mariam" w:eastAsia="Calibri" w:hAnsi="GHEA Mariam"/>
          <w:spacing w:val="-8"/>
          <w:sz w:val="24"/>
          <w:lang w:val="hy-AM"/>
        </w:rPr>
        <w:t xml:space="preserve"> 63-</w:t>
      </w:r>
      <w:r w:rsidRPr="002C4B57">
        <w:rPr>
          <w:rFonts w:ascii="GHEA Mariam" w:eastAsia="Calibri" w:hAnsi="GHEA Mariam" w:cs="Arial"/>
          <w:spacing w:val="-8"/>
          <w:sz w:val="24"/>
          <w:lang w:val="hy-AM"/>
        </w:rPr>
        <w:t>րդ</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հոդվածի</w:t>
      </w:r>
      <w:r w:rsidRPr="002C4B57">
        <w:rPr>
          <w:rFonts w:ascii="GHEA Mariam" w:eastAsia="Calibri" w:hAnsi="GHEA Mariam"/>
          <w:spacing w:val="-8"/>
          <w:sz w:val="24"/>
          <w:lang w:val="hy-AM"/>
        </w:rPr>
        <w:t xml:space="preserve"> 1-</w:t>
      </w:r>
      <w:r w:rsidRPr="002C4B57">
        <w:rPr>
          <w:rFonts w:ascii="GHEA Mariam" w:eastAsia="Calibri" w:hAnsi="GHEA Mariam" w:cs="Arial"/>
          <w:spacing w:val="-8"/>
          <w:sz w:val="24"/>
          <w:lang w:val="hy-AM"/>
        </w:rPr>
        <w:t>ին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և</w:t>
      </w:r>
      <w:r w:rsidRPr="002C4B57">
        <w:rPr>
          <w:rFonts w:ascii="GHEA Mariam" w:eastAsia="Calibri" w:hAnsi="GHEA Mariam"/>
          <w:spacing w:val="-8"/>
          <w:sz w:val="24"/>
          <w:lang w:val="hy-AM"/>
        </w:rPr>
        <w:t xml:space="preserve"> 4-</w:t>
      </w:r>
      <w:r w:rsidRPr="002C4B57">
        <w:rPr>
          <w:rFonts w:ascii="GHEA Mariam" w:eastAsia="Calibri" w:hAnsi="GHEA Mariam" w:cs="Arial"/>
          <w:spacing w:val="-8"/>
          <w:sz w:val="24"/>
          <w:lang w:val="hy-AM"/>
        </w:rPr>
        <w:t>րդ</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մասերը</w:t>
      </w:r>
      <w:r w:rsidRPr="002C4B57">
        <w:rPr>
          <w:rFonts w:ascii="GHEA Mariam" w:eastAsia="Calibri" w:hAnsi="GHEA Mariam"/>
          <w:spacing w:val="-8"/>
          <w:sz w:val="24"/>
          <w:lang w:val="hy-AM"/>
        </w:rPr>
        <w:t>, 64-</w:t>
      </w:r>
      <w:r w:rsidRPr="002C4B57">
        <w:rPr>
          <w:rFonts w:ascii="GHEA Mariam" w:eastAsia="Calibri" w:hAnsi="GHEA Mariam" w:cs="Arial"/>
          <w:spacing w:val="-8"/>
          <w:sz w:val="24"/>
          <w:lang w:val="hy-AM"/>
        </w:rPr>
        <w:t>րդ</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հոդվածի</w:t>
      </w:r>
      <w:r w:rsidRPr="002C4B57">
        <w:rPr>
          <w:rFonts w:ascii="GHEA Mariam" w:eastAsia="Calibri" w:hAnsi="GHEA Mariam"/>
          <w:spacing w:val="-8"/>
          <w:sz w:val="24"/>
          <w:lang w:val="hy-AM"/>
        </w:rPr>
        <w:t xml:space="preserve"> 2-</w:t>
      </w:r>
      <w:r w:rsidRPr="002C4B57">
        <w:rPr>
          <w:rFonts w:ascii="GHEA Mariam" w:eastAsia="Calibri" w:hAnsi="GHEA Mariam" w:cs="Arial"/>
          <w:spacing w:val="-8"/>
          <w:sz w:val="24"/>
          <w:lang w:val="hy-AM"/>
        </w:rPr>
        <w:t>րդ</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մասը</w:t>
      </w:r>
      <w:r w:rsidRPr="002C4B57">
        <w:rPr>
          <w:rFonts w:ascii="GHEA Mariam" w:eastAsia="Calibri" w:hAnsi="GHEA Mariam"/>
          <w:spacing w:val="-8"/>
          <w:sz w:val="24"/>
          <w:lang w:val="hy-AM"/>
        </w:rPr>
        <w:t>, «</w:t>
      </w:r>
      <w:r w:rsidRPr="002C4B57">
        <w:rPr>
          <w:rFonts w:ascii="GHEA Mariam" w:eastAsia="Calibri" w:hAnsi="GHEA Mariam" w:cs="Arial"/>
          <w:spacing w:val="-8"/>
          <w:sz w:val="24"/>
          <w:lang w:val="hy-AM"/>
        </w:rPr>
        <w:t>Պետական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ոչ</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առևտրային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կազմակերպությունների</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մասին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օրենքի</w:t>
      </w:r>
      <w:r w:rsidRPr="002C4B57">
        <w:rPr>
          <w:rFonts w:ascii="GHEA Mariam" w:eastAsia="Calibri" w:hAnsi="GHEA Mariam"/>
          <w:spacing w:val="-8"/>
          <w:sz w:val="24"/>
          <w:lang w:val="hy-AM"/>
        </w:rPr>
        <w:t xml:space="preserve"> 5-</w:t>
      </w:r>
      <w:r w:rsidRPr="002C4B57">
        <w:rPr>
          <w:rFonts w:ascii="GHEA Mariam" w:eastAsia="Calibri" w:hAnsi="GHEA Mariam" w:cs="Arial"/>
          <w:spacing w:val="-8"/>
          <w:sz w:val="24"/>
          <w:lang w:val="hy-AM"/>
        </w:rPr>
        <w:t>րդ</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հոդվածի</w:t>
      </w:r>
      <w:r w:rsidRPr="002C4B57">
        <w:rPr>
          <w:rFonts w:ascii="GHEA Mariam" w:eastAsia="Calibri" w:hAnsi="GHEA Mariam"/>
          <w:spacing w:val="-8"/>
          <w:sz w:val="24"/>
          <w:lang w:val="hy-AM"/>
        </w:rPr>
        <w:t xml:space="preserve"> 2-</w:t>
      </w:r>
      <w:r w:rsidRPr="002C4B57">
        <w:rPr>
          <w:rFonts w:ascii="GHEA Mariam" w:eastAsia="Calibri" w:hAnsi="GHEA Mariam" w:cs="Arial"/>
          <w:spacing w:val="-8"/>
          <w:sz w:val="24"/>
          <w:lang w:val="hy-AM"/>
        </w:rPr>
        <w:t>րդ</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մասը</w:t>
      </w:r>
      <w:r w:rsidRPr="002C4B57">
        <w:rPr>
          <w:rFonts w:ascii="GHEA Mariam" w:eastAsia="Calibri" w:hAnsi="GHEA Mariam"/>
          <w:spacing w:val="-8"/>
          <w:sz w:val="24"/>
          <w:lang w:val="hy-AM"/>
        </w:rPr>
        <w:t>, 13-</w:t>
      </w:r>
      <w:r w:rsidRPr="002C4B57">
        <w:rPr>
          <w:rFonts w:ascii="GHEA Mariam" w:eastAsia="Calibri" w:hAnsi="GHEA Mariam" w:cs="Arial"/>
          <w:spacing w:val="-8"/>
          <w:sz w:val="24"/>
          <w:lang w:val="hy-AM"/>
        </w:rPr>
        <w:t>րդ</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հոդվածի</w:t>
      </w:r>
      <w:r w:rsidRPr="002C4B57">
        <w:rPr>
          <w:rFonts w:ascii="GHEA Mariam" w:eastAsia="Calibri" w:hAnsi="GHEA Mariam"/>
          <w:spacing w:val="-8"/>
          <w:sz w:val="24"/>
          <w:lang w:val="hy-AM"/>
        </w:rPr>
        <w:t xml:space="preserve"> 2-</w:t>
      </w:r>
      <w:r w:rsidRPr="002C4B57">
        <w:rPr>
          <w:rFonts w:ascii="GHEA Mariam" w:eastAsia="Calibri" w:hAnsi="GHEA Mariam" w:cs="Arial"/>
          <w:spacing w:val="-8"/>
          <w:sz w:val="24"/>
          <w:lang w:val="hy-AM"/>
        </w:rPr>
        <w:t>րդ</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մասի</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զ</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ենթակետը</w:t>
      </w:r>
      <w:r w:rsidRPr="002C4B57">
        <w:rPr>
          <w:rFonts w:ascii="GHEA Mariam" w:eastAsia="Calibri" w:hAnsi="GHEA Mariam"/>
          <w:spacing w:val="-8"/>
          <w:sz w:val="24"/>
          <w:lang w:val="hy-AM"/>
        </w:rPr>
        <w:t>, 3-</w:t>
      </w:r>
      <w:r w:rsidRPr="002C4B57">
        <w:rPr>
          <w:rFonts w:ascii="GHEA Mariam" w:eastAsia="Calibri" w:hAnsi="GHEA Mariam" w:cs="Arial"/>
          <w:spacing w:val="-8"/>
          <w:sz w:val="24"/>
          <w:lang w:val="hy-AM"/>
        </w:rPr>
        <w:t>րդ</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մասը</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և</w:t>
      </w:r>
      <w:r w:rsidRPr="002C4B57">
        <w:rPr>
          <w:rFonts w:ascii="GHEA Mariam" w:eastAsia="Calibri" w:hAnsi="GHEA Mariam"/>
          <w:spacing w:val="-8"/>
          <w:sz w:val="24"/>
          <w:lang w:val="hy-AM"/>
        </w:rPr>
        <w:t xml:space="preserve"> 24-</w:t>
      </w:r>
      <w:r w:rsidRPr="002C4B57">
        <w:rPr>
          <w:rFonts w:ascii="GHEA Mariam" w:eastAsia="Calibri" w:hAnsi="GHEA Mariam" w:cs="Arial"/>
          <w:spacing w:val="-8"/>
          <w:sz w:val="24"/>
          <w:lang w:val="hy-AM"/>
        </w:rPr>
        <w:t>րդ</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հոդվածը՝</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Հայաստանի</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Հանրապետության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կառավարությունը</w:t>
      </w:r>
      <w:r w:rsidRPr="002C4B57">
        <w:rPr>
          <w:rFonts w:ascii="Calibri" w:eastAsia="Calibri" w:hAnsi="Calibri" w:cs="Calibri"/>
          <w:spacing w:val="-8"/>
          <w:sz w:val="24"/>
          <w:lang w:val="hy-AM"/>
        </w:rPr>
        <w:t> </w:t>
      </w:r>
      <w:r w:rsidRPr="002C4B57">
        <w:rPr>
          <w:rFonts w:ascii="GHEA Mariam" w:eastAsia="Calibri" w:hAnsi="GHEA Mariam" w:cs="Calibri"/>
          <w:spacing w:val="-8"/>
          <w:sz w:val="24"/>
          <w:lang w:val="hy-AM"/>
        </w:rPr>
        <w:t xml:space="preserve"> </w:t>
      </w:r>
      <w:r w:rsidRPr="002C4B57">
        <w:rPr>
          <w:rFonts w:ascii="GHEA Mariam" w:eastAsia="Calibri" w:hAnsi="GHEA Mariam" w:cs="Arial"/>
          <w:bCs/>
          <w:iCs/>
          <w:spacing w:val="-8"/>
          <w:sz w:val="24"/>
          <w:lang w:val="hy-AM"/>
        </w:rPr>
        <w:t>ո ր ո շ ու մ</w:t>
      </w:r>
      <w:r w:rsidRPr="002C4B57">
        <w:rPr>
          <w:rFonts w:ascii="GHEA Mariam" w:eastAsia="Calibri" w:hAnsi="GHEA Mariam"/>
          <w:bCs/>
          <w:iCs/>
          <w:spacing w:val="-8"/>
          <w:sz w:val="24"/>
          <w:lang w:val="hy-AM"/>
        </w:rPr>
        <w:t xml:space="preserve">  </w:t>
      </w:r>
      <w:r w:rsidRPr="002C4B57">
        <w:rPr>
          <w:rFonts w:ascii="GHEA Mariam" w:eastAsia="Calibri" w:hAnsi="GHEA Mariam" w:cs="Arial"/>
          <w:bCs/>
          <w:iCs/>
          <w:spacing w:val="-8"/>
          <w:sz w:val="24"/>
          <w:lang w:val="hy-AM"/>
        </w:rPr>
        <w:t>է</w:t>
      </w:r>
      <w:r w:rsidRPr="002C4B57">
        <w:rPr>
          <w:rFonts w:ascii="GHEA Mariam" w:eastAsia="Calibri" w:hAnsi="GHEA Mariam"/>
          <w:bCs/>
          <w:iCs/>
          <w:spacing w:val="-8"/>
          <w:sz w:val="24"/>
          <w:lang w:val="hy-AM"/>
        </w:rPr>
        <w:t>.</w:t>
      </w:r>
    </w:p>
    <w:p w:rsidR="00C6262B" w:rsidRPr="002C4B57" w:rsidRDefault="00C6262B" w:rsidP="00C6262B">
      <w:pPr>
        <w:pStyle w:val="Style15"/>
        <w:rPr>
          <w:rFonts w:ascii="GHEA Mariam" w:eastAsia="Calibri" w:hAnsi="GHEA Mariam"/>
          <w:spacing w:val="-8"/>
          <w:sz w:val="24"/>
          <w:lang w:val="hy-AM"/>
        </w:rPr>
      </w:pPr>
      <w:r w:rsidRPr="002C4B57">
        <w:rPr>
          <w:rFonts w:ascii="GHEA Mariam" w:eastAsia="Calibri" w:hAnsi="GHEA Mariam"/>
          <w:spacing w:val="-8"/>
          <w:sz w:val="24"/>
          <w:lang w:val="hy-AM"/>
        </w:rPr>
        <w:t>1. «</w:t>
      </w:r>
      <w:r w:rsidRPr="002C4B57">
        <w:rPr>
          <w:rFonts w:ascii="GHEA Mariam" w:eastAsia="Calibri" w:hAnsi="GHEA Mariam" w:cs="Arial"/>
          <w:spacing w:val="-8"/>
          <w:sz w:val="24"/>
          <w:lang w:val="hy-AM"/>
        </w:rPr>
        <w:t>Գյուղատնտեսական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հետազոտությունների</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և</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հավաստագրման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կենտրոն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պետական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ոչ</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առևտրային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կազմակերպությունը</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պետական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գրանցման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համարը</w:t>
      </w:r>
      <w:r w:rsidRPr="002C4B57">
        <w:rPr>
          <w:rFonts w:ascii="GHEA Mariam" w:eastAsia="Calibri" w:hAnsi="GHEA Mariam"/>
          <w:spacing w:val="-8"/>
          <w:sz w:val="24"/>
          <w:lang w:val="hy-AM"/>
        </w:rPr>
        <w:t>` 264</w:t>
      </w:r>
      <w:r w:rsidRPr="002C4B57">
        <w:rPr>
          <w:rFonts w:ascii="MS Mincho" w:eastAsia="MS Mincho" w:hAnsi="MS Mincho" w:cs="MS Mincho" w:hint="eastAsia"/>
          <w:spacing w:val="-8"/>
          <w:sz w:val="24"/>
          <w:lang w:val="hy-AM"/>
        </w:rPr>
        <w:t>․</w:t>
      </w:r>
      <w:r w:rsidRPr="002C4B57">
        <w:rPr>
          <w:rFonts w:ascii="GHEA Mariam" w:eastAsia="Calibri" w:hAnsi="GHEA Mariam"/>
          <w:spacing w:val="-8"/>
          <w:sz w:val="24"/>
          <w:lang w:val="hy-AM"/>
        </w:rPr>
        <w:t>210</w:t>
      </w:r>
      <w:r w:rsidRPr="002C4B57">
        <w:rPr>
          <w:rFonts w:ascii="MS Mincho" w:eastAsia="MS Mincho" w:hAnsi="MS Mincho" w:cs="MS Mincho" w:hint="eastAsia"/>
          <w:spacing w:val="-8"/>
          <w:sz w:val="24"/>
          <w:lang w:val="hy-AM"/>
        </w:rPr>
        <w:t>․</w:t>
      </w:r>
      <w:r w:rsidRPr="002C4B57">
        <w:rPr>
          <w:rFonts w:ascii="GHEA Mariam" w:eastAsia="Calibri" w:hAnsi="GHEA Mariam"/>
          <w:spacing w:val="-8"/>
          <w:sz w:val="24"/>
          <w:lang w:val="hy-AM"/>
        </w:rPr>
        <w:t xml:space="preserve">07297) </w:t>
      </w:r>
      <w:r w:rsidRPr="002C4B57">
        <w:rPr>
          <w:rFonts w:ascii="GHEA Mariam" w:eastAsia="Calibri" w:hAnsi="GHEA Mariam" w:cs="Arial"/>
          <w:spacing w:val="-8"/>
          <w:sz w:val="24"/>
          <w:lang w:val="hy-AM"/>
        </w:rPr>
        <w:t>միացման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ձևով</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վերակազմակերպել</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միացնելով</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Գյուղատնտեսական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ծառայությունների</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կենտրոն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պետական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ոչ</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առևտրային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կազմակերպությանը</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պետական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գրանցման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համարը</w:t>
      </w:r>
      <w:r w:rsidRPr="002C4B57">
        <w:rPr>
          <w:rFonts w:ascii="GHEA Mariam" w:eastAsia="Calibri" w:hAnsi="GHEA Mariam"/>
          <w:spacing w:val="-8"/>
          <w:sz w:val="24"/>
          <w:lang w:val="hy-AM"/>
        </w:rPr>
        <w:t>` 290</w:t>
      </w:r>
      <w:r w:rsidRPr="002C4B57">
        <w:rPr>
          <w:rFonts w:ascii="MS Mincho" w:eastAsia="MS Mincho" w:hAnsi="MS Mincho" w:cs="MS Mincho" w:hint="eastAsia"/>
          <w:spacing w:val="-8"/>
          <w:sz w:val="24"/>
          <w:lang w:val="hy-AM"/>
        </w:rPr>
        <w:t>․</w:t>
      </w:r>
      <w:r w:rsidRPr="002C4B57">
        <w:rPr>
          <w:rFonts w:ascii="GHEA Mariam" w:eastAsia="MS Mincho" w:hAnsi="GHEA Mariam" w:cs="MS Mincho"/>
          <w:spacing w:val="-8"/>
          <w:sz w:val="24"/>
          <w:lang w:val="hy-AM"/>
        </w:rPr>
        <w:t>210</w:t>
      </w:r>
      <w:r w:rsidRPr="002C4B57">
        <w:rPr>
          <w:rFonts w:ascii="MS Mincho" w:eastAsia="MS Mincho" w:hAnsi="MS Mincho" w:cs="MS Mincho" w:hint="eastAsia"/>
          <w:spacing w:val="-8"/>
          <w:sz w:val="24"/>
          <w:lang w:val="hy-AM"/>
        </w:rPr>
        <w:t>․</w:t>
      </w:r>
      <w:r w:rsidRPr="002C4B57">
        <w:rPr>
          <w:rFonts w:ascii="GHEA Mariam" w:eastAsia="MS Mincho" w:hAnsi="GHEA Mariam" w:cs="MS Mincho"/>
          <w:spacing w:val="-8"/>
          <w:sz w:val="24"/>
          <w:lang w:val="hy-AM"/>
        </w:rPr>
        <w:t>03025</w:t>
      </w:r>
      <w:r w:rsidRPr="002C4B57">
        <w:rPr>
          <w:rFonts w:ascii="GHEA Mariam" w:eastAsia="Calibri" w:hAnsi="GHEA Mariam"/>
          <w:spacing w:val="-8"/>
          <w:sz w:val="24"/>
          <w:lang w:val="hy-AM"/>
        </w:rPr>
        <w:t>):</w:t>
      </w:r>
    </w:p>
    <w:p w:rsidR="00C6262B" w:rsidRPr="002C4B57" w:rsidRDefault="00C6262B" w:rsidP="00C6262B">
      <w:pPr>
        <w:pStyle w:val="Style15"/>
        <w:rPr>
          <w:rFonts w:ascii="GHEA Mariam" w:eastAsia="Calibri" w:hAnsi="GHEA Mariam"/>
          <w:spacing w:val="-8"/>
          <w:sz w:val="24"/>
          <w:lang w:val="hy-AM"/>
        </w:rPr>
      </w:pPr>
      <w:r w:rsidRPr="002C4B57">
        <w:rPr>
          <w:rFonts w:ascii="GHEA Mariam" w:eastAsia="Calibri" w:hAnsi="GHEA Mariam"/>
          <w:spacing w:val="-8"/>
          <w:sz w:val="24"/>
          <w:lang w:val="hy-AM"/>
        </w:rPr>
        <w:t xml:space="preserve">2. </w:t>
      </w:r>
      <w:r w:rsidRPr="002C4B57">
        <w:rPr>
          <w:rFonts w:ascii="GHEA Mariam" w:eastAsia="Calibri" w:hAnsi="GHEA Mariam" w:cs="Arial"/>
          <w:spacing w:val="-8"/>
          <w:sz w:val="24"/>
          <w:lang w:val="hy-AM"/>
        </w:rPr>
        <w:t>Սահմանել</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որ</w:t>
      </w:r>
      <w:r w:rsidRPr="002C4B57">
        <w:rPr>
          <w:rFonts w:ascii="GHEA Mariam" w:eastAsia="Calibri" w:hAnsi="GHEA Mariam"/>
          <w:spacing w:val="-8"/>
          <w:sz w:val="24"/>
          <w:lang w:val="hy-AM"/>
        </w:rPr>
        <w:t>`</w:t>
      </w:r>
    </w:p>
    <w:p w:rsidR="00C6262B" w:rsidRPr="00C6262B" w:rsidRDefault="00C6262B" w:rsidP="00C6262B">
      <w:pPr>
        <w:pStyle w:val="Style15"/>
        <w:rPr>
          <w:rFonts w:ascii="GHEA Mariam" w:eastAsia="Calibri" w:hAnsi="GHEA Mariam"/>
          <w:spacing w:val="-8"/>
          <w:sz w:val="24"/>
          <w:lang w:val="hy-AM"/>
        </w:rPr>
      </w:pPr>
      <w:r w:rsidRPr="002C4B57">
        <w:rPr>
          <w:rFonts w:ascii="GHEA Mariam" w:eastAsia="Calibri" w:hAnsi="GHEA Mariam"/>
          <w:spacing w:val="-8"/>
          <w:sz w:val="24"/>
          <w:lang w:val="hy-AM"/>
        </w:rPr>
        <w:t xml:space="preserve">1) </w:t>
      </w:r>
      <w:bookmarkStart w:id="1" w:name="_Hlk215151898"/>
      <w:r w:rsidRPr="002C4B57">
        <w:rPr>
          <w:rFonts w:ascii="GHEA Mariam" w:eastAsia="Calibri" w:hAnsi="GHEA Mariam"/>
          <w:spacing w:val="-8"/>
          <w:sz w:val="24"/>
          <w:lang w:val="hy-AM"/>
        </w:rPr>
        <w:t>«</w:t>
      </w:r>
      <w:r w:rsidRPr="002C4B57">
        <w:rPr>
          <w:rFonts w:ascii="GHEA Mariam" w:eastAsia="Calibri" w:hAnsi="GHEA Mariam" w:cs="Arial"/>
          <w:spacing w:val="-8"/>
          <w:sz w:val="24"/>
          <w:lang w:val="hy-AM"/>
        </w:rPr>
        <w:t>Գյուղատնտեսական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հետազոտությունների</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և</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հավաստագրման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կենտրոն</w:t>
      </w:r>
      <w:bookmarkEnd w:id="1"/>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պետական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ոչ</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առևտրային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կազմակերպության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իրավահաջորդը</w:t>
      </w:r>
      <w:r w:rsidRPr="002C4B57">
        <w:rPr>
          <w:rFonts w:ascii="GHEA Mariam" w:eastAsia="Calibri" w:hAnsi="GHEA Mariam"/>
          <w:spacing w:val="-8"/>
          <w:sz w:val="24"/>
          <w:lang w:val="hy-AM"/>
        </w:rPr>
        <w:t xml:space="preserve"> «</w:t>
      </w:r>
      <w:bookmarkStart w:id="2" w:name="_Hlk215144646"/>
      <w:r w:rsidRPr="002C4B57">
        <w:rPr>
          <w:rFonts w:ascii="GHEA Mariam" w:eastAsia="Calibri" w:hAnsi="GHEA Mariam" w:cs="Arial"/>
          <w:spacing w:val="-8"/>
          <w:sz w:val="24"/>
          <w:lang w:val="hy-AM"/>
        </w:rPr>
        <w:t>Գյուղատնտեսական</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lastRenderedPageBreak/>
        <w:t>ծառայությունների</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կենտրոն</w:t>
      </w:r>
      <w:bookmarkEnd w:id="2"/>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պետական</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ոչ</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առևտրային</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կազմակերպությունն</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է</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և</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վերջինիս</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են</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անցնում</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միացված</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իրավաբանական</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անձի</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իրավունքներն</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ու</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պարտա</w:t>
      </w:r>
      <w:r>
        <w:rPr>
          <w:rFonts w:ascii="GHEA Mariam" w:eastAsia="Calibri" w:hAnsi="GHEA Mariam" w:cs="Arial"/>
          <w:spacing w:val="-8"/>
          <w:sz w:val="24"/>
          <w:lang w:val="hy-AM"/>
        </w:rPr>
        <w:softHyphen/>
      </w:r>
      <w:r w:rsidRPr="00C6262B">
        <w:rPr>
          <w:rFonts w:ascii="GHEA Mariam" w:eastAsia="Calibri" w:hAnsi="GHEA Mariam" w:cs="Arial"/>
          <w:spacing w:val="-8"/>
          <w:sz w:val="24"/>
          <w:lang w:val="hy-AM"/>
        </w:rPr>
        <w:t>կա</w:t>
      </w:r>
      <w:r>
        <w:rPr>
          <w:rFonts w:ascii="GHEA Mariam" w:eastAsia="Calibri" w:hAnsi="GHEA Mariam" w:cs="Arial"/>
          <w:spacing w:val="-8"/>
          <w:sz w:val="24"/>
          <w:lang w:val="hy-AM"/>
        </w:rPr>
        <w:softHyphen/>
      </w:r>
      <w:r w:rsidRPr="00C6262B">
        <w:rPr>
          <w:rFonts w:ascii="GHEA Mariam" w:eastAsia="Calibri" w:hAnsi="GHEA Mariam" w:cs="Arial"/>
          <w:spacing w:val="-8"/>
          <w:sz w:val="24"/>
          <w:lang w:val="hy-AM"/>
        </w:rPr>
        <w:t>նությունները</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փոխանցման</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ակտին</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համապատասխան</w:t>
      </w:r>
      <w:r w:rsidRPr="00C6262B">
        <w:rPr>
          <w:rFonts w:ascii="GHEA Mariam" w:eastAsia="Calibri" w:hAnsi="GHEA Mariam"/>
          <w:spacing w:val="-8"/>
          <w:sz w:val="24"/>
          <w:lang w:val="hy-AM"/>
        </w:rPr>
        <w:t>.</w:t>
      </w:r>
    </w:p>
    <w:p w:rsidR="00C6262B" w:rsidRPr="00C6262B" w:rsidRDefault="00C6262B" w:rsidP="00C6262B">
      <w:pPr>
        <w:pStyle w:val="Style15"/>
        <w:rPr>
          <w:rFonts w:ascii="GHEA Mariam" w:eastAsia="Calibri" w:hAnsi="GHEA Mariam"/>
          <w:spacing w:val="-8"/>
          <w:sz w:val="24"/>
          <w:lang w:val="hy-AM"/>
        </w:rPr>
      </w:pPr>
      <w:r w:rsidRPr="00C6262B">
        <w:rPr>
          <w:rFonts w:ascii="GHEA Mariam" w:eastAsia="Calibri" w:hAnsi="GHEA Mariam"/>
          <w:spacing w:val="-8"/>
          <w:sz w:val="24"/>
          <w:lang w:val="hy-AM"/>
        </w:rPr>
        <w:t xml:space="preserve">2) </w:t>
      </w:r>
      <w:r w:rsidRPr="00C6262B">
        <w:rPr>
          <w:rFonts w:ascii="GHEA Mariam" w:eastAsia="Calibri" w:hAnsi="GHEA Mariam" w:cs="Arial"/>
          <w:spacing w:val="-8"/>
          <w:sz w:val="24"/>
          <w:lang w:val="hy-AM"/>
        </w:rPr>
        <w:t>վերակազմակերպման</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հետ</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կապված</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ծախսերը</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կատարվելու</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են</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Գյուղատնտեսական</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ծառայությունների</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կենտրոն</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պետական</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ոչ</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առևտրային</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կազմակերպության</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միջոցների</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հաշվին</w:t>
      </w:r>
      <w:r w:rsidRPr="00C6262B">
        <w:rPr>
          <w:rFonts w:ascii="GHEA Mariam" w:eastAsia="Calibri" w:hAnsi="GHEA Mariam"/>
          <w:spacing w:val="-8"/>
          <w:sz w:val="24"/>
          <w:lang w:val="hy-AM"/>
        </w:rPr>
        <w:t>:</w:t>
      </w:r>
    </w:p>
    <w:p w:rsidR="00C6262B" w:rsidRPr="00C6262B" w:rsidRDefault="00C6262B" w:rsidP="00C6262B">
      <w:pPr>
        <w:pStyle w:val="Style15"/>
        <w:rPr>
          <w:rFonts w:ascii="GHEA Mariam" w:eastAsia="Calibri" w:hAnsi="GHEA Mariam"/>
          <w:spacing w:val="-8"/>
          <w:sz w:val="24"/>
          <w:highlight w:val="yellow"/>
          <w:lang w:val="hy-AM"/>
        </w:rPr>
      </w:pPr>
      <w:r w:rsidRPr="00C6262B">
        <w:rPr>
          <w:rFonts w:ascii="GHEA Mariam" w:eastAsia="Calibri" w:hAnsi="GHEA Mariam"/>
          <w:spacing w:val="-8"/>
          <w:sz w:val="24"/>
          <w:lang w:val="hy-AM"/>
        </w:rPr>
        <w:t xml:space="preserve">3. </w:t>
      </w:r>
      <w:r w:rsidRPr="00C6262B">
        <w:rPr>
          <w:rFonts w:ascii="GHEA Mariam" w:eastAsia="Calibri" w:hAnsi="GHEA Mariam" w:cs="Arial"/>
          <w:spacing w:val="-8"/>
          <w:sz w:val="24"/>
          <w:lang w:val="hy-AM"/>
        </w:rPr>
        <w:t>Հայաստանի</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Հանրապետության</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սեփականությունը</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հանդիսացող</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մարզ</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Արմավիր</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համայնք</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Փարաքար</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գյուղ</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Մերձավան</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հասցեում</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գտնվող</w:t>
      </w:r>
      <w:r w:rsidRPr="00C6262B">
        <w:rPr>
          <w:rFonts w:ascii="GHEA Mariam" w:eastAsia="Calibri" w:hAnsi="GHEA Mariam"/>
          <w:spacing w:val="-8"/>
          <w:sz w:val="24"/>
          <w:lang w:val="hy-AM"/>
        </w:rPr>
        <w:t xml:space="preserve"> 0,4895 </w:t>
      </w:r>
      <w:r w:rsidRPr="00C6262B">
        <w:rPr>
          <w:rFonts w:ascii="GHEA Mariam" w:eastAsia="Calibri" w:hAnsi="GHEA Mariam" w:cs="Arial"/>
          <w:spacing w:val="-8"/>
          <w:sz w:val="24"/>
          <w:lang w:val="hy-AM"/>
        </w:rPr>
        <w:t>հա</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մակերեսով</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հողամասը՝</w:t>
      </w:r>
      <w:r w:rsidRPr="00C6262B">
        <w:rPr>
          <w:rFonts w:ascii="GHEA Mariam" w:eastAsia="Calibri" w:hAnsi="GHEA Mariam"/>
          <w:spacing w:val="-8"/>
          <w:sz w:val="24"/>
          <w:lang w:val="hy-AM"/>
        </w:rPr>
        <w:t xml:space="preserve"> 2006,5 </w:t>
      </w:r>
      <w:r w:rsidRPr="00C6262B">
        <w:rPr>
          <w:rFonts w:ascii="GHEA Mariam" w:eastAsia="Calibri" w:hAnsi="GHEA Mariam" w:cs="Arial"/>
          <w:spacing w:val="-8"/>
          <w:sz w:val="24"/>
          <w:lang w:val="hy-AM"/>
        </w:rPr>
        <w:t>ք</w:t>
      </w:r>
      <w:r w:rsidR="00085BDF">
        <w:rPr>
          <w:rFonts w:ascii="GHEA Mariam" w:eastAsia="Calibri" w:hAnsi="GHEA Mariam" w:cs="Arial"/>
          <w:spacing w:val="-8"/>
          <w:sz w:val="24"/>
          <w:lang w:val="hy-AM"/>
        </w:rPr>
        <w:t xml:space="preserve">առ. </w:t>
      </w:r>
      <w:r w:rsidRPr="00C6262B">
        <w:rPr>
          <w:rFonts w:ascii="GHEA Mariam" w:eastAsia="Calibri" w:hAnsi="GHEA Mariam" w:cs="Arial"/>
          <w:spacing w:val="-8"/>
          <w:sz w:val="24"/>
          <w:lang w:val="hy-AM"/>
        </w:rPr>
        <w:t>մ</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մակերեսով</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լաբորատորիայով</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և</w:t>
      </w:r>
      <w:r w:rsidRPr="00C6262B">
        <w:rPr>
          <w:rFonts w:ascii="GHEA Mariam" w:eastAsia="Calibri" w:hAnsi="GHEA Mariam"/>
          <w:spacing w:val="-8"/>
          <w:sz w:val="24"/>
          <w:lang w:val="hy-AM"/>
        </w:rPr>
        <w:t xml:space="preserve"> 8,4 </w:t>
      </w:r>
      <w:r w:rsidRPr="00C6262B">
        <w:rPr>
          <w:rFonts w:ascii="GHEA Mariam" w:eastAsia="Calibri" w:hAnsi="GHEA Mariam" w:cs="Arial"/>
          <w:spacing w:val="-8"/>
          <w:sz w:val="24"/>
          <w:lang w:val="hy-AM"/>
        </w:rPr>
        <w:t>ք</w:t>
      </w:r>
      <w:r w:rsidR="00085BDF">
        <w:rPr>
          <w:rFonts w:ascii="GHEA Mariam" w:eastAsia="Calibri" w:hAnsi="GHEA Mariam" w:cs="Arial"/>
          <w:spacing w:val="-8"/>
          <w:sz w:val="24"/>
          <w:lang w:val="hy-AM"/>
        </w:rPr>
        <w:t xml:space="preserve">առ. </w:t>
      </w:r>
      <w:r w:rsidRPr="00C6262B">
        <w:rPr>
          <w:rFonts w:ascii="GHEA Mariam" w:eastAsia="Calibri" w:hAnsi="GHEA Mariam" w:cs="Arial"/>
          <w:spacing w:val="-8"/>
          <w:sz w:val="24"/>
          <w:lang w:val="hy-AM"/>
        </w:rPr>
        <w:t>մ</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մակերեսով</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պահակատնով</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վկայական</w:t>
      </w:r>
      <w:r w:rsidRPr="00C6262B">
        <w:rPr>
          <w:rFonts w:ascii="GHEA Mariam" w:eastAsia="Calibri" w:hAnsi="GHEA Mariam"/>
          <w:spacing w:val="-8"/>
          <w:sz w:val="24"/>
          <w:lang w:val="hy-AM"/>
        </w:rPr>
        <w:t xml:space="preserve"> N 18092023-04-0028) </w:t>
      </w:r>
      <w:r w:rsidRPr="00C6262B">
        <w:rPr>
          <w:rFonts w:ascii="GHEA Mariam" w:eastAsia="Calibri" w:hAnsi="GHEA Mariam" w:cs="Arial"/>
          <w:spacing w:val="-8"/>
          <w:sz w:val="24"/>
          <w:lang w:val="hy-AM"/>
        </w:rPr>
        <w:t>հետ</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վերցնել</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Գյուղատնտեսական</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հետազոտությունների</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և</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հավաստագրման</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կենտրոն</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պետական</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ոչ</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առևտրային</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կազմակերպությունից</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և</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թողնել</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Հայաստանի</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Հանրապետության</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տարածքային</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կառավարման</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և</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ենթակառուցվածքների</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նախարարության</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պետական</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գույքի</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կառավարման</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կոմիտեի</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այսուհետ՝</w:t>
      </w:r>
      <w:r w:rsidRPr="00C6262B">
        <w:rPr>
          <w:rFonts w:ascii="GHEA Mariam" w:eastAsia="Calibri" w:hAnsi="GHEA Mariam"/>
          <w:spacing w:val="-8"/>
          <w:sz w:val="24"/>
          <w:lang w:val="hy-AM"/>
        </w:rPr>
        <w:t xml:space="preserve"> </w:t>
      </w:r>
      <w:r w:rsidR="00085BDF">
        <w:rPr>
          <w:rFonts w:ascii="GHEA Mariam" w:eastAsia="Calibri" w:hAnsi="GHEA Mariam" w:cs="Arial"/>
          <w:spacing w:val="-8"/>
          <w:sz w:val="24"/>
          <w:lang w:val="hy-AM"/>
        </w:rPr>
        <w:t>կ</w:t>
      </w:r>
      <w:r w:rsidRPr="00C6262B">
        <w:rPr>
          <w:rFonts w:ascii="GHEA Mariam" w:eastAsia="Calibri" w:hAnsi="GHEA Mariam" w:cs="Arial"/>
          <w:spacing w:val="-8"/>
          <w:sz w:val="24"/>
          <w:lang w:val="hy-AM"/>
        </w:rPr>
        <w:t>ոմիտե</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տնօրինությանը</w:t>
      </w:r>
      <w:r w:rsidRPr="00C6262B">
        <w:rPr>
          <w:rFonts w:ascii="GHEA Mariam" w:eastAsia="Calibri" w:hAnsi="GHEA Mariam"/>
          <w:spacing w:val="-8"/>
          <w:sz w:val="24"/>
          <w:lang w:val="hy-AM"/>
        </w:rPr>
        <w:t>:</w:t>
      </w:r>
    </w:p>
    <w:p w:rsidR="00C6262B" w:rsidRPr="00C6262B" w:rsidRDefault="00C6262B" w:rsidP="00C6262B">
      <w:pPr>
        <w:pStyle w:val="Style15"/>
        <w:rPr>
          <w:rFonts w:ascii="GHEA Mariam" w:eastAsia="Calibri" w:hAnsi="GHEA Mariam"/>
          <w:spacing w:val="-8"/>
          <w:sz w:val="24"/>
          <w:lang w:val="hy-AM"/>
        </w:rPr>
      </w:pPr>
      <w:r w:rsidRPr="00C6262B">
        <w:rPr>
          <w:rFonts w:ascii="GHEA Mariam" w:eastAsia="Calibri" w:hAnsi="GHEA Mariam"/>
          <w:spacing w:val="-8"/>
          <w:sz w:val="24"/>
          <w:lang w:val="hy-AM"/>
        </w:rPr>
        <w:t xml:space="preserve">4. </w:t>
      </w:r>
      <w:r w:rsidRPr="00C6262B">
        <w:rPr>
          <w:rFonts w:ascii="GHEA Mariam" w:hAnsi="GHEA Mariam" w:cs="Arial"/>
          <w:spacing w:val="-8"/>
          <w:sz w:val="24"/>
          <w:lang w:val="hy-AM"/>
        </w:rPr>
        <w:t>Հայաստանի</w:t>
      </w:r>
      <w:r w:rsidRPr="00C6262B">
        <w:rPr>
          <w:rFonts w:ascii="GHEA Mariam" w:hAnsi="GHEA Mariam"/>
          <w:spacing w:val="-8"/>
          <w:sz w:val="24"/>
          <w:lang w:val="hy-AM"/>
        </w:rPr>
        <w:t xml:space="preserve"> </w:t>
      </w:r>
      <w:r w:rsidRPr="00C6262B">
        <w:rPr>
          <w:rFonts w:ascii="GHEA Mariam" w:hAnsi="GHEA Mariam" w:cs="Arial"/>
          <w:spacing w:val="-8"/>
          <w:sz w:val="24"/>
          <w:lang w:val="hy-AM"/>
        </w:rPr>
        <w:t>Հանրապետության</w:t>
      </w:r>
      <w:r w:rsidRPr="00C6262B">
        <w:rPr>
          <w:rFonts w:ascii="GHEA Mariam" w:hAnsi="GHEA Mariam"/>
          <w:spacing w:val="-8"/>
          <w:sz w:val="24"/>
          <w:lang w:val="hy-AM"/>
        </w:rPr>
        <w:t xml:space="preserve"> </w:t>
      </w:r>
      <w:r w:rsidRPr="00C6262B">
        <w:rPr>
          <w:rFonts w:ascii="GHEA Mariam" w:hAnsi="GHEA Mariam" w:cs="Arial"/>
          <w:spacing w:val="-8"/>
          <w:sz w:val="24"/>
          <w:lang w:val="hy-AM"/>
        </w:rPr>
        <w:t>էկոնոմիկայի</w:t>
      </w:r>
      <w:r w:rsidRPr="00C6262B">
        <w:rPr>
          <w:rFonts w:ascii="GHEA Mariam" w:hAnsi="GHEA Mariam"/>
          <w:spacing w:val="-8"/>
          <w:sz w:val="24"/>
          <w:lang w:val="hy-AM"/>
        </w:rPr>
        <w:t xml:space="preserve"> </w:t>
      </w:r>
      <w:r w:rsidRPr="00C6262B">
        <w:rPr>
          <w:rFonts w:ascii="GHEA Mariam" w:hAnsi="GHEA Mariam" w:cs="Arial"/>
          <w:spacing w:val="-8"/>
          <w:sz w:val="24"/>
          <w:lang w:val="hy-AM"/>
        </w:rPr>
        <w:t>նախարարին</w:t>
      </w:r>
      <w:r w:rsidRPr="00C6262B">
        <w:rPr>
          <w:rFonts w:ascii="GHEA Mariam" w:hAnsi="GHEA Mariam"/>
          <w:spacing w:val="-8"/>
          <w:sz w:val="24"/>
          <w:lang w:val="hy-AM"/>
        </w:rPr>
        <w:t xml:space="preserve">` </w:t>
      </w:r>
      <w:r w:rsidRPr="00C6262B">
        <w:rPr>
          <w:rFonts w:ascii="GHEA Mariam" w:hAnsi="GHEA Mariam" w:cs="Arial"/>
          <w:spacing w:val="-8"/>
          <w:sz w:val="24"/>
          <w:lang w:val="hy-AM"/>
        </w:rPr>
        <w:t>սույն</w:t>
      </w:r>
      <w:r w:rsidRPr="00C6262B">
        <w:rPr>
          <w:rFonts w:ascii="GHEA Mariam" w:hAnsi="GHEA Mariam"/>
          <w:spacing w:val="-8"/>
          <w:sz w:val="24"/>
          <w:lang w:val="hy-AM"/>
        </w:rPr>
        <w:t xml:space="preserve"> </w:t>
      </w:r>
      <w:r w:rsidRPr="00C6262B">
        <w:rPr>
          <w:rFonts w:ascii="GHEA Mariam" w:hAnsi="GHEA Mariam" w:cs="Arial"/>
          <w:spacing w:val="-8"/>
          <w:sz w:val="24"/>
          <w:lang w:val="hy-AM"/>
        </w:rPr>
        <w:t>որոշումն</w:t>
      </w:r>
      <w:r w:rsidRPr="00C6262B">
        <w:rPr>
          <w:rFonts w:ascii="GHEA Mariam" w:hAnsi="GHEA Mariam"/>
          <w:spacing w:val="-8"/>
          <w:sz w:val="24"/>
          <w:lang w:val="hy-AM"/>
        </w:rPr>
        <w:t xml:space="preserve"> </w:t>
      </w:r>
      <w:r w:rsidRPr="00C6262B">
        <w:rPr>
          <w:rFonts w:ascii="GHEA Mariam" w:hAnsi="GHEA Mariam" w:cs="Arial"/>
          <w:spacing w:val="-8"/>
          <w:sz w:val="24"/>
          <w:lang w:val="hy-AM"/>
        </w:rPr>
        <w:t>ուժի</w:t>
      </w:r>
      <w:r w:rsidRPr="00C6262B">
        <w:rPr>
          <w:rFonts w:ascii="GHEA Mariam" w:hAnsi="GHEA Mariam"/>
          <w:spacing w:val="-8"/>
          <w:sz w:val="24"/>
          <w:lang w:val="hy-AM"/>
        </w:rPr>
        <w:t xml:space="preserve"> </w:t>
      </w:r>
      <w:r w:rsidRPr="00C6262B">
        <w:rPr>
          <w:rFonts w:ascii="GHEA Mariam" w:hAnsi="GHEA Mariam" w:cs="Arial"/>
          <w:spacing w:val="-8"/>
          <w:sz w:val="24"/>
          <w:lang w:val="hy-AM"/>
        </w:rPr>
        <w:t>մեջ</w:t>
      </w:r>
      <w:r w:rsidRPr="00C6262B">
        <w:rPr>
          <w:rFonts w:ascii="GHEA Mariam" w:hAnsi="GHEA Mariam"/>
          <w:spacing w:val="-8"/>
          <w:sz w:val="24"/>
          <w:lang w:val="hy-AM"/>
        </w:rPr>
        <w:t xml:space="preserve"> </w:t>
      </w:r>
      <w:r w:rsidRPr="00C6262B">
        <w:rPr>
          <w:rFonts w:ascii="GHEA Mariam" w:hAnsi="GHEA Mariam" w:cs="Arial"/>
          <w:spacing w:val="-8"/>
          <w:sz w:val="24"/>
          <w:lang w:val="hy-AM"/>
        </w:rPr>
        <w:t>մտնելուց</w:t>
      </w:r>
      <w:r w:rsidRPr="00C6262B">
        <w:rPr>
          <w:rFonts w:ascii="GHEA Mariam" w:hAnsi="GHEA Mariam"/>
          <w:spacing w:val="-8"/>
          <w:sz w:val="24"/>
          <w:lang w:val="hy-AM"/>
        </w:rPr>
        <w:t xml:space="preserve"> </w:t>
      </w:r>
      <w:r w:rsidRPr="00C6262B">
        <w:rPr>
          <w:rFonts w:ascii="GHEA Mariam" w:eastAsia="Calibri" w:hAnsi="GHEA Mariam" w:cs="Arial"/>
          <w:spacing w:val="-8"/>
          <w:sz w:val="24"/>
          <w:lang w:val="hy-AM"/>
        </w:rPr>
        <w:t>հետո</w:t>
      </w:r>
      <w:r w:rsidRPr="00C6262B">
        <w:rPr>
          <w:rFonts w:ascii="GHEA Mariam" w:eastAsia="Calibri" w:hAnsi="GHEA Mariam"/>
          <w:spacing w:val="-8"/>
          <w:sz w:val="24"/>
          <w:lang w:val="hy-AM"/>
        </w:rPr>
        <w:t xml:space="preserve"> 6-</w:t>
      </w:r>
      <w:r w:rsidRPr="00C6262B">
        <w:rPr>
          <w:rFonts w:ascii="GHEA Mariam" w:eastAsia="Calibri" w:hAnsi="GHEA Mariam" w:cs="Arial"/>
          <w:spacing w:val="-8"/>
          <w:sz w:val="24"/>
          <w:lang w:val="hy-AM"/>
        </w:rPr>
        <w:t>ամսյա</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ժամկետում</w:t>
      </w:r>
      <w:r w:rsidRPr="00C6262B">
        <w:rPr>
          <w:rFonts w:ascii="GHEA Mariam" w:eastAsia="Calibri" w:hAnsi="GHEA Mariam"/>
          <w:spacing w:val="-8"/>
          <w:sz w:val="24"/>
          <w:lang w:val="hy-AM"/>
        </w:rPr>
        <w:t>`</w:t>
      </w:r>
    </w:p>
    <w:p w:rsidR="00C6262B" w:rsidRPr="002C4B57" w:rsidRDefault="00C6262B" w:rsidP="00C6262B">
      <w:pPr>
        <w:pStyle w:val="Style15"/>
        <w:rPr>
          <w:rFonts w:ascii="GHEA Mariam" w:eastAsia="Calibri" w:hAnsi="GHEA Mariam"/>
          <w:spacing w:val="-8"/>
          <w:sz w:val="24"/>
          <w:lang w:val="hy-AM"/>
        </w:rPr>
      </w:pPr>
      <w:r w:rsidRPr="00C6262B">
        <w:rPr>
          <w:rFonts w:ascii="GHEA Mariam" w:eastAsia="Calibri" w:hAnsi="GHEA Mariam"/>
          <w:spacing w:val="-8"/>
          <w:sz w:val="24"/>
          <w:lang w:val="hy-AM"/>
        </w:rPr>
        <w:t xml:space="preserve">1) </w:t>
      </w:r>
      <w:r w:rsidRPr="00C6262B">
        <w:rPr>
          <w:rFonts w:ascii="GHEA Mariam" w:eastAsia="Calibri" w:hAnsi="GHEA Mariam" w:cs="Arial"/>
          <w:spacing w:val="-8"/>
          <w:sz w:val="24"/>
          <w:lang w:val="hy-AM"/>
        </w:rPr>
        <w:t>ապահովել</w:t>
      </w:r>
      <w:r w:rsidRPr="00C6262B">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Գյուղատնտեսական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ծառայությունների</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կենտրոն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պետական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ոչ</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առևտրային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կազմակերպությանը</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հանձնվող</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գույքի</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հանձնման</w:t>
      </w:r>
      <w:r w:rsidRPr="002C4B57">
        <w:rPr>
          <w:rFonts w:ascii="GHEA Mariam" w:eastAsia="Calibri" w:hAnsi="GHEA Mariam"/>
          <w:spacing w:val="-8"/>
          <w:sz w:val="24"/>
          <w:lang w:val="hy-AM"/>
        </w:rPr>
        <w:t>-</w:t>
      </w:r>
      <w:r w:rsidRPr="002C4B57">
        <w:rPr>
          <w:rFonts w:ascii="GHEA Mariam" w:eastAsia="Calibri" w:hAnsi="GHEA Mariam" w:cs="Arial"/>
          <w:spacing w:val="-8"/>
          <w:sz w:val="24"/>
          <w:lang w:val="hy-AM"/>
        </w:rPr>
        <w:t>ընդունման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աշխատանքների</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կատարումը</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ինչպես</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նաև</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հաստատել</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միացման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պայմանագիրը</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փոխանցման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ակտը</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և</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կանոնադրության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փոփոխությունը</w:t>
      </w:r>
      <w:r w:rsidRPr="002C4B57">
        <w:rPr>
          <w:rFonts w:ascii="GHEA Mariam" w:eastAsia="Calibri" w:hAnsi="GHEA Mariam"/>
          <w:spacing w:val="-8"/>
          <w:sz w:val="24"/>
          <w:lang w:val="hy-AM"/>
        </w:rPr>
        <w:t>.</w:t>
      </w:r>
    </w:p>
    <w:p w:rsidR="00C6262B" w:rsidRPr="00085BDF" w:rsidRDefault="00C6262B" w:rsidP="00C6262B">
      <w:pPr>
        <w:pStyle w:val="Style15"/>
        <w:rPr>
          <w:rFonts w:ascii="GHEA Mariam" w:eastAsia="Calibri" w:hAnsi="GHEA Mariam"/>
          <w:spacing w:val="-8"/>
          <w:sz w:val="24"/>
          <w:lang w:val="hy-AM"/>
        </w:rPr>
      </w:pPr>
      <w:r w:rsidRPr="002C4B57">
        <w:rPr>
          <w:rFonts w:ascii="GHEA Mariam" w:eastAsia="Calibri" w:hAnsi="GHEA Mariam"/>
          <w:spacing w:val="-8"/>
          <w:sz w:val="24"/>
          <w:lang w:val="hy-AM"/>
        </w:rPr>
        <w:t xml:space="preserve">2) </w:t>
      </w:r>
      <w:r w:rsidRPr="002C4B57">
        <w:rPr>
          <w:rFonts w:ascii="GHEA Mariam" w:eastAsia="Calibri" w:hAnsi="GHEA Mariam" w:cs="Arial"/>
          <w:spacing w:val="-8"/>
          <w:sz w:val="24"/>
          <w:lang w:val="hy-AM"/>
        </w:rPr>
        <w:t>ապահովել</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Գյուղատնտեսական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հետազոտությունների</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և</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հավաստագրման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կենտրոն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պետական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ոչ</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առևտրային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կազմակերպության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գործունեության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դադարման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պետական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գրանցումը</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և</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Գյուղատնտեսական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ծառայությունների</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կենտրոն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պետական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ոչ</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առևտրային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կազմակերպության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կանոնադրության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մեջ</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վերա</w:t>
      </w:r>
      <w:r w:rsidRPr="002C4B57">
        <w:rPr>
          <w:rFonts w:ascii="GHEA Mariam" w:eastAsia="Calibri" w:hAnsi="GHEA Mariam" w:cs="Arial"/>
          <w:spacing w:val="-8"/>
          <w:sz w:val="24"/>
          <w:lang w:val="hy-AM"/>
        </w:rPr>
        <w:softHyphen/>
        <w:t>կազ</w:t>
      </w:r>
      <w:r w:rsidRPr="002C4B57">
        <w:rPr>
          <w:rFonts w:ascii="GHEA Mariam" w:eastAsia="Calibri" w:hAnsi="GHEA Mariam" w:cs="Arial"/>
          <w:spacing w:val="-8"/>
          <w:sz w:val="24"/>
          <w:lang w:val="hy-AM"/>
        </w:rPr>
        <w:softHyphen/>
        <w:t>մա</w:t>
      </w:r>
      <w:r w:rsidRPr="002C4B57">
        <w:rPr>
          <w:rFonts w:ascii="GHEA Mariam" w:eastAsia="Calibri" w:hAnsi="GHEA Mariam" w:cs="Arial"/>
          <w:spacing w:val="-8"/>
          <w:sz w:val="24"/>
          <w:lang w:val="hy-AM"/>
        </w:rPr>
        <w:softHyphen/>
        <w:t>կերպումից</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բխող</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համապատասխան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փոփոխությունների</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պետական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գրանցումը</w:t>
      </w:r>
      <w:r w:rsidR="00085BDF" w:rsidRPr="00C6262B">
        <w:rPr>
          <w:rFonts w:ascii="GHEA Mariam" w:eastAsia="Calibri" w:hAnsi="GHEA Mariam"/>
          <w:spacing w:val="-8"/>
          <w:sz w:val="24"/>
          <w:lang w:val="hy-AM"/>
        </w:rPr>
        <w:t>:</w:t>
      </w:r>
      <w:bookmarkStart w:id="3" w:name="_GoBack"/>
      <w:bookmarkEnd w:id="3"/>
    </w:p>
    <w:p w:rsidR="00C6262B" w:rsidRPr="00C6262B" w:rsidRDefault="00C6262B" w:rsidP="00C6262B">
      <w:pPr>
        <w:pStyle w:val="Style15"/>
        <w:rPr>
          <w:rFonts w:ascii="GHEA Mariam" w:eastAsia="Calibri" w:hAnsi="GHEA Mariam"/>
          <w:spacing w:val="-8"/>
          <w:sz w:val="24"/>
          <w:lang w:val="hy-AM"/>
        </w:rPr>
      </w:pPr>
      <w:r w:rsidRPr="002C4B57">
        <w:rPr>
          <w:rFonts w:ascii="GHEA Mariam" w:eastAsia="Calibri" w:hAnsi="GHEA Mariam"/>
          <w:spacing w:val="-8"/>
          <w:sz w:val="24"/>
          <w:lang w:val="hy-AM"/>
        </w:rPr>
        <w:t xml:space="preserve">5. </w:t>
      </w:r>
      <w:r w:rsidRPr="002C4B57">
        <w:rPr>
          <w:rFonts w:ascii="GHEA Mariam" w:eastAsia="Calibri" w:hAnsi="GHEA Mariam" w:cs="Arial"/>
          <w:spacing w:val="-8"/>
          <w:sz w:val="24"/>
          <w:lang w:val="hy-AM"/>
        </w:rPr>
        <w:t>Կոմիտեի</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նախագահին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սույն</w:t>
      </w:r>
      <w:r w:rsidRPr="002C4B57">
        <w:rPr>
          <w:rFonts w:ascii="GHEA Mariam" w:eastAsia="Calibri" w:hAnsi="GHEA Mariam"/>
          <w:spacing w:val="-8"/>
          <w:sz w:val="24"/>
          <w:lang w:val="hy-AM"/>
        </w:rPr>
        <w:t xml:space="preserve"> </w:t>
      </w:r>
      <w:r w:rsidRPr="002C4B57">
        <w:rPr>
          <w:rFonts w:ascii="GHEA Mariam" w:eastAsia="Calibri" w:hAnsi="GHEA Mariam" w:cs="Arial"/>
          <w:spacing w:val="-8"/>
          <w:sz w:val="24"/>
          <w:lang w:val="hy-AM"/>
        </w:rPr>
        <w:t>որոշումն</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ուժի</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մեջ</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մտնելուց</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հետո</w:t>
      </w:r>
      <w:r w:rsidRPr="00C6262B">
        <w:rPr>
          <w:rFonts w:ascii="GHEA Mariam" w:eastAsia="Calibri" w:hAnsi="GHEA Mariam"/>
          <w:spacing w:val="-8"/>
          <w:sz w:val="24"/>
          <w:lang w:val="hy-AM"/>
        </w:rPr>
        <w:t xml:space="preserve"> 6-</w:t>
      </w:r>
      <w:r w:rsidRPr="00C6262B">
        <w:rPr>
          <w:rFonts w:ascii="GHEA Mariam" w:eastAsia="Calibri" w:hAnsi="GHEA Mariam" w:cs="Arial"/>
          <w:spacing w:val="-8"/>
          <w:sz w:val="24"/>
          <w:lang w:val="hy-AM"/>
        </w:rPr>
        <w:t>ամսյա</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ժամկետում</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լուծել</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Գյուղատնտեսական</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հետազոտությունների</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և</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հավաստագրման</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կենտրոն</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պետական</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ոչ</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առևտրային</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կազմակերպության</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հետ</w:t>
      </w:r>
      <w:r w:rsidRPr="00C6262B">
        <w:rPr>
          <w:rFonts w:ascii="GHEA Mariam" w:eastAsia="Calibri" w:hAnsi="GHEA Mariam"/>
          <w:spacing w:val="-8"/>
          <w:sz w:val="24"/>
          <w:lang w:val="hy-AM"/>
        </w:rPr>
        <w:t xml:space="preserve"> 2023 </w:t>
      </w:r>
      <w:r w:rsidRPr="00C6262B">
        <w:rPr>
          <w:rFonts w:ascii="GHEA Mariam" w:eastAsia="Calibri" w:hAnsi="GHEA Mariam" w:cs="Arial"/>
          <w:spacing w:val="-8"/>
          <w:sz w:val="24"/>
          <w:lang w:val="hy-AM"/>
        </w:rPr>
        <w:t>թվականի</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օգոստոսի</w:t>
      </w:r>
      <w:r w:rsidRPr="00C6262B">
        <w:rPr>
          <w:rFonts w:ascii="GHEA Mariam" w:eastAsia="Calibri" w:hAnsi="GHEA Mariam"/>
          <w:spacing w:val="-8"/>
          <w:sz w:val="24"/>
          <w:lang w:val="hy-AM"/>
        </w:rPr>
        <w:t xml:space="preserve"> 17-</w:t>
      </w:r>
      <w:r w:rsidRPr="00C6262B">
        <w:rPr>
          <w:rFonts w:ascii="GHEA Mariam" w:eastAsia="Calibri" w:hAnsi="GHEA Mariam" w:cs="Arial"/>
          <w:spacing w:val="-8"/>
          <w:sz w:val="24"/>
          <w:lang w:val="hy-AM"/>
        </w:rPr>
        <w:t>ին</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կնքված</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անշարժ</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գույքի</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անհատույց</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օգտագործման</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թիվ</w:t>
      </w:r>
      <w:r w:rsidRPr="00C6262B">
        <w:rPr>
          <w:rFonts w:ascii="GHEA Mariam" w:eastAsia="Calibri" w:hAnsi="GHEA Mariam"/>
          <w:spacing w:val="-8"/>
          <w:sz w:val="24"/>
          <w:lang w:val="hy-AM"/>
        </w:rPr>
        <w:t xml:space="preserve"> 12215 </w:t>
      </w:r>
      <w:r w:rsidRPr="00C6262B">
        <w:rPr>
          <w:rFonts w:ascii="GHEA Mariam" w:eastAsia="Calibri" w:hAnsi="GHEA Mariam" w:cs="Arial"/>
          <w:spacing w:val="-8"/>
          <w:sz w:val="24"/>
          <w:lang w:val="hy-AM"/>
        </w:rPr>
        <w:lastRenderedPageBreak/>
        <w:t>պայմանագիրը՝</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սահմանելով</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որ</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պայմանագրի</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լուծման</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հետ</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կապված</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ծախսերը</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ենթակա</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են</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իրականացման</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Գյուղատնտեսական</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ծառայությունների</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կենտրոն</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պետական</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ոչ</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առևտրային</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կազմակերպության</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միջոցների</w:t>
      </w:r>
      <w:r w:rsidRPr="00C6262B">
        <w:rPr>
          <w:rFonts w:ascii="GHEA Mariam" w:eastAsia="Calibri" w:hAnsi="GHEA Mariam"/>
          <w:spacing w:val="-8"/>
          <w:sz w:val="24"/>
          <w:lang w:val="hy-AM"/>
        </w:rPr>
        <w:t xml:space="preserve"> </w:t>
      </w:r>
      <w:r w:rsidRPr="00C6262B">
        <w:rPr>
          <w:rFonts w:ascii="GHEA Mariam" w:eastAsia="Calibri" w:hAnsi="GHEA Mariam" w:cs="Arial"/>
          <w:spacing w:val="-8"/>
          <w:sz w:val="24"/>
          <w:lang w:val="hy-AM"/>
        </w:rPr>
        <w:t>հաշվին</w:t>
      </w:r>
      <w:r w:rsidRPr="00C6262B">
        <w:rPr>
          <w:rFonts w:ascii="GHEA Mariam" w:eastAsia="Calibri" w:hAnsi="GHEA Mariam"/>
          <w:spacing w:val="-8"/>
          <w:sz w:val="24"/>
          <w:lang w:val="hy-AM"/>
        </w:rPr>
        <w:t>:</w:t>
      </w:r>
    </w:p>
    <w:p w:rsidR="00C6262B" w:rsidRPr="00C6262B" w:rsidRDefault="00C6262B" w:rsidP="00C6262B">
      <w:pPr>
        <w:pStyle w:val="Style15"/>
        <w:rPr>
          <w:rFonts w:ascii="GHEA Mariam" w:eastAsia="Calibri" w:hAnsi="GHEA Mariam"/>
          <w:spacing w:val="-8"/>
          <w:sz w:val="24"/>
          <w:lang w:val="hy-AM"/>
        </w:rPr>
      </w:pPr>
    </w:p>
    <w:p w:rsidR="00C6262B" w:rsidRDefault="00C6262B" w:rsidP="00C6262B">
      <w:pPr>
        <w:pStyle w:val="Style15"/>
        <w:rPr>
          <w:rFonts w:ascii="GHEA Mariam" w:hAnsi="GHEA Mariam"/>
          <w:spacing w:val="-8"/>
          <w:sz w:val="24"/>
          <w:lang w:val="hy-AM"/>
        </w:rPr>
      </w:pPr>
    </w:p>
    <w:p w:rsidR="00C6262B" w:rsidRPr="00C6262B" w:rsidRDefault="00C6262B" w:rsidP="00C6262B">
      <w:pPr>
        <w:rPr>
          <w:lang w:val="hy-AM"/>
        </w:rPr>
      </w:pPr>
    </w:p>
    <w:p w:rsidR="00C6262B" w:rsidRPr="00C6262B" w:rsidRDefault="00C6262B" w:rsidP="00C6262B">
      <w:pPr>
        <w:rPr>
          <w:lang w:val="hy-AM"/>
        </w:rPr>
      </w:pPr>
    </w:p>
    <w:p w:rsidR="00C6262B" w:rsidRPr="00C6262B" w:rsidRDefault="00C6262B" w:rsidP="00C6262B">
      <w:pPr>
        <w:rPr>
          <w:lang w:val="hy-AM"/>
        </w:rPr>
      </w:pPr>
    </w:p>
    <w:p w:rsidR="00C6262B" w:rsidRDefault="00C6262B" w:rsidP="00C6262B">
      <w:pPr>
        <w:rPr>
          <w:lang w:val="hy-AM"/>
        </w:rPr>
      </w:pPr>
    </w:p>
    <w:p w:rsidR="00C6262B" w:rsidRPr="00B3715F" w:rsidRDefault="00C6262B" w:rsidP="00596783">
      <w:pPr>
        <w:pStyle w:val="mechtex"/>
        <w:jc w:val="left"/>
        <w:rPr>
          <w:rFonts w:ascii="GHEA Mariam" w:hAnsi="GHEA Mariam" w:cs="Arial Armenian"/>
          <w:sz w:val="24"/>
          <w:szCs w:val="24"/>
          <w:lang w:val="hy-AM"/>
        </w:rPr>
      </w:pPr>
      <w:r>
        <w:rPr>
          <w:lang w:val="hy-AM"/>
        </w:rPr>
        <w:tab/>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C6262B" w:rsidRPr="00246388" w:rsidRDefault="00C6262B" w:rsidP="0059678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246388">
        <w:rPr>
          <w:rFonts w:ascii="GHEA Mariam" w:hAnsi="GHEA Mariam"/>
          <w:lang w:val="hy-AM"/>
        </w:rPr>
        <w:t xml:space="preserve">         </w:t>
      </w:r>
      <w:r w:rsidRPr="00246388">
        <w:rPr>
          <w:rFonts w:ascii="GHEA Mariam" w:hAnsi="GHEA Mariam"/>
          <w:lang w:val="hy-AM"/>
        </w:rPr>
        <w:tab/>
        <w:t xml:space="preserve">         </w:t>
      </w:r>
      <w:r>
        <w:rPr>
          <w:rFonts w:ascii="GHEA Mariam" w:hAnsi="GHEA Mariam"/>
          <w:lang w:val="hy-AM"/>
        </w:rPr>
        <w:t xml:space="preserve"> </w:t>
      </w:r>
      <w:r w:rsidRPr="00246388">
        <w:rPr>
          <w:rFonts w:ascii="GHEA Mariam" w:hAnsi="GHEA Mariam"/>
          <w:lang w:val="hy-AM"/>
        </w:rPr>
        <w:t xml:space="preserve"> </w:t>
      </w:r>
      <w:r w:rsidRPr="00246388">
        <w:rPr>
          <w:rFonts w:ascii="GHEA Mariam" w:hAnsi="GHEA Mariam" w:cs="Sylfaen"/>
          <w:lang w:val="hy-AM"/>
        </w:rPr>
        <w:t>ՎԱՐՉԱՊԵՏ</w:t>
      </w:r>
      <w:r w:rsidRPr="00246388">
        <w:rPr>
          <w:rFonts w:ascii="GHEA Mariam" w:hAnsi="GHEA Mariam" w:cs="Arial Armenian"/>
          <w:lang w:val="hy-AM"/>
        </w:rPr>
        <w:tab/>
      </w:r>
      <w:r w:rsidRPr="00246388">
        <w:rPr>
          <w:rFonts w:ascii="GHEA Mariam" w:hAnsi="GHEA Mariam" w:cs="Arial Armenian"/>
          <w:lang w:val="hy-AM"/>
        </w:rPr>
        <w:tab/>
      </w:r>
      <w:r w:rsidRPr="00246388">
        <w:rPr>
          <w:rFonts w:ascii="GHEA Mariam" w:hAnsi="GHEA Mariam" w:cs="Arial Armenian"/>
          <w:lang w:val="hy-AM"/>
        </w:rPr>
        <w:tab/>
      </w:r>
      <w:r w:rsidRPr="00246388">
        <w:rPr>
          <w:rFonts w:ascii="GHEA Mariam" w:hAnsi="GHEA Mariam" w:cs="Arial Armenian"/>
          <w:lang w:val="hy-AM"/>
        </w:rPr>
        <w:tab/>
      </w:r>
      <w:r w:rsidRPr="00246388">
        <w:rPr>
          <w:rFonts w:ascii="GHEA Mariam" w:hAnsi="GHEA Mariam" w:cs="Arial Armenian"/>
          <w:lang w:val="hy-AM"/>
        </w:rPr>
        <w:tab/>
        <w:t xml:space="preserve">          Ն</w:t>
      </w:r>
      <w:r w:rsidRPr="00246388">
        <w:rPr>
          <w:rFonts w:ascii="GHEA Mariam" w:hAnsi="GHEA Mariam" w:cs="Sylfaen"/>
          <w:lang w:val="hy-AM"/>
        </w:rPr>
        <w:t>.</w:t>
      </w:r>
      <w:r w:rsidRPr="00246388">
        <w:rPr>
          <w:rFonts w:ascii="GHEA Mariam" w:hAnsi="GHEA Mariam" w:cs="Arial Armenian"/>
          <w:lang w:val="hy-AM"/>
        </w:rPr>
        <w:t xml:space="preserve"> ՓԱՇԻՆ</w:t>
      </w:r>
      <w:r w:rsidRPr="00246388">
        <w:rPr>
          <w:rFonts w:ascii="GHEA Mariam" w:hAnsi="GHEA Mariam" w:cs="Sylfaen"/>
          <w:lang w:val="hy-AM"/>
        </w:rPr>
        <w:t>ՅԱՆ</w:t>
      </w:r>
    </w:p>
    <w:p w:rsidR="00C6262B" w:rsidRDefault="00C6262B" w:rsidP="00596783">
      <w:pPr>
        <w:pStyle w:val="mechtex"/>
        <w:jc w:val="left"/>
        <w:rPr>
          <w:rFonts w:ascii="GHEA Mariam" w:hAnsi="GHEA Mariam" w:cs="Sylfaen"/>
          <w:sz w:val="24"/>
          <w:szCs w:val="24"/>
          <w:lang w:val="hy-AM"/>
        </w:rPr>
      </w:pPr>
    </w:p>
    <w:p w:rsidR="00C6262B" w:rsidRPr="00246388" w:rsidRDefault="00C6262B" w:rsidP="00246388">
      <w:pPr>
        <w:pStyle w:val="mechtex"/>
        <w:jc w:val="left"/>
        <w:rPr>
          <w:rFonts w:ascii="GHEA Mariam" w:hAnsi="GHEA Mariam" w:cs="Calibri"/>
          <w:spacing w:val="-8"/>
          <w:sz w:val="24"/>
          <w:szCs w:val="24"/>
          <w:lang w:val="hy-AM"/>
        </w:rPr>
      </w:pPr>
      <w:r w:rsidRPr="00B3715F">
        <w:rPr>
          <w:rFonts w:ascii="GHEA Mariam" w:hAnsi="GHEA Mariam" w:cs="Sylfaen"/>
          <w:sz w:val="24"/>
          <w:szCs w:val="24"/>
          <w:lang w:val="hy-AM"/>
        </w:rPr>
        <w:t>Երևան</w:t>
      </w:r>
    </w:p>
    <w:p w:rsidR="00C6262B" w:rsidRPr="00E97E7A" w:rsidRDefault="00C6262B" w:rsidP="00E97E7A">
      <w:pPr>
        <w:tabs>
          <w:tab w:val="left" w:pos="3331"/>
        </w:tabs>
        <w:rPr>
          <w:rFonts w:ascii="Arial" w:hAnsi="Arial" w:cs="Arial"/>
          <w:lang w:val="hy-AM"/>
        </w:rPr>
      </w:pPr>
    </w:p>
    <w:p w:rsidR="00C6262B" w:rsidRPr="00C6262B" w:rsidRDefault="00C6262B" w:rsidP="00C6262B">
      <w:pPr>
        <w:tabs>
          <w:tab w:val="left" w:pos="2890"/>
        </w:tabs>
        <w:rPr>
          <w:rFonts w:ascii="Arial" w:hAnsi="Arial" w:cs="Arial"/>
          <w:lang w:val="hy-AM"/>
        </w:rPr>
      </w:pPr>
    </w:p>
    <w:sectPr w:rsidR="00C6262B" w:rsidRPr="00C6262B"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3769" w:rsidRDefault="00D73769">
      <w:r>
        <w:separator/>
      </w:r>
    </w:p>
  </w:endnote>
  <w:endnote w:type="continuationSeparator" w:id="0">
    <w:p w:rsidR="00D73769" w:rsidRDefault="00D73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2C4B57">
      <w:rPr>
        <w:noProof/>
        <w:sz w:val="18"/>
      </w:rPr>
      <w:t>007</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3769" w:rsidRDefault="00D73769">
      <w:r>
        <w:separator/>
      </w:r>
    </w:p>
  </w:footnote>
  <w:footnote w:type="continuationSeparator" w:id="0">
    <w:p w:rsidR="00D73769" w:rsidRDefault="00D7376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85BDF">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262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4D03"/>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CE1"/>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5BDF"/>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7"/>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B50"/>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98"/>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B27"/>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88E"/>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78D"/>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0D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63A"/>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1D18"/>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2B"/>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69"/>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834"/>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2C73"/>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F95D8D"/>
  <w15:chartTrackingRefBased/>
  <w15:docId w15:val="{12827538-7E39-44C9-B375-603D9C04E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C6262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rsid w:val="00C6262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C6262B"/>
    <w:rPr>
      <w:sz w:val="24"/>
      <w:szCs w:val="24"/>
    </w:rPr>
  </w:style>
  <w:style w:type="paragraph" w:styleId="BalloonText">
    <w:name w:val="Balloon Text"/>
    <w:basedOn w:val="Normal"/>
    <w:link w:val="BalloonTextChar"/>
    <w:rsid w:val="002C4B57"/>
    <w:rPr>
      <w:rFonts w:ascii="Segoe UI" w:hAnsi="Segoe UI" w:cs="Segoe UI"/>
      <w:sz w:val="18"/>
      <w:szCs w:val="18"/>
    </w:rPr>
  </w:style>
  <w:style w:type="character" w:customStyle="1" w:styleId="BalloonTextChar">
    <w:name w:val="Balloon Text Char"/>
    <w:basedOn w:val="DefaultParagraphFont"/>
    <w:link w:val="BalloonText"/>
    <w:rsid w:val="002C4B57"/>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490</Words>
  <Characters>2795</Characters>
  <Application>Microsoft Office Word</Application>
  <DocSecurity>0</DocSecurity>
  <Lines>23</Lines>
  <Paragraphs>6</Paragraphs>
  <ScaleCrop>false</ScaleCrop>
  <Company/>
  <LinksUpToDate>false</LinksUpToDate>
  <CharactersWithSpaces>3279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5</cp:revision>
  <cp:lastPrinted>2026-08-14T10:22:00Z</cp:lastPrinted>
  <dcterms:created xsi:type="dcterms:W3CDTF">2026-08-14T10:14:00Z</dcterms:created>
  <dcterms:modified xsi:type="dcterms:W3CDTF">2026-08-14T11:01:00Z</dcterms:modified>
</cp:coreProperties>
</file>