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F43B84" w:rsidRDefault="00E65215" w:rsidP="00E65215">
      <w:pPr>
        <w:jc w:val="center"/>
        <w:rPr>
          <w:rFonts w:ascii="GHEA Mariam" w:hAnsi="GHEA Mariam"/>
          <w:sz w:val="16"/>
          <w:szCs w:val="16"/>
        </w:rPr>
      </w:pPr>
    </w:p>
    <w:p w:rsidR="00E65215" w:rsidRPr="00F43B84" w:rsidRDefault="00E65215" w:rsidP="00E65215">
      <w:pPr>
        <w:jc w:val="center"/>
        <w:rPr>
          <w:rFonts w:ascii="GHEA Mariam" w:hAnsi="GHEA Mariam"/>
          <w:sz w:val="16"/>
          <w:szCs w:val="16"/>
        </w:rPr>
      </w:pPr>
    </w:p>
    <w:p w:rsidR="00F43B84" w:rsidRDefault="00E65215" w:rsidP="00F43B84">
      <w:pPr>
        <w:spacing w:line="360" w:lineRule="auto"/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F43B84" w:rsidRPr="00F43B84">
        <w:rPr>
          <w:rFonts w:ascii="GHEA Mariam" w:hAnsi="GHEA Mariam"/>
          <w:sz w:val="24"/>
          <w:szCs w:val="24"/>
          <w:lang w:val="fr-FR"/>
        </w:rPr>
        <w:t>1214</w:t>
      </w:r>
      <w:r w:rsidR="00F43B84">
        <w:rPr>
          <w:rFonts w:ascii="GHEA Mariam" w:hAnsi="GHEA Mariam"/>
          <w:sz w:val="24"/>
          <w:szCs w:val="24"/>
          <w:lang w:val="hy-AM"/>
        </w:rPr>
        <w:t xml:space="preserve"> </w:t>
      </w:r>
      <w:r w:rsidR="00F43B84" w:rsidRPr="00F43B84">
        <w:rPr>
          <w:rFonts w:ascii="GHEA Mariam" w:hAnsi="GHEA Mariam"/>
          <w:sz w:val="24"/>
          <w:szCs w:val="24"/>
          <w:lang w:val="fr-FR"/>
        </w:rPr>
        <w:t>-Ն</w:t>
      </w:r>
    </w:p>
    <w:p w:rsidR="00F43B84" w:rsidRPr="00047501" w:rsidRDefault="00F43B84" w:rsidP="00F43B8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43B84" w:rsidRDefault="00F43B84" w:rsidP="00F43B84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43B84">
        <w:rPr>
          <w:rFonts w:ascii="GHEA Mariam" w:hAnsi="GHEA Mariam" w:cs="Sylfaen"/>
          <w:sz w:val="24"/>
          <w:szCs w:val="24"/>
          <w:lang w:val="hy-AM"/>
        </w:rPr>
        <w:t xml:space="preserve">«ՀԱՅԱՍՏԱՆԻ ՀԱՆՐԱՊԵՏՈՒԹՅԱՆ 2026 ԹՎԱԿԱՆԻ ՊԵՏԱԿԱՆ </w:t>
      </w:r>
    </w:p>
    <w:p w:rsidR="00F43B84" w:rsidRDefault="00F43B84" w:rsidP="00F43B84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43B84">
        <w:rPr>
          <w:rFonts w:ascii="GHEA Mariam" w:hAnsi="GHEA Mariam" w:cs="Sylfaen"/>
          <w:sz w:val="24"/>
          <w:szCs w:val="24"/>
          <w:lang w:val="hy-AM"/>
        </w:rPr>
        <w:t xml:space="preserve">ԲՅՈՒՋԵԻ ՄԱՍԻՆ» ՕՐԵՆՔՈՒՄ ՎԵՐԱԲԱՇԽՈՒՄ ԵՎ ՀԱՅԱՍՏԱՆԻ </w:t>
      </w:r>
      <w:r w:rsidRPr="00F43B84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2025 ԹՎԱԿԱՆԻ ԴԵԿՏԵՄԲԵՐԻ</w:t>
      </w:r>
      <w:r w:rsidRPr="00F43B84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43B84">
        <w:rPr>
          <w:rFonts w:ascii="GHEA Mariam" w:hAnsi="GHEA Mariam" w:cs="Sylfaen"/>
          <w:sz w:val="24"/>
          <w:szCs w:val="24"/>
          <w:lang w:val="hy-AM"/>
        </w:rPr>
        <w:t>25-Ի N 1910-Ն ՈՐՈՇՄԱՆ ՄԵՋ ՓՈՓՈԽՈՒԹՅՈՒՆՆԵՐ ԿԱՏԱՐԵԼՈՒ ԵՎ</w:t>
      </w:r>
      <w:r w:rsidRPr="00F43B84">
        <w:rPr>
          <w:rFonts w:ascii="GHEA Mariam" w:hAnsi="GHEA Mariam"/>
          <w:sz w:val="24"/>
          <w:szCs w:val="24"/>
          <w:lang w:val="hy-AM"/>
        </w:rPr>
        <w:t xml:space="preserve"> </w:t>
      </w:r>
      <w:r w:rsidRPr="00F43B84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ՀԱՅԱՍՏԱՆԻ</w:t>
      </w:r>
      <w:r w:rsidRPr="00F43B84">
        <w:rPr>
          <w:rFonts w:ascii="GHEA Mariam" w:eastAsiaTheme="minorHAnsi" w:hAnsi="GHEA Mariam" w:cs="Arial Armenian"/>
          <w:bCs/>
          <w:spacing w:val="-8"/>
          <w:sz w:val="24"/>
          <w:szCs w:val="24"/>
          <w:lang w:val="fr-FR" w:eastAsia="en-US"/>
        </w:rPr>
        <w:t xml:space="preserve"> </w:t>
      </w:r>
      <w:r w:rsidRPr="00F43B84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43B84">
        <w:rPr>
          <w:rFonts w:ascii="GHEA Mariam" w:hAnsi="GHEA Mariam"/>
          <w:sz w:val="24"/>
          <w:szCs w:val="24"/>
          <w:lang w:val="hy-AM"/>
        </w:rPr>
        <w:t xml:space="preserve">ՇՐՋԱԿԱ ՄԻՋԱՎԱՅՐԻ ՆԱԽԱՐԱՐՈՒԹՅԱՆԸ ԳՈՒՄԱՐ ՀԱՏԿԱՑՆԵԼՈՒ </w:t>
      </w:r>
      <w:r w:rsidRPr="00F43B84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F43B84" w:rsidRPr="00F43B84" w:rsidRDefault="00F43B84" w:rsidP="00F43B84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</w:t>
      </w:r>
    </w:p>
    <w:p w:rsidR="00F43B84" w:rsidRPr="00047501" w:rsidRDefault="00F43B84" w:rsidP="00F43B8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43B84" w:rsidRPr="00F43B84" w:rsidRDefault="00F43B84" w:rsidP="00F43B84">
      <w:pPr>
        <w:tabs>
          <w:tab w:val="left" w:pos="720"/>
          <w:tab w:val="left" w:pos="99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F43B84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օրենքի 33-րդ հոդվածը, «Հայաստանի Հանրապետության բյուջետային համակարգի մասին» օրենքի 19-րդ հոդվածի 3-րդ մասը՝ Հայաստանի Հանրապետության կառա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43B84">
        <w:rPr>
          <w:rFonts w:ascii="GHEA Mariam" w:hAnsi="GHEA Mariam"/>
          <w:sz w:val="24"/>
          <w:szCs w:val="24"/>
          <w:lang w:val="hy-AM"/>
        </w:rPr>
        <w:t xml:space="preserve">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F43B84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43B84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43B84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43B84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43B84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43B84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F43B84">
        <w:rPr>
          <w:rFonts w:ascii="GHEA Mariam" w:hAnsi="GHEA Mariam"/>
          <w:sz w:val="24"/>
          <w:szCs w:val="24"/>
          <w:lang w:val="hy-AM"/>
        </w:rPr>
        <w:t>է.</w:t>
      </w:r>
    </w:p>
    <w:p w:rsidR="00F43B84" w:rsidRPr="00F43B84" w:rsidRDefault="00F43B84" w:rsidP="00F43B8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F43B84">
        <w:rPr>
          <w:rFonts w:ascii="GHEA Mariam" w:hAnsi="GHEA Mariam" w:cs="Sylfaen"/>
          <w:spacing w:val="-8"/>
          <w:sz w:val="24"/>
          <w:szCs w:val="24"/>
          <w:lang w:val="hy-AM" w:eastAsia="en-US"/>
        </w:rPr>
        <w:t>«Հայաստանի Հանրապետության 2026 թվականի պետական բյուջեի մասին»</w:t>
      </w:r>
      <w:r w:rsidRPr="00F43B84">
        <w:rPr>
          <w:rFonts w:ascii="GHEA Mariam" w:hAnsi="GHEA Mariam" w:cs="Sylfaen"/>
          <w:sz w:val="24"/>
          <w:szCs w:val="24"/>
          <w:lang w:val="hy-AM" w:eastAsia="en-US"/>
        </w:rPr>
        <w:t xml:space="preserve"> օրենքի N 1 հավելվածի N 2 աղյուսակում կատարել վերաբաշխում, Հայաստանի </w:t>
      </w:r>
      <w:r w:rsidRPr="00F43B84">
        <w:rPr>
          <w:rFonts w:ascii="GHEA Mariam" w:hAnsi="GHEA Mariam" w:cs="Sylfaen"/>
          <w:spacing w:val="-6"/>
          <w:sz w:val="24"/>
          <w:szCs w:val="24"/>
          <w:lang w:val="hy-AM" w:eastAsia="en-US"/>
        </w:rPr>
        <w:t>Հանրապետության կառավարության 2025 թվականի դեկտեմբերի 25-ի «Հայաստանի</w:t>
      </w:r>
      <w:r w:rsidRPr="00F43B84">
        <w:rPr>
          <w:rFonts w:ascii="GHEA Mariam" w:hAnsi="GHEA Mariam" w:cs="Sylfaen"/>
          <w:sz w:val="24"/>
          <w:szCs w:val="24"/>
          <w:lang w:val="hy-AM" w:eastAsia="en-US"/>
        </w:rPr>
        <w:t xml:space="preserve"> Հանրապետության 2026 թվականի պետական բյուջեի կատարումն ապահովող միջոցառումների մասին» N 1910-Ն որոշման NN 3, 4, 5, 9, 9.1 և 10 հավելվածներում կատարել փոփոխություններ` համաձայն NN 1, 2, 3 և 4 հավելվածների:</w:t>
      </w:r>
    </w:p>
    <w:p w:rsidR="00F43B84" w:rsidRPr="00F43B84" w:rsidRDefault="00F43B84" w:rsidP="00F43B8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F43B84">
        <w:rPr>
          <w:rFonts w:ascii="GHEA Mariam" w:hAnsi="GHEA Mariam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օրվանից։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F43B84" w:rsidRDefault="00E65215" w:rsidP="00F43B84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  <w:bookmarkStart w:id="0" w:name="_GoBack"/>
      <w:bookmarkEnd w:id="0"/>
    </w:p>
    <w:sectPr w:rsidR="001F225D" w:rsidRPr="00F43B84" w:rsidSect="00F43B84">
      <w:headerReference w:type="even" r:id="rId8"/>
      <w:headerReference w:type="default" r:id="rId9"/>
      <w:footerReference w:type="even" r:id="rId10"/>
      <w:pgSz w:w="11909" w:h="16834" w:code="9"/>
      <w:pgMar w:top="1170" w:right="1440" w:bottom="5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C99" w:rsidRDefault="00EC4C99">
      <w:r>
        <w:separator/>
      </w:r>
    </w:p>
  </w:endnote>
  <w:endnote w:type="continuationSeparator" w:id="0">
    <w:p w:rsidR="00EC4C99" w:rsidRDefault="00EC4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C99" w:rsidRDefault="00EC4C99">
      <w:r>
        <w:separator/>
      </w:r>
    </w:p>
  </w:footnote>
  <w:footnote w:type="continuationSeparator" w:id="0">
    <w:p w:rsidR="00EC4C99" w:rsidRDefault="00EC4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3B8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C99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B84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B0D194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</cp:revision>
  <dcterms:created xsi:type="dcterms:W3CDTF">2026-08-10T05:10:00Z</dcterms:created>
  <dcterms:modified xsi:type="dcterms:W3CDTF">2026-08-14T05:52:00Z</dcterms:modified>
</cp:coreProperties>
</file>