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20E13A2" w14:textId="77777777" w:rsidR="00BB66A3" w:rsidRPr="00B153BC" w:rsidRDefault="00BB66A3" w:rsidP="00BB66A3">
      <w:pPr>
        <w:spacing w:after="0" w:line="240" w:lineRule="auto"/>
        <w:jc w:val="center"/>
        <w:rPr>
          <w:rFonts w:ascii="GHEA Grapalat" w:hAnsi="GHEA Grapalat" w:cs="GHEA Grapalat"/>
          <w:b/>
          <w:bCs/>
          <w:sz w:val="23"/>
          <w:szCs w:val="23"/>
          <w:lang w:val="pt-BR"/>
        </w:rPr>
      </w:pPr>
      <w:r w:rsidRPr="00B153BC">
        <w:rPr>
          <w:rFonts w:ascii="GHEA Grapalat" w:hAnsi="GHEA Grapalat" w:cs="GHEA Grapalat"/>
          <w:b/>
          <w:bCs/>
          <w:sz w:val="23"/>
          <w:szCs w:val="23"/>
          <w:lang w:val="hy-AM"/>
        </w:rPr>
        <w:t>ՏԵՂԵԿԱՆՔ</w:t>
      </w:r>
      <w:r w:rsidRPr="00B153BC">
        <w:rPr>
          <w:rFonts w:ascii="GHEA Grapalat" w:hAnsi="GHEA Grapalat" w:cs="GHEA Grapalat"/>
          <w:b/>
          <w:bCs/>
          <w:sz w:val="23"/>
          <w:szCs w:val="23"/>
          <w:lang w:val="pt-BR"/>
        </w:rPr>
        <w:t>-</w:t>
      </w:r>
      <w:r w:rsidRPr="00B153BC">
        <w:rPr>
          <w:rFonts w:ascii="GHEA Grapalat" w:hAnsi="GHEA Grapalat" w:cs="GHEA Grapalat"/>
          <w:b/>
          <w:bCs/>
          <w:sz w:val="23"/>
          <w:szCs w:val="23"/>
          <w:lang w:val="hy-AM"/>
        </w:rPr>
        <w:t>ՀԻՄՆԱՎՈՐՈՒՄ</w:t>
      </w:r>
    </w:p>
    <w:p w14:paraId="61140F08" w14:textId="77777777" w:rsidR="00BB66A3" w:rsidRPr="00B153BC" w:rsidRDefault="00BB66A3" w:rsidP="00BB66A3">
      <w:pPr>
        <w:spacing w:after="0" w:line="240" w:lineRule="auto"/>
        <w:jc w:val="center"/>
        <w:rPr>
          <w:rFonts w:ascii="GHEA Grapalat" w:hAnsi="GHEA Grapalat" w:cs="Sylfaen"/>
          <w:b/>
          <w:bCs/>
          <w:sz w:val="23"/>
          <w:szCs w:val="23"/>
          <w:lang w:val="pt-BR"/>
        </w:rPr>
      </w:pPr>
      <w:r w:rsidRPr="00B153BC">
        <w:rPr>
          <w:rFonts w:ascii="GHEA Grapalat" w:hAnsi="GHEA Grapalat"/>
          <w:b/>
          <w:color w:val="000000"/>
          <w:sz w:val="23"/>
          <w:szCs w:val="23"/>
          <w:lang w:val="es-ES"/>
        </w:rPr>
        <w:t>«</w:t>
      </w:r>
      <w:r w:rsidRPr="00B153BC">
        <w:rPr>
          <w:rFonts w:ascii="GHEA Grapalat" w:hAnsi="GHEA Grapalat" w:cs="Sylfaen"/>
          <w:b/>
          <w:bCs/>
          <w:sz w:val="23"/>
          <w:szCs w:val="23"/>
          <w:lang w:val="hy-AM"/>
        </w:rPr>
        <w:t>Հայաստանի</w:t>
      </w:r>
      <w:r w:rsidRPr="00B153BC">
        <w:rPr>
          <w:rFonts w:ascii="GHEA Grapalat" w:hAnsi="GHEA Grapalat" w:cs="Sylfaen"/>
          <w:b/>
          <w:bCs/>
          <w:sz w:val="23"/>
          <w:szCs w:val="23"/>
          <w:lang w:val="pt-BR"/>
        </w:rPr>
        <w:t xml:space="preserve"> </w:t>
      </w:r>
      <w:r w:rsidRPr="00B153BC">
        <w:rPr>
          <w:rFonts w:ascii="GHEA Grapalat" w:hAnsi="GHEA Grapalat" w:cs="Sylfaen"/>
          <w:b/>
          <w:bCs/>
          <w:sz w:val="23"/>
          <w:szCs w:val="23"/>
          <w:lang w:val="hy-AM"/>
        </w:rPr>
        <w:t>Հանրապետության</w:t>
      </w:r>
      <w:r w:rsidRPr="00B153BC">
        <w:rPr>
          <w:rFonts w:ascii="GHEA Grapalat" w:hAnsi="GHEA Grapalat" w:cs="Sylfaen"/>
          <w:b/>
          <w:bCs/>
          <w:sz w:val="23"/>
          <w:szCs w:val="23"/>
          <w:lang w:val="pt-BR"/>
        </w:rPr>
        <w:t xml:space="preserve"> </w:t>
      </w:r>
      <w:r w:rsidRPr="00B153BC">
        <w:rPr>
          <w:rFonts w:ascii="GHEA Grapalat" w:hAnsi="GHEA Grapalat" w:cs="Sylfaen"/>
          <w:b/>
          <w:bCs/>
          <w:sz w:val="23"/>
          <w:szCs w:val="23"/>
          <w:lang w:val="hy-AM"/>
        </w:rPr>
        <w:t>կառավարության</w:t>
      </w:r>
      <w:r>
        <w:rPr>
          <w:rFonts w:ascii="GHEA Grapalat" w:hAnsi="GHEA Grapalat" w:cs="Sylfaen"/>
          <w:b/>
          <w:bCs/>
          <w:sz w:val="23"/>
          <w:szCs w:val="23"/>
          <w:lang w:val="pt-BR"/>
        </w:rPr>
        <w:t xml:space="preserve"> 2023</w:t>
      </w:r>
      <w:r w:rsidRPr="00B153BC">
        <w:rPr>
          <w:rFonts w:ascii="GHEA Grapalat" w:hAnsi="GHEA Grapalat" w:cs="Sylfaen"/>
          <w:b/>
          <w:bCs/>
          <w:sz w:val="23"/>
          <w:szCs w:val="23"/>
          <w:lang w:val="pt-BR"/>
        </w:rPr>
        <w:t xml:space="preserve"> </w:t>
      </w:r>
      <w:r w:rsidRPr="00B153BC">
        <w:rPr>
          <w:rFonts w:ascii="GHEA Grapalat" w:hAnsi="GHEA Grapalat" w:cs="Sylfaen"/>
          <w:b/>
          <w:bCs/>
          <w:sz w:val="23"/>
          <w:szCs w:val="23"/>
          <w:lang w:val="hy-AM"/>
        </w:rPr>
        <w:t>թվականի</w:t>
      </w:r>
      <w:r w:rsidRPr="00B153BC">
        <w:rPr>
          <w:rFonts w:ascii="GHEA Grapalat" w:hAnsi="GHEA Grapalat" w:cs="Sylfaen"/>
          <w:b/>
          <w:bCs/>
          <w:sz w:val="23"/>
          <w:szCs w:val="23"/>
          <w:lang w:val="pt-BR"/>
        </w:rPr>
        <w:t xml:space="preserve"> </w:t>
      </w:r>
      <w:r>
        <w:rPr>
          <w:rFonts w:ascii="GHEA Grapalat" w:hAnsi="GHEA Grapalat" w:cs="Sylfaen"/>
          <w:b/>
          <w:bCs/>
          <w:sz w:val="23"/>
          <w:szCs w:val="23"/>
          <w:lang w:val="hy-AM"/>
        </w:rPr>
        <w:t>փետրվարի 9</w:t>
      </w:r>
      <w:r w:rsidRPr="00B153BC">
        <w:rPr>
          <w:rFonts w:ascii="GHEA Grapalat" w:hAnsi="GHEA Grapalat" w:cs="Sylfaen"/>
          <w:b/>
          <w:bCs/>
          <w:sz w:val="23"/>
          <w:szCs w:val="23"/>
          <w:lang w:val="pt-BR"/>
        </w:rPr>
        <w:t>-</w:t>
      </w:r>
      <w:r w:rsidRPr="00B153BC">
        <w:rPr>
          <w:rFonts w:ascii="GHEA Grapalat" w:hAnsi="GHEA Grapalat" w:cs="Sylfaen"/>
          <w:b/>
          <w:bCs/>
          <w:sz w:val="23"/>
          <w:szCs w:val="23"/>
          <w:lang w:val="hy-AM"/>
        </w:rPr>
        <w:t>ի</w:t>
      </w:r>
      <w:r w:rsidRPr="00B153BC">
        <w:rPr>
          <w:rFonts w:ascii="GHEA Grapalat" w:hAnsi="GHEA Grapalat" w:cs="Sylfaen"/>
          <w:b/>
          <w:bCs/>
          <w:sz w:val="23"/>
          <w:szCs w:val="23"/>
          <w:lang w:val="pt-BR"/>
        </w:rPr>
        <w:t xml:space="preserve"> </w:t>
      </w:r>
    </w:p>
    <w:p w14:paraId="5991964C" w14:textId="77777777" w:rsidR="00BB66A3" w:rsidRPr="00E55881" w:rsidRDefault="00BB66A3" w:rsidP="00BB66A3">
      <w:pPr>
        <w:spacing w:after="0" w:line="240" w:lineRule="auto"/>
        <w:jc w:val="center"/>
        <w:rPr>
          <w:rFonts w:ascii="GHEA Grapalat" w:hAnsi="GHEA Grapalat"/>
          <w:b/>
          <w:color w:val="000000"/>
          <w:sz w:val="23"/>
          <w:szCs w:val="23"/>
          <w:lang w:val="es-ES"/>
        </w:rPr>
      </w:pPr>
      <w:r>
        <w:rPr>
          <w:rFonts w:ascii="GHEA Grapalat" w:hAnsi="GHEA Grapalat" w:cs="Sylfaen"/>
          <w:b/>
          <w:bCs/>
          <w:sz w:val="23"/>
          <w:szCs w:val="23"/>
          <w:lang w:val="pt-BR"/>
        </w:rPr>
        <w:t>N 160</w:t>
      </w:r>
      <w:r w:rsidRPr="00B153BC">
        <w:rPr>
          <w:rFonts w:ascii="GHEA Grapalat" w:hAnsi="GHEA Grapalat" w:cs="Sylfaen"/>
          <w:b/>
          <w:bCs/>
          <w:sz w:val="23"/>
          <w:szCs w:val="23"/>
          <w:lang w:val="pt-BR"/>
        </w:rPr>
        <w:t>-</w:t>
      </w:r>
      <w:r w:rsidRPr="00B153BC">
        <w:rPr>
          <w:rFonts w:ascii="GHEA Grapalat" w:hAnsi="GHEA Grapalat" w:cs="Sylfaen"/>
          <w:b/>
          <w:bCs/>
          <w:sz w:val="23"/>
          <w:szCs w:val="23"/>
        </w:rPr>
        <w:t>Ն</w:t>
      </w:r>
      <w:r w:rsidRPr="00B153BC">
        <w:rPr>
          <w:rFonts w:ascii="GHEA Grapalat" w:hAnsi="GHEA Grapalat" w:cs="Sylfaen"/>
          <w:b/>
          <w:bCs/>
          <w:sz w:val="23"/>
          <w:szCs w:val="23"/>
          <w:lang w:val="pt-BR"/>
        </w:rPr>
        <w:t xml:space="preserve"> </w:t>
      </w:r>
      <w:r w:rsidRPr="00B153BC">
        <w:rPr>
          <w:rFonts w:ascii="GHEA Grapalat" w:hAnsi="GHEA Grapalat" w:cs="Sylfaen"/>
          <w:b/>
          <w:bCs/>
          <w:sz w:val="23"/>
          <w:szCs w:val="23"/>
          <w:lang w:val="hy-AM"/>
        </w:rPr>
        <w:t>որոշման մեջ լրացումներ</w:t>
      </w:r>
      <w:r>
        <w:rPr>
          <w:rFonts w:ascii="GHEA Grapalat" w:hAnsi="GHEA Grapalat" w:cs="Sylfaen"/>
          <w:b/>
          <w:bCs/>
          <w:sz w:val="23"/>
          <w:szCs w:val="23"/>
          <w:lang w:val="hy-AM"/>
        </w:rPr>
        <w:t xml:space="preserve"> </w:t>
      </w:r>
      <w:r w:rsidRPr="00B153BC">
        <w:rPr>
          <w:rFonts w:ascii="GHEA Grapalat" w:hAnsi="GHEA Grapalat" w:cs="Sylfaen"/>
          <w:b/>
          <w:bCs/>
          <w:sz w:val="23"/>
          <w:szCs w:val="23"/>
          <w:lang w:val="hy-AM"/>
        </w:rPr>
        <w:t>կատարելու մասին</w:t>
      </w:r>
      <w:r w:rsidRPr="00B153BC">
        <w:rPr>
          <w:rFonts w:ascii="GHEA Grapalat" w:hAnsi="GHEA Grapalat"/>
          <w:b/>
          <w:color w:val="000000"/>
          <w:sz w:val="23"/>
          <w:szCs w:val="23"/>
          <w:lang w:val="es-ES"/>
        </w:rPr>
        <w:t xml:space="preserve">» </w:t>
      </w:r>
      <w:r w:rsidRPr="00B153BC">
        <w:rPr>
          <w:rFonts w:ascii="GHEA Grapalat" w:hAnsi="GHEA Grapalat" w:cs="Sylfaen"/>
          <w:b/>
          <w:sz w:val="23"/>
          <w:szCs w:val="23"/>
          <w:lang w:val="hy-AM"/>
        </w:rPr>
        <w:t>ՀՀ կ</w:t>
      </w:r>
      <w:proofErr w:type="spellStart"/>
      <w:r w:rsidRPr="00B153BC">
        <w:rPr>
          <w:rFonts w:ascii="GHEA Grapalat" w:hAnsi="GHEA Grapalat" w:cs="Sylfaen"/>
          <w:b/>
          <w:sz w:val="23"/>
          <w:szCs w:val="23"/>
        </w:rPr>
        <w:t>առավարության</w:t>
      </w:r>
      <w:proofErr w:type="spellEnd"/>
      <w:r w:rsidRPr="00B153BC">
        <w:rPr>
          <w:rFonts w:ascii="GHEA Grapalat" w:hAnsi="GHEA Grapalat" w:cs="Sylfaen"/>
          <w:b/>
          <w:sz w:val="23"/>
          <w:szCs w:val="23"/>
          <w:lang w:val="af-ZA"/>
        </w:rPr>
        <w:t xml:space="preserve"> </w:t>
      </w:r>
      <w:proofErr w:type="spellStart"/>
      <w:r w:rsidRPr="00B153BC">
        <w:rPr>
          <w:rFonts w:ascii="GHEA Grapalat" w:hAnsi="GHEA Grapalat" w:cs="Sylfaen"/>
          <w:b/>
          <w:sz w:val="23"/>
          <w:szCs w:val="23"/>
        </w:rPr>
        <w:t>որոշման</w:t>
      </w:r>
      <w:proofErr w:type="spellEnd"/>
      <w:r w:rsidRPr="00B153BC">
        <w:rPr>
          <w:rFonts w:ascii="GHEA Grapalat" w:hAnsi="GHEA Grapalat" w:cs="Sylfaen"/>
          <w:b/>
          <w:sz w:val="23"/>
          <w:szCs w:val="23"/>
          <w:lang w:val="af-ZA"/>
        </w:rPr>
        <w:t xml:space="preserve"> </w:t>
      </w:r>
      <w:proofErr w:type="spellStart"/>
      <w:r w:rsidRPr="00B153BC">
        <w:rPr>
          <w:rFonts w:ascii="GHEA Grapalat" w:hAnsi="GHEA Grapalat" w:cs="Sylfaen"/>
          <w:b/>
          <w:sz w:val="23"/>
          <w:szCs w:val="23"/>
        </w:rPr>
        <w:t>նախագծի</w:t>
      </w:r>
      <w:proofErr w:type="spellEnd"/>
      <w:r w:rsidRPr="00B153BC">
        <w:rPr>
          <w:rFonts w:ascii="GHEA Grapalat" w:hAnsi="GHEA Grapalat" w:cs="Sylfaen"/>
          <w:b/>
          <w:sz w:val="23"/>
          <w:szCs w:val="23"/>
          <w:lang w:val="af-ZA"/>
        </w:rPr>
        <w:t xml:space="preserve"> </w:t>
      </w:r>
      <w:proofErr w:type="spellStart"/>
      <w:r w:rsidRPr="00B153BC">
        <w:rPr>
          <w:rFonts w:ascii="GHEA Grapalat" w:hAnsi="GHEA Grapalat" w:cs="Sylfaen"/>
          <w:b/>
          <w:sz w:val="23"/>
          <w:szCs w:val="23"/>
        </w:rPr>
        <w:t>ընդունման</w:t>
      </w:r>
      <w:proofErr w:type="spellEnd"/>
    </w:p>
    <w:p w14:paraId="413FCD22" w14:textId="77777777" w:rsidR="00BB66A3" w:rsidRPr="00B153BC" w:rsidRDefault="00BB66A3" w:rsidP="00BB66A3">
      <w:pPr>
        <w:spacing w:after="0" w:line="240" w:lineRule="auto"/>
        <w:rPr>
          <w:rFonts w:ascii="GHEA Grapalat" w:hAnsi="GHEA Grapalat" w:cs="IRTEK Courier"/>
          <w:sz w:val="23"/>
          <w:szCs w:val="23"/>
          <w:lang w:val="hy-AM"/>
        </w:rPr>
      </w:pPr>
    </w:p>
    <w:p w14:paraId="47AD5DEE" w14:textId="77777777" w:rsidR="00BB66A3" w:rsidRPr="00951C04" w:rsidRDefault="00BB66A3" w:rsidP="00BB66A3">
      <w:pPr>
        <w:spacing w:after="0" w:line="240" w:lineRule="auto"/>
        <w:ind w:firstLine="540"/>
        <w:jc w:val="both"/>
        <w:rPr>
          <w:rFonts w:ascii="GHEA Grapalat" w:hAnsi="GHEA Grapalat"/>
          <w:b/>
          <w:sz w:val="23"/>
          <w:szCs w:val="23"/>
          <w:lang w:val="hy-AM"/>
        </w:rPr>
      </w:pPr>
      <w:r w:rsidRPr="00951C04">
        <w:rPr>
          <w:rFonts w:ascii="GHEA Grapalat" w:hAnsi="GHEA Grapalat"/>
          <w:b/>
          <w:sz w:val="23"/>
          <w:szCs w:val="23"/>
          <w:lang w:val="hy-AM"/>
        </w:rPr>
        <w:t>1. Իրավական ակտի ընդունման անհրաժեշտությունը</w:t>
      </w:r>
    </w:p>
    <w:p w14:paraId="60F93F5D" w14:textId="77777777" w:rsidR="00BB66A3" w:rsidRDefault="00BB66A3" w:rsidP="00BB66A3">
      <w:pPr>
        <w:spacing w:after="0" w:line="240" w:lineRule="auto"/>
        <w:ind w:firstLine="708"/>
        <w:jc w:val="both"/>
        <w:rPr>
          <w:rFonts w:ascii="GHEA Grapalat" w:hAnsi="GHEA Grapalat" w:cs="Sylfaen"/>
          <w:sz w:val="23"/>
          <w:szCs w:val="23"/>
          <w:lang w:val="hy-AM"/>
        </w:rPr>
      </w:pPr>
      <w:r w:rsidRPr="00A27097">
        <w:rPr>
          <w:rFonts w:ascii="GHEA Grapalat" w:hAnsi="GHEA Grapalat"/>
          <w:sz w:val="23"/>
          <w:szCs w:val="23"/>
          <w:lang w:val="hy-AM"/>
        </w:rPr>
        <w:t xml:space="preserve">Որոշման </w:t>
      </w:r>
      <w:r w:rsidRPr="00A27097">
        <w:rPr>
          <w:rFonts w:ascii="GHEA Grapalat" w:hAnsi="GHEA Grapalat" w:cs="Sylfaen"/>
          <w:sz w:val="23"/>
          <w:szCs w:val="23"/>
          <w:lang w:val="hy-AM"/>
        </w:rPr>
        <w:t>նախա</w:t>
      </w:r>
      <w:r w:rsidRPr="00A27097">
        <w:rPr>
          <w:rFonts w:ascii="GHEA Grapalat" w:hAnsi="GHEA Grapalat"/>
          <w:sz w:val="23"/>
          <w:szCs w:val="23"/>
          <w:lang w:val="hy-AM"/>
        </w:rPr>
        <w:t>գ</w:t>
      </w:r>
      <w:r w:rsidRPr="00A27097">
        <w:rPr>
          <w:rFonts w:ascii="GHEA Grapalat" w:hAnsi="GHEA Grapalat" w:cs="Sylfaen"/>
          <w:sz w:val="23"/>
          <w:szCs w:val="23"/>
          <w:lang w:val="hy-AM"/>
        </w:rPr>
        <w:t>ծի ընդունումը պայմանավորված է</w:t>
      </w:r>
      <w:r w:rsidRPr="00A27097">
        <w:rPr>
          <w:rFonts w:ascii="GHEA Grapalat" w:hAnsi="GHEA Grapalat" w:cs="Sylfaen"/>
          <w:sz w:val="23"/>
          <w:szCs w:val="23"/>
          <w:lang w:val="af-ZA"/>
        </w:rPr>
        <w:t xml:space="preserve"> </w:t>
      </w:r>
      <w:r w:rsidRPr="00533C82">
        <w:rPr>
          <w:rFonts w:ascii="GHEA Grapalat" w:hAnsi="GHEA Grapalat"/>
          <w:color w:val="000000"/>
          <w:sz w:val="23"/>
          <w:szCs w:val="23"/>
          <w:lang w:val="es-ES"/>
        </w:rPr>
        <w:t>«</w:t>
      </w:r>
      <w:r w:rsidRPr="00533C82">
        <w:rPr>
          <w:rFonts w:ascii="GHEA Grapalat" w:hAnsi="GHEA Grapalat" w:cs="Sylfaen"/>
          <w:sz w:val="23"/>
          <w:szCs w:val="23"/>
          <w:lang w:val="hy-AM"/>
        </w:rPr>
        <w:t>Զինվորական ծառայության և զինծառայողի կարգավիճակի</w:t>
      </w:r>
      <w:r w:rsidRPr="00533C82">
        <w:rPr>
          <w:rFonts w:ascii="GHEA Grapalat" w:hAnsi="GHEA Grapalat" w:cs="IRTEK Courier"/>
          <w:sz w:val="23"/>
          <w:szCs w:val="23"/>
          <w:lang w:val="hy-AM"/>
        </w:rPr>
        <w:t xml:space="preserve"> </w:t>
      </w:r>
      <w:proofErr w:type="spellStart"/>
      <w:r w:rsidRPr="00533C82">
        <w:rPr>
          <w:rFonts w:ascii="GHEA Grapalat" w:hAnsi="GHEA Grapalat" w:cs="Sylfaen"/>
          <w:sz w:val="23"/>
          <w:szCs w:val="23"/>
          <w:lang w:val="hy-AM"/>
        </w:rPr>
        <w:t>մա</w:t>
      </w:r>
      <w:r w:rsidRPr="00533C82">
        <w:rPr>
          <w:rFonts w:ascii="GHEA Grapalat" w:hAnsi="GHEA Grapalat" w:cs="IRTEK Courier"/>
          <w:sz w:val="23"/>
          <w:szCs w:val="23"/>
          <w:lang w:val="hy-AM"/>
        </w:rPr>
        <w:t>u</w:t>
      </w:r>
      <w:r w:rsidRPr="00533C82">
        <w:rPr>
          <w:rFonts w:ascii="GHEA Grapalat" w:hAnsi="GHEA Grapalat" w:cs="Sylfaen"/>
          <w:sz w:val="23"/>
          <w:szCs w:val="23"/>
          <w:lang w:val="hy-AM"/>
        </w:rPr>
        <w:t>ին</w:t>
      </w:r>
      <w:proofErr w:type="spellEnd"/>
      <w:r w:rsidRPr="00533C82">
        <w:rPr>
          <w:rFonts w:ascii="GHEA Grapalat" w:hAnsi="GHEA Grapalat"/>
          <w:color w:val="000000"/>
          <w:sz w:val="23"/>
          <w:szCs w:val="23"/>
          <w:lang w:val="es-ES"/>
        </w:rPr>
        <w:t>»</w:t>
      </w:r>
      <w:r w:rsidRPr="00533C82">
        <w:rPr>
          <w:rFonts w:ascii="GHEA Grapalat" w:hAnsi="GHEA Grapalat"/>
          <w:color w:val="000000"/>
          <w:sz w:val="23"/>
          <w:szCs w:val="23"/>
          <w:lang w:val="hy-AM"/>
        </w:rPr>
        <w:t xml:space="preserve"> </w:t>
      </w:r>
      <w:r>
        <w:rPr>
          <w:rFonts w:ascii="GHEA Grapalat" w:hAnsi="GHEA Grapalat" w:cs="IRTEK Courier"/>
          <w:sz w:val="23"/>
          <w:szCs w:val="23"/>
          <w:lang w:val="hy-AM"/>
        </w:rPr>
        <w:t>օրենքում լրացումներ և</w:t>
      </w:r>
      <w:r w:rsidRPr="00533C82">
        <w:rPr>
          <w:rFonts w:ascii="GHEA Grapalat" w:hAnsi="GHEA Grapalat" w:cs="Sylfaen"/>
          <w:sz w:val="23"/>
          <w:szCs w:val="23"/>
          <w:lang w:val="hy-AM"/>
        </w:rPr>
        <w:t xml:space="preserve"> </w:t>
      </w:r>
      <w:r>
        <w:rPr>
          <w:rFonts w:ascii="GHEA Grapalat" w:hAnsi="GHEA Grapalat" w:cs="Sylfaen"/>
          <w:sz w:val="23"/>
          <w:szCs w:val="23"/>
          <w:lang w:val="hy-AM"/>
        </w:rPr>
        <w:t xml:space="preserve">փոփոխություններ </w:t>
      </w:r>
      <w:r w:rsidRPr="00533C82">
        <w:rPr>
          <w:rFonts w:ascii="GHEA Grapalat" w:hAnsi="GHEA Grapalat" w:cs="IRTEK Courier"/>
          <w:sz w:val="23"/>
          <w:szCs w:val="23"/>
          <w:lang w:val="hy-AM"/>
        </w:rPr>
        <w:t xml:space="preserve">կատարելու </w:t>
      </w:r>
      <w:proofErr w:type="spellStart"/>
      <w:r w:rsidRPr="00533C82">
        <w:rPr>
          <w:rFonts w:ascii="GHEA Grapalat" w:hAnsi="GHEA Grapalat" w:cs="Sylfaen"/>
          <w:sz w:val="23"/>
          <w:szCs w:val="23"/>
          <w:lang w:val="hy-AM"/>
        </w:rPr>
        <w:t>մա</w:t>
      </w:r>
      <w:r w:rsidRPr="00533C82">
        <w:rPr>
          <w:rFonts w:ascii="GHEA Grapalat" w:hAnsi="GHEA Grapalat" w:cs="IRTEK Courier"/>
          <w:sz w:val="23"/>
          <w:szCs w:val="23"/>
          <w:lang w:val="hy-AM"/>
        </w:rPr>
        <w:t>u</w:t>
      </w:r>
      <w:r w:rsidRPr="00533C82">
        <w:rPr>
          <w:rFonts w:ascii="GHEA Grapalat" w:hAnsi="GHEA Grapalat" w:cs="Sylfaen"/>
          <w:sz w:val="23"/>
          <w:szCs w:val="23"/>
          <w:lang w:val="hy-AM"/>
        </w:rPr>
        <w:t>ին</w:t>
      </w:r>
      <w:proofErr w:type="spellEnd"/>
      <w:r w:rsidRPr="00533C82">
        <w:rPr>
          <w:rFonts w:ascii="GHEA Grapalat" w:hAnsi="GHEA Grapalat"/>
          <w:color w:val="000000"/>
          <w:sz w:val="23"/>
          <w:szCs w:val="23"/>
          <w:lang w:val="es-ES"/>
        </w:rPr>
        <w:t>»</w:t>
      </w:r>
      <w:r>
        <w:rPr>
          <w:rFonts w:ascii="GHEA Grapalat" w:hAnsi="GHEA Grapalat" w:cs="IRTEK Courier"/>
          <w:sz w:val="23"/>
          <w:szCs w:val="23"/>
          <w:lang w:val="hy-AM"/>
        </w:rPr>
        <w:t xml:space="preserve"> 11.05.2026</w:t>
      </w:r>
      <w:r w:rsidRPr="00533C82">
        <w:rPr>
          <w:rFonts w:ascii="GHEA Grapalat" w:hAnsi="GHEA Grapalat" w:cs="Sylfaen"/>
          <w:sz w:val="23"/>
          <w:szCs w:val="23"/>
          <w:lang w:val="hy-AM"/>
        </w:rPr>
        <w:t>թ.</w:t>
      </w:r>
      <w:r w:rsidRPr="00533C82">
        <w:rPr>
          <w:rFonts w:ascii="GHEA Grapalat" w:hAnsi="GHEA Grapalat" w:cs="IRTEK Courier"/>
          <w:sz w:val="23"/>
          <w:szCs w:val="23"/>
          <w:lang w:val="hy-AM"/>
        </w:rPr>
        <w:t xml:space="preserve"> </w:t>
      </w:r>
      <w:r w:rsidRPr="00533C82">
        <w:rPr>
          <w:rFonts w:ascii="GHEA Grapalat" w:hAnsi="GHEA Grapalat" w:cs="Sylfaen"/>
          <w:sz w:val="23"/>
          <w:szCs w:val="23"/>
          <w:lang w:val="hy-AM"/>
        </w:rPr>
        <w:t>Հ</w:t>
      </w:r>
      <w:r>
        <w:rPr>
          <w:rFonts w:ascii="GHEA Grapalat" w:hAnsi="GHEA Grapalat" w:cs="IRTEK Courier"/>
          <w:sz w:val="23"/>
          <w:szCs w:val="23"/>
          <w:lang w:val="hy-AM"/>
        </w:rPr>
        <w:t>O-201</w:t>
      </w:r>
      <w:r w:rsidRPr="00533C82">
        <w:rPr>
          <w:rFonts w:ascii="GHEA Grapalat" w:hAnsi="GHEA Grapalat" w:cs="IRTEK Courier"/>
          <w:sz w:val="23"/>
          <w:szCs w:val="23"/>
          <w:lang w:val="hy-AM"/>
        </w:rPr>
        <w:t>-</w:t>
      </w:r>
      <w:r w:rsidRPr="00533C82">
        <w:rPr>
          <w:rFonts w:ascii="GHEA Grapalat" w:hAnsi="GHEA Grapalat" w:cs="Sylfaen"/>
          <w:sz w:val="23"/>
          <w:szCs w:val="23"/>
          <w:lang w:val="hy-AM"/>
        </w:rPr>
        <w:t>Ն</w:t>
      </w:r>
      <w:r w:rsidRPr="00533C82">
        <w:rPr>
          <w:rFonts w:ascii="GHEA Grapalat" w:hAnsi="GHEA Grapalat" w:cs="IRTEK Courier"/>
          <w:sz w:val="23"/>
          <w:szCs w:val="23"/>
          <w:lang w:val="hy-AM"/>
        </w:rPr>
        <w:t xml:space="preserve"> </w:t>
      </w:r>
      <w:proofErr w:type="spellStart"/>
      <w:r w:rsidRPr="00112C19">
        <w:rPr>
          <w:rFonts w:ascii="GHEA Grapalat" w:hAnsi="GHEA Grapalat" w:cs="IRTEK Courier"/>
          <w:sz w:val="23"/>
          <w:szCs w:val="23"/>
          <w:lang w:val="hy-AM"/>
        </w:rPr>
        <w:t>o</w:t>
      </w:r>
      <w:r w:rsidRPr="00112C19">
        <w:rPr>
          <w:rFonts w:ascii="GHEA Grapalat" w:hAnsi="GHEA Grapalat" w:cs="Sylfaen"/>
          <w:sz w:val="23"/>
          <w:szCs w:val="23"/>
          <w:lang w:val="hy-AM"/>
        </w:rPr>
        <w:t>րենք</w:t>
      </w:r>
      <w:r>
        <w:rPr>
          <w:rFonts w:ascii="GHEA Grapalat" w:hAnsi="GHEA Grapalat" w:cs="Sylfaen"/>
          <w:sz w:val="23"/>
          <w:szCs w:val="23"/>
          <w:lang w:val="hy-AM"/>
        </w:rPr>
        <w:t>ով</w:t>
      </w:r>
      <w:proofErr w:type="spellEnd"/>
      <w:r>
        <w:rPr>
          <w:rFonts w:ascii="GHEA Grapalat" w:hAnsi="GHEA Grapalat" w:cs="Sylfaen"/>
          <w:sz w:val="23"/>
          <w:szCs w:val="23"/>
          <w:lang w:val="hy-AM"/>
        </w:rPr>
        <w:t xml:space="preserve"> </w:t>
      </w:r>
      <w:r w:rsidRPr="00533C82">
        <w:rPr>
          <w:rFonts w:ascii="GHEA Grapalat" w:hAnsi="GHEA Grapalat" w:cs="Sylfaen"/>
          <w:sz w:val="23"/>
          <w:szCs w:val="23"/>
          <w:lang w:val="hy-AM"/>
        </w:rPr>
        <w:t>(այսուհետ</w:t>
      </w:r>
      <w:r>
        <w:rPr>
          <w:rFonts w:ascii="GHEA Grapalat" w:hAnsi="GHEA Grapalat" w:cs="Sylfaen"/>
          <w:sz w:val="23"/>
          <w:szCs w:val="23"/>
          <w:lang w:val="hy-AM"/>
        </w:rPr>
        <w:t>՝ Օ</w:t>
      </w:r>
      <w:r w:rsidRPr="00533C82">
        <w:rPr>
          <w:rFonts w:ascii="GHEA Grapalat" w:hAnsi="GHEA Grapalat" w:cs="Sylfaen"/>
          <w:sz w:val="23"/>
          <w:szCs w:val="23"/>
          <w:lang w:val="hy-AM"/>
        </w:rPr>
        <w:t>րենք)</w:t>
      </w:r>
      <w:r>
        <w:rPr>
          <w:rFonts w:ascii="GHEA Grapalat" w:hAnsi="GHEA Grapalat" w:cs="Sylfaen"/>
          <w:sz w:val="23"/>
          <w:szCs w:val="23"/>
          <w:lang w:val="hy-AM"/>
        </w:rPr>
        <w:t xml:space="preserve"> </w:t>
      </w:r>
      <w:r>
        <w:rPr>
          <w:rFonts w:ascii="GHEA Grapalat" w:hAnsi="GHEA Grapalat" w:cs="AK Courier"/>
          <w:sz w:val="23"/>
          <w:szCs w:val="23"/>
          <w:lang w:val="hy-AM"/>
        </w:rPr>
        <w:t xml:space="preserve">կատարված լրացումները ՀՀ կառավարության 2023թ. փետրվարի 9-ի </w:t>
      </w:r>
      <w:r w:rsidRPr="002A6694">
        <w:rPr>
          <w:rFonts w:ascii="GHEA Grapalat" w:hAnsi="GHEA Grapalat" w:cs="AK Courier"/>
          <w:sz w:val="23"/>
          <w:szCs w:val="23"/>
          <w:lang w:val="hy-AM"/>
        </w:rPr>
        <w:t>N</w:t>
      </w:r>
      <w:r>
        <w:rPr>
          <w:rFonts w:ascii="GHEA Grapalat" w:hAnsi="GHEA Grapalat" w:cs="AK Courier"/>
          <w:sz w:val="23"/>
          <w:szCs w:val="23"/>
          <w:lang w:val="hy-AM"/>
        </w:rPr>
        <w:t xml:space="preserve"> 160-Ն որոշման մեջ </w:t>
      </w:r>
      <w:r w:rsidRPr="00533C82">
        <w:rPr>
          <w:rFonts w:ascii="GHEA Grapalat" w:hAnsi="GHEA Grapalat" w:cs="Sylfaen"/>
          <w:sz w:val="23"/>
          <w:szCs w:val="23"/>
          <w:lang w:val="hy-AM"/>
        </w:rPr>
        <w:t>(այսուհետ</w:t>
      </w:r>
      <w:r>
        <w:rPr>
          <w:rFonts w:ascii="GHEA Grapalat" w:hAnsi="GHEA Grapalat" w:cs="Sylfaen"/>
          <w:sz w:val="23"/>
          <w:szCs w:val="23"/>
          <w:lang w:val="hy-AM"/>
        </w:rPr>
        <w:t xml:space="preserve"> նաև՝ «Պաշտպան հայրենյաց» ծրագիր</w:t>
      </w:r>
      <w:r w:rsidRPr="00533C82">
        <w:rPr>
          <w:rFonts w:ascii="GHEA Grapalat" w:hAnsi="GHEA Grapalat" w:cs="Sylfaen"/>
          <w:sz w:val="23"/>
          <w:szCs w:val="23"/>
          <w:lang w:val="hy-AM"/>
        </w:rPr>
        <w:t>)</w:t>
      </w:r>
      <w:r>
        <w:rPr>
          <w:rFonts w:ascii="GHEA Grapalat" w:hAnsi="GHEA Grapalat" w:cs="Sylfaen"/>
          <w:sz w:val="23"/>
          <w:szCs w:val="23"/>
          <w:lang w:val="hy-AM"/>
        </w:rPr>
        <w:t xml:space="preserve"> </w:t>
      </w:r>
      <w:r>
        <w:rPr>
          <w:rFonts w:ascii="GHEA Grapalat" w:hAnsi="GHEA Grapalat" w:cs="AK Courier"/>
          <w:sz w:val="23"/>
          <w:szCs w:val="23"/>
          <w:lang w:val="hy-AM"/>
        </w:rPr>
        <w:t>իրացնելու անհրաժեշտությամբ: Որոշման նախագծի ընդունումը բխում է նաև ՀՀ վարչապետի 24.06.2026թ. N 554–Ա որոշմամբ հաստատված ցանկի 1-ին կետի կատարումն ապահովելու անհրաժեշտությունից</w:t>
      </w:r>
      <w:r>
        <w:rPr>
          <w:rFonts w:ascii="GHEA Grapalat" w:hAnsi="GHEA Grapalat" w:cs="Sylfaen"/>
          <w:sz w:val="23"/>
          <w:szCs w:val="23"/>
          <w:lang w:val="hy-AM"/>
        </w:rPr>
        <w:t>:</w:t>
      </w:r>
    </w:p>
    <w:p w14:paraId="5500ACB3" w14:textId="77777777" w:rsidR="00BB66A3" w:rsidRPr="00E24011" w:rsidRDefault="00BB66A3" w:rsidP="00BB66A3">
      <w:pPr>
        <w:spacing w:after="0" w:line="240" w:lineRule="auto"/>
        <w:ind w:firstLine="708"/>
        <w:jc w:val="both"/>
        <w:rPr>
          <w:rFonts w:ascii="GHEA Grapalat" w:hAnsi="GHEA Grapalat" w:cs="Sylfaen"/>
          <w:sz w:val="23"/>
          <w:szCs w:val="23"/>
          <w:lang w:val="hy-AM"/>
        </w:rPr>
      </w:pPr>
      <w:r w:rsidRPr="00951C04">
        <w:rPr>
          <w:rFonts w:ascii="GHEA Grapalat" w:hAnsi="GHEA Grapalat"/>
          <w:b/>
          <w:sz w:val="23"/>
          <w:szCs w:val="23"/>
          <w:lang w:val="af-ZA"/>
        </w:rPr>
        <w:t xml:space="preserve">2. </w:t>
      </w:r>
      <w:r w:rsidRPr="00951C04">
        <w:rPr>
          <w:rFonts w:ascii="GHEA Grapalat" w:hAnsi="GHEA Grapalat"/>
          <w:b/>
          <w:sz w:val="23"/>
          <w:szCs w:val="23"/>
          <w:lang w:val="hy-AM"/>
        </w:rPr>
        <w:t>Ընթացիկ</w:t>
      </w:r>
      <w:r w:rsidRPr="00951C04">
        <w:rPr>
          <w:rFonts w:ascii="GHEA Grapalat" w:hAnsi="GHEA Grapalat"/>
          <w:b/>
          <w:sz w:val="23"/>
          <w:szCs w:val="23"/>
          <w:lang w:val="af-ZA"/>
        </w:rPr>
        <w:t xml:space="preserve"> </w:t>
      </w:r>
      <w:r w:rsidRPr="00951C04">
        <w:rPr>
          <w:rFonts w:ascii="GHEA Grapalat" w:hAnsi="GHEA Grapalat"/>
          <w:b/>
          <w:sz w:val="23"/>
          <w:szCs w:val="23"/>
          <w:lang w:val="hy-AM"/>
        </w:rPr>
        <w:t>իրավիճակը</w:t>
      </w:r>
      <w:r w:rsidRPr="00951C04">
        <w:rPr>
          <w:rFonts w:ascii="GHEA Grapalat" w:hAnsi="GHEA Grapalat"/>
          <w:b/>
          <w:sz w:val="23"/>
          <w:szCs w:val="23"/>
          <w:lang w:val="af-ZA"/>
        </w:rPr>
        <w:t xml:space="preserve"> </w:t>
      </w:r>
      <w:r w:rsidRPr="00951C04">
        <w:rPr>
          <w:rFonts w:ascii="GHEA Grapalat" w:hAnsi="GHEA Grapalat"/>
          <w:b/>
          <w:sz w:val="23"/>
          <w:szCs w:val="23"/>
          <w:lang w:val="hy-AM"/>
        </w:rPr>
        <w:t>և</w:t>
      </w:r>
      <w:r w:rsidRPr="00951C04">
        <w:rPr>
          <w:rFonts w:ascii="GHEA Grapalat" w:hAnsi="GHEA Grapalat"/>
          <w:b/>
          <w:sz w:val="23"/>
          <w:szCs w:val="23"/>
          <w:lang w:val="af-ZA"/>
        </w:rPr>
        <w:t xml:space="preserve"> </w:t>
      </w:r>
      <w:r w:rsidRPr="00951C04">
        <w:rPr>
          <w:rFonts w:ascii="GHEA Grapalat" w:hAnsi="GHEA Grapalat"/>
          <w:b/>
          <w:sz w:val="23"/>
          <w:szCs w:val="23"/>
          <w:lang w:val="hy-AM"/>
        </w:rPr>
        <w:t>խնդիրները</w:t>
      </w:r>
    </w:p>
    <w:p w14:paraId="15EE27AC" w14:textId="77777777" w:rsidR="00BB66A3" w:rsidRPr="00F55552" w:rsidRDefault="00BB66A3" w:rsidP="00BB66A3">
      <w:pPr>
        <w:autoSpaceDE w:val="0"/>
        <w:autoSpaceDN w:val="0"/>
        <w:adjustRightInd w:val="0"/>
        <w:spacing w:after="0" w:line="240" w:lineRule="auto"/>
        <w:ind w:firstLine="400"/>
        <w:jc w:val="both"/>
        <w:rPr>
          <w:rFonts w:ascii="GHEA Grapalat" w:hAnsi="GHEA Grapalat" w:cs="Sylfaen"/>
          <w:sz w:val="23"/>
          <w:szCs w:val="23"/>
          <w:lang w:val="hy-AM"/>
        </w:rPr>
      </w:pPr>
      <w:r w:rsidRPr="00533C82">
        <w:rPr>
          <w:rFonts w:ascii="GHEA Grapalat" w:hAnsi="GHEA Grapalat"/>
          <w:color w:val="000000"/>
          <w:sz w:val="23"/>
          <w:szCs w:val="23"/>
          <w:lang w:val="es-ES"/>
        </w:rPr>
        <w:t>«</w:t>
      </w:r>
      <w:r w:rsidRPr="00533C82">
        <w:rPr>
          <w:rFonts w:ascii="GHEA Grapalat" w:hAnsi="GHEA Grapalat" w:cs="Sylfaen"/>
          <w:sz w:val="23"/>
          <w:szCs w:val="23"/>
          <w:lang w:val="hy-AM"/>
        </w:rPr>
        <w:t>Զինվորական ծառայության և զինծառայողի կարգավիճակի</w:t>
      </w:r>
      <w:r w:rsidRPr="00533C82">
        <w:rPr>
          <w:rFonts w:ascii="GHEA Grapalat" w:hAnsi="GHEA Grapalat" w:cs="IRTEK Courier"/>
          <w:sz w:val="23"/>
          <w:szCs w:val="23"/>
          <w:lang w:val="hy-AM"/>
        </w:rPr>
        <w:t xml:space="preserve"> </w:t>
      </w:r>
      <w:proofErr w:type="spellStart"/>
      <w:r w:rsidRPr="00533C82">
        <w:rPr>
          <w:rFonts w:ascii="GHEA Grapalat" w:hAnsi="GHEA Grapalat" w:cs="Sylfaen"/>
          <w:sz w:val="23"/>
          <w:szCs w:val="23"/>
          <w:lang w:val="hy-AM"/>
        </w:rPr>
        <w:t>մա</w:t>
      </w:r>
      <w:r w:rsidRPr="00533C82">
        <w:rPr>
          <w:rFonts w:ascii="GHEA Grapalat" w:hAnsi="GHEA Grapalat" w:cs="IRTEK Courier"/>
          <w:sz w:val="23"/>
          <w:szCs w:val="23"/>
          <w:lang w:val="hy-AM"/>
        </w:rPr>
        <w:t>u</w:t>
      </w:r>
      <w:r w:rsidRPr="00533C82">
        <w:rPr>
          <w:rFonts w:ascii="GHEA Grapalat" w:hAnsi="GHEA Grapalat" w:cs="Sylfaen"/>
          <w:sz w:val="23"/>
          <w:szCs w:val="23"/>
          <w:lang w:val="hy-AM"/>
        </w:rPr>
        <w:t>ին</w:t>
      </w:r>
      <w:proofErr w:type="spellEnd"/>
      <w:r w:rsidRPr="00533C82">
        <w:rPr>
          <w:rFonts w:ascii="GHEA Grapalat" w:hAnsi="GHEA Grapalat"/>
          <w:color w:val="000000"/>
          <w:sz w:val="23"/>
          <w:szCs w:val="23"/>
          <w:lang w:val="es-ES"/>
        </w:rPr>
        <w:t>»</w:t>
      </w:r>
      <w:r w:rsidRPr="00533C82">
        <w:rPr>
          <w:rFonts w:ascii="GHEA Grapalat" w:hAnsi="GHEA Grapalat"/>
          <w:color w:val="000000"/>
          <w:sz w:val="23"/>
          <w:szCs w:val="23"/>
          <w:lang w:val="hy-AM"/>
        </w:rPr>
        <w:t xml:space="preserve"> </w:t>
      </w:r>
      <w:r>
        <w:rPr>
          <w:rFonts w:ascii="GHEA Grapalat" w:hAnsi="GHEA Grapalat" w:cs="IRTEK Courier"/>
          <w:sz w:val="23"/>
          <w:szCs w:val="23"/>
          <w:lang w:val="hy-AM"/>
        </w:rPr>
        <w:t>օրենքում</w:t>
      </w:r>
      <w:r w:rsidRPr="00CB67DB">
        <w:rPr>
          <w:rFonts w:ascii="GHEA Grapalat" w:hAnsi="GHEA Grapalat" w:cs="AK Courier"/>
          <w:sz w:val="23"/>
          <w:szCs w:val="23"/>
          <w:lang w:val="hy-AM"/>
        </w:rPr>
        <w:t xml:space="preserve"> 13.04.2023 ՀՕ-126-Ն</w:t>
      </w:r>
      <w:r>
        <w:rPr>
          <w:rFonts w:ascii="GHEA Grapalat" w:hAnsi="GHEA Grapalat" w:cs="AK Courier"/>
          <w:sz w:val="23"/>
          <w:szCs w:val="23"/>
          <w:lang w:val="hy-AM"/>
        </w:rPr>
        <w:t xml:space="preserve"> օրենքով կատարված փոփոխությունների և լրացումների համաձայն սահմանվել է նաև առողջական վիճակի պատճառով զինվորական ծառայության համար ժամանակավորապես ոչ պիտանի ճանաչվելու պատճառով պարտադիր կամ պայմանագրային զինվորական ծառայությունից արձակվելու հիմքը, սակայն նշված օրենքի մի շարք </w:t>
      </w:r>
      <w:proofErr w:type="spellStart"/>
      <w:r>
        <w:rPr>
          <w:rFonts w:ascii="GHEA Grapalat" w:hAnsi="GHEA Grapalat" w:cs="AK Courier"/>
          <w:sz w:val="23"/>
          <w:szCs w:val="23"/>
          <w:lang w:val="hy-AM"/>
        </w:rPr>
        <w:t>դրույթներում</w:t>
      </w:r>
      <w:proofErr w:type="spellEnd"/>
      <w:r>
        <w:rPr>
          <w:rFonts w:ascii="GHEA Grapalat" w:hAnsi="GHEA Grapalat" w:cs="AK Courier"/>
          <w:sz w:val="23"/>
          <w:szCs w:val="23"/>
          <w:lang w:val="hy-AM"/>
        </w:rPr>
        <w:t xml:space="preserve">, որպես տեխնիկական վրիպակ </w:t>
      </w:r>
      <w:r w:rsidRPr="009F1918">
        <w:rPr>
          <w:rFonts w:ascii="GHEA Grapalat" w:hAnsi="GHEA Grapalat" w:cs="AK Courier"/>
          <w:sz w:val="23"/>
          <w:szCs w:val="23"/>
          <w:lang w:val="hy-AM"/>
        </w:rPr>
        <w:t>(</w:t>
      </w:r>
      <w:r>
        <w:rPr>
          <w:rFonts w:ascii="GHEA Grapalat" w:hAnsi="GHEA Grapalat" w:cs="AK Courier"/>
          <w:sz w:val="23"/>
          <w:szCs w:val="23"/>
          <w:lang w:val="hy-AM"/>
        </w:rPr>
        <w:t>մի շարք հոդվածներում նախատեսվել է, իսկ մի շարք հոդվածներում ոչ</w:t>
      </w:r>
      <w:r w:rsidRPr="009F1918">
        <w:rPr>
          <w:rFonts w:ascii="GHEA Grapalat" w:hAnsi="GHEA Grapalat" w:cs="AK Courier"/>
          <w:sz w:val="23"/>
          <w:szCs w:val="23"/>
          <w:lang w:val="hy-AM"/>
        </w:rPr>
        <w:t>)</w:t>
      </w:r>
      <w:r>
        <w:rPr>
          <w:rFonts w:ascii="GHEA Grapalat" w:hAnsi="GHEA Grapalat" w:cs="AK Courier"/>
          <w:sz w:val="23"/>
          <w:szCs w:val="23"/>
          <w:lang w:val="hy-AM"/>
        </w:rPr>
        <w:t xml:space="preserve">, չեն նախատեսվել այդ հիմքով պայմանագրային զինվորական ծառայությունից արձակվելիս ծագող սոցիալական երաշխիքները: Դրա հիման վրա Օրենքով շտկվել է </w:t>
      </w:r>
      <w:proofErr w:type="spellStart"/>
      <w:r>
        <w:rPr>
          <w:rFonts w:ascii="GHEA Grapalat" w:hAnsi="GHEA Grapalat" w:cs="AK Courier"/>
          <w:sz w:val="23"/>
          <w:szCs w:val="23"/>
          <w:lang w:val="hy-AM"/>
        </w:rPr>
        <w:t>թերկարգավորումը</w:t>
      </w:r>
      <w:proofErr w:type="spellEnd"/>
      <w:r>
        <w:rPr>
          <w:rFonts w:ascii="GHEA Grapalat" w:hAnsi="GHEA Grapalat" w:cs="AK Courier"/>
          <w:sz w:val="23"/>
          <w:szCs w:val="23"/>
          <w:lang w:val="hy-AM"/>
        </w:rPr>
        <w:t xml:space="preserve"> և </w:t>
      </w:r>
      <w:r>
        <w:rPr>
          <w:rFonts w:ascii="GHEA Grapalat" w:hAnsi="GHEA Grapalat" w:cs="Sylfaen"/>
          <w:sz w:val="23"/>
          <w:szCs w:val="23"/>
          <w:lang w:val="hy-AM"/>
        </w:rPr>
        <w:t xml:space="preserve">«Պաշտպան հայրենյաց» ծրագրով ծառայություն անցնող անձանց համար </w:t>
      </w:r>
      <w:proofErr w:type="spellStart"/>
      <w:r>
        <w:rPr>
          <w:rFonts w:ascii="GHEA Grapalat" w:hAnsi="GHEA Grapalat" w:cs="Sylfaen"/>
          <w:sz w:val="23"/>
          <w:szCs w:val="23"/>
          <w:lang w:val="hy-AM"/>
        </w:rPr>
        <w:t>ևս</w:t>
      </w:r>
      <w:proofErr w:type="spellEnd"/>
      <w:r>
        <w:rPr>
          <w:rFonts w:ascii="GHEA Grapalat" w:hAnsi="GHEA Grapalat" w:cs="Sylfaen"/>
          <w:sz w:val="23"/>
          <w:szCs w:val="23"/>
          <w:lang w:val="hy-AM"/>
        </w:rPr>
        <w:t xml:space="preserve"> սահմանվել է </w:t>
      </w:r>
      <w:r>
        <w:rPr>
          <w:rFonts w:ascii="GHEA Grapalat" w:hAnsi="GHEA Grapalat" w:cs="AK Courier"/>
          <w:sz w:val="23"/>
          <w:szCs w:val="23"/>
          <w:lang w:val="hy-AM"/>
        </w:rPr>
        <w:t>առողջական վիճակի պատճառով զինվորական ծառայության համար ժամանակավորապես ոչ պիտանի ճանաչվելու հիմքով պայմանագրային զինվորական ծառայությունից արձակվելու դեպքում</w:t>
      </w:r>
      <w:r>
        <w:rPr>
          <w:rFonts w:ascii="GHEA Grapalat" w:hAnsi="GHEA Grapalat" w:cs="Sylfaen"/>
          <w:sz w:val="23"/>
          <w:szCs w:val="23"/>
          <w:lang w:val="hy-AM"/>
        </w:rPr>
        <w:t xml:space="preserve"> </w:t>
      </w:r>
      <w:proofErr w:type="spellStart"/>
      <w:r>
        <w:rPr>
          <w:rFonts w:ascii="GHEA Grapalat" w:hAnsi="GHEA Grapalat" w:cs="Sylfaen"/>
          <w:sz w:val="23"/>
          <w:szCs w:val="23"/>
          <w:lang w:val="hy-AM"/>
        </w:rPr>
        <w:t>պատվովճար</w:t>
      </w:r>
      <w:proofErr w:type="spellEnd"/>
      <w:r>
        <w:rPr>
          <w:rFonts w:ascii="GHEA Grapalat" w:hAnsi="GHEA Grapalat" w:cs="Sylfaen"/>
          <w:sz w:val="23"/>
          <w:szCs w:val="23"/>
          <w:lang w:val="hy-AM"/>
        </w:rPr>
        <w:t xml:space="preserve"> հաշվարկվելու իրավունքը, որը և իրացվում է «Պաշտպան հայրենյաց» ծրագրով պայմանագրային զինվորական ծառայություն անցնելու կարգը և </w:t>
      </w:r>
      <w:proofErr w:type="spellStart"/>
      <w:r>
        <w:rPr>
          <w:rFonts w:ascii="GHEA Grapalat" w:hAnsi="GHEA Grapalat" w:cs="Sylfaen"/>
          <w:sz w:val="23"/>
          <w:szCs w:val="23"/>
          <w:lang w:val="hy-AM"/>
        </w:rPr>
        <w:t>պատվովճարի</w:t>
      </w:r>
      <w:proofErr w:type="spellEnd"/>
      <w:r>
        <w:rPr>
          <w:rFonts w:ascii="GHEA Grapalat" w:hAnsi="GHEA Grapalat" w:cs="Sylfaen"/>
          <w:sz w:val="23"/>
          <w:szCs w:val="23"/>
          <w:lang w:val="hy-AM"/>
        </w:rPr>
        <w:t xml:space="preserve"> հաշվարկման պայմանները սահմանող ՀՀ կառավարության 09.02.2023թ. </w:t>
      </w:r>
      <w:r w:rsidRPr="00F55552">
        <w:rPr>
          <w:rFonts w:ascii="GHEA Grapalat" w:hAnsi="GHEA Grapalat" w:cs="Sylfaen"/>
          <w:sz w:val="23"/>
          <w:szCs w:val="23"/>
          <w:lang w:val="hy-AM"/>
        </w:rPr>
        <w:t>N</w:t>
      </w:r>
      <w:r>
        <w:rPr>
          <w:rFonts w:ascii="GHEA Grapalat" w:hAnsi="GHEA Grapalat" w:cs="Sylfaen"/>
          <w:sz w:val="23"/>
          <w:szCs w:val="23"/>
          <w:lang w:val="hy-AM"/>
        </w:rPr>
        <w:t xml:space="preserve"> 160-Ն որոշման մեջ:</w:t>
      </w:r>
    </w:p>
    <w:p w14:paraId="6C74A063" w14:textId="77777777" w:rsidR="00BB66A3" w:rsidRPr="00951C04" w:rsidRDefault="00BB66A3" w:rsidP="00BB66A3">
      <w:pPr>
        <w:spacing w:after="0" w:line="240" w:lineRule="auto"/>
        <w:ind w:firstLine="540"/>
        <w:jc w:val="both"/>
        <w:rPr>
          <w:rFonts w:ascii="GHEA Grapalat" w:hAnsi="GHEA Grapalat"/>
          <w:b/>
          <w:sz w:val="23"/>
          <w:szCs w:val="23"/>
          <w:lang w:val="hy-AM"/>
        </w:rPr>
      </w:pPr>
      <w:r w:rsidRPr="00951C04">
        <w:rPr>
          <w:rFonts w:ascii="GHEA Grapalat" w:hAnsi="GHEA Grapalat"/>
          <w:b/>
          <w:sz w:val="23"/>
          <w:szCs w:val="23"/>
          <w:lang w:val="hy-AM"/>
        </w:rPr>
        <w:t>3. Կարգավորման նպատակը և բնույթը</w:t>
      </w:r>
    </w:p>
    <w:p w14:paraId="5139EAED" w14:textId="77777777" w:rsidR="00BB66A3" w:rsidRDefault="00BB66A3" w:rsidP="00BB66A3">
      <w:pPr>
        <w:autoSpaceDE w:val="0"/>
        <w:autoSpaceDN w:val="0"/>
        <w:adjustRightInd w:val="0"/>
        <w:spacing w:after="0" w:line="240" w:lineRule="auto"/>
        <w:ind w:firstLine="400"/>
        <w:jc w:val="both"/>
        <w:rPr>
          <w:rFonts w:ascii="GHEA Grapalat" w:hAnsi="GHEA Grapalat" w:cs="AK Courier"/>
          <w:sz w:val="23"/>
          <w:szCs w:val="23"/>
          <w:lang w:val="hy-AM"/>
        </w:rPr>
      </w:pPr>
      <w:r w:rsidRPr="00951C04">
        <w:rPr>
          <w:rFonts w:ascii="GHEA Grapalat" w:hAnsi="GHEA Grapalat" w:cs="Sylfaen"/>
          <w:sz w:val="23"/>
          <w:szCs w:val="23"/>
          <w:lang w:val="hy-AM"/>
        </w:rPr>
        <w:t>Որոշման նախագծով</w:t>
      </w:r>
      <w:r w:rsidRPr="00951C04">
        <w:rPr>
          <w:rFonts w:ascii="GHEA Grapalat" w:hAnsi="GHEA Grapalat"/>
          <w:sz w:val="23"/>
          <w:szCs w:val="23"/>
          <w:lang w:val="hy-AM"/>
        </w:rPr>
        <w:t xml:space="preserve"> </w:t>
      </w:r>
      <w:r>
        <w:rPr>
          <w:rFonts w:ascii="GHEA Grapalat" w:hAnsi="GHEA Grapalat"/>
          <w:sz w:val="23"/>
          <w:szCs w:val="23"/>
          <w:lang w:val="hy-AM"/>
        </w:rPr>
        <w:t xml:space="preserve">սահմանվում է </w:t>
      </w:r>
      <w:r>
        <w:rPr>
          <w:rFonts w:ascii="GHEA Grapalat" w:hAnsi="GHEA Grapalat" w:cs="Sylfaen"/>
          <w:sz w:val="23"/>
          <w:szCs w:val="23"/>
          <w:lang w:val="hy-AM"/>
        </w:rPr>
        <w:t xml:space="preserve">«Պաշտպան հայրենյաց» ծրագրով պայմանագրային զինվորական ծառայություն անցնող զինծառայողին </w:t>
      </w:r>
      <w:r>
        <w:rPr>
          <w:rFonts w:ascii="GHEA Grapalat" w:hAnsi="GHEA Grapalat" w:cs="AK Courier"/>
          <w:sz w:val="23"/>
          <w:szCs w:val="23"/>
          <w:lang w:val="hy-AM"/>
        </w:rPr>
        <w:t xml:space="preserve">զինվորական ծառայության համար ժամանակավորապես ոչ պիտանի ճանաչվելու պատճառով պայմանագրային զինվորական ծառայությունից արձակվելու դեպքում </w:t>
      </w:r>
      <w:proofErr w:type="spellStart"/>
      <w:r>
        <w:rPr>
          <w:rFonts w:ascii="GHEA Grapalat" w:hAnsi="GHEA Grapalat" w:cs="AK Courier"/>
          <w:sz w:val="23"/>
          <w:szCs w:val="23"/>
          <w:lang w:val="hy-AM"/>
        </w:rPr>
        <w:t>պատվովճար</w:t>
      </w:r>
      <w:proofErr w:type="spellEnd"/>
      <w:r>
        <w:rPr>
          <w:rFonts w:ascii="GHEA Grapalat" w:hAnsi="GHEA Grapalat" w:cs="AK Courier"/>
          <w:sz w:val="23"/>
          <w:szCs w:val="23"/>
          <w:lang w:val="hy-AM"/>
        </w:rPr>
        <w:t xml:space="preserve"> հաշվարկելու իրավունքը:</w:t>
      </w:r>
    </w:p>
    <w:p w14:paraId="35F674C5" w14:textId="77777777" w:rsidR="00BB66A3" w:rsidRPr="005322A5" w:rsidRDefault="00BB66A3" w:rsidP="00BB66A3">
      <w:pPr>
        <w:autoSpaceDE w:val="0"/>
        <w:autoSpaceDN w:val="0"/>
        <w:adjustRightInd w:val="0"/>
        <w:spacing w:after="0" w:line="240" w:lineRule="auto"/>
        <w:ind w:firstLine="400"/>
        <w:jc w:val="both"/>
        <w:rPr>
          <w:rFonts w:ascii="GHEA Grapalat" w:hAnsi="GHEA Grapalat" w:cs="GHEA Grapalat"/>
          <w:b/>
          <w:bCs/>
          <w:sz w:val="23"/>
          <w:szCs w:val="23"/>
          <w:lang w:val="fr-FR"/>
        </w:rPr>
      </w:pPr>
      <w:r w:rsidRPr="005322A5">
        <w:rPr>
          <w:rFonts w:ascii="GHEA Grapalat" w:hAnsi="GHEA Grapalat" w:cs="Sylfaen"/>
          <w:b/>
          <w:sz w:val="23"/>
          <w:szCs w:val="23"/>
          <w:lang w:val="fr-FR"/>
        </w:rPr>
        <w:t xml:space="preserve">4. </w:t>
      </w:r>
      <w:r w:rsidRPr="002954BE">
        <w:rPr>
          <w:rFonts w:ascii="GHEA Grapalat" w:hAnsi="GHEA Grapalat" w:cs="Sylfaen"/>
          <w:b/>
          <w:sz w:val="23"/>
          <w:szCs w:val="23"/>
          <w:lang w:val="hy-AM"/>
        </w:rPr>
        <w:t>Լրացուցիչ</w:t>
      </w:r>
      <w:r w:rsidRPr="005322A5">
        <w:rPr>
          <w:rFonts w:ascii="GHEA Grapalat" w:hAnsi="GHEA Grapalat" w:cs="Sylfaen"/>
          <w:b/>
          <w:sz w:val="23"/>
          <w:szCs w:val="23"/>
          <w:lang w:val="fr-FR"/>
        </w:rPr>
        <w:t xml:space="preserve"> </w:t>
      </w:r>
      <w:r w:rsidRPr="002954BE">
        <w:rPr>
          <w:rFonts w:ascii="GHEA Grapalat" w:hAnsi="GHEA Grapalat" w:cs="Sylfaen"/>
          <w:b/>
          <w:sz w:val="23"/>
          <w:szCs w:val="23"/>
          <w:lang w:val="hy-AM"/>
        </w:rPr>
        <w:t>ֆինանսական</w:t>
      </w:r>
      <w:r w:rsidRPr="005322A5">
        <w:rPr>
          <w:rFonts w:ascii="GHEA Grapalat" w:hAnsi="GHEA Grapalat" w:cs="Sylfaen"/>
          <w:b/>
          <w:sz w:val="23"/>
          <w:szCs w:val="23"/>
          <w:lang w:val="fr-FR"/>
        </w:rPr>
        <w:t xml:space="preserve"> </w:t>
      </w:r>
      <w:r w:rsidRPr="002954BE">
        <w:rPr>
          <w:rFonts w:ascii="GHEA Grapalat" w:hAnsi="GHEA Grapalat" w:cs="Sylfaen"/>
          <w:b/>
          <w:sz w:val="23"/>
          <w:szCs w:val="23"/>
          <w:lang w:val="hy-AM"/>
        </w:rPr>
        <w:t>միջոցների</w:t>
      </w:r>
      <w:r w:rsidRPr="005322A5">
        <w:rPr>
          <w:rFonts w:ascii="GHEA Grapalat" w:hAnsi="GHEA Grapalat" w:cs="Sylfaen"/>
          <w:b/>
          <w:sz w:val="23"/>
          <w:szCs w:val="23"/>
          <w:lang w:val="fr-FR"/>
        </w:rPr>
        <w:t xml:space="preserve"> </w:t>
      </w:r>
      <w:r w:rsidRPr="002954BE">
        <w:rPr>
          <w:rFonts w:ascii="GHEA Grapalat" w:hAnsi="GHEA Grapalat" w:cs="Sylfaen"/>
          <w:b/>
          <w:sz w:val="23"/>
          <w:szCs w:val="23"/>
          <w:lang w:val="hy-AM"/>
        </w:rPr>
        <w:t>անհրաժեշտությունը</w:t>
      </w:r>
      <w:r w:rsidRPr="005322A5">
        <w:rPr>
          <w:rFonts w:ascii="GHEA Grapalat" w:hAnsi="GHEA Grapalat" w:cs="Sylfaen"/>
          <w:b/>
          <w:sz w:val="23"/>
          <w:szCs w:val="23"/>
          <w:lang w:val="fr-FR"/>
        </w:rPr>
        <w:t xml:space="preserve"> </w:t>
      </w:r>
      <w:r w:rsidRPr="002954BE">
        <w:rPr>
          <w:rFonts w:ascii="GHEA Grapalat" w:hAnsi="GHEA Grapalat" w:cs="Sylfaen"/>
          <w:b/>
          <w:sz w:val="23"/>
          <w:szCs w:val="23"/>
          <w:lang w:val="hy-AM"/>
        </w:rPr>
        <w:t>և</w:t>
      </w:r>
      <w:r w:rsidRPr="005322A5">
        <w:rPr>
          <w:rFonts w:ascii="GHEA Grapalat" w:hAnsi="GHEA Grapalat" w:cs="Sylfaen"/>
          <w:b/>
          <w:sz w:val="23"/>
          <w:szCs w:val="23"/>
          <w:lang w:val="fr-FR"/>
        </w:rPr>
        <w:t xml:space="preserve"> </w:t>
      </w:r>
      <w:r w:rsidRPr="002954BE">
        <w:rPr>
          <w:rFonts w:ascii="GHEA Grapalat" w:hAnsi="GHEA Grapalat" w:cs="Sylfaen"/>
          <w:b/>
          <w:sz w:val="23"/>
          <w:szCs w:val="23"/>
          <w:lang w:val="hy-AM"/>
        </w:rPr>
        <w:t>պետական</w:t>
      </w:r>
      <w:r w:rsidRPr="005322A5">
        <w:rPr>
          <w:rFonts w:ascii="GHEA Grapalat" w:hAnsi="GHEA Grapalat" w:cs="Sylfaen"/>
          <w:sz w:val="23"/>
          <w:szCs w:val="23"/>
          <w:lang w:val="fr-FR"/>
        </w:rPr>
        <w:t xml:space="preserve"> </w:t>
      </w:r>
      <w:proofErr w:type="spellStart"/>
      <w:r w:rsidRPr="004B5310">
        <w:rPr>
          <w:rFonts w:ascii="GHEA Grapalat" w:hAnsi="GHEA Grapalat" w:cs="GHEA Grapalat"/>
          <w:b/>
          <w:sz w:val="23"/>
          <w:szCs w:val="23"/>
          <w:lang w:val="es-ES"/>
        </w:rPr>
        <w:t>բյուջեի</w:t>
      </w:r>
      <w:proofErr w:type="spellEnd"/>
      <w:r w:rsidRPr="004B5310">
        <w:rPr>
          <w:rFonts w:ascii="GHEA Grapalat" w:hAnsi="GHEA Grapalat" w:cs="GHEA Grapalat"/>
          <w:b/>
          <w:sz w:val="23"/>
          <w:szCs w:val="23"/>
          <w:lang w:val="es-ES"/>
        </w:rPr>
        <w:t xml:space="preserve"> </w:t>
      </w:r>
      <w:proofErr w:type="spellStart"/>
      <w:r w:rsidRPr="004B5310">
        <w:rPr>
          <w:rFonts w:ascii="GHEA Grapalat" w:hAnsi="GHEA Grapalat" w:cs="GHEA Grapalat"/>
          <w:b/>
          <w:sz w:val="23"/>
          <w:szCs w:val="23"/>
          <w:lang w:val="es-ES"/>
        </w:rPr>
        <w:t>եկամուտներում</w:t>
      </w:r>
      <w:proofErr w:type="spellEnd"/>
      <w:r w:rsidRPr="004B5310">
        <w:rPr>
          <w:rFonts w:ascii="GHEA Grapalat" w:hAnsi="GHEA Grapalat" w:cs="GHEA Grapalat"/>
          <w:b/>
          <w:sz w:val="23"/>
          <w:szCs w:val="23"/>
          <w:lang w:val="es-ES"/>
        </w:rPr>
        <w:t xml:space="preserve"> </w:t>
      </w:r>
      <w:proofErr w:type="spellStart"/>
      <w:r w:rsidRPr="004B5310">
        <w:rPr>
          <w:rFonts w:ascii="GHEA Grapalat" w:hAnsi="GHEA Grapalat" w:cs="GHEA Grapalat"/>
          <w:b/>
          <w:sz w:val="23"/>
          <w:szCs w:val="23"/>
          <w:lang w:val="es-ES"/>
        </w:rPr>
        <w:t>ու</w:t>
      </w:r>
      <w:proofErr w:type="spellEnd"/>
      <w:r w:rsidRPr="004B5310">
        <w:rPr>
          <w:rFonts w:ascii="GHEA Grapalat" w:hAnsi="GHEA Grapalat" w:cs="GHEA Grapalat"/>
          <w:b/>
          <w:sz w:val="23"/>
          <w:szCs w:val="23"/>
          <w:lang w:val="es-ES"/>
        </w:rPr>
        <w:t xml:space="preserve"> </w:t>
      </w:r>
      <w:proofErr w:type="spellStart"/>
      <w:r w:rsidRPr="004B5310">
        <w:rPr>
          <w:rFonts w:ascii="GHEA Grapalat" w:hAnsi="GHEA Grapalat" w:cs="GHEA Grapalat"/>
          <w:b/>
          <w:sz w:val="23"/>
          <w:szCs w:val="23"/>
          <w:lang w:val="es-ES"/>
        </w:rPr>
        <w:t>ծախսերում</w:t>
      </w:r>
      <w:proofErr w:type="spellEnd"/>
      <w:r w:rsidRPr="004B5310">
        <w:rPr>
          <w:rFonts w:ascii="GHEA Grapalat" w:hAnsi="GHEA Grapalat" w:cs="GHEA Grapalat"/>
          <w:b/>
          <w:sz w:val="23"/>
          <w:szCs w:val="23"/>
          <w:lang w:val="es-ES"/>
        </w:rPr>
        <w:t xml:space="preserve"> </w:t>
      </w:r>
      <w:proofErr w:type="spellStart"/>
      <w:r w:rsidRPr="004B5310">
        <w:rPr>
          <w:rFonts w:ascii="GHEA Grapalat" w:hAnsi="GHEA Grapalat" w:cs="GHEA Grapalat"/>
          <w:b/>
          <w:sz w:val="23"/>
          <w:szCs w:val="23"/>
          <w:lang w:val="es-ES"/>
        </w:rPr>
        <w:t>սպասվելիք</w:t>
      </w:r>
      <w:proofErr w:type="spellEnd"/>
      <w:r w:rsidRPr="004B5310">
        <w:rPr>
          <w:rFonts w:ascii="GHEA Grapalat" w:hAnsi="GHEA Grapalat" w:cs="GHEA Grapalat"/>
          <w:b/>
          <w:sz w:val="23"/>
          <w:szCs w:val="23"/>
          <w:lang w:val="es-ES"/>
        </w:rPr>
        <w:t xml:space="preserve"> </w:t>
      </w:r>
      <w:proofErr w:type="spellStart"/>
      <w:r w:rsidRPr="004B5310">
        <w:rPr>
          <w:rFonts w:ascii="GHEA Grapalat" w:hAnsi="GHEA Grapalat" w:cs="GHEA Grapalat"/>
          <w:b/>
          <w:sz w:val="23"/>
          <w:szCs w:val="23"/>
          <w:lang w:val="es-ES"/>
        </w:rPr>
        <w:t>փոփոխությունները</w:t>
      </w:r>
      <w:proofErr w:type="spellEnd"/>
      <w:r w:rsidRPr="004B5310">
        <w:rPr>
          <w:rFonts w:ascii="GHEA Grapalat" w:hAnsi="GHEA Grapalat" w:cs="GHEA Grapalat"/>
          <w:b/>
          <w:sz w:val="23"/>
          <w:szCs w:val="23"/>
          <w:lang w:val="es-ES"/>
        </w:rPr>
        <w:t xml:space="preserve"> </w:t>
      </w:r>
    </w:p>
    <w:p w14:paraId="4AEA67E8" w14:textId="77777777" w:rsidR="00BB66A3" w:rsidRPr="00EC1569" w:rsidRDefault="00BB66A3" w:rsidP="00BB66A3">
      <w:pPr>
        <w:spacing w:after="0" w:line="240" w:lineRule="auto"/>
        <w:ind w:firstLine="539"/>
        <w:jc w:val="both"/>
        <w:rPr>
          <w:rFonts w:ascii="GHEA Grapalat" w:hAnsi="GHEA Grapalat" w:cs="Sylfaen"/>
          <w:sz w:val="23"/>
          <w:szCs w:val="23"/>
          <w:lang w:val="hy-AM"/>
        </w:rPr>
      </w:pPr>
      <w:r>
        <w:rPr>
          <w:rFonts w:ascii="GHEA Grapalat" w:hAnsi="GHEA Grapalat" w:cs="Sylfaen"/>
          <w:sz w:val="23"/>
          <w:szCs w:val="23"/>
          <w:lang w:val="hy-AM"/>
        </w:rPr>
        <w:t xml:space="preserve">Որոշման նախագծի ընդունման կապակցությամբ </w:t>
      </w:r>
      <w:r w:rsidRPr="00EC1569">
        <w:rPr>
          <w:rFonts w:ascii="GHEA Grapalat" w:hAnsi="GHEA Grapalat" w:cs="Sylfaen"/>
          <w:sz w:val="23"/>
          <w:szCs w:val="23"/>
          <w:lang w:val="hy-AM"/>
        </w:rPr>
        <w:t>լրացուցիչ</w:t>
      </w:r>
      <w:r w:rsidRPr="00EC1569">
        <w:rPr>
          <w:rFonts w:ascii="GHEA Grapalat" w:hAnsi="GHEA Grapalat" w:cs="Sylfaen"/>
          <w:sz w:val="23"/>
          <w:szCs w:val="23"/>
          <w:lang w:val="fr-FR"/>
        </w:rPr>
        <w:t xml:space="preserve"> </w:t>
      </w:r>
      <w:r w:rsidRPr="00EC1569">
        <w:rPr>
          <w:rFonts w:ascii="GHEA Grapalat" w:hAnsi="GHEA Grapalat" w:cs="Sylfaen"/>
          <w:sz w:val="23"/>
          <w:szCs w:val="23"/>
          <w:lang w:val="hy-AM"/>
        </w:rPr>
        <w:t>ֆինանսական</w:t>
      </w:r>
      <w:r w:rsidRPr="00EC1569">
        <w:rPr>
          <w:rFonts w:ascii="GHEA Grapalat" w:hAnsi="GHEA Grapalat" w:cs="Sylfaen"/>
          <w:sz w:val="23"/>
          <w:szCs w:val="23"/>
          <w:lang w:val="fr-FR"/>
        </w:rPr>
        <w:t xml:space="preserve"> </w:t>
      </w:r>
      <w:r w:rsidRPr="00EC1569">
        <w:rPr>
          <w:rFonts w:ascii="GHEA Grapalat" w:hAnsi="GHEA Grapalat" w:cs="Sylfaen"/>
          <w:sz w:val="23"/>
          <w:szCs w:val="23"/>
          <w:lang w:val="hy-AM"/>
        </w:rPr>
        <w:t>միջոցների</w:t>
      </w:r>
      <w:r w:rsidRPr="00EC1569">
        <w:rPr>
          <w:rFonts w:ascii="GHEA Grapalat" w:hAnsi="GHEA Grapalat" w:cs="Sylfaen"/>
          <w:sz w:val="23"/>
          <w:szCs w:val="23"/>
          <w:lang w:val="fr-FR"/>
        </w:rPr>
        <w:t xml:space="preserve"> </w:t>
      </w:r>
      <w:r w:rsidRPr="00EC1569">
        <w:rPr>
          <w:rFonts w:ascii="GHEA Grapalat" w:hAnsi="GHEA Grapalat" w:cs="Sylfaen"/>
          <w:sz w:val="23"/>
          <w:szCs w:val="23"/>
          <w:lang w:val="hy-AM"/>
        </w:rPr>
        <w:t>անհրաժեշտություն</w:t>
      </w:r>
      <w:r w:rsidRPr="00EC1569">
        <w:rPr>
          <w:rFonts w:ascii="GHEA Grapalat" w:hAnsi="GHEA Grapalat" w:cs="Sylfaen"/>
          <w:sz w:val="23"/>
          <w:szCs w:val="23"/>
          <w:lang w:val="fr-FR"/>
        </w:rPr>
        <w:t xml:space="preserve"> </w:t>
      </w:r>
      <w:r>
        <w:rPr>
          <w:rFonts w:ascii="GHEA Grapalat" w:hAnsi="GHEA Grapalat" w:cs="Sylfaen"/>
          <w:sz w:val="23"/>
          <w:szCs w:val="23"/>
          <w:lang w:val="hy-AM"/>
        </w:rPr>
        <w:t>չի առաջանում</w:t>
      </w:r>
      <w:r>
        <w:rPr>
          <w:rFonts w:ascii="GHEA Grapalat" w:hAnsi="GHEA Grapalat" w:cs="GHEA Grapalat"/>
          <w:sz w:val="23"/>
          <w:szCs w:val="23"/>
          <w:lang w:val="hy-AM"/>
        </w:rPr>
        <w:t>:</w:t>
      </w:r>
    </w:p>
    <w:p w14:paraId="1DA10DEB" w14:textId="77777777" w:rsidR="00BB66A3" w:rsidRPr="00DD69D2" w:rsidRDefault="00BB66A3" w:rsidP="00BB66A3">
      <w:pPr>
        <w:tabs>
          <w:tab w:val="left" w:pos="7488"/>
        </w:tabs>
        <w:spacing w:after="0" w:line="240" w:lineRule="auto"/>
        <w:ind w:right="60"/>
        <w:jc w:val="both"/>
        <w:rPr>
          <w:rFonts w:ascii="GHEA Grapalat" w:hAnsi="GHEA Grapalat"/>
          <w:b/>
          <w:sz w:val="23"/>
          <w:szCs w:val="23"/>
          <w:lang w:val="hy-AM"/>
        </w:rPr>
      </w:pPr>
      <w:r w:rsidRPr="00DD69D2">
        <w:rPr>
          <w:rFonts w:ascii="GHEA Grapalat" w:hAnsi="GHEA Grapalat"/>
          <w:b/>
          <w:sz w:val="23"/>
          <w:szCs w:val="23"/>
          <w:lang w:val="af-ZA"/>
        </w:rPr>
        <w:t xml:space="preserve">        5. </w:t>
      </w:r>
      <w:r w:rsidRPr="00DD69D2">
        <w:rPr>
          <w:rFonts w:ascii="GHEA Grapalat" w:hAnsi="GHEA Grapalat"/>
          <w:b/>
          <w:sz w:val="23"/>
          <w:szCs w:val="23"/>
          <w:lang w:val="hy-AM"/>
        </w:rPr>
        <w:t xml:space="preserve">Կապը ռազմավարական փաստաթղթերի հետ. Հայաստանի վերափոխման ռազմավարություն 2050, Կառավարության 2021-2026թթ. ծրագիր, ոլորտային և/կամ այլ </w:t>
      </w:r>
      <w:proofErr w:type="spellStart"/>
      <w:r w:rsidRPr="00DD69D2">
        <w:rPr>
          <w:rFonts w:ascii="GHEA Grapalat" w:hAnsi="GHEA Grapalat"/>
          <w:b/>
          <w:sz w:val="23"/>
          <w:szCs w:val="23"/>
          <w:lang w:val="hy-AM"/>
        </w:rPr>
        <w:t>ռազմավարություններ</w:t>
      </w:r>
      <w:proofErr w:type="spellEnd"/>
      <w:r w:rsidRPr="00DD69D2">
        <w:rPr>
          <w:rFonts w:ascii="GHEA Grapalat" w:hAnsi="GHEA Grapalat"/>
          <w:b/>
          <w:sz w:val="23"/>
          <w:szCs w:val="23"/>
          <w:lang w:val="hy-AM"/>
        </w:rPr>
        <w:t xml:space="preserve">   </w:t>
      </w:r>
    </w:p>
    <w:p w14:paraId="05C8B662" w14:textId="77BC1237" w:rsidR="00C61E3B" w:rsidRPr="00BB66A3" w:rsidRDefault="00BB66A3" w:rsidP="00BB66A3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GHEA Grapalat" w:hAnsi="GHEA Grapalat" w:cs="GHEA Grapalat"/>
          <w:bCs/>
          <w:sz w:val="23"/>
          <w:szCs w:val="23"/>
          <w:lang w:val="af-ZA"/>
        </w:rPr>
      </w:pPr>
      <w:r>
        <w:rPr>
          <w:rFonts w:ascii="GHEA Grapalat" w:hAnsi="GHEA Grapalat"/>
          <w:sz w:val="23"/>
          <w:szCs w:val="23"/>
          <w:lang w:val="hy-AM"/>
        </w:rPr>
        <w:t>Որոշման</w:t>
      </w:r>
      <w:r w:rsidRPr="005B38D2">
        <w:rPr>
          <w:rFonts w:ascii="GHEA Grapalat" w:hAnsi="GHEA Grapalat"/>
          <w:sz w:val="23"/>
          <w:szCs w:val="23"/>
          <w:lang w:val="hy-AM"/>
        </w:rPr>
        <w:t xml:space="preserve"> նախագիծը</w:t>
      </w:r>
      <w:r w:rsidRPr="005B38D2">
        <w:rPr>
          <w:rFonts w:ascii="GHEA Grapalat" w:hAnsi="GHEA Grapalat" w:cs="GHEA Grapalat"/>
          <w:bCs/>
          <w:sz w:val="23"/>
          <w:szCs w:val="23"/>
          <w:lang w:val="af-ZA"/>
        </w:rPr>
        <w:t xml:space="preserve"> կապված է </w:t>
      </w:r>
      <w:r w:rsidRPr="005B38D2">
        <w:rPr>
          <w:rFonts w:ascii="GHEA Grapalat" w:hAnsi="GHEA Grapalat"/>
          <w:sz w:val="23"/>
          <w:szCs w:val="23"/>
          <w:lang w:val="hy-AM"/>
        </w:rPr>
        <w:t xml:space="preserve">Կառավարության 2021-2026թթ. ծրագրի </w:t>
      </w:r>
      <w:r w:rsidRPr="005B38D2">
        <w:rPr>
          <w:rFonts w:ascii="GHEA Grapalat" w:hAnsi="GHEA Grapalat" w:cs="GHEA Grapalat"/>
          <w:color w:val="000000"/>
          <w:sz w:val="23"/>
          <w:szCs w:val="23"/>
          <w:lang w:val="es-ES"/>
        </w:rPr>
        <w:t xml:space="preserve">«1.3 </w:t>
      </w:r>
      <w:r w:rsidRPr="005B38D2">
        <w:rPr>
          <w:rFonts w:ascii="GHEA Grapalat" w:hAnsi="GHEA Grapalat" w:cs="GHEA Grapalat"/>
          <w:bCs/>
          <w:sz w:val="23"/>
          <w:szCs w:val="23"/>
          <w:lang w:val="af-ZA"/>
        </w:rPr>
        <w:t>Պաշտպանության ոլորտ. Զինված ուժերի բարեփոխումներ</w:t>
      </w:r>
      <w:r w:rsidRPr="005B38D2">
        <w:rPr>
          <w:rFonts w:ascii="GHEA Grapalat" w:hAnsi="GHEA Grapalat" w:cs="GHEA Grapalat"/>
          <w:color w:val="000000"/>
          <w:sz w:val="23"/>
          <w:szCs w:val="23"/>
          <w:lang w:val="es-ES"/>
        </w:rPr>
        <w:t>»</w:t>
      </w:r>
      <w:r w:rsidRPr="005B38D2">
        <w:rPr>
          <w:rFonts w:ascii="GHEA Grapalat" w:hAnsi="GHEA Grapalat" w:cs="GHEA Grapalat"/>
          <w:bCs/>
          <w:sz w:val="23"/>
          <w:szCs w:val="23"/>
          <w:lang w:val="af-ZA"/>
        </w:rPr>
        <w:t xml:space="preserve"> բաժնի 8-րդ ու 9-րդ կետերի պահանջների արդյունավետ ապահովման հետ, ի դեմս՝ </w:t>
      </w:r>
      <w:r>
        <w:rPr>
          <w:rFonts w:ascii="GHEA Grapalat" w:hAnsi="GHEA Grapalat" w:cs="GHEA Grapalat"/>
          <w:bCs/>
          <w:sz w:val="23"/>
          <w:szCs w:val="23"/>
          <w:lang w:val="hy-AM"/>
        </w:rPr>
        <w:t xml:space="preserve">զինվորական ծառայության </w:t>
      </w:r>
      <w:proofErr w:type="spellStart"/>
      <w:r>
        <w:rPr>
          <w:rFonts w:ascii="GHEA Grapalat" w:hAnsi="GHEA Grapalat" w:cs="GHEA Grapalat"/>
          <w:bCs/>
          <w:sz w:val="23"/>
          <w:szCs w:val="23"/>
          <w:lang w:val="hy-AM"/>
        </w:rPr>
        <w:t>շահադրդման</w:t>
      </w:r>
      <w:proofErr w:type="spellEnd"/>
      <w:r>
        <w:rPr>
          <w:rFonts w:ascii="GHEA Grapalat" w:hAnsi="GHEA Grapalat" w:cs="GHEA Grapalat"/>
          <w:bCs/>
          <w:sz w:val="23"/>
          <w:szCs w:val="23"/>
          <w:lang w:val="hy-AM"/>
        </w:rPr>
        <w:t xml:space="preserve"> թե նյութական և թե բարոյահոգեբանական մեխանիզմների խթանման, </w:t>
      </w:r>
      <w:r w:rsidRPr="005B38D2">
        <w:rPr>
          <w:rFonts w:ascii="GHEA Grapalat" w:hAnsi="GHEA Grapalat" w:cs="GHEA Grapalat"/>
          <w:bCs/>
          <w:sz w:val="23"/>
          <w:szCs w:val="23"/>
          <w:lang w:val="hy-AM"/>
        </w:rPr>
        <w:t xml:space="preserve">զինված ուժերը անձնակազմով համալրման և մարդկային ռեսուրսների զարգացման խնդիրների լուծման, արհեստավարժ </w:t>
      </w:r>
      <w:r w:rsidRPr="005B38D2">
        <w:rPr>
          <w:rFonts w:ascii="GHEA Grapalat" w:hAnsi="GHEA Grapalat" w:cs="GHEA Grapalat"/>
          <w:bCs/>
          <w:sz w:val="23"/>
          <w:szCs w:val="23"/>
          <w:lang w:val="af-ZA"/>
        </w:rPr>
        <w:t>(</w:t>
      </w:r>
      <w:r w:rsidRPr="005B38D2">
        <w:rPr>
          <w:rFonts w:ascii="GHEA Grapalat" w:hAnsi="GHEA Grapalat" w:cs="GHEA Grapalat"/>
          <w:bCs/>
          <w:sz w:val="23"/>
          <w:szCs w:val="23"/>
          <w:lang w:val="hy-AM"/>
        </w:rPr>
        <w:t>պրոֆեսիոնալ</w:t>
      </w:r>
      <w:r w:rsidRPr="005B38D2">
        <w:rPr>
          <w:rFonts w:ascii="GHEA Grapalat" w:hAnsi="GHEA Grapalat" w:cs="GHEA Grapalat"/>
          <w:bCs/>
          <w:sz w:val="23"/>
          <w:szCs w:val="23"/>
          <w:lang w:val="af-ZA"/>
        </w:rPr>
        <w:t>)</w:t>
      </w:r>
      <w:r w:rsidRPr="005B38D2">
        <w:rPr>
          <w:rFonts w:ascii="GHEA Grapalat" w:hAnsi="GHEA Grapalat" w:cs="GHEA Grapalat"/>
          <w:bCs/>
          <w:sz w:val="23"/>
          <w:szCs w:val="23"/>
          <w:lang w:val="hy-AM"/>
        </w:rPr>
        <w:t xml:space="preserve"> բանակի անցման, </w:t>
      </w:r>
      <w:r>
        <w:rPr>
          <w:rFonts w:ascii="GHEA Grapalat" w:hAnsi="GHEA Grapalat" w:cs="GHEA Grapalat"/>
          <w:bCs/>
          <w:sz w:val="23"/>
          <w:szCs w:val="23"/>
          <w:lang w:val="hy-AM"/>
        </w:rPr>
        <w:t xml:space="preserve">զինծառայողների նյութական և սոցիալական ապահովման երաշխիքների, </w:t>
      </w:r>
      <w:r w:rsidRPr="005B38D2">
        <w:rPr>
          <w:rFonts w:ascii="GHEA Grapalat" w:hAnsi="GHEA Grapalat" w:cs="GHEA Grapalat"/>
          <w:bCs/>
          <w:sz w:val="23"/>
          <w:szCs w:val="23"/>
          <w:lang w:val="hy-AM"/>
        </w:rPr>
        <w:t>զինծառայության գրավչության և հեղինակության բարձրացման մեխանիզմների կատարելագործման</w:t>
      </w:r>
      <w:r w:rsidRPr="005B38D2">
        <w:rPr>
          <w:rFonts w:ascii="GHEA Grapalat" w:hAnsi="GHEA Grapalat"/>
          <w:sz w:val="23"/>
          <w:szCs w:val="23"/>
          <w:lang w:val="af-ZA"/>
        </w:rPr>
        <w:t xml:space="preserve"> հետ</w:t>
      </w:r>
      <w:r w:rsidRPr="005B38D2">
        <w:rPr>
          <w:rFonts w:ascii="GHEA Grapalat" w:hAnsi="GHEA Grapalat" w:cs="GHEA Grapalat"/>
          <w:bCs/>
          <w:sz w:val="23"/>
          <w:szCs w:val="23"/>
          <w:lang w:val="af-ZA"/>
        </w:rPr>
        <w:t>:</w:t>
      </w:r>
      <w:r w:rsidRPr="005B38D2">
        <w:rPr>
          <w:rFonts w:ascii="GHEA Grapalat" w:hAnsi="GHEA Grapalat" w:cs="AK Courier"/>
          <w:sz w:val="23"/>
          <w:szCs w:val="23"/>
          <w:lang w:val="af-ZA"/>
        </w:rPr>
        <w:t xml:space="preserve"> </w:t>
      </w:r>
    </w:p>
    <w:sectPr w:rsidR="00C61E3B" w:rsidRPr="00BB66A3" w:rsidSect="00BB66A3">
      <w:pgSz w:w="12240" w:h="15840"/>
      <w:pgMar w:top="662" w:right="810" w:bottom="360" w:left="990" w:header="720" w:footer="720" w:gutter="0"/>
      <w:cols w:space="720"/>
      <w:noEndnote/>
      <w:docGrid w:linePitch="7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altName w:val="Calibri"/>
    <w:panose1 w:val="00000000000000000000"/>
    <w:charset w:val="00"/>
    <w:family w:val="roman"/>
    <w:notTrueType/>
    <w:pitch w:val="default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altName w:val="Calibri"/>
    <w:panose1 w:val="00000000000000000000"/>
    <w:charset w:val="00"/>
    <w:family w:val="roman"/>
    <w:notTrueType/>
    <w:pitch w:val="default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IRTEK Courier">
    <w:charset w:val="00"/>
    <w:family w:val="roman"/>
    <w:pitch w:val="fixed"/>
    <w:sig w:usb0="00000003" w:usb1="00000000" w:usb2="00000000" w:usb3="00000000" w:csb0="00000001" w:csb1="00000000"/>
  </w:font>
  <w:font w:name="AK Courier">
    <w:charset w:val="00"/>
    <w:family w:val="modern"/>
    <w:pitch w:val="fixed"/>
    <w:sig w:usb0="E0002EFF" w:usb1="C0007843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1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90503"/>
    <w:rsid w:val="00090503"/>
    <w:rsid w:val="0037726A"/>
    <w:rsid w:val="00400422"/>
    <w:rsid w:val="004A73E4"/>
    <w:rsid w:val="004C761A"/>
    <w:rsid w:val="009D2915"/>
    <w:rsid w:val="00BB66A3"/>
    <w:rsid w:val="00C61E3B"/>
    <w:rsid w:val="00C771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CFB4BAE"/>
  <w15:chartTrackingRefBased/>
  <w15:docId w15:val="{30FA67FB-17EC-4C50-8AF9-94EC531B59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A73E4"/>
    <w:pPr>
      <w:spacing w:after="200" w:line="276" w:lineRule="auto"/>
    </w:pPr>
    <w:rPr>
      <w:rFonts w:eastAsiaTheme="minorEastAsia"/>
      <w:kern w:val="0"/>
      <w:sz w:val="22"/>
      <w:szCs w:val="22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090503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14:ligatures w14:val="standardContextual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090503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14:ligatures w14:val="standardContextual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090503"/>
    <w:pPr>
      <w:keepNext/>
      <w:keepLines/>
      <w:spacing w:before="160" w:after="80" w:line="278" w:lineRule="auto"/>
      <w:outlineLvl w:val="2"/>
    </w:pPr>
    <w:rPr>
      <w:rFonts w:eastAsiaTheme="majorEastAsia" w:cstheme="majorBidi"/>
      <w:color w:val="0F4761" w:themeColor="accent1" w:themeShade="BF"/>
      <w:kern w:val="2"/>
      <w:sz w:val="28"/>
      <w:szCs w:val="28"/>
      <w14:ligatures w14:val="standardContextual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090503"/>
    <w:pPr>
      <w:keepNext/>
      <w:keepLines/>
      <w:spacing w:before="80" w:after="40" w:line="278" w:lineRule="auto"/>
      <w:outlineLvl w:val="3"/>
    </w:pPr>
    <w:rPr>
      <w:rFonts w:eastAsiaTheme="majorEastAsia" w:cstheme="majorBidi"/>
      <w:i/>
      <w:iCs/>
      <w:color w:val="0F4761" w:themeColor="accent1" w:themeShade="BF"/>
      <w:kern w:val="2"/>
      <w:sz w:val="24"/>
      <w:szCs w:val="24"/>
      <w14:ligatures w14:val="standardContextual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090503"/>
    <w:pPr>
      <w:keepNext/>
      <w:keepLines/>
      <w:spacing w:before="80" w:after="40" w:line="278" w:lineRule="auto"/>
      <w:outlineLvl w:val="4"/>
    </w:pPr>
    <w:rPr>
      <w:rFonts w:eastAsiaTheme="majorEastAsia" w:cstheme="majorBidi"/>
      <w:color w:val="0F4761" w:themeColor="accent1" w:themeShade="BF"/>
      <w:kern w:val="2"/>
      <w:sz w:val="24"/>
      <w:szCs w:val="24"/>
      <w14:ligatures w14:val="standardContextual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090503"/>
    <w:pPr>
      <w:keepNext/>
      <w:keepLines/>
      <w:spacing w:before="40" w:after="0" w:line="278" w:lineRule="auto"/>
      <w:outlineLvl w:val="5"/>
    </w:pPr>
    <w:rPr>
      <w:rFonts w:eastAsiaTheme="majorEastAsia" w:cstheme="majorBidi"/>
      <w:i/>
      <w:iCs/>
      <w:color w:val="595959" w:themeColor="text1" w:themeTint="A6"/>
      <w:kern w:val="2"/>
      <w:sz w:val="24"/>
      <w:szCs w:val="24"/>
      <w14:ligatures w14:val="standardContextual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090503"/>
    <w:pPr>
      <w:keepNext/>
      <w:keepLines/>
      <w:spacing w:before="40" w:after="0" w:line="278" w:lineRule="auto"/>
      <w:outlineLvl w:val="6"/>
    </w:pPr>
    <w:rPr>
      <w:rFonts w:eastAsiaTheme="majorEastAsia" w:cstheme="majorBidi"/>
      <w:color w:val="595959" w:themeColor="text1" w:themeTint="A6"/>
      <w:kern w:val="2"/>
      <w:sz w:val="24"/>
      <w:szCs w:val="24"/>
      <w14:ligatures w14:val="standardContextual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090503"/>
    <w:pPr>
      <w:keepNext/>
      <w:keepLines/>
      <w:spacing w:after="0" w:line="278" w:lineRule="auto"/>
      <w:outlineLvl w:val="7"/>
    </w:pPr>
    <w:rPr>
      <w:rFonts w:eastAsiaTheme="majorEastAsia" w:cstheme="majorBidi"/>
      <w:i/>
      <w:iCs/>
      <w:color w:val="272727" w:themeColor="text1" w:themeTint="D8"/>
      <w:kern w:val="2"/>
      <w:sz w:val="24"/>
      <w:szCs w:val="24"/>
      <w14:ligatures w14:val="standardContextual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090503"/>
    <w:pPr>
      <w:keepNext/>
      <w:keepLines/>
      <w:spacing w:after="0" w:line="278" w:lineRule="auto"/>
      <w:outlineLvl w:val="8"/>
    </w:pPr>
    <w:rPr>
      <w:rFonts w:eastAsiaTheme="majorEastAsia" w:cstheme="majorBidi"/>
      <w:color w:val="272727" w:themeColor="text1" w:themeTint="D8"/>
      <w:kern w:val="2"/>
      <w:sz w:val="24"/>
      <w:szCs w:val="24"/>
      <w14:ligatures w14:val="standardContextu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9050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09050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09050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090503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090503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090503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090503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090503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090503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09050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TitleChar">
    <w:name w:val="Title Char"/>
    <w:basedOn w:val="DefaultParagraphFont"/>
    <w:link w:val="Title"/>
    <w:uiPriority w:val="10"/>
    <w:rsid w:val="0009050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090503"/>
    <w:pPr>
      <w:numPr>
        <w:ilvl w:val="1"/>
      </w:numPr>
      <w:spacing w:after="160" w:line="278" w:lineRule="auto"/>
    </w:pPr>
    <w:rPr>
      <w:rFonts w:eastAsiaTheme="majorEastAsia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SubtitleChar">
    <w:name w:val="Subtitle Char"/>
    <w:basedOn w:val="DefaultParagraphFont"/>
    <w:link w:val="Subtitle"/>
    <w:uiPriority w:val="11"/>
    <w:rsid w:val="0009050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090503"/>
    <w:pPr>
      <w:spacing w:before="160" w:after="160" w:line="278" w:lineRule="auto"/>
      <w:jc w:val="center"/>
    </w:pPr>
    <w:rPr>
      <w:rFonts w:eastAsiaTheme="minorHAnsi"/>
      <w:i/>
      <w:iCs/>
      <w:color w:val="404040" w:themeColor="text1" w:themeTint="BF"/>
      <w:kern w:val="2"/>
      <w:sz w:val="24"/>
      <w:szCs w:val="24"/>
      <w14:ligatures w14:val="standardContextual"/>
    </w:rPr>
  </w:style>
  <w:style w:type="character" w:customStyle="1" w:styleId="QuoteChar">
    <w:name w:val="Quote Char"/>
    <w:basedOn w:val="DefaultParagraphFont"/>
    <w:link w:val="Quote"/>
    <w:uiPriority w:val="29"/>
    <w:rsid w:val="00090503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090503"/>
    <w:pPr>
      <w:spacing w:after="160" w:line="278" w:lineRule="auto"/>
      <w:ind w:left="720"/>
      <w:contextualSpacing/>
    </w:pPr>
    <w:rPr>
      <w:rFonts w:eastAsiaTheme="minorHAnsi"/>
      <w:kern w:val="2"/>
      <w:sz w:val="24"/>
      <w:szCs w:val="24"/>
      <w14:ligatures w14:val="standardContextual"/>
    </w:rPr>
  </w:style>
  <w:style w:type="character" w:styleId="IntenseEmphasis">
    <w:name w:val="Intense Emphasis"/>
    <w:basedOn w:val="DefaultParagraphFont"/>
    <w:uiPriority w:val="21"/>
    <w:qFormat/>
    <w:rsid w:val="00090503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09050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78" w:lineRule="auto"/>
      <w:ind w:left="864" w:right="864"/>
      <w:jc w:val="center"/>
    </w:pPr>
    <w:rPr>
      <w:rFonts w:eastAsiaTheme="minorHAnsi"/>
      <w:i/>
      <w:iCs/>
      <w:color w:val="0F4761" w:themeColor="accent1" w:themeShade="BF"/>
      <w:kern w:val="2"/>
      <w:sz w:val="24"/>
      <w:szCs w:val="24"/>
      <w14:ligatures w14:val="standardContextual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090503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090503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463</Words>
  <Characters>2644</Characters>
  <Application>Microsoft Office Word</Application>
  <DocSecurity>0</DocSecurity>
  <Lines>22</Lines>
  <Paragraphs>6</Paragraphs>
  <ScaleCrop>false</ScaleCrop>
  <Company/>
  <LinksUpToDate>false</LinksUpToDate>
  <CharactersWithSpaces>3101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5</cp:revision>
  <cp:lastPrinted>2026-08-07T11:03:00Z</cp:lastPrinted>
  <dcterms:created xsi:type="dcterms:W3CDTF">2026-07-27T09:44:00Z</dcterms:created>
  <dcterms:modified xsi:type="dcterms:W3CDTF">2026-08-11T11:16:00Z</dcterms:modified>
</cp:coreProperties>
</file>