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A5E24" w14:textId="77777777" w:rsidR="00854079" w:rsidRPr="00854079" w:rsidRDefault="00854079" w:rsidP="00854079">
      <w:pPr>
        <w:shd w:val="clear" w:color="auto" w:fill="FFFFFF"/>
        <w:spacing w:after="0"/>
        <w:jc w:val="right"/>
        <w:rPr>
          <w:rFonts w:ascii="GHEA Grapalat" w:eastAsia="Times New Roman" w:hAnsi="GHEA Grapalat" w:cs="Sylfaen"/>
          <w:sz w:val="20"/>
          <w:szCs w:val="20"/>
          <w:lang w:val="en-GB"/>
        </w:rPr>
      </w:pPr>
      <w:proofErr w:type="spellStart"/>
      <w:r w:rsidRPr="00854079">
        <w:rPr>
          <w:rFonts w:ascii="GHEA Grapalat" w:eastAsia="Times New Roman" w:hAnsi="GHEA Grapalat" w:cs="Sylfaen"/>
          <w:sz w:val="20"/>
          <w:szCs w:val="20"/>
          <w:lang w:val="en-GB"/>
        </w:rPr>
        <w:t>Հավելված</w:t>
      </w:r>
      <w:proofErr w:type="spellEnd"/>
    </w:p>
    <w:p w14:paraId="06BA4EAB" w14:textId="77777777" w:rsidR="00854079" w:rsidRPr="00854079" w:rsidRDefault="00854079" w:rsidP="00854079">
      <w:pPr>
        <w:shd w:val="clear" w:color="auto" w:fill="FFFFFF"/>
        <w:spacing w:after="0"/>
        <w:jc w:val="right"/>
        <w:rPr>
          <w:rFonts w:ascii="GHEA Grapalat" w:eastAsia="Times New Roman" w:hAnsi="GHEA Grapalat" w:cs="Sylfaen"/>
          <w:sz w:val="20"/>
          <w:szCs w:val="20"/>
          <w:lang w:val="en-GB"/>
        </w:rPr>
      </w:pPr>
      <w:r w:rsidRPr="00854079">
        <w:rPr>
          <w:rFonts w:ascii="GHEA Grapalat" w:eastAsia="Times New Roman" w:hAnsi="GHEA Grapalat" w:cs="Sylfaen"/>
          <w:sz w:val="20"/>
          <w:szCs w:val="20"/>
          <w:lang w:val="en-GB"/>
        </w:rPr>
        <w:t xml:space="preserve">ՀՀ </w:t>
      </w:r>
      <w:proofErr w:type="spellStart"/>
      <w:r w:rsidRPr="00854079">
        <w:rPr>
          <w:rFonts w:ascii="GHEA Grapalat" w:eastAsia="Times New Roman" w:hAnsi="GHEA Grapalat" w:cs="Sylfaen"/>
          <w:sz w:val="20"/>
          <w:szCs w:val="20"/>
          <w:lang w:val="en-GB"/>
        </w:rPr>
        <w:t>կառավարության</w:t>
      </w:r>
      <w:proofErr w:type="spellEnd"/>
      <w:r w:rsidRPr="00854079">
        <w:rPr>
          <w:rFonts w:ascii="GHEA Grapalat" w:eastAsia="Times New Roman" w:hAnsi="GHEA Grapalat" w:cs="Sylfaen"/>
          <w:sz w:val="20"/>
          <w:szCs w:val="20"/>
          <w:lang w:val="en-GB"/>
        </w:rPr>
        <w:t xml:space="preserve"> 2026 </w:t>
      </w:r>
      <w:proofErr w:type="spellStart"/>
      <w:r w:rsidRPr="00854079">
        <w:rPr>
          <w:rFonts w:ascii="GHEA Grapalat" w:eastAsia="Times New Roman" w:hAnsi="GHEA Grapalat" w:cs="Sylfaen"/>
          <w:sz w:val="20"/>
          <w:szCs w:val="20"/>
          <w:lang w:val="en-GB"/>
        </w:rPr>
        <w:t>թվականի</w:t>
      </w:r>
      <w:proofErr w:type="spellEnd"/>
    </w:p>
    <w:p w14:paraId="3468A374" w14:textId="77777777" w:rsidR="00854079" w:rsidRPr="00854079" w:rsidRDefault="00854079" w:rsidP="00854079">
      <w:pPr>
        <w:shd w:val="clear" w:color="auto" w:fill="FFFFFF"/>
        <w:spacing w:after="0"/>
        <w:jc w:val="right"/>
        <w:rPr>
          <w:rFonts w:ascii="GHEA Grapalat" w:eastAsia="Times New Roman" w:hAnsi="GHEA Grapalat" w:cs="Sylfaen"/>
          <w:sz w:val="20"/>
          <w:szCs w:val="20"/>
          <w:lang w:val="en-GB"/>
        </w:rPr>
      </w:pPr>
      <w:r w:rsidRPr="00854079">
        <w:rPr>
          <w:rFonts w:ascii="GHEA Grapalat" w:eastAsia="Times New Roman" w:hAnsi="GHEA Grapalat" w:cs="Sylfaen"/>
          <w:sz w:val="20"/>
          <w:szCs w:val="20"/>
          <w:lang w:val="en-GB"/>
        </w:rPr>
        <w:t xml:space="preserve">_________ ___-ի N ____-Ն </w:t>
      </w:r>
      <w:proofErr w:type="spellStart"/>
      <w:r w:rsidRPr="00854079">
        <w:rPr>
          <w:rFonts w:ascii="GHEA Grapalat" w:eastAsia="Times New Roman" w:hAnsi="GHEA Grapalat" w:cs="Sylfaen"/>
          <w:sz w:val="20"/>
          <w:szCs w:val="20"/>
          <w:lang w:val="en-GB"/>
        </w:rPr>
        <w:t>որոշման</w:t>
      </w:r>
      <w:proofErr w:type="spellEnd"/>
    </w:p>
    <w:p w14:paraId="2D536EDC" w14:textId="77777777" w:rsidR="00854079" w:rsidRDefault="00854079" w:rsidP="00854079">
      <w:pPr>
        <w:shd w:val="clear" w:color="auto" w:fill="FFFFFF"/>
        <w:spacing w:after="0"/>
        <w:jc w:val="right"/>
        <w:rPr>
          <w:rFonts w:ascii="GHEA Grapalat" w:eastAsia="Times New Roman" w:hAnsi="GHEA Grapalat" w:cs="Sylfaen"/>
          <w:sz w:val="20"/>
          <w:szCs w:val="20"/>
          <w:lang w:val="hy-AM"/>
        </w:rPr>
      </w:pPr>
    </w:p>
    <w:p w14:paraId="74D0BFF7" w14:textId="77777777" w:rsidR="00854079" w:rsidRPr="00854079" w:rsidRDefault="00854079" w:rsidP="00854079">
      <w:pPr>
        <w:shd w:val="clear" w:color="auto" w:fill="FFFFFF"/>
        <w:spacing w:after="0"/>
        <w:jc w:val="right"/>
        <w:rPr>
          <w:rFonts w:ascii="GHEA Grapalat" w:eastAsia="Times New Roman" w:hAnsi="GHEA Grapalat" w:cs="Sylfaen"/>
          <w:sz w:val="20"/>
          <w:szCs w:val="20"/>
          <w:lang w:val="hy-AM"/>
        </w:rPr>
      </w:pPr>
      <w:r w:rsidRPr="00854079">
        <w:rPr>
          <w:rFonts w:ascii="GHEA Grapalat" w:eastAsia="Times New Roman" w:hAnsi="GHEA Grapalat" w:cs="Sylfaen"/>
          <w:sz w:val="20"/>
          <w:szCs w:val="20"/>
          <w:lang w:val="hy-AM"/>
        </w:rPr>
        <w:t>Հավելված</w:t>
      </w:r>
    </w:p>
    <w:p w14:paraId="076162F7" w14:textId="77777777" w:rsidR="00854079" w:rsidRPr="00854079" w:rsidRDefault="00854079" w:rsidP="00854079">
      <w:pPr>
        <w:shd w:val="clear" w:color="auto" w:fill="FFFFFF"/>
        <w:spacing w:after="0"/>
        <w:jc w:val="right"/>
        <w:rPr>
          <w:rFonts w:ascii="GHEA Grapalat" w:eastAsia="Times New Roman" w:hAnsi="GHEA Grapalat" w:cs="Sylfaen"/>
          <w:sz w:val="20"/>
          <w:szCs w:val="20"/>
          <w:lang w:val="hy-AM"/>
        </w:rPr>
      </w:pPr>
      <w:r w:rsidRPr="00854079">
        <w:rPr>
          <w:rFonts w:ascii="GHEA Grapalat" w:eastAsia="Times New Roman" w:hAnsi="GHEA Grapalat" w:cs="Sylfaen"/>
          <w:sz w:val="20"/>
          <w:szCs w:val="20"/>
          <w:lang w:val="hy-AM"/>
        </w:rPr>
        <w:t>ՀՀ կառավարության 2024 թվականի</w:t>
      </w:r>
    </w:p>
    <w:p w14:paraId="3E1E5780" w14:textId="77777777" w:rsidR="00854079" w:rsidRPr="00854079" w:rsidRDefault="00854079" w:rsidP="00854079">
      <w:pPr>
        <w:shd w:val="clear" w:color="auto" w:fill="FFFFFF"/>
        <w:spacing w:after="0"/>
        <w:jc w:val="right"/>
        <w:rPr>
          <w:rFonts w:ascii="GHEA Grapalat" w:eastAsia="Times New Roman" w:hAnsi="GHEA Grapalat" w:cs="Sylfaen"/>
          <w:sz w:val="20"/>
          <w:szCs w:val="20"/>
          <w:lang w:val="hy-AM"/>
        </w:rPr>
      </w:pPr>
      <w:r w:rsidRPr="00854079">
        <w:rPr>
          <w:rFonts w:ascii="GHEA Grapalat" w:eastAsia="Times New Roman" w:hAnsi="GHEA Grapalat" w:cs="Sylfaen"/>
          <w:sz w:val="20"/>
          <w:szCs w:val="20"/>
          <w:lang w:val="hy-AM"/>
        </w:rPr>
        <w:t>մայիսի 2-ի N 649-Ն որոշման</w:t>
      </w:r>
    </w:p>
    <w:p w14:paraId="2D0FA510" w14:textId="77777777" w:rsidR="00854079" w:rsidRPr="00133AB3" w:rsidRDefault="00854079" w:rsidP="00133AB3">
      <w:pPr>
        <w:shd w:val="clear" w:color="auto" w:fill="FFFFFF"/>
        <w:spacing w:after="0"/>
        <w:jc w:val="right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4C3C2F4D" w14:textId="77777777" w:rsidR="00133AB3" w:rsidRPr="00854079" w:rsidRDefault="00133AB3" w:rsidP="0003070B">
      <w:pPr>
        <w:shd w:val="clear" w:color="auto" w:fill="FFFFFF"/>
        <w:spacing w:after="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14:paraId="3BEF8AAB" w14:textId="77777777" w:rsidR="00FF3465" w:rsidRPr="00BB0CBE" w:rsidRDefault="00FF3465" w:rsidP="0003070B">
      <w:pPr>
        <w:shd w:val="clear" w:color="auto" w:fill="FFFFFF"/>
        <w:spacing w:after="0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B0CB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Կ</w:t>
      </w:r>
      <w:r w:rsidRPr="00BB0CBE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</w:t>
      </w:r>
      <w:r w:rsidRPr="00BB0CBE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Ր</w:t>
      </w:r>
      <w:r w:rsidRPr="00BB0CBE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Գ</w:t>
      </w:r>
    </w:p>
    <w:p w14:paraId="6FA798F6" w14:textId="77777777" w:rsidR="00FF3465" w:rsidRPr="00BB0CBE" w:rsidRDefault="00FF3465" w:rsidP="0003070B">
      <w:pPr>
        <w:shd w:val="clear" w:color="auto" w:fill="FFFFFF"/>
        <w:spacing w:after="0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B0CB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ՔՐԵԱԿԱՏԱՐՈՂԱԿԱՆ</w:t>
      </w:r>
      <w:r w:rsidRPr="00BB0CBE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ԾԱՌԱՅՈՂՆԵՐԻ</w:t>
      </w:r>
      <w:r w:rsidRPr="00BB0CBE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ԱՏԵՍՏԱՎՈՐՄԱՆ</w:t>
      </w:r>
    </w:p>
    <w:p w14:paraId="0BA40337" w14:textId="77777777" w:rsidR="00FF3465" w:rsidRPr="00BB0CBE" w:rsidRDefault="00FF3465" w:rsidP="0003070B">
      <w:pPr>
        <w:shd w:val="clear" w:color="auto" w:fill="FFFFFF"/>
        <w:spacing w:after="0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2E1C138C" w14:textId="77777777" w:rsidR="00FF3465" w:rsidRPr="00BB0CBE" w:rsidRDefault="00FF3465" w:rsidP="0003070B">
      <w:pPr>
        <w:shd w:val="clear" w:color="auto" w:fill="FFFFFF"/>
        <w:spacing w:after="0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B0CBE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1. </w:t>
      </w:r>
      <w:r w:rsidRPr="00BB0CB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ԸՆԴՀԱՆՈՒՐ</w:t>
      </w:r>
      <w:r w:rsidRPr="00BB0CBE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ԴՐՈՒՅԹՆԵՐ</w:t>
      </w:r>
    </w:p>
    <w:p w14:paraId="0626AF0A" w14:textId="77777777" w:rsidR="00FF3465" w:rsidRPr="00BB0CBE" w:rsidRDefault="00FF3465" w:rsidP="0003070B">
      <w:pPr>
        <w:shd w:val="clear" w:color="auto" w:fill="FFFFFF"/>
        <w:spacing w:after="0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1515C98F" w14:textId="77777777" w:rsidR="00FF3465" w:rsidRPr="00BB0CBE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1.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կարգավորվում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Քրեակատարողական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ծառայության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գլխավոր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առաջատար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միջին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կրտսեր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խմբերի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ծառայողների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(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այսուհետ՝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ծառայող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65B0F" w:rsidRPr="00127960">
        <w:rPr>
          <w:rFonts w:ascii="GHEA Grapalat" w:hAnsi="GHEA Grapalat" w:cs="Sylfaen"/>
          <w:sz w:val="24"/>
          <w:szCs w:val="24"/>
          <w:lang w:val="hy-AM"/>
        </w:rPr>
        <w:t xml:space="preserve">հավելավճար հաշվարկելու կամ հավելավճարի հաշվարկումը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շարունակելու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կազմակերպման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իրականացման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հետ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կապված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BB0CBE">
        <w:rPr>
          <w:rFonts w:ascii="GHEA Grapalat" w:eastAsia="Times New Roman" w:hAnsi="GHEA Grapalat" w:cs="Sylfaen"/>
          <w:sz w:val="24"/>
          <w:szCs w:val="24"/>
          <w:lang w:val="hy-AM"/>
        </w:rPr>
        <w:t>հարաբերությունները</w:t>
      </w: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7FE22BE4" w14:textId="604D4C07" w:rsidR="00FF3465" w:rsidRPr="005029D2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B0CBE">
        <w:rPr>
          <w:rFonts w:ascii="GHEA Grapalat" w:eastAsia="Times New Roman" w:hAnsi="GHEA Grapalat" w:cs="Arial"/>
          <w:sz w:val="24"/>
          <w:szCs w:val="24"/>
          <w:lang w:val="hy-AM"/>
        </w:rPr>
        <w:t xml:space="preserve">2. </w:t>
      </w:r>
      <w:r w:rsidR="002C7155" w:rsidRPr="00BB0CBE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Ատեստավորման շրջանակներում ստուգվում </w:t>
      </w:r>
      <w:r w:rsidR="00C760D1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գնահատվում </w:t>
      </w:r>
      <w:r w:rsidR="002C7155" w:rsidRPr="00BB0CBE">
        <w:rPr>
          <w:rFonts w:ascii="GHEA Grapalat" w:eastAsia="Times New Roman" w:hAnsi="GHEA Grapalat" w:cs="Sylfaen"/>
          <w:sz w:val="24"/>
          <w:szCs w:val="24"/>
          <w:lang w:val="hy-AM"/>
        </w:rPr>
        <w:t>են ծառայողների մասնագիտական գիտելիքների իմացությունը և ընդհանուր զարգացվածությունը, ֆիզիկական և կրակային պատրաստականության աստիճանը</w:t>
      </w:r>
      <w:r w:rsidR="005029D2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5029D2" w:rsidRPr="000D46A9">
        <w:rPr>
          <w:rFonts w:ascii="GHEA Grapalat" w:eastAsia="Times New Roman" w:hAnsi="GHEA Grapalat" w:cs="Sylfaen"/>
          <w:sz w:val="24"/>
          <w:szCs w:val="24"/>
          <w:lang w:val="hy-AM"/>
        </w:rPr>
        <w:t>ինչպես նաև</w:t>
      </w:r>
      <w:r w:rsidR="005029D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հմտությունները և կարողությունները։</w:t>
      </w:r>
    </w:p>
    <w:p w14:paraId="22BACBD5" w14:textId="77777777" w:rsidR="00FF3465" w:rsidRPr="002C7155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3.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Ատեստավորումից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առաջ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ծառայողն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իր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ցանկությամբ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կարող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վերապատրաստվել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«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Քրեակատարողական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ծառայության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»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օրենքի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20.1-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ին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հոդվածի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2-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մասով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սահմանված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Pr="002C7155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732A638C" w14:textId="77777777" w:rsidR="00FF3465" w:rsidRPr="002C7155" w:rsidRDefault="00997AAB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գործընթացին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չի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թույլատրվում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մասնակցել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այն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ծառայողին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որի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նկատմամբ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իրականացված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թմրամիջոցի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հոգեմետ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(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հոգեներգործուն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նյութի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օգտագործման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ստուգման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արդյունքը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դրական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B3C48" w:rsidRPr="002C7155">
        <w:rPr>
          <w:rFonts w:ascii="GHEA Grapalat" w:eastAsia="Times New Roman" w:hAnsi="GHEA Grapalat" w:cs="Sylfaen"/>
          <w:sz w:val="24"/>
          <w:szCs w:val="24"/>
          <w:lang w:val="hy-AM"/>
        </w:rPr>
        <w:t>որն</w:t>
      </w:r>
      <w:r w:rsidR="003B3C48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ունի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20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մլն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ավելի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դրամի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(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դրան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համարժեք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="00A914DF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ստացված</w:t>
      </w:r>
      <w:r w:rsidR="00A914DF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վարկ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91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օր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ավելի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ժամկետանց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վարկային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պարտավորություն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3C39E267" w14:textId="77777777" w:rsidR="00FF3465" w:rsidRPr="002C7155" w:rsidRDefault="00997AAB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ենթակա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ծառայողն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օրվանից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ոչ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ուշ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քան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մեկ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ամիս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առաջ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տեղեկացվում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անցկացման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ժամկետի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2C7155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="00FF3465" w:rsidRPr="002C7155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13AF5CAB" w14:textId="77777777" w:rsidR="00693535" w:rsidRPr="002C7155" w:rsidRDefault="0069353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>6. Ատեստավորման արդյունքներով կայացվում է հետևյալ եզրակացություններից որևէ մեկը`</w:t>
      </w:r>
    </w:p>
    <w:p w14:paraId="4982B807" w14:textId="77777777" w:rsidR="00693535" w:rsidRPr="002C7155" w:rsidRDefault="0069353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>ենթակա է հավելավճար հաշվարկելու.</w:t>
      </w:r>
    </w:p>
    <w:p w14:paraId="36DACF51" w14:textId="77777777" w:rsidR="00693535" w:rsidRPr="002C7155" w:rsidRDefault="0069353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>2) ենթակա է շարունակելու հավելավճարի հաշվարկումը.</w:t>
      </w:r>
    </w:p>
    <w:p w14:paraId="03502A0D" w14:textId="77777777" w:rsidR="00693535" w:rsidRPr="002C7155" w:rsidRDefault="0069353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>3) ենթակա չէ հավելավճար հաշվարկելու.</w:t>
      </w:r>
    </w:p>
    <w:p w14:paraId="3569DD1C" w14:textId="77777777" w:rsidR="00693535" w:rsidRPr="002C7155" w:rsidRDefault="0069353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2C7155">
        <w:rPr>
          <w:rFonts w:ascii="GHEA Grapalat" w:eastAsia="Times New Roman" w:hAnsi="GHEA Grapalat" w:cs="Arial"/>
          <w:sz w:val="24"/>
          <w:szCs w:val="24"/>
          <w:lang w:val="hy-AM"/>
        </w:rPr>
        <w:t>4) ենթակա չէ շարունակելու հավելավճարի հաշվարկումը:</w:t>
      </w:r>
    </w:p>
    <w:p w14:paraId="39545158" w14:textId="77777777" w:rsidR="00FF3465" w:rsidRPr="00127960" w:rsidRDefault="00997AAB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7F136E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կազմակերպման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ընդունվում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Արդարադատության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նախարարի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(այսուհետ նաև՝ Նախարար)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հրաման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որը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ներառում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է՝</w:t>
      </w:r>
    </w:p>
    <w:p w14:paraId="72C16319" w14:textId="77777777" w:rsidR="00FF3465" w:rsidRPr="00A72735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1)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անցկացման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ժամանակահատվածը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0003B6E3" w14:textId="77777777" w:rsidR="00FF3465" w:rsidRPr="00A72735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 xml:space="preserve">2)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ատեստավորմանը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մասնակցելու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զեկուցագրերի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ընդունման</w:t>
      </w:r>
      <w:r w:rsidR="006F36A5" w:rsidRPr="00A7273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ժամանակահատվածը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298BDF3C" w14:textId="77777777" w:rsidR="00FF3465" w:rsidRPr="00127960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3)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տվյալ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հրամանը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ծառայողներին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էլեկտրոնային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եղանակով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գրավոր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պարտադիր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ծանոթացնելու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A72735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A72735">
        <w:rPr>
          <w:rFonts w:ascii="GHEA Grapalat" w:eastAsia="Times New Roman" w:hAnsi="GHEA Grapalat" w:cs="Sylfaen"/>
          <w:sz w:val="24"/>
          <w:szCs w:val="24"/>
          <w:lang w:val="hy-AM"/>
        </w:rPr>
        <w:t>նշում</w:t>
      </w:r>
      <w:r w:rsidRPr="00A72735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75FFC02F" w14:textId="77777777" w:rsidR="00FF3465" w:rsidRPr="00127960" w:rsidRDefault="00997AAB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Ատեստավորումն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անցկացվում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F136E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ոչ</w:t>
      </w:r>
      <w:r w:rsidR="007F136E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F136E" w:rsidRPr="00127960">
        <w:rPr>
          <w:rFonts w:ascii="GHEA Grapalat" w:eastAsia="Times New Roman" w:hAnsi="GHEA Grapalat" w:cs="Sylfaen"/>
          <w:sz w:val="24"/>
          <w:szCs w:val="24"/>
          <w:lang w:val="hy-AM"/>
        </w:rPr>
        <w:t>շուտ</w:t>
      </w:r>
      <w:r w:rsidR="007F136E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7F136E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քան </w:t>
      </w:r>
      <w:r w:rsidR="0070731C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ախարարի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հրամանն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մտնելուց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մեկ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ամիս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հետո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6F7CCC5C" w14:textId="77777777" w:rsidR="00FF3465" w:rsidRPr="00127960" w:rsidRDefault="00FF3465" w:rsidP="0003070B">
      <w:pPr>
        <w:shd w:val="clear" w:color="auto" w:fill="FFFFFF"/>
        <w:spacing w:after="0"/>
        <w:ind w:firstLine="567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21B8E2A1" w14:textId="77777777" w:rsidR="00FF3465" w:rsidRPr="00127960" w:rsidRDefault="00FF3465" w:rsidP="0003070B">
      <w:pPr>
        <w:spacing w:after="0"/>
        <w:ind w:firstLine="567"/>
        <w:jc w:val="center"/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</w:pPr>
      <w:r w:rsidRPr="00127960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2. </w:t>
      </w:r>
      <w:r w:rsidRPr="00127960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/>
        </w:rPr>
        <w:t>ԱՏԵՍՏԱՎՈՐՄԱՆ</w:t>
      </w:r>
      <w:r w:rsidRPr="00127960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/>
        </w:rPr>
        <w:t>ԿԱԶՄԱԿԵՐՊՈՒՄԸ</w:t>
      </w:r>
      <w:r w:rsidRPr="00127960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/>
        </w:rPr>
        <w:t>ԵՎ</w:t>
      </w:r>
      <w:r w:rsidRPr="00127960">
        <w:rPr>
          <w:rFonts w:ascii="GHEA Grapalat" w:eastAsia="Times New Roman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b/>
          <w:bCs/>
          <w:sz w:val="24"/>
          <w:szCs w:val="24"/>
          <w:shd w:val="clear" w:color="auto" w:fill="FFFFFF"/>
          <w:lang w:val="hy-AM"/>
        </w:rPr>
        <w:t>ԻՐԱԿԱՆԱՑՈՒՄԸ</w:t>
      </w:r>
    </w:p>
    <w:p w14:paraId="4CDB020B" w14:textId="77777777" w:rsidR="00FF3465" w:rsidRPr="00127960" w:rsidRDefault="00FF3465" w:rsidP="0003070B">
      <w:pPr>
        <w:shd w:val="clear" w:color="auto" w:fill="FFFFFF"/>
        <w:spacing w:after="0"/>
        <w:ind w:firstLine="567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08EA4BBF" w14:textId="77777777" w:rsidR="00FF3465" w:rsidRPr="00127960" w:rsidRDefault="00997AAB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նախապատրաստական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անցկացման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կազմակերպչական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բնույթի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իրականացնում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արդարադատության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(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այսուհետ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` </w:t>
      </w:r>
      <w:r w:rsidR="007F136E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Նախարարություն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քրեակատարողական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(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այսուհետ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` </w:t>
      </w:r>
      <w:r w:rsidR="007F136E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Ծառայություն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կենտրոնական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մարմնի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կադրային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աշխատանքների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պատասխանատու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(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այսուհետ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` </w:t>
      </w:r>
      <w:r w:rsidR="007F136E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Պատասխանատու</w:t>
      </w:r>
      <w:r w:rsidR="007F136E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):</w:t>
      </w:r>
    </w:p>
    <w:p w14:paraId="1F689982" w14:textId="77777777" w:rsidR="00FF3465" w:rsidRPr="00127960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997AAB" w:rsidRPr="00127960">
        <w:rPr>
          <w:rFonts w:ascii="GHEA Grapalat" w:eastAsia="Times New Roman" w:hAnsi="GHEA Grapalat" w:cs="Arial"/>
          <w:sz w:val="24"/>
          <w:szCs w:val="24"/>
          <w:lang w:val="hy-AM"/>
        </w:rPr>
        <w:t>0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պաշտոն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զբաղեցնող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ատեստավորմանը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մասնակցելու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զեկուցագիրը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ներկայացնում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F136E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առայության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պետի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անունով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որը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F136E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առայության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կենտրոնական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մարմին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ուղարկվում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կառուցվածքային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ստորաբաժանման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քրեակատարողական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հիմնարկի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պետի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ուղեկցող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գրությամբ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0AD5CFC5" w14:textId="77777777" w:rsidR="00FF3465" w:rsidRPr="00127960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C90611" w:rsidRPr="00127960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6F36A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ատասխանատու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ստորաբաժանումը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հաշվառում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ներկայացված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զեկուցագրերը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կազմում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ենթակա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ծառայողների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ցուցակները</w:t>
      </w:r>
      <w:r w:rsidRPr="00127960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47906D3E" w14:textId="77777777" w:rsidR="002D15C4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C90611" w:rsidRPr="00127960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2D15C4" w:rsidRPr="002D15C4">
        <w:rPr>
          <w:rFonts w:ascii="GHEA Grapalat" w:eastAsia="Times New Roman" w:hAnsi="GHEA Grapalat" w:cs="Arial"/>
          <w:sz w:val="24"/>
          <w:szCs w:val="24"/>
          <w:lang w:val="hy-AM"/>
        </w:rPr>
        <w:t>Ատեստավորման կազմակերպման վերաբերյալ Նախարարի հրամանում ատեստավորման մասնակցելու համար զեկուցագրերի ընդունման ժամանակահատվածը լրանալուց հետո՝ հինգ աշխատանքային օրվա ընթացքում Պատասխանատու ստորաբաժանումը կազմում է զեկուցագրեր ներկայացրած ատեստավորմանը մասնակցող, ինչպես նաև պարտադիր ատեստավորում անցնող ծառայողների անվանացուցակ, որը հաստատվում է Ծառայության պետի հրամանով և երկու աշխատանքային օրվա ընթացքում գրությամբ տեղեկացնում համապատասխան կառուցվածքային ստորաբաժանումների կամ քրեակատարողական հիմնարկների պետերին՝ նշելով ատեստավորման անցկացման վայրը, օրը և ժամը:</w:t>
      </w:r>
    </w:p>
    <w:p w14:paraId="0ABBB19A" w14:textId="77777777" w:rsidR="00FF3465" w:rsidRPr="00127960" w:rsidRDefault="00C90611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13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կառուցվածքային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քրեակատարողական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հիմնարկների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պետերը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1</w:t>
      </w:r>
      <w:r w:rsidR="00272885" w:rsidRPr="00127960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-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նշված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գրությունն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ստանալու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պահից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մեկ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աշխատանքային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760D1">
        <w:rPr>
          <w:rFonts w:ascii="GHEA Grapalat" w:eastAsia="Times New Roman" w:hAnsi="GHEA Grapalat" w:cs="Arial"/>
          <w:sz w:val="24"/>
          <w:szCs w:val="24"/>
          <w:lang w:val="hy-AM"/>
        </w:rPr>
        <w:t xml:space="preserve">այն ծանոթացնում են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իսկ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անցկացման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օրը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դրան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նախորդող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օրը՝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ազատում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պարտականությունների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կատարումից՝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մասնակցելու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760D1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5D991EC2" w14:textId="77777777" w:rsidR="00FF3465" w:rsidRPr="00127960" w:rsidRDefault="00C90611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14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  <w:r w:rsidR="007F1A3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Նախարարի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հրամանն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ուժի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մեջ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մտնելուց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հետո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`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երեք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աշխատանքային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7F136E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ատասխանատու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մշակված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մեթոդական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ուղեցույցն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ուղարկում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կառուցվածքային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ստորաբաժանումներին</w:t>
      </w:r>
      <w:r w:rsidR="005029D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քրեակատարողական հիմնարկներին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: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Մեթոդական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ուղեցույցում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ներկայացվում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թեստավորման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առաջադրանքների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հիմքում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ընկած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իրավական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ակտերի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նյութերի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ցանկը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առաջադրանքների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նմուշները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պատասխանների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ձևաթղթի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լրացման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կարգը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06022672" w14:textId="7D8FC0B9" w:rsidR="00D90A40" w:rsidRPr="006C759F" w:rsidRDefault="00C90611" w:rsidP="006C759F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15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գործընթացի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կազմակերպման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համակարգման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դրա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արդյունքների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ամփոփման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0731C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ախարարի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հրամանով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ձևավորվում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</w:t>
      </w:r>
      <w:r w:rsidR="00081262">
        <w:rPr>
          <w:rFonts w:ascii="GHEA Grapalat" w:eastAsia="Times New Roman" w:hAnsi="GHEA Grapalat" w:cs="Sylfaen"/>
          <w:sz w:val="24"/>
          <w:szCs w:val="24"/>
          <w:lang w:val="hy-AM"/>
        </w:rPr>
        <w:t>՝ երեք տարի ժամկետով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: </w:t>
      </w:r>
      <w:r w:rsidR="00397119" w:rsidRPr="003971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Սույն կետով նախատեսված ժամկետի ավարտից հետո հանձնաժողովի լիազորությունները </w:t>
      </w:r>
      <w:r w:rsidR="00135425" w:rsidRPr="0013542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համարվում </w:t>
      </w:r>
      <w:r w:rsidR="00135425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135425" w:rsidRPr="0013542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դադարած</w:t>
      </w:r>
      <w:r w:rsidR="00397119" w:rsidRPr="003971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: Հանձնաժողովի լիազորությունների դադարումից </w:t>
      </w:r>
      <w:r w:rsidR="00397119">
        <w:rPr>
          <w:rFonts w:ascii="GHEA Grapalat" w:eastAsia="Times New Roman" w:hAnsi="GHEA Grapalat" w:cs="Sylfaen"/>
          <w:sz w:val="24"/>
          <w:szCs w:val="24"/>
          <w:lang w:val="hy-AM"/>
        </w:rPr>
        <w:t>ոչ ուշ</w:t>
      </w:r>
      <w:r w:rsidR="00F4012B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3971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քան </w:t>
      </w:r>
      <w:r w:rsidR="000064BA">
        <w:rPr>
          <w:rFonts w:ascii="GHEA Grapalat" w:eastAsia="Times New Roman" w:hAnsi="GHEA Grapalat" w:cs="Sylfaen"/>
          <w:sz w:val="24"/>
          <w:szCs w:val="24"/>
          <w:lang w:val="hy-AM"/>
        </w:rPr>
        <w:t>մեկ</w:t>
      </w:r>
      <w:r w:rsidR="003971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ամիս</w:t>
      </w:r>
      <w:r w:rsidR="00397119" w:rsidRPr="003971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առաջ </w:t>
      </w:r>
      <w:r w:rsidR="00F4012B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Նախարարի հրամանով </w:t>
      </w:r>
      <w:r w:rsidR="00397119" w:rsidRPr="00397119">
        <w:rPr>
          <w:rFonts w:ascii="GHEA Grapalat" w:eastAsia="Times New Roman" w:hAnsi="GHEA Grapalat" w:cs="Sylfaen"/>
          <w:sz w:val="24"/>
          <w:szCs w:val="24"/>
          <w:lang w:val="hy-AM"/>
        </w:rPr>
        <w:t xml:space="preserve">ձևավորվում է </w:t>
      </w:r>
      <w:r w:rsidR="00D456C9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D456C9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նոր </w:t>
      </w:r>
      <w:r w:rsidR="00397119" w:rsidRPr="00397119">
        <w:rPr>
          <w:rFonts w:ascii="GHEA Grapalat" w:eastAsia="Times New Roman" w:hAnsi="GHEA Grapalat" w:cs="Sylfaen"/>
          <w:sz w:val="24"/>
          <w:szCs w:val="24"/>
          <w:lang w:val="hy-AM"/>
        </w:rPr>
        <w:t>հանձնաժողով, որի լիազորությունները սկսվում են նախորդ հանձնաժողովի գործունեության դադարումից հետո:</w:t>
      </w:r>
      <w:r w:rsidR="006C759F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կազմված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94B90"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D94B90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հիմնական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անդամից՝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մեկը</w:t>
      </w:r>
      <w:r w:rsidR="00D91653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81262" w:rsidRPr="002D15C4">
        <w:rPr>
          <w:rFonts w:ascii="GHEA Grapalat" w:eastAsia="Times New Roman" w:hAnsi="GHEA Grapalat" w:cs="Sylfaen"/>
          <w:sz w:val="24"/>
          <w:szCs w:val="24"/>
          <w:lang w:val="hy-AM"/>
        </w:rPr>
        <w:t>Հայաստանի</w:t>
      </w:r>
      <w:r w:rsidR="00081262" w:rsidRPr="002D15C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81262" w:rsidRPr="002D15C4">
        <w:rPr>
          <w:rFonts w:ascii="GHEA Grapalat" w:eastAsia="Times New Roman" w:hAnsi="GHEA Grapalat" w:cs="Sylfaen"/>
          <w:sz w:val="24"/>
          <w:szCs w:val="24"/>
          <w:lang w:val="hy-AM"/>
        </w:rPr>
        <w:t>Հանրապետության</w:t>
      </w:r>
      <w:r w:rsidR="00081262" w:rsidRPr="002D15C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81262" w:rsidRPr="002D15C4">
        <w:rPr>
          <w:rFonts w:ascii="GHEA Grapalat" w:eastAsia="Times New Roman" w:hAnsi="GHEA Grapalat" w:cs="Sylfaen"/>
          <w:sz w:val="24"/>
          <w:szCs w:val="24"/>
          <w:lang w:val="hy-AM"/>
        </w:rPr>
        <w:t>վարչապետի</w:t>
      </w:r>
      <w:r w:rsidR="00081262" w:rsidRPr="002D15C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81262" w:rsidRPr="002D15C4">
        <w:rPr>
          <w:rFonts w:ascii="GHEA Grapalat" w:eastAsia="Times New Roman" w:hAnsi="GHEA Grapalat" w:cs="Sylfaen"/>
          <w:sz w:val="24"/>
          <w:szCs w:val="24"/>
          <w:lang w:val="hy-AM"/>
        </w:rPr>
        <w:t>ներկայացուցիչ</w:t>
      </w:r>
      <w:r w:rsidR="00FF3465" w:rsidRPr="002D15C4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79665F" w:rsidRPr="002D15C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665F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երկուսը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հասարակական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կազմակերպությ</w:t>
      </w:r>
      <w:r w:rsidR="007C4E80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ունների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ներկայացուցիչ</w:t>
      </w:r>
      <w:r w:rsidR="007C4E80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ներ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(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համաձայնությամբ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),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երկուսը՝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6728B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ախարարության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ներկայացուցիչներ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D94B90">
        <w:rPr>
          <w:rFonts w:ascii="GHEA Grapalat" w:eastAsia="Times New Roman" w:hAnsi="GHEA Grapalat" w:cs="Sylfaen"/>
          <w:sz w:val="24"/>
          <w:szCs w:val="24"/>
          <w:lang w:val="hy-AM"/>
        </w:rPr>
        <w:t>չորսը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6728B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առայության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ներկայացուցիչներ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որոնցից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մեկը՝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91653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Ծառայության պետ, մեկը՝ </w:t>
      </w:r>
      <w:r w:rsidR="00D6728B" w:rsidRPr="006C759F">
        <w:rPr>
          <w:rFonts w:ascii="GHEA Grapalat" w:eastAsia="Times New Roman" w:hAnsi="GHEA Grapalat" w:cs="Arial"/>
          <w:sz w:val="24"/>
          <w:szCs w:val="24"/>
          <w:lang w:val="hy-AM"/>
        </w:rPr>
        <w:t>Ծ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առայության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պետի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տեղակալներից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7C7B3B" w:rsidRPr="006C759F">
        <w:rPr>
          <w:rFonts w:ascii="GHEA Grapalat" w:eastAsia="Times New Roman" w:hAnsi="GHEA Grapalat" w:cs="Arial"/>
          <w:sz w:val="24"/>
          <w:szCs w:val="24"/>
          <w:lang w:val="hy-AM"/>
        </w:rPr>
        <w:t>երկուսը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մասնագիտական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գիտելիքների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տիրապետման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մակարդակն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ստուգելու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504F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կարողություններ ունեցող </w:t>
      </w:r>
      <w:r w:rsidR="00AF357A" w:rsidRPr="006C759F">
        <w:rPr>
          <w:rFonts w:ascii="GHEA Grapalat" w:eastAsia="Times New Roman" w:hAnsi="GHEA Grapalat" w:cs="Arial"/>
          <w:sz w:val="24"/>
          <w:szCs w:val="24"/>
          <w:lang w:val="hy-AM"/>
        </w:rPr>
        <w:t>և քրեակատարողական ծառայող չհանդիսացող մասնագետներից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: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նախագահը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0731C" w:rsidRPr="006C759F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ախարարի</w:t>
      </w:r>
      <w:r w:rsidR="00C9693C" w:rsidRPr="006C759F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C4E80" w:rsidRPr="006C759F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="007C4E80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C4E80" w:rsidRPr="006C759F">
        <w:rPr>
          <w:rFonts w:ascii="GHEA Grapalat" w:eastAsia="Times New Roman" w:hAnsi="GHEA Grapalat" w:cs="Sylfaen"/>
          <w:sz w:val="24"/>
          <w:szCs w:val="24"/>
          <w:lang w:val="hy-AM"/>
        </w:rPr>
        <w:t>ոլորտը</w:t>
      </w:r>
      <w:r w:rsidR="007C4E80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C4E80" w:rsidRPr="006C759F">
        <w:rPr>
          <w:rFonts w:ascii="GHEA Grapalat" w:eastAsia="Times New Roman" w:hAnsi="GHEA Grapalat" w:cs="Sylfaen"/>
          <w:sz w:val="24"/>
          <w:szCs w:val="24"/>
          <w:lang w:val="hy-AM"/>
        </w:rPr>
        <w:t>համակարգող</w:t>
      </w:r>
      <w:r w:rsidR="007C4E80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տեղակալն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6C759F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6C759F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  <w:r w:rsidR="00290608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Ատեստավորման հանձնաժողովի նախագահի բացակայության դեպքում վերջինս </w:t>
      </w:r>
      <w:r w:rsidR="00B803A8" w:rsidRPr="006C759F">
        <w:rPr>
          <w:rFonts w:ascii="GHEA Grapalat" w:eastAsia="Times New Roman" w:hAnsi="GHEA Grapalat" w:cs="Arial"/>
          <w:sz w:val="24"/>
          <w:szCs w:val="24"/>
          <w:lang w:val="hy-AM"/>
        </w:rPr>
        <w:t>հանձնաժողովի նախագահի պարտականությունների ժամանակավոր կատարումը</w:t>
      </w:r>
      <w:r w:rsidR="00290608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հանձնարարում է հանձնաժողովի անդամներից մեկին:</w:t>
      </w:r>
      <w:r w:rsidR="00D90A40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</w:p>
    <w:p w14:paraId="21A26696" w14:textId="0EE16A47" w:rsidR="0027594C" w:rsidRPr="00127960" w:rsidRDefault="00C90611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6C759F">
        <w:rPr>
          <w:rFonts w:ascii="GHEA Grapalat" w:eastAsia="Times New Roman" w:hAnsi="GHEA Grapalat" w:cs="Arial"/>
          <w:sz w:val="24"/>
          <w:szCs w:val="24"/>
          <w:lang w:val="hy-AM"/>
        </w:rPr>
        <w:t>16</w:t>
      </w:r>
      <w:r w:rsidR="0027594C" w:rsidRPr="006C759F">
        <w:rPr>
          <w:rFonts w:ascii="GHEA Grapalat" w:eastAsia="Times New Roman" w:hAnsi="GHEA Grapalat" w:cs="Arial"/>
          <w:sz w:val="24"/>
          <w:szCs w:val="24"/>
          <w:lang w:val="hy-AM"/>
        </w:rPr>
        <w:t>. Ատեստ</w:t>
      </w:r>
      <w:r w:rsidR="00C144F2" w:rsidRPr="006C759F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="0027594C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վորման </w:t>
      </w:r>
      <w:r w:rsidR="006711BB" w:rsidRPr="006C759F">
        <w:rPr>
          <w:rFonts w:ascii="GHEA Grapalat" w:eastAsia="Times New Roman" w:hAnsi="GHEA Grapalat" w:cs="Arial"/>
          <w:sz w:val="24"/>
          <w:szCs w:val="24"/>
          <w:lang w:val="hy-AM"/>
        </w:rPr>
        <w:t xml:space="preserve">թեստավորման, ինչպես նաև ֆիզիկական և կրակային պատրաստականություն </w:t>
      </w:r>
      <w:r w:rsidR="0027594C" w:rsidRPr="006C759F">
        <w:rPr>
          <w:rFonts w:ascii="GHEA Grapalat" w:eastAsia="Times New Roman" w:hAnsi="GHEA Grapalat" w:cs="Arial"/>
          <w:sz w:val="24"/>
          <w:szCs w:val="24"/>
          <w:lang w:val="hy-AM"/>
        </w:rPr>
        <w:t>փուլ</w:t>
      </w:r>
      <w:r w:rsidR="006711BB" w:rsidRPr="006C759F">
        <w:rPr>
          <w:rFonts w:ascii="GHEA Grapalat" w:eastAsia="Times New Roman" w:hAnsi="GHEA Grapalat" w:cs="Arial"/>
          <w:sz w:val="24"/>
          <w:szCs w:val="24"/>
          <w:lang w:val="hy-AM"/>
        </w:rPr>
        <w:t>եր</w:t>
      </w:r>
      <w:r w:rsidR="0027594C" w:rsidRPr="006C759F">
        <w:rPr>
          <w:rFonts w:ascii="GHEA Grapalat" w:eastAsia="Times New Roman" w:hAnsi="GHEA Grapalat" w:cs="Arial"/>
          <w:sz w:val="24"/>
          <w:szCs w:val="24"/>
          <w:lang w:val="hy-AM"/>
        </w:rPr>
        <w:t>ի կազմակեր</w:t>
      </w:r>
      <w:r w:rsidR="006711BB" w:rsidRPr="006C759F">
        <w:rPr>
          <w:rFonts w:ascii="GHEA Grapalat" w:eastAsia="Times New Roman" w:hAnsi="GHEA Grapalat" w:cs="Arial"/>
          <w:sz w:val="24"/>
          <w:szCs w:val="24"/>
          <w:lang w:val="hy-AM"/>
        </w:rPr>
        <w:t>պ</w:t>
      </w:r>
      <w:r w:rsidR="0027594C" w:rsidRPr="006C759F">
        <w:rPr>
          <w:rFonts w:ascii="GHEA Grapalat" w:eastAsia="Times New Roman" w:hAnsi="GHEA Grapalat" w:cs="Arial"/>
          <w:sz w:val="24"/>
          <w:szCs w:val="24"/>
          <w:lang w:val="hy-AM"/>
        </w:rPr>
        <w:t>ման և անցկացման համար Նախարարը նշանակում է ատեստավորման հանձնաժողովի անդամ չհանդիսացող երեքական պատասխանատուներ:</w:t>
      </w:r>
    </w:p>
    <w:p w14:paraId="6E463DB0" w14:textId="77777777" w:rsidR="00FF3465" w:rsidRPr="00127960" w:rsidRDefault="00C90611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17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նիստն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իրավազոր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եթե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դրան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մասնակցում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անդամների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առնվազն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C7B3B">
        <w:rPr>
          <w:rFonts w:ascii="GHEA Grapalat" w:eastAsia="Times New Roman" w:hAnsi="GHEA Grapalat" w:cs="Sylfaen"/>
          <w:sz w:val="24"/>
          <w:szCs w:val="24"/>
          <w:lang w:val="hy-AM"/>
        </w:rPr>
        <w:t>կեսը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: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անհատական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հաստատվում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425F80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քարտուղարը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նշանակվում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0731C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ախարարի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հրամանով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17B987CB" w14:textId="77777777" w:rsidR="00FF3465" w:rsidRPr="00127960" w:rsidRDefault="00C90611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18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քարտուղար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նշանակվում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D6728B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ատասխանատու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մասնագիտական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ենթախմբի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աշխատակիցներից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մեկը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որը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կազմակերպում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գործընթացը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արդյունքների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արձանագրումը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439B3E27" w14:textId="77777777" w:rsidR="00FF3465" w:rsidRPr="00127960" w:rsidRDefault="00C90611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19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Ատեստավորումն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իրականացվում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փուլերով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`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հետևյալ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հերթականությամբ՝</w:t>
      </w:r>
    </w:p>
    <w:p w14:paraId="35AC3BFB" w14:textId="77777777" w:rsidR="00FF3465" w:rsidRPr="00127960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1) 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>թեստավորում՝</w:t>
      </w:r>
      <w:r w:rsidR="00E9201B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665F" w:rsidRPr="00127960">
        <w:rPr>
          <w:rFonts w:ascii="GHEA Grapalat" w:eastAsia="Times New Roman" w:hAnsi="GHEA Grapalat" w:cs="Arial"/>
          <w:sz w:val="24"/>
          <w:szCs w:val="24"/>
          <w:lang w:val="hy-AM"/>
        </w:rPr>
        <w:t>ընդհանուր զարգացվածության և մասնագիտական</w:t>
      </w:r>
      <w:r w:rsidR="00C9693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գիտելիքների ստուգում</w:t>
      </w:r>
      <w:r w:rsidR="0079665F" w:rsidRPr="00127960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2B85CF8C" w14:textId="77777777" w:rsidR="00E9201B" w:rsidRPr="00127960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2) </w:t>
      </w:r>
      <w:r w:rsidR="00E9201B" w:rsidRPr="00127960">
        <w:rPr>
          <w:rFonts w:ascii="GHEA Grapalat" w:eastAsia="Times New Roman" w:hAnsi="GHEA Grapalat" w:cs="Arial"/>
          <w:sz w:val="24"/>
          <w:szCs w:val="24"/>
          <w:lang w:val="hy-AM"/>
        </w:rPr>
        <w:t>ֆ</w:t>
      </w:r>
      <w:r w:rsidR="0079665F" w:rsidRPr="00127960">
        <w:rPr>
          <w:rFonts w:ascii="GHEA Grapalat" w:eastAsia="Times New Roman" w:hAnsi="GHEA Grapalat" w:cs="Arial"/>
          <w:sz w:val="24"/>
          <w:szCs w:val="24"/>
          <w:lang w:val="hy-AM"/>
        </w:rPr>
        <w:t>իզիկական և կրակային պատրաստականություն.</w:t>
      </w:r>
    </w:p>
    <w:p w14:paraId="4777ECA6" w14:textId="6CD44E14" w:rsidR="00FF3465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3)</w:t>
      </w:r>
      <w:r w:rsidR="0079665F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հարցազրույց:</w:t>
      </w:r>
    </w:p>
    <w:p w14:paraId="313817F7" w14:textId="01AFC2FF" w:rsidR="00AB0947" w:rsidRPr="00127960" w:rsidRDefault="00AB0947" w:rsidP="00AB0947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20. Ատեստավորման ողջ ընթացքը 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տեսաձայնագրվում է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: Տեսաձայնագրությունները պահպանվում են Ծառայությունում մեկ տարի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5EBE7E62" w14:textId="71AD044C" w:rsidR="00FF3465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21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13F4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յուրաքանչյուր փուլ գնահատվում է 0-ից 80 միավորով, որից անցողիկ է համարվում 41 միավորը: Ատեստավորված են համարվում բոլոր 3 փուլերում անցողիկ միավորներ ապահոված ծառայողները: Յուրաքանչյուր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հաջորդ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փուլին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մասնակցում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նախորդ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փուլում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անցողիկ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միավորներ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ապահոված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ծառայողները</w:t>
      </w:r>
      <w:r w:rsidR="00FF3465" w:rsidRPr="00127960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4D036CE3" w14:textId="07D4375A" w:rsidR="00FF3465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22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7C4E80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 որևէ փուլին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չներկայանալու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դեպքում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իրավունք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ունի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ներկայացնելու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զեկուցագիր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`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նշելով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չներկայանալու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պատճառը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: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նախագահի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չներկայանալը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հարգելի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համարվելու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դեպքում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իրավունք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ձեռքբերում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մասնակցել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հերթական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հաջորդ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ատեստավորմանը՝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այն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փուլից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որին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չի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ներկայացել</w:t>
      </w:r>
      <w:r w:rsidR="00FF3465" w:rsidRPr="00127960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177520E6" w14:textId="31A92BE4" w:rsidR="00FF3465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23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49637E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Ատեստավորման որևէ փուլին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չներկայանալու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հարգելի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պատճառ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կարող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համարվել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հիվանդության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որևէ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իրավիճակ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որն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անհնարին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դարձնում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մասնակցությունը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տվյալ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փուլին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037BE8A2" w14:textId="6B877E42" w:rsidR="00FF3465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24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49637E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Ատեստավորման որևէ փուլին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անհարգելի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չներկայացած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վերաբերյալ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C144F2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արձանագրություն</w:t>
      </w:r>
      <w:r w:rsidR="00425F80">
        <w:rPr>
          <w:rFonts w:ascii="GHEA Grapalat" w:eastAsia="Times New Roman" w:hAnsi="GHEA Grapalat" w:cs="Sylfaen"/>
          <w:sz w:val="24"/>
          <w:szCs w:val="24"/>
          <w:lang w:val="hy-AM"/>
        </w:rPr>
        <w:t xml:space="preserve">, </w:t>
      </w:r>
      <w:r w:rsidR="003623AA">
        <w:rPr>
          <w:rFonts w:ascii="GHEA Grapalat" w:eastAsia="Times New Roman" w:hAnsi="GHEA Grapalat" w:cs="Sylfaen"/>
          <w:sz w:val="24"/>
          <w:szCs w:val="24"/>
          <w:lang w:val="hy-AM"/>
        </w:rPr>
        <w:t>և նրանք</w:t>
      </w:r>
      <w:r w:rsidR="003623AA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623AA">
        <w:rPr>
          <w:rFonts w:ascii="GHEA Grapalat" w:eastAsia="Times New Roman" w:hAnsi="GHEA Grapalat" w:cs="Sylfaen"/>
          <w:sz w:val="24"/>
          <w:szCs w:val="24"/>
          <w:lang w:val="hy-AM"/>
        </w:rPr>
        <w:t>համարվում են ատեստավորման</w:t>
      </w:r>
      <w:r w:rsidR="003623AA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623AA">
        <w:rPr>
          <w:rFonts w:ascii="GHEA Grapalat" w:eastAsia="Times New Roman" w:hAnsi="GHEA Grapalat" w:cs="Arial"/>
          <w:sz w:val="24"/>
          <w:szCs w:val="24"/>
          <w:lang w:val="hy-AM"/>
        </w:rPr>
        <w:t xml:space="preserve">տվյալ </w:t>
      </w:r>
      <w:r w:rsidR="003623AA" w:rsidRPr="00127960">
        <w:rPr>
          <w:rFonts w:ascii="GHEA Grapalat" w:eastAsia="Times New Roman" w:hAnsi="GHEA Grapalat" w:cs="Sylfaen"/>
          <w:sz w:val="24"/>
          <w:szCs w:val="24"/>
          <w:lang w:val="hy-AM"/>
        </w:rPr>
        <w:t>փուլ</w:t>
      </w:r>
      <w:r w:rsidR="003623AA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="003623AA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623AA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անցողիկ</w:t>
      </w:r>
      <w:r w:rsidR="003623AA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623AA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միավորներ</w:t>
      </w:r>
      <w:r w:rsidR="003623AA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3623AA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623AA">
        <w:rPr>
          <w:rFonts w:ascii="GHEA Grapalat" w:eastAsia="Times New Roman" w:hAnsi="GHEA Grapalat" w:cs="Arial"/>
          <w:sz w:val="24"/>
          <w:szCs w:val="24"/>
          <w:lang w:val="hy-AM"/>
        </w:rPr>
        <w:t>չ</w:t>
      </w:r>
      <w:r w:rsidR="003623AA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ապահոված</w:t>
      </w:r>
      <w:r w:rsidR="003623AA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  <w:r w:rsidR="003623AA" w:rsidRPr="00127960">
        <w:rPr>
          <w:rFonts w:ascii="GHEA Grapalat" w:eastAsia="Times New Roman" w:hAnsi="GHEA Grapalat" w:cs="Arial"/>
          <w:sz w:val="24"/>
          <w:szCs w:val="24"/>
          <w:highlight w:val="yellow"/>
          <w:lang w:val="hy-AM"/>
        </w:rPr>
        <w:t xml:space="preserve"> </w:t>
      </w:r>
    </w:p>
    <w:p w14:paraId="4398307F" w14:textId="4803A349" w:rsidR="0027594C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25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Ատեստավորման վերջնական գնահատականը բոլոր փուլերի գնահատականների թվաբանական միջինն է, որով ծառայողը գնահատվում է «գերազանց», «լավ» կամ «բավարար»՝ հետևյալ սանդղակով.</w:t>
      </w:r>
    </w:p>
    <w:p w14:paraId="408940F8" w14:textId="77777777" w:rsidR="00DE2228" w:rsidRPr="00127960" w:rsidRDefault="00DE2228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98"/>
        <w:gridCol w:w="5098"/>
      </w:tblGrid>
      <w:tr w:rsidR="00127960" w:rsidRPr="00127960" w14:paraId="3D4A079B" w14:textId="77777777" w:rsidTr="00B46235">
        <w:tc>
          <w:tcPr>
            <w:tcW w:w="5098" w:type="dxa"/>
            <w:vAlign w:val="center"/>
          </w:tcPr>
          <w:p w14:paraId="6C8E32D9" w14:textId="77777777" w:rsidR="00BB22A8" w:rsidRPr="00127960" w:rsidRDefault="00BB22A8" w:rsidP="0003070B">
            <w:pPr>
              <w:spacing w:line="276" w:lineRule="auto"/>
              <w:ind w:firstLine="22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Վերջնական գնահատականը</w:t>
            </w:r>
          </w:p>
        </w:tc>
        <w:tc>
          <w:tcPr>
            <w:tcW w:w="5098" w:type="dxa"/>
            <w:vAlign w:val="center"/>
          </w:tcPr>
          <w:p w14:paraId="264196FC" w14:textId="77777777" w:rsidR="00BB22A8" w:rsidRPr="00127960" w:rsidRDefault="00BB22A8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Ատեստավորման 3 փուլերի միավորների միջինը</w:t>
            </w:r>
          </w:p>
        </w:tc>
      </w:tr>
      <w:tr w:rsidR="00127960" w:rsidRPr="00127960" w14:paraId="3DEB6701" w14:textId="77777777" w:rsidTr="00BB22A8">
        <w:tc>
          <w:tcPr>
            <w:tcW w:w="5098" w:type="dxa"/>
          </w:tcPr>
          <w:p w14:paraId="5C1298C7" w14:textId="77777777" w:rsidR="00BB22A8" w:rsidRPr="00127960" w:rsidRDefault="00E9201B" w:rsidP="0003070B">
            <w:pPr>
              <w:spacing w:line="276" w:lineRule="auto"/>
              <w:ind w:firstLine="22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Գ</w:t>
            </w:r>
            <w:r w:rsidR="00BB22A8"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երազանց</w:t>
            </w:r>
          </w:p>
        </w:tc>
        <w:tc>
          <w:tcPr>
            <w:tcW w:w="5098" w:type="dxa"/>
          </w:tcPr>
          <w:p w14:paraId="507BF178" w14:textId="77777777" w:rsidR="00BB22A8" w:rsidRPr="00127960" w:rsidRDefault="0035333A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71</w:t>
            </w:r>
            <w:r w:rsidR="00BB22A8"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-80</w:t>
            </w:r>
          </w:p>
        </w:tc>
      </w:tr>
      <w:tr w:rsidR="00127960" w:rsidRPr="00127960" w14:paraId="0F58FC24" w14:textId="77777777" w:rsidTr="00BB22A8">
        <w:tc>
          <w:tcPr>
            <w:tcW w:w="5098" w:type="dxa"/>
          </w:tcPr>
          <w:p w14:paraId="0ADB661C" w14:textId="77777777" w:rsidR="00BB22A8" w:rsidRPr="00127960" w:rsidRDefault="00E9201B" w:rsidP="0003070B">
            <w:pPr>
              <w:spacing w:line="276" w:lineRule="auto"/>
              <w:ind w:firstLine="22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Լ</w:t>
            </w:r>
            <w:r w:rsidR="00BB22A8"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ավ</w:t>
            </w:r>
          </w:p>
        </w:tc>
        <w:tc>
          <w:tcPr>
            <w:tcW w:w="5098" w:type="dxa"/>
          </w:tcPr>
          <w:p w14:paraId="1DE9045C" w14:textId="77777777" w:rsidR="00BB22A8" w:rsidRPr="00127960" w:rsidRDefault="00BB22A8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56-7</w:t>
            </w:r>
            <w:r w:rsidRPr="00081262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0</w:t>
            </w:r>
          </w:p>
        </w:tc>
      </w:tr>
      <w:tr w:rsidR="00BB22A8" w:rsidRPr="00127960" w14:paraId="63669E81" w14:textId="77777777" w:rsidTr="00BB22A8">
        <w:tc>
          <w:tcPr>
            <w:tcW w:w="5098" w:type="dxa"/>
          </w:tcPr>
          <w:p w14:paraId="63CDA5D3" w14:textId="77777777" w:rsidR="00BB22A8" w:rsidRPr="00127960" w:rsidRDefault="00E9201B" w:rsidP="0003070B">
            <w:pPr>
              <w:spacing w:line="276" w:lineRule="auto"/>
              <w:ind w:firstLine="22"/>
              <w:jc w:val="both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Բ</w:t>
            </w:r>
            <w:r w:rsidR="00BB22A8"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ավարար</w:t>
            </w:r>
          </w:p>
        </w:tc>
        <w:tc>
          <w:tcPr>
            <w:tcW w:w="5098" w:type="dxa"/>
          </w:tcPr>
          <w:p w14:paraId="635F8B0F" w14:textId="77777777" w:rsidR="00BB22A8" w:rsidRPr="00127960" w:rsidRDefault="00BB22A8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41-55</w:t>
            </w:r>
          </w:p>
        </w:tc>
      </w:tr>
    </w:tbl>
    <w:p w14:paraId="72DBB5D1" w14:textId="77777777" w:rsidR="00310C88" w:rsidRPr="00127960" w:rsidRDefault="00310C88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71DB15E6" w14:textId="4E9C045B" w:rsidR="0027594C" w:rsidRPr="002D15C4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26</w:t>
      </w:r>
      <w:r w:rsidR="000716F8" w:rsidRPr="002D15C4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  <w:r w:rsidR="00B46235" w:rsidRPr="002D15C4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Ատեստավորման արդյունքներով </w:t>
      </w:r>
      <w:r w:rsidR="00CC3428" w:rsidRPr="002D15C4">
        <w:rPr>
          <w:rFonts w:ascii="GHEA Grapalat" w:eastAsia="Times New Roman" w:hAnsi="GHEA Grapalat" w:cs="Arial"/>
          <w:sz w:val="24"/>
          <w:szCs w:val="24"/>
          <w:lang w:val="hy-AM"/>
        </w:rPr>
        <w:t>«բավարար»</w:t>
      </w:r>
      <w:r w:rsidR="0035333A" w:rsidRPr="002D15C4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CC3428" w:rsidRPr="002D15C4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B46235" w:rsidRPr="002D15C4">
        <w:rPr>
          <w:rFonts w:ascii="GHEA Grapalat" w:eastAsia="Times New Roman" w:hAnsi="GHEA Grapalat" w:cs="Arial"/>
          <w:sz w:val="24"/>
          <w:szCs w:val="24"/>
          <w:lang w:val="hy-AM"/>
        </w:rPr>
        <w:t>«լավ» կամ «գերազանց» գնահատական ստացած ծառայողը շարունակում է ծառայությունը՝ հավելավճարի հաշվարկման կամ հավելավճարի հաշվարկումը շարունակելու իրավունքով:</w:t>
      </w:r>
    </w:p>
    <w:p w14:paraId="7CE405DF" w14:textId="525FF2EB" w:rsidR="0027594C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27</w:t>
      </w:r>
      <w:r w:rsidR="0027594C" w:rsidRPr="002D15C4">
        <w:rPr>
          <w:rFonts w:ascii="GHEA Grapalat" w:eastAsia="Times New Roman" w:hAnsi="GHEA Grapalat" w:cs="Arial"/>
          <w:sz w:val="24"/>
          <w:szCs w:val="24"/>
          <w:lang w:val="hy-AM"/>
        </w:rPr>
        <w:t>. Ատեստավորման արդյունքներով ատեստավորման հանձնաժողովը յուրաքանչյուր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ծառայողի վերաբերյալ կայացնում է համապատասխան եզրակացություն:</w:t>
      </w:r>
    </w:p>
    <w:p w14:paraId="52C23CD0" w14:textId="45F715BC" w:rsidR="0027594C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28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Ատեստավորման արդյունքներով եզրակացությունները երկու աշխատանքային օրվա ընթացքում ուղարկվում են </w:t>
      </w:r>
      <w:r w:rsidR="00D6728B" w:rsidRPr="00127960">
        <w:rPr>
          <w:rFonts w:ascii="GHEA Grapalat" w:eastAsia="Times New Roman" w:hAnsi="GHEA Grapalat" w:cs="Arial"/>
          <w:sz w:val="24"/>
          <w:szCs w:val="24"/>
          <w:lang w:val="hy-AM"/>
        </w:rPr>
        <w:t>Պ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>ատասխանատու ստորաբաժանում։</w:t>
      </w:r>
    </w:p>
    <w:p w14:paraId="00A3DAB2" w14:textId="3309AA82" w:rsidR="0027594C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29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Ատեստավորման արդյունքներով եզրակացությունը կայացվում է գրավոր, որն ստորագրում են ատեստավորման հանձնաժողովի նախագահը և անդամները։</w:t>
      </w:r>
    </w:p>
    <w:p w14:paraId="29099E0E" w14:textId="14DF1592" w:rsidR="0027594C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30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Սույն կարգի </w:t>
      </w:r>
      <w:r w:rsidR="00D6728B" w:rsidRPr="00127960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>-րդ կետով նախատեսված եզրակացությունները հաստատվում են տվյալ ծառայողին պաշտոնի նշանակելու իրավասություն ունեցող պաշտոնատար անձի հրամանով, որը ներառում է համապատասխան ծառայողների անվանական ցանկը՝ ըստ եզրակացությունների տեսակների և արդյունքների։</w:t>
      </w:r>
    </w:p>
    <w:p w14:paraId="71014C30" w14:textId="4D4B3B6F" w:rsidR="0027594C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31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Պատասխանատու ստորաբաժանումը կայացված գրավոր եզրակացություններն ստանալուց հետո` երեք աշխատանքային օրվա ընթացքում համապատասխան կառուցվածքային ստորաբաժանումների կամ քրեակատարողական հիմնարկի պետերին գրությամբ տեղեկացնում է ատեստավորման արդյունքների մասին՝ կից ուղարկելով նաև ատեստավորմանը մասնակցած համապատասխան պաշտոն զբաղեցնող ծառայողի վերաբերյալ կայացված գրավոր եզրակացության պատճենը: Համապատասխան կառուցվածքային ստորաբաժանման կամ քրեակատարողական հիմնարկի պետը՝ 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Պատասխանատու ստորաբաժանումից սույն կետով նախատեսված գրությունը և կից ուղարկված ատեստավորմանը մասնակցած ծառայողի վերաբերյալ կայացված գրավոր եզրակացության պատճենն ստանալու պահից մեկ</w:t>
      </w:r>
      <w:r w:rsidR="00AF661D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աշխատանքային 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>օր</w:t>
      </w:r>
      <w:r w:rsidR="00AF661D">
        <w:rPr>
          <w:rFonts w:ascii="GHEA Grapalat" w:eastAsia="Times New Roman" w:hAnsi="GHEA Grapalat" w:cs="Arial"/>
          <w:sz w:val="24"/>
          <w:szCs w:val="24"/>
          <w:lang w:val="hy-AM"/>
        </w:rPr>
        <w:t>վ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>ա ժամկետում դրանք ծանոթացնում է ատեստավորմանը մասնակցած ծառայողին:</w:t>
      </w:r>
    </w:p>
    <w:p w14:paraId="59D4AF41" w14:textId="5A33F068" w:rsidR="0027594C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32</w:t>
      </w:r>
      <w:r w:rsidR="0027594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Ատեստավորմանը մասնակցած ծառայողի վերաբերյալ կայացված գրավոր եզրակացությունը կցվում է վերջինիս անձնական գործին:</w:t>
      </w:r>
    </w:p>
    <w:p w14:paraId="4F5442BA" w14:textId="53027DF1" w:rsidR="00FF3465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33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3</w:t>
      </w:r>
      <w:r w:rsidR="000B3E3D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-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կետով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նախատեսված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ժամկետների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ավարտից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հետո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` </w:t>
      </w:r>
      <w:r w:rsidR="00A21257">
        <w:rPr>
          <w:rFonts w:ascii="GHEA Grapalat" w:eastAsia="Times New Roman" w:hAnsi="GHEA Grapalat" w:cs="Arial"/>
          <w:sz w:val="24"/>
          <w:szCs w:val="24"/>
          <w:lang w:val="hy-AM"/>
        </w:rPr>
        <w:t>երեք</w:t>
      </w:r>
      <w:r w:rsidR="00A21257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աշխատանքային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5F35F9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ատասխանատու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արձանագրության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F35F9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գրավոր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եզրակացությունների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պատճենները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ինչպես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B3E3D">
        <w:rPr>
          <w:rFonts w:ascii="GHEA Grapalat" w:eastAsia="Times New Roman" w:hAnsi="GHEA Grapalat" w:cs="Arial"/>
          <w:sz w:val="24"/>
          <w:szCs w:val="24"/>
          <w:lang w:val="hy-AM"/>
        </w:rPr>
        <w:t>30-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կետով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սահմանված՝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պաշտոնի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նշանակելու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իրավասություն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ունեցող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պաշտոնատար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անձի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հրամանն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ուղարկում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F35F9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առայության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ֆինանսների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կառավարման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պատասխանատու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կառուցվածքային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ստորաբաժանում՝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հավելավճար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հաշվարկելու</w:t>
      </w:r>
      <w:r w:rsidR="0049637E" w:rsidRPr="00127960">
        <w:rPr>
          <w:rFonts w:ascii="GHEA Grapalat" w:eastAsia="Times New Roman" w:hAnsi="GHEA Grapalat" w:cs="Sylfaen"/>
          <w:sz w:val="24"/>
          <w:szCs w:val="24"/>
          <w:lang w:val="hy-AM"/>
        </w:rPr>
        <w:t>, հավելավճարի հաշվարկումը շարունակելու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հավելավճարի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վճարումը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դադարեցնելու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6E90CBE9" w14:textId="055F9E6E" w:rsidR="00FF3465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34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արդյունքների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կայացված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գրավոր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եզրակացության՝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վերադասության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բողոքարկումը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չի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կարող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հանգեցնել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նոր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անցկացման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: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Քննարկելով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բերված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բողոքը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` </w:t>
      </w:r>
      <w:r w:rsidR="0070731C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ախարարն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իրավունք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ունի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`</w:t>
      </w:r>
    </w:p>
    <w:p w14:paraId="43EB8A87" w14:textId="77777777" w:rsidR="00FF3465" w:rsidRPr="00127960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1)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բավարարել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բողոքն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ամբողջությամբ՝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հանձնարարելով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կայացնելու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նոր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եզրակացություն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իսկ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53F22">
        <w:rPr>
          <w:rFonts w:ascii="GHEA Grapalat" w:eastAsia="Times New Roman" w:hAnsi="GHEA Grapalat" w:cs="Arial"/>
          <w:sz w:val="24"/>
          <w:szCs w:val="24"/>
          <w:lang w:val="hy-AM"/>
        </w:rPr>
        <w:t>54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-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կետով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նախատեսված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թերություններն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հայտ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գալու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ինչպես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նաև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25272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ատեստավորման որևէ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փուլին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չներկայանալու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հանգամանքը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հարգելի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համարվելու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դեպքում՝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հանձնարարելով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կազմակերպել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ծառայողների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25272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 համապատասխան փուլերի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անցկացումը՝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կարգով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նախատեսված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ընթացակարգին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3E2E31A3" w14:textId="77777777" w:rsidR="00FF3465" w:rsidRPr="00127960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2)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մերժել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բողոքը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`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եզրակացությունը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թողնելով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անփոփոխ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0D3316D4" w14:textId="77777777" w:rsidR="00FF3465" w:rsidRPr="00127960" w:rsidRDefault="00FF3465" w:rsidP="0003070B">
      <w:pPr>
        <w:shd w:val="clear" w:color="auto" w:fill="FFFFFF"/>
        <w:spacing w:after="0"/>
        <w:ind w:firstLine="567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7BFF89F8" w14:textId="77777777" w:rsidR="0070731C" w:rsidRPr="00127960" w:rsidRDefault="0070731C" w:rsidP="0003070B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3. ԹԵՍՏԱՎՈՐՄԱՆ (ԸՆԴՀԱՆՈՒՐ ԶԱՐԳԱՑՎԱԾՈՒԹՅԱՆ ԵՎ ՄԱՍՆԱԳԻՏԱԿԱՆ ԳԻՏԵԼԻՔՆԵՐԻ ՍՏՈՒԳՄԱՆ) ՓՈՒԼԻ ԱՆՑԿԱՑՈՒՄԸ</w:t>
      </w:r>
    </w:p>
    <w:p w14:paraId="155CEFD3" w14:textId="77777777" w:rsidR="0070731C" w:rsidRPr="00127960" w:rsidRDefault="0070731C" w:rsidP="0003070B">
      <w:pPr>
        <w:shd w:val="clear" w:color="auto" w:fill="FFFFFF"/>
        <w:spacing w:after="0"/>
        <w:ind w:firstLine="567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29692787" w14:textId="404D8747" w:rsidR="0070731C" w:rsidRPr="00127960" w:rsidRDefault="00AB0947" w:rsidP="0003070B">
      <w:pPr>
        <w:shd w:val="clear" w:color="auto" w:fill="FFFFFF"/>
        <w:spacing w:after="0"/>
        <w:ind w:firstLine="288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35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Թեստավորման (ընդհանուր զարգացվածության և մասնագիտական գիտելիքների ստուգման) փուլի </w:t>
      </w:r>
      <w:r w:rsidR="00B4623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առաջադրանքները</w:t>
      </w:r>
      <w:r w:rsidR="008C651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կազմվում են Ծառայության կողմից և հաստատվում են Նախարարի հրամանով:</w:t>
      </w:r>
      <w:r w:rsidR="00B4623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A16B8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Առաջադրանքները</w:t>
      </w:r>
      <w:r w:rsidR="00B46235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չեն հրապարակվում</w:t>
      </w:r>
      <w:r w:rsidR="001A16B8" w:rsidRPr="00127960">
        <w:rPr>
          <w:rFonts w:ascii="GHEA Grapalat" w:eastAsia="Times New Roman" w:hAnsi="GHEA Grapalat" w:cs="Sylfaen"/>
          <w:sz w:val="24"/>
          <w:szCs w:val="24"/>
          <w:lang w:val="hy-AM"/>
        </w:rPr>
        <w:t>: Ն</w:t>
      </w:r>
      <w:r w:rsidR="00B46235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շվում են </w:t>
      </w:r>
      <w:r w:rsidR="001A16B8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միայն </w:t>
      </w:r>
      <w:r w:rsidR="00B46235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այն իրավական ակտերը և դրանց համապատասխան հոդվածները կամ կետերը, որոնց հիման վրա կազմվելու </w:t>
      </w:r>
      <w:r w:rsidR="001A16B8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է </w:t>
      </w:r>
      <w:r w:rsidR="00B4623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թեստը, ինչպես նաև յուրաքանչյուր իրավական ակտի էլեկտրոնային հղումը</w:t>
      </w:r>
      <w:r w:rsidR="001A16B8" w:rsidRPr="00127960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14:paraId="4B1A6881" w14:textId="3E79CE54" w:rsidR="001F27A6" w:rsidRPr="001F27A6" w:rsidRDefault="00AB0947" w:rsidP="001F27A6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36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  <w:r w:rsidR="001A16B8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F27A6">
        <w:rPr>
          <w:rFonts w:ascii="GHEA Grapalat" w:eastAsia="Times New Roman" w:hAnsi="GHEA Grapalat" w:cs="Arial"/>
          <w:sz w:val="24"/>
          <w:szCs w:val="24"/>
          <w:lang w:val="hy-AM"/>
        </w:rPr>
        <w:t>Մ</w:t>
      </w:r>
      <w:r w:rsidR="001F27A6" w:rsidRPr="00127960">
        <w:rPr>
          <w:rFonts w:ascii="GHEA Grapalat" w:eastAsia="Times New Roman" w:hAnsi="GHEA Grapalat" w:cs="Arial"/>
          <w:sz w:val="24"/>
          <w:szCs w:val="24"/>
          <w:lang w:val="hy-AM"/>
        </w:rPr>
        <w:t>ասնագիտական գիտելիքների ստուգման</w:t>
      </w:r>
      <w:r w:rsidR="001F27A6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F27A6" w:rsidRPr="001F27A6">
        <w:rPr>
          <w:rFonts w:ascii="GHEA Grapalat" w:eastAsia="Times New Roman" w:hAnsi="GHEA Grapalat" w:cs="Arial"/>
          <w:sz w:val="24"/>
          <w:szCs w:val="24"/>
          <w:lang w:val="hy-AM"/>
        </w:rPr>
        <w:t>համար թեստային</w:t>
      </w:r>
      <w:r w:rsidR="001F27A6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F27A6">
        <w:rPr>
          <w:rFonts w:ascii="GHEA Grapalat" w:eastAsia="Times New Roman" w:hAnsi="GHEA Grapalat" w:cs="Arial"/>
          <w:sz w:val="24"/>
          <w:szCs w:val="24"/>
          <w:lang w:val="hy-AM"/>
        </w:rPr>
        <w:t>ա</w:t>
      </w:r>
      <w:r w:rsidR="001A16B8" w:rsidRPr="00127960">
        <w:rPr>
          <w:rFonts w:ascii="GHEA Grapalat" w:eastAsia="Times New Roman" w:hAnsi="GHEA Grapalat" w:cs="Arial"/>
          <w:sz w:val="24"/>
          <w:szCs w:val="24"/>
          <w:lang w:val="hy-AM"/>
        </w:rPr>
        <w:t>ռաջադրանքները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 Ծառայության կողմից</w:t>
      </w:r>
      <w:r w:rsidR="00E344D6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կազմվում են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ըստ գործունեության ոլորտների և </w:t>
      </w:r>
      <w:r w:rsidR="00C307B7">
        <w:rPr>
          <w:rFonts w:ascii="GHEA Grapalat" w:eastAsia="Times New Roman" w:hAnsi="GHEA Grapalat" w:cs="Arial"/>
          <w:sz w:val="24"/>
          <w:szCs w:val="24"/>
          <w:lang w:val="hy-AM"/>
        </w:rPr>
        <w:t xml:space="preserve">պաշտոնային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խմբերի, դրանցում կարող են ներառվել իրավիճակային խնդիրներ:</w:t>
      </w:r>
      <w:r w:rsidR="001A16B8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F27A6">
        <w:rPr>
          <w:rFonts w:ascii="GHEA Grapalat" w:eastAsia="Times New Roman" w:hAnsi="GHEA Grapalat" w:cs="Arial"/>
          <w:sz w:val="24"/>
          <w:szCs w:val="24"/>
          <w:lang w:val="hy-AM"/>
        </w:rPr>
        <w:t>Ը</w:t>
      </w:r>
      <w:r w:rsidR="001F27A6" w:rsidRPr="001F27A6">
        <w:rPr>
          <w:rFonts w:ascii="GHEA Grapalat" w:eastAsia="Times New Roman" w:hAnsi="GHEA Grapalat" w:cs="Arial"/>
          <w:sz w:val="24"/>
          <w:szCs w:val="24"/>
          <w:lang w:val="hy-AM"/>
        </w:rPr>
        <w:t>նդհանուր զարգացվածության ստուգման համար թեստային առաջադրանքները կազմվում են հետևյալ բնագավառներից՝</w:t>
      </w:r>
    </w:p>
    <w:p w14:paraId="221CC773" w14:textId="0986936F" w:rsidR="001F27A6" w:rsidRPr="001F27A6" w:rsidRDefault="001F27A6" w:rsidP="001F27A6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F27A6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D87B52" w:rsidRPr="00D87B52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0E025E">
        <w:rPr>
          <w:rFonts w:ascii="GHEA Grapalat" w:eastAsia="Times New Roman" w:hAnsi="GHEA Grapalat" w:cs="Arial"/>
          <w:sz w:val="24"/>
          <w:szCs w:val="24"/>
          <w:lang w:val="hy-AM"/>
        </w:rPr>
        <w:t>գ</w:t>
      </w:r>
      <w:r w:rsidR="000E025E" w:rsidRPr="000E025E">
        <w:rPr>
          <w:rFonts w:ascii="GHEA Grapalat" w:eastAsia="Times New Roman" w:hAnsi="GHEA Grapalat" w:cs="Arial"/>
          <w:sz w:val="24"/>
          <w:szCs w:val="24"/>
          <w:lang w:val="hy-AM"/>
        </w:rPr>
        <w:t>րավոր խոսք</w:t>
      </w:r>
      <w:r w:rsidR="000E025E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0E025E" w:rsidRPr="000E025E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1F27A6">
        <w:rPr>
          <w:rFonts w:ascii="GHEA Grapalat" w:eastAsia="Times New Roman" w:hAnsi="GHEA Grapalat" w:cs="Arial"/>
          <w:sz w:val="24"/>
          <w:szCs w:val="24"/>
          <w:lang w:val="hy-AM"/>
        </w:rPr>
        <w:t>հայերենի իմացություն.</w:t>
      </w:r>
    </w:p>
    <w:p w14:paraId="45344A7B" w14:textId="5211F11A" w:rsidR="000E025E" w:rsidRPr="001F27A6" w:rsidRDefault="00D87B52" w:rsidP="000E025E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2</w:t>
      </w:r>
      <w:r w:rsidR="001F27A6" w:rsidRPr="001F27A6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="000E025E">
        <w:rPr>
          <w:rFonts w:ascii="GHEA Grapalat" w:eastAsia="Times New Roman" w:hAnsi="GHEA Grapalat" w:cs="Arial"/>
          <w:sz w:val="24"/>
          <w:szCs w:val="24"/>
          <w:lang w:val="hy-AM"/>
        </w:rPr>
        <w:t>ինֆորմատիկա</w:t>
      </w:r>
      <w:r w:rsidR="001F27A6" w:rsidRPr="001F27A6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</w:p>
    <w:p w14:paraId="3E961F35" w14:textId="1BD6AE21" w:rsidR="001F27A6" w:rsidRDefault="00D87B52" w:rsidP="001F27A6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1F27A6" w:rsidRPr="001F27A6">
        <w:rPr>
          <w:rFonts w:ascii="GHEA Grapalat" w:eastAsia="Times New Roman" w:hAnsi="GHEA Grapalat" w:cs="Arial"/>
          <w:sz w:val="24"/>
          <w:szCs w:val="24"/>
          <w:lang w:val="hy-AM"/>
        </w:rPr>
        <w:t>) տրամաբանելու, արագ ընկալելու, օրինաչափությունն ի հայտ բերելու, գործողությունների ալգորիթմ կազմելու կամ շարունակելու կարողություն:</w:t>
      </w:r>
    </w:p>
    <w:p w14:paraId="054F4B71" w14:textId="0A36071C" w:rsidR="001F27A6" w:rsidRPr="00127960" w:rsidRDefault="00D10F17" w:rsidP="001F27A6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Թ</w:t>
      </w:r>
      <w:r w:rsidRPr="00D10F17">
        <w:rPr>
          <w:rFonts w:ascii="GHEA Grapalat" w:eastAsia="Times New Roman" w:hAnsi="GHEA Grapalat" w:cs="Arial"/>
          <w:sz w:val="24"/>
          <w:szCs w:val="24"/>
          <w:lang w:val="hy-AM"/>
        </w:rPr>
        <w:t xml:space="preserve">եստային առաջադրանքները </w:t>
      </w:r>
      <w:r w:rsidR="001A16B8" w:rsidRPr="00127960">
        <w:rPr>
          <w:rFonts w:ascii="GHEA Grapalat" w:eastAsia="Times New Roman" w:hAnsi="GHEA Grapalat" w:cs="Arial"/>
          <w:sz w:val="24"/>
          <w:szCs w:val="24"/>
          <w:lang w:val="hy-AM"/>
        </w:rPr>
        <w:t>Նախարարի կողմից հաստատվելուց հետո զետեղվում են</w:t>
      </w:r>
      <w:r w:rsidR="000E645A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A16B8" w:rsidRPr="00127960">
        <w:rPr>
          <w:rFonts w:ascii="GHEA Grapalat" w:eastAsia="Times New Roman" w:hAnsi="GHEA Grapalat" w:cs="Arial"/>
          <w:sz w:val="24"/>
          <w:szCs w:val="24"/>
          <w:lang w:val="hy-AM"/>
        </w:rPr>
        <w:t>համակարգչ</w:t>
      </w:r>
      <w:r w:rsidR="009A0F7E">
        <w:rPr>
          <w:rFonts w:ascii="GHEA Grapalat" w:eastAsia="Times New Roman" w:hAnsi="GHEA Grapalat" w:cs="Arial"/>
          <w:sz w:val="24"/>
          <w:szCs w:val="24"/>
          <w:lang w:val="hy-AM"/>
        </w:rPr>
        <w:t>ում</w:t>
      </w:r>
      <w:r w:rsidR="001A16B8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1B384D4A" w14:textId="5EA66479" w:rsidR="0070731C" w:rsidRPr="00127960" w:rsidRDefault="00AB0947" w:rsidP="001F27A6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37</w:t>
      </w:r>
      <w:r w:rsidR="0070731C" w:rsidRPr="0035333A">
        <w:rPr>
          <w:rFonts w:ascii="GHEA Grapalat" w:eastAsia="Times New Roman" w:hAnsi="GHEA Grapalat" w:cs="Arial"/>
          <w:sz w:val="24"/>
          <w:szCs w:val="24"/>
          <w:lang w:val="hy-AM"/>
        </w:rPr>
        <w:t>.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Թեստերում ընդգրկված առաջադրանքները տարբերակվում են ըստ թեմատիկ բնագավառների և պաշտոն</w:t>
      </w:r>
      <w:r w:rsidR="00C242BC" w:rsidRPr="006711BB">
        <w:rPr>
          <w:rFonts w:ascii="GHEA Grapalat" w:eastAsia="Times New Roman" w:hAnsi="GHEA Grapalat" w:cs="Arial"/>
          <w:sz w:val="24"/>
          <w:szCs w:val="24"/>
          <w:lang w:val="hy-AM"/>
        </w:rPr>
        <w:t>այ</w:t>
      </w:r>
      <w:r w:rsidR="00C242BC">
        <w:rPr>
          <w:rFonts w:ascii="GHEA Grapalat" w:eastAsia="Times New Roman" w:hAnsi="GHEA Grapalat" w:cs="Arial"/>
          <w:sz w:val="24"/>
          <w:szCs w:val="24"/>
          <w:lang w:val="hy-AM"/>
        </w:rPr>
        <w:t>ին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խմբերի՝ հետևյալ հարաբերակցությամբ.</w:t>
      </w:r>
    </w:p>
    <w:p w14:paraId="59F9C3BB" w14:textId="77777777" w:rsidR="00B057F3" w:rsidRPr="00127960" w:rsidRDefault="00B057F3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tbl>
      <w:tblPr>
        <w:tblStyle w:val="TableGrid"/>
        <w:tblW w:w="10530" w:type="dxa"/>
        <w:tblInd w:w="-5" w:type="dxa"/>
        <w:tblLook w:val="04A0" w:firstRow="1" w:lastRow="0" w:firstColumn="1" w:lastColumn="0" w:noHBand="0" w:noVBand="1"/>
      </w:tblPr>
      <w:tblGrid>
        <w:gridCol w:w="1597"/>
        <w:gridCol w:w="2450"/>
        <w:gridCol w:w="2450"/>
        <w:gridCol w:w="2199"/>
        <w:gridCol w:w="2044"/>
      </w:tblGrid>
      <w:tr w:rsidR="00127960" w:rsidRPr="008E2C27" w14:paraId="65C653F8" w14:textId="77777777" w:rsidTr="00F13A91">
        <w:trPr>
          <w:trHeight w:val="1926"/>
        </w:trPr>
        <w:tc>
          <w:tcPr>
            <w:tcW w:w="1597" w:type="dxa"/>
            <w:tcBorders>
              <w:tr2bl w:val="single" w:sz="4" w:space="0" w:color="auto"/>
            </w:tcBorders>
          </w:tcPr>
          <w:p w14:paraId="5DD6D172" w14:textId="77777777" w:rsidR="00E9201B" w:rsidRPr="00127960" w:rsidRDefault="00E9201B" w:rsidP="0003070B">
            <w:pPr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Պաշտոնային խումբ</w:t>
            </w:r>
          </w:p>
          <w:p w14:paraId="152DED91" w14:textId="77777777" w:rsidR="00E9201B" w:rsidRPr="00127960" w:rsidRDefault="00E9201B" w:rsidP="0003070B">
            <w:pPr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  <w:p w14:paraId="1DFF7D6A" w14:textId="77777777" w:rsidR="00E9201B" w:rsidRPr="00127960" w:rsidRDefault="00E9201B" w:rsidP="0003070B">
            <w:pPr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  <w:p w14:paraId="6D7B05A6" w14:textId="77777777" w:rsidR="00E9201B" w:rsidRPr="00127960" w:rsidRDefault="00E9201B" w:rsidP="0003070B">
            <w:pPr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</w:p>
          <w:p w14:paraId="2394AFB6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 xml:space="preserve">Ոլորտ </w:t>
            </w:r>
            <w:r w:rsidRPr="00127960">
              <w:rPr>
                <w:rFonts w:ascii="GHEA Grapalat" w:eastAsia="Times New Roman" w:hAnsi="GHEA Grapalat" w:cs="Arial"/>
              </w:rPr>
              <w:t>%</w:t>
            </w:r>
          </w:p>
        </w:tc>
        <w:tc>
          <w:tcPr>
            <w:tcW w:w="2450" w:type="dxa"/>
          </w:tcPr>
          <w:p w14:paraId="1A259D14" w14:textId="77777777" w:rsidR="00E9201B" w:rsidRPr="00127960" w:rsidRDefault="00E9201B" w:rsidP="0003070B">
            <w:pPr>
              <w:spacing w:line="276" w:lineRule="auto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 xml:space="preserve">Քրեակատարողական ծառայության բնագավառը կանոնակարգող օրենսդրություն </w:t>
            </w:r>
          </w:p>
        </w:tc>
        <w:tc>
          <w:tcPr>
            <w:tcW w:w="2450" w:type="dxa"/>
          </w:tcPr>
          <w:p w14:paraId="3007D871" w14:textId="77777777" w:rsidR="00E9201B" w:rsidRPr="00127960" w:rsidRDefault="00E9201B" w:rsidP="0003070B">
            <w:pPr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Քրեակատարողական օրենսդրություն</w:t>
            </w:r>
          </w:p>
        </w:tc>
        <w:tc>
          <w:tcPr>
            <w:tcW w:w="2199" w:type="dxa"/>
          </w:tcPr>
          <w:p w14:paraId="3807282A" w14:textId="77777777" w:rsidR="00E9201B" w:rsidRPr="00127960" w:rsidRDefault="00E9201B" w:rsidP="0003070B">
            <w:pPr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Ընդհանուր զարգացվածություն</w:t>
            </w:r>
          </w:p>
        </w:tc>
        <w:tc>
          <w:tcPr>
            <w:tcW w:w="1834" w:type="dxa"/>
          </w:tcPr>
          <w:p w14:paraId="059CA72E" w14:textId="77777777" w:rsidR="00E9201B" w:rsidRPr="00127960" w:rsidRDefault="00E9201B" w:rsidP="0003070B">
            <w:pPr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Մասնագիտական ոլորտին առնչվող այլ իրավական ակտեր</w:t>
            </w:r>
          </w:p>
        </w:tc>
      </w:tr>
      <w:tr w:rsidR="00127960" w:rsidRPr="00127960" w14:paraId="0CDEBA89" w14:textId="77777777" w:rsidTr="00F13A91">
        <w:trPr>
          <w:trHeight w:val="647"/>
        </w:trPr>
        <w:tc>
          <w:tcPr>
            <w:tcW w:w="1597" w:type="dxa"/>
          </w:tcPr>
          <w:p w14:paraId="04903D25" w14:textId="77777777" w:rsidR="00E9201B" w:rsidRPr="00127960" w:rsidRDefault="00E9201B" w:rsidP="0003070B">
            <w:pPr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 xml:space="preserve">Գլխավոր խումբ </w:t>
            </w:r>
          </w:p>
        </w:tc>
        <w:tc>
          <w:tcPr>
            <w:tcW w:w="2450" w:type="dxa"/>
            <w:vAlign w:val="center"/>
          </w:tcPr>
          <w:p w14:paraId="2C866512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25</w:t>
            </w:r>
          </w:p>
        </w:tc>
        <w:tc>
          <w:tcPr>
            <w:tcW w:w="2450" w:type="dxa"/>
            <w:vAlign w:val="center"/>
          </w:tcPr>
          <w:p w14:paraId="3AE038F5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25</w:t>
            </w:r>
          </w:p>
        </w:tc>
        <w:tc>
          <w:tcPr>
            <w:tcW w:w="2199" w:type="dxa"/>
            <w:vAlign w:val="center"/>
          </w:tcPr>
          <w:p w14:paraId="46F5EB8A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20</w:t>
            </w:r>
          </w:p>
        </w:tc>
        <w:tc>
          <w:tcPr>
            <w:tcW w:w="1834" w:type="dxa"/>
            <w:vAlign w:val="center"/>
          </w:tcPr>
          <w:p w14:paraId="6359F37C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30</w:t>
            </w:r>
          </w:p>
        </w:tc>
      </w:tr>
      <w:tr w:rsidR="00127960" w:rsidRPr="00127960" w14:paraId="1353A4DD" w14:textId="77777777" w:rsidTr="00F13A91">
        <w:trPr>
          <w:trHeight w:val="647"/>
        </w:trPr>
        <w:tc>
          <w:tcPr>
            <w:tcW w:w="1597" w:type="dxa"/>
          </w:tcPr>
          <w:p w14:paraId="57A6CF1E" w14:textId="77777777" w:rsidR="00E9201B" w:rsidRPr="00127960" w:rsidRDefault="00E9201B" w:rsidP="0003070B">
            <w:pPr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Առաջատար խումբ</w:t>
            </w:r>
          </w:p>
        </w:tc>
        <w:tc>
          <w:tcPr>
            <w:tcW w:w="2450" w:type="dxa"/>
            <w:vAlign w:val="center"/>
          </w:tcPr>
          <w:p w14:paraId="35649854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20</w:t>
            </w:r>
          </w:p>
        </w:tc>
        <w:tc>
          <w:tcPr>
            <w:tcW w:w="2450" w:type="dxa"/>
            <w:vAlign w:val="center"/>
          </w:tcPr>
          <w:p w14:paraId="6F348D9A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20</w:t>
            </w:r>
          </w:p>
        </w:tc>
        <w:tc>
          <w:tcPr>
            <w:tcW w:w="2199" w:type="dxa"/>
            <w:vAlign w:val="center"/>
          </w:tcPr>
          <w:p w14:paraId="4E294AE6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20</w:t>
            </w:r>
          </w:p>
        </w:tc>
        <w:tc>
          <w:tcPr>
            <w:tcW w:w="1834" w:type="dxa"/>
            <w:vAlign w:val="center"/>
          </w:tcPr>
          <w:p w14:paraId="212B406F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40</w:t>
            </w:r>
          </w:p>
        </w:tc>
      </w:tr>
      <w:tr w:rsidR="00127960" w:rsidRPr="00127960" w14:paraId="4B7F1850" w14:textId="77777777" w:rsidTr="00F13A91">
        <w:trPr>
          <w:trHeight w:val="316"/>
        </w:trPr>
        <w:tc>
          <w:tcPr>
            <w:tcW w:w="1597" w:type="dxa"/>
          </w:tcPr>
          <w:p w14:paraId="0AE87127" w14:textId="77777777" w:rsidR="00E9201B" w:rsidRPr="00127960" w:rsidRDefault="00E9201B" w:rsidP="0003070B">
            <w:pPr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Միջին խումբ</w:t>
            </w:r>
          </w:p>
        </w:tc>
        <w:tc>
          <w:tcPr>
            <w:tcW w:w="2450" w:type="dxa"/>
            <w:vAlign w:val="center"/>
          </w:tcPr>
          <w:p w14:paraId="1249A7DB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20</w:t>
            </w:r>
          </w:p>
        </w:tc>
        <w:tc>
          <w:tcPr>
            <w:tcW w:w="2450" w:type="dxa"/>
            <w:vAlign w:val="center"/>
          </w:tcPr>
          <w:p w14:paraId="2EB9495D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20</w:t>
            </w:r>
          </w:p>
        </w:tc>
        <w:tc>
          <w:tcPr>
            <w:tcW w:w="2199" w:type="dxa"/>
            <w:vAlign w:val="center"/>
          </w:tcPr>
          <w:p w14:paraId="15402F3B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20</w:t>
            </w:r>
          </w:p>
        </w:tc>
        <w:tc>
          <w:tcPr>
            <w:tcW w:w="1834" w:type="dxa"/>
            <w:vAlign w:val="center"/>
          </w:tcPr>
          <w:p w14:paraId="5A60B7FC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40</w:t>
            </w:r>
          </w:p>
        </w:tc>
      </w:tr>
      <w:tr w:rsidR="00127960" w:rsidRPr="00127960" w14:paraId="636719C2" w14:textId="77777777" w:rsidTr="00F13A91">
        <w:trPr>
          <w:trHeight w:val="632"/>
        </w:trPr>
        <w:tc>
          <w:tcPr>
            <w:tcW w:w="1597" w:type="dxa"/>
          </w:tcPr>
          <w:p w14:paraId="65D47FC4" w14:textId="77777777" w:rsidR="00E9201B" w:rsidRPr="00127960" w:rsidRDefault="00E9201B" w:rsidP="0003070B">
            <w:pPr>
              <w:spacing w:line="276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Կրտսեր խումբ</w:t>
            </w:r>
          </w:p>
        </w:tc>
        <w:tc>
          <w:tcPr>
            <w:tcW w:w="2450" w:type="dxa"/>
            <w:vAlign w:val="center"/>
          </w:tcPr>
          <w:p w14:paraId="24365FB7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20</w:t>
            </w:r>
          </w:p>
        </w:tc>
        <w:tc>
          <w:tcPr>
            <w:tcW w:w="2450" w:type="dxa"/>
            <w:vAlign w:val="center"/>
          </w:tcPr>
          <w:p w14:paraId="5502BD54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20</w:t>
            </w:r>
          </w:p>
        </w:tc>
        <w:tc>
          <w:tcPr>
            <w:tcW w:w="2199" w:type="dxa"/>
            <w:vAlign w:val="center"/>
          </w:tcPr>
          <w:p w14:paraId="65263527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20</w:t>
            </w:r>
          </w:p>
        </w:tc>
        <w:tc>
          <w:tcPr>
            <w:tcW w:w="1834" w:type="dxa"/>
            <w:vAlign w:val="center"/>
          </w:tcPr>
          <w:p w14:paraId="05D1F9C1" w14:textId="77777777" w:rsidR="00E9201B" w:rsidRPr="00127960" w:rsidRDefault="00E9201B" w:rsidP="0003070B">
            <w:pPr>
              <w:spacing w:line="276" w:lineRule="auto"/>
              <w:jc w:val="center"/>
              <w:rPr>
                <w:rFonts w:ascii="GHEA Grapalat" w:eastAsia="Times New Roman" w:hAnsi="GHEA Grapalat" w:cs="Arial"/>
                <w:lang w:val="hy-AM"/>
              </w:rPr>
            </w:pPr>
            <w:r w:rsidRPr="00127960">
              <w:rPr>
                <w:rFonts w:ascii="GHEA Grapalat" w:eastAsia="Times New Roman" w:hAnsi="GHEA Grapalat" w:cs="Arial"/>
                <w:lang w:val="hy-AM"/>
              </w:rPr>
              <w:t>40</w:t>
            </w:r>
          </w:p>
        </w:tc>
      </w:tr>
    </w:tbl>
    <w:p w14:paraId="05540D9C" w14:textId="77777777" w:rsidR="00B057F3" w:rsidRPr="00127960" w:rsidRDefault="00B057F3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049ABCE4" w14:textId="30697077" w:rsidR="0070731C" w:rsidRPr="00127960" w:rsidRDefault="00AB0947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38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Թեստավորումն իրականացվում է այդ նպատակով առանձնացված սենյակում (այսուհետ` թեստավորման սենյակ):</w:t>
      </w:r>
    </w:p>
    <w:p w14:paraId="107EEB70" w14:textId="77777777" w:rsidR="0070731C" w:rsidRPr="00127960" w:rsidRDefault="0070731C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39. Թեստավորման փուլի պատասխանատու անդամներից առնվազն մեկը պետք է ունենա գաղտնիության երկրորդ կարգի թույլտվություն՝ գաղտնիության դրոշմագիր ունեցող թեստերով անցկացվող թեստավորման ընթացքի և արդյունքների արձանագրման համար:</w:t>
      </w:r>
    </w:p>
    <w:p w14:paraId="701AF157" w14:textId="77777777" w:rsidR="0070731C" w:rsidRPr="00127960" w:rsidRDefault="0070731C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40. Գաղտնիության դրոշմագիր ունեցող թեստեր պատրաստելը, թեստավորման ժամանակ դրանք օգտագործելը, լրացված թեստերն ստուգելը, ստուգված թեստերի հետագա պահպանումը և ոչնչացումը կատարվում են գաղտնի գործավարության կանոններին համապատասխան: Թղթային եղանակով անցկացվող թեստավորման ժամանակ օգտագործվող՝ գաղտնիության դրոշմագիր ունեցող թեստերը Ծառայության առաջին բաժանմունքից ստանում է գաղտնիության երկրորդ կարգի թույլտվություն ունեցող թեստավորման փուլի պատասխանատու անդամը: Թեստավորման ավարտից հետո թեստավորման փուլի պատասխանատու անդամն ստուգված թեստերը վերադարձնում է Ծառայության առաջին բաժանմունք:</w:t>
      </w:r>
    </w:p>
    <w:p w14:paraId="54A985A6" w14:textId="6D8E285F" w:rsidR="007B2E01" w:rsidRPr="00127960" w:rsidRDefault="006711BB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41</w:t>
      </w:r>
      <w:r w:rsidR="007B2E01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9D34CF" w:rsidRPr="00127960">
        <w:rPr>
          <w:rFonts w:ascii="GHEA Grapalat" w:eastAsia="Times New Roman" w:hAnsi="GHEA Grapalat" w:cs="Arial"/>
          <w:sz w:val="24"/>
          <w:szCs w:val="24"/>
          <w:lang w:val="hy-AM"/>
        </w:rPr>
        <w:t>Թեստերը կազմվում են համակարգչային ծրագրի միջոցով</w:t>
      </w:r>
      <w:r w:rsidR="009A0F7E">
        <w:rPr>
          <w:rFonts w:ascii="GHEA Grapalat" w:eastAsia="Times New Roman" w:hAnsi="GHEA Grapalat" w:cs="Arial"/>
          <w:sz w:val="24"/>
          <w:szCs w:val="24"/>
          <w:lang w:val="hy-AM"/>
        </w:rPr>
        <w:t>՝</w:t>
      </w:r>
      <w:r w:rsidR="009D34CF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համակարգչում նախօրոք զետեղված </w:t>
      </w:r>
      <w:r w:rsidR="009A0F7E">
        <w:rPr>
          <w:rFonts w:ascii="GHEA Grapalat" w:eastAsia="Times New Roman" w:hAnsi="GHEA Grapalat" w:cs="Arial"/>
          <w:sz w:val="24"/>
          <w:szCs w:val="24"/>
          <w:lang w:val="hy-AM"/>
        </w:rPr>
        <w:t>առաջադրանքներից</w:t>
      </w:r>
      <w:r w:rsidR="009D34CF" w:rsidRPr="00127960">
        <w:rPr>
          <w:rFonts w:ascii="GHEA Grapalat" w:eastAsia="Times New Roman" w:hAnsi="GHEA Grapalat" w:cs="Arial"/>
          <w:sz w:val="24"/>
          <w:szCs w:val="24"/>
          <w:lang w:val="hy-AM"/>
        </w:rPr>
        <w:t>` պատահական</w:t>
      </w:r>
      <w:r w:rsidR="009A0F7E">
        <w:rPr>
          <w:rFonts w:ascii="GHEA Grapalat" w:eastAsia="Times New Roman" w:hAnsi="GHEA Grapalat" w:cs="Arial"/>
          <w:sz w:val="24"/>
          <w:szCs w:val="24"/>
          <w:lang w:val="hy-AM"/>
        </w:rPr>
        <w:t>ության</w:t>
      </w:r>
      <w:r w:rsidR="009D34CF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9A0F7E">
        <w:rPr>
          <w:rFonts w:ascii="GHEA Grapalat" w:eastAsia="Times New Roman" w:hAnsi="GHEA Grapalat" w:cs="Arial"/>
          <w:sz w:val="24"/>
          <w:szCs w:val="24"/>
          <w:lang w:val="hy-AM"/>
        </w:rPr>
        <w:t xml:space="preserve">սկզբունքով՝ սույն հավելվածի </w:t>
      </w:r>
      <w:r w:rsidR="000B3E3D">
        <w:rPr>
          <w:rFonts w:ascii="GHEA Grapalat" w:eastAsia="Times New Roman" w:hAnsi="GHEA Grapalat" w:cs="Arial"/>
          <w:sz w:val="24"/>
          <w:szCs w:val="24"/>
          <w:lang w:val="hy-AM"/>
        </w:rPr>
        <w:t>37</w:t>
      </w:r>
      <w:r w:rsidR="009A0F7E">
        <w:rPr>
          <w:rFonts w:ascii="GHEA Grapalat" w:eastAsia="Times New Roman" w:hAnsi="GHEA Grapalat" w:cs="Arial"/>
          <w:sz w:val="24"/>
          <w:szCs w:val="24"/>
          <w:lang w:val="hy-AM"/>
        </w:rPr>
        <w:t>-րդ կետով նախատեսված համամասնությամբ</w:t>
      </w:r>
      <w:r w:rsidR="009D34CF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067912A4" w14:textId="77777777" w:rsidR="0070731C" w:rsidRPr="00127960" w:rsidRDefault="006711BB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42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Թեստավորման աշխատանքներն սկսվելուց 30 րոպե առաջ թեստավորման փուլի պատասխանատու անդամները թեստավորման սենյակում ատեստավորման հանձնաժողովի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անդամներին են տրամադրում թեստի պատասխանների լրացման ձևաթղթերի ծրարը և ատեստավորմանը մասնակցող ծառայողների անվանացուցակը:</w:t>
      </w:r>
    </w:p>
    <w:p w14:paraId="6DCCCF2E" w14:textId="77777777" w:rsidR="0070731C" w:rsidRPr="00127960" w:rsidRDefault="006711BB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43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Թեստավորման փուլի պատասխանատու անդամը թեստի պատասխանների լրացման ձևաթղթերը տրամադրում է ծառայողներին:</w:t>
      </w:r>
    </w:p>
    <w:p w14:paraId="6534FAFD" w14:textId="77777777" w:rsidR="0070731C" w:rsidRPr="00127960" w:rsidRDefault="006711BB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44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Ատեստավորմանը մասնակցող ծառայողների մուտքը թեստավորման սենյակ սկսվում է թեստավորման համար նշանակված ժամին: Թեստավորման համար նշանակված ժամից հետո ատեստավորման ենթակա ուշացած ծառայողների մուտքը թեստավորման սենյակ չի թույլատրվում, և վերջիններս համարվում են թեստավորման փուլին չներկայացած: Թեստավորման սենյակում ատեստավորմանը մասնակցող ծառայողն ստանում է պատասխանների լրացման ձևաթուղթը, ատեստավորմանը մասնակցող ծառայողների անվանացուցակում իր անվան դիմաց ստորագրությամբ հաստատում է պատասխանների լրացման ձևաթուղթն ստանալու փաստը և տեղ զբաղեցնում թեստավորման սենյակում տեղադրված՝ որևէ նստարանի:</w:t>
      </w:r>
    </w:p>
    <w:p w14:paraId="3C8DAFAD" w14:textId="77777777" w:rsidR="0070731C" w:rsidRPr="00127960" w:rsidRDefault="0070731C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6711BB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. Մինչև թեստավորման սկիզբը թեստավորման փուլի պատասխանատու անդամներից որևէ մեկը ատեստավորմանը մասնակցող ծառայողների համար ընթերցում է թեստավորման անցկացման կարգը:</w:t>
      </w:r>
    </w:p>
    <w:p w14:paraId="22994BAD" w14:textId="77777777" w:rsidR="0070731C" w:rsidRPr="00127960" w:rsidRDefault="0070731C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053F22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. Ատեստավորմանը մասնակցող ծառայողները պատասխանների լրացման ձևաթղթում լրացնում են իրենց կոչումը, անունը, ազգանունը, հայրանունը, այնուհետև թեստավորման փուլի պատասխանատու անդամները մոտենում են, կտրում պատասխանների լրացման ձևաթղթերի` անձնական տվյալները պարունակող հատվածները:</w:t>
      </w:r>
    </w:p>
    <w:p w14:paraId="6DF8FECA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Թեստավորման փուլի պատասխանատու անդամներից մեկը թեստավորման փուլի պատասխանատու մյուս անդամների և ատեստավորման հանձնաժողովի անդամների մասնակցությամբ հաշվում է պատասխանների լրացման ձևաթղթերի անձնական տվյալները պարունակող հատվածները, ստուգում, այնուհետև տեղավորում է այդ նպատակով նախատեսված ծրարում՝ ծրարի վրա գրելով պատասխանների լրացման ձևաթղթերի անձնական տվյալները պարունակող կտրված հատվածների թիվը:</w:t>
      </w:r>
    </w:p>
    <w:p w14:paraId="04538E83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Թեստավորման փուլի պատասխանատու անդամներից մեկը համապատասխան թեստերի փաթեթները ցուցադրում է ատեստավորմանը մասնակցող ծառայողներին` նրանց ուշադրությունը հրավիրելով փաթեթների փակ և ամբողջական լինելու հանգամանքի վրա, որից հետո բացում է դրանք` բոլորին տեսանելի ձևով: Փաթեթների բացման վերաբերյալ արձանագրությունների համապատասխան տողում թեստավորման փուլի պատասխանատու անդամները կատարում են նշում:</w:t>
      </w:r>
    </w:p>
    <w:p w14:paraId="148EE646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312A93">
        <w:rPr>
          <w:rFonts w:ascii="GHEA Grapalat" w:eastAsia="Times New Roman" w:hAnsi="GHEA Grapalat" w:cs="Arial"/>
          <w:sz w:val="24"/>
          <w:szCs w:val="24"/>
          <w:lang w:val="hy-AM"/>
        </w:rPr>
        <w:t>. Թեստավորման</w:t>
      </w:r>
      <w:r w:rsidR="00C307B7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փուլի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պատասխանատու անդամները թեստերը բաժանում են ատեստավորմանը մասնակցող ծառայողներին: Ատեստավորմանը մասնակցող ծառայողը, ստանալով իր թեստը, ստուգում է այն և թեստի շապիկի համապատասխան մասում գրում իր կոչումը, անունը, ազգանունը, հայրանունը: Հայտարարվում են թեստավորման սկիզբը, տևողությունը, ցուցատախտակի վրա կատարվում է նշում՝ թեստավորման սկզբի և ավարտի վերաբերյալ:</w:t>
      </w:r>
    </w:p>
    <w:p w14:paraId="4924C520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50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Թեստավորման մասնակիցներին արգելվում է իրենց հետ թեստավորման սենյակ տանել կապի միջոցներ կամ այլ տեխնիկական սարքեր, տպագիր, մեքենագիր, ձեռագիր նյութեր:</w:t>
      </w:r>
    </w:p>
    <w:p w14:paraId="22AB3139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5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Թեստավորման ընթացքում մասնակիցներին չի թույլատրվում աղմկել, հուշել, օգտվել որևէ գրավոր (տպագիր, մեքենագիր, ձեռագիր և այլն) նյութից, կապի միջոցներից կամ այլ տեխնիկական սարքերից, թեստավորման առաջադրանքների կատարման հետ կապված հարցեր տալ ներկա գտնվող անձանց, այդ թվում` ատեստավորման հանձնաժողովի անդամներին, ինչպես նաև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`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առանց թույլտվության դուրս գալ սենյակից:</w:t>
      </w:r>
    </w:p>
    <w:p w14:paraId="1C8C0DF5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Թեստավորման ընթացքում մասնակիցների կողմից աղմկելու, հուշելու, թեստավորման առաջադրանքների կատարման հետ կապված հարցեր տալու դեպքում ատեստավորման հանձնաժողովի նախագահը կամ թեստավորման </w:t>
      </w:r>
      <w:r w:rsidR="00C307B7">
        <w:rPr>
          <w:rFonts w:ascii="GHEA Grapalat" w:eastAsia="Times New Roman" w:hAnsi="GHEA Grapalat" w:cs="Arial"/>
          <w:sz w:val="24"/>
          <w:szCs w:val="24"/>
          <w:lang w:val="hy-AM"/>
        </w:rPr>
        <w:t xml:space="preserve">փուլի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պատասխանատու անդամները մեկ անգամ բանավոր նախազգուշացնում են ատեստավորմանը մասնակցող ծառայողին, իսկ խախտումը կրկնվելու դեպքում՝ դադարեցվում է վերջինիս թեստավորումը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և 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վերջինիս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դուրս 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են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հրավիրում թեստավորման սենյակից՝ արձանագրելով խախտումը և տվյալ ծառայողի տվյալները: Թեստավորման ընթացքում մասնակիցների կողմից որևէ գրավոր (տպագիր, մեքենագիր, ձեռագիր և այլն) նյութից, կապի միջոցներից կամ այլ տեխնիկական սարքերից օգտվելու դեպքում դադարեցվում է ատեստավորմանը մասնակցող ծառայողի թեստավորումը, և վերջինիս դուրս են հրավիրում թեստավորման սենյակից՝ արձանագրելով խախտումը և տվյալ ծառայողի տվյալները: Այդ ծառայողը համարվում է թետավորման փուլը չհաղթահարած:</w:t>
      </w:r>
    </w:p>
    <w:p w14:paraId="440036F6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Թեստավորման ընթացքում ատեստավորմանը մասնակցող ծառայողը թեստավորման սենյակից կարող է դուրս գալ միայն ատեստավորման հանձնաժողովի նախագ</w:t>
      </w:r>
      <w:r w:rsidR="00BE3070">
        <w:rPr>
          <w:rFonts w:ascii="GHEA Grapalat" w:eastAsia="Times New Roman" w:hAnsi="GHEA Grapalat" w:cs="Arial"/>
          <w:sz w:val="24"/>
          <w:szCs w:val="24"/>
          <w:lang w:val="hy-AM"/>
        </w:rPr>
        <w:t>ահի թույլտվությամբ՝ թեստավորման</w:t>
      </w:r>
      <w:r w:rsidR="00C307B7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փուլի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պատասխանատու անդամներից որևէ մեկի ուղեկցությամբ:</w:t>
      </w:r>
    </w:p>
    <w:p w14:paraId="574955BB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Թեստավորման ընթացքում ի հայտ եկած տպագրական, բովանդակային թերություններ ունեցող կամ վնասված թեստերն ու պատասխանների լրացման ձևաթղթերը նորերով փոխարինում են թեստավորման </w:t>
      </w:r>
      <w:r w:rsidR="00C307B7">
        <w:rPr>
          <w:rFonts w:ascii="GHEA Grapalat" w:eastAsia="Times New Roman" w:hAnsi="GHEA Grapalat" w:cs="Arial"/>
          <w:sz w:val="24"/>
          <w:szCs w:val="24"/>
          <w:lang w:val="hy-AM"/>
        </w:rPr>
        <w:t xml:space="preserve">փուլի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պատասխանատու անդամները` արձանագրությունների համապատասխան տողում դրա մասին կատարելով նշում: Թերություններ ունեցող պատասխանների լրացման ձևաթղթերի կամ թեստերի վրա գրվում են «Խոտանված է» բառերը:</w:t>
      </w:r>
    </w:p>
    <w:p w14:paraId="336AC306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Թեստավորման սենյակում, բացի ատեստավորմանը մասնակցող ծառայողներից, կարող են գտնվել միայն ատեստավորման հանձնաժողովի նախագահը, անդամ</w:t>
      </w:r>
      <w:r w:rsidR="00180B70">
        <w:rPr>
          <w:rFonts w:ascii="GHEA Grapalat" w:eastAsia="Times New Roman" w:hAnsi="GHEA Grapalat" w:cs="Arial"/>
          <w:sz w:val="24"/>
          <w:szCs w:val="24"/>
          <w:lang w:val="hy-AM"/>
        </w:rPr>
        <w:t>ներն ու քարտուղարը, թեստավորման</w:t>
      </w:r>
      <w:r w:rsidR="00C307B7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փուլի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պատասխանատու անդամները:</w:t>
      </w:r>
    </w:p>
    <w:p w14:paraId="21C879B9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Թեստավորման ավարտից 10 րոպե առաջ թեստավորման համար պատասխանատու անդամներն ատեստավորմանը մասնակցող ծառայողների ուշադրությունը հրավիրում են ժամանակի վրա:</w:t>
      </w:r>
    </w:p>
    <w:p w14:paraId="22F27F0F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Թեստավորումն ավարտելուց հետո ատեստավորմանը մասնակցող ծառայողը թեստը և պատասխանների լրացման ձևաթուղթը հանձնում է թեստավորման </w:t>
      </w:r>
      <w:r w:rsidR="0079774F">
        <w:rPr>
          <w:rFonts w:ascii="GHEA Grapalat" w:eastAsia="Times New Roman" w:hAnsi="GHEA Grapalat" w:cs="Arial"/>
          <w:sz w:val="24"/>
          <w:szCs w:val="24"/>
          <w:lang w:val="hy-AM"/>
        </w:rPr>
        <w:t xml:space="preserve">փուլի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պատասխանատու անդամներին` ստորագրելով ատեստավորմանը մասնակցող ծառայողների անվանացուցակում՝ իր անվան դիմաց: Թեստավորման </w:t>
      </w:r>
      <w:r w:rsidR="0079774F">
        <w:rPr>
          <w:rFonts w:ascii="GHEA Grapalat" w:eastAsia="Times New Roman" w:hAnsi="GHEA Grapalat" w:cs="Arial"/>
          <w:sz w:val="24"/>
          <w:szCs w:val="24"/>
          <w:lang w:val="hy-AM"/>
        </w:rPr>
        <w:t xml:space="preserve">փուլի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պատասխանատու անդամները համեմատում են թեստի և պատասխանների լրացման ձևաթղթում նշված թեստի համարները, պատճենահանում պատասխանների լրացված ձևաթուղթը և պատճենը հանձնում են ատեստավորմանը մասնակցող ծառայողին: Չի թույլատրվում պատասխանների ձևաթղթերի վրա կատարել ջնջումներ, ուղղումներ կամ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վերականգնումներ, մեկ հարցի համար նշել մեկից ավելի պատասխաններ: Նման դեպքերում տվյալ հարցի պատասխանը համարվում է սխալ:</w:t>
      </w:r>
    </w:p>
    <w:p w14:paraId="4C01158D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Սույն կարգի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61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կետում նշված՝ թեստավորման առաջադրանքի կատարման համար հատկացված ժամանակի ավարտից հետո թեստավորման </w:t>
      </w:r>
      <w:r w:rsidR="0079774F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փուլի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պատասխանատու անդամները պատասխանների լրացման ձևաթղթերի (օգտագործված, չօգտագործված, խոտանված), ատեստավորմանը մասնակցած ծառայողների անվանացուցակի ծրարները, պատասխանների լրացման ձևաթղթերի՝ անձնական տվյալ պարունակող հատվածները և թեստերը (օգտագործված, չօգտագործված, խոտանված) հաշվում են և արձանագրում:</w:t>
      </w:r>
    </w:p>
    <w:p w14:paraId="60A4976A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180B70">
        <w:rPr>
          <w:rFonts w:ascii="GHEA Grapalat" w:eastAsia="Times New Roman" w:hAnsi="GHEA Grapalat" w:cs="Arial"/>
          <w:sz w:val="24"/>
          <w:szCs w:val="24"/>
          <w:lang w:val="hy-AM"/>
        </w:rPr>
        <w:t>. Թեստավորման</w:t>
      </w:r>
      <w:r w:rsidR="0079774F">
        <w:rPr>
          <w:rFonts w:ascii="GHEA Grapalat" w:eastAsia="Times New Roman" w:hAnsi="GHEA Grapalat" w:cs="Arial"/>
          <w:sz w:val="24"/>
          <w:szCs w:val="24"/>
          <w:lang w:val="hy-AM"/>
        </w:rPr>
        <w:t xml:space="preserve"> փուլի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պատասխանատու անդամները պատասխանն ստուգելուց և ծառայողին նույնականացնելուց հետո համապատասխան միավորը գրանցում են որպես ծառայողի թեստավորման արդյունք: Թղթային եղանակով թեստավորման պատասխաններն ստուգվում են ատեստավորման հանձնաժողովի ներկայությամբ:</w:t>
      </w:r>
    </w:p>
    <w:p w14:paraId="2551AB81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60.</w:t>
      </w: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Թեստերը կազմված են 80 հարցից, որոնց պատասխանների հիման վրա գնահատվում են ծառայողի ընդհանուր զարգացվածության մակարդակը և մասնագիտական գիտելիքները: Ճիշտ պատասխանները գնահատվում են 1 միավոր, սխալ պատասխանները՝ 0 միավոր:</w:t>
      </w:r>
    </w:p>
    <w:p w14:paraId="492D4037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61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Թեստավորման փուլի հարցերին պատասխանելու համար ծառայողին տրվում է 120 րոպե: </w:t>
      </w:r>
    </w:p>
    <w:p w14:paraId="68055B57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62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Թեստավորման փուլի արդյունքներով ծառայողի գիտելիքները գնահատվում են ճիշտ պատասխանների հիման վրա հավաքած միավորներով:</w:t>
      </w:r>
    </w:p>
    <w:p w14:paraId="308DFEE2" w14:textId="6853488E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63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Թեստավորման ավարտից հետո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՝ </w:t>
      </w:r>
      <w:r w:rsidR="00A21257">
        <w:rPr>
          <w:rFonts w:ascii="GHEA Grapalat" w:eastAsia="Times New Roman" w:hAnsi="GHEA Grapalat" w:cs="Arial"/>
          <w:sz w:val="24"/>
          <w:szCs w:val="24"/>
          <w:lang w:val="hy-AM"/>
        </w:rPr>
        <w:t>մեկ</w:t>
      </w:r>
      <w:r w:rsidR="00A21257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0731C" w:rsidRPr="004A343B">
        <w:rPr>
          <w:rFonts w:ascii="GHEA Grapalat" w:eastAsia="Times New Roman" w:hAnsi="GHEA Grapalat" w:cs="Arial"/>
          <w:sz w:val="24"/>
          <w:szCs w:val="24"/>
          <w:lang w:val="hy-AM"/>
        </w:rPr>
        <w:t>աշխատանքային օրվա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ընթացքում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ատեստավորման հանձնաժողովի կողմից ամփոփվում են թեստավորման արդյունքները և կազմվում է արձանագրություն, որն ստորագրում են ատեստավորման հանձնաժողովի նախագահը ու անդամները:</w:t>
      </w:r>
    </w:p>
    <w:p w14:paraId="5277FB9E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Սույն կարգի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63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-րդ կետով նախատեսված ժամկետի ավարտից հետո` մեկ աշխատանքային օրվա ընթացքում, թեստավորման արդյունքներով կազմված արձանագրությունը՝ ատեստավորման հանձնաժողովի կողմից ուղարկվում է Պատասխանատու ստորաբաժանում:</w:t>
      </w:r>
    </w:p>
    <w:p w14:paraId="5FFCBC3B" w14:textId="5E1352DD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Պատասխանատու ստորաբաժանումը թեստավորման արդյունքներով կազմված արձանագրությունն ստանալուց հետո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՝ </w:t>
      </w:r>
      <w:r w:rsidR="00A21257">
        <w:rPr>
          <w:rFonts w:ascii="GHEA Grapalat" w:eastAsia="Times New Roman" w:hAnsi="GHEA Grapalat" w:cs="Arial"/>
          <w:sz w:val="24"/>
          <w:szCs w:val="24"/>
          <w:lang w:val="hy-AM"/>
        </w:rPr>
        <w:t>երեք</w:t>
      </w:r>
      <w:r w:rsidR="00A21257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աշխատանքային օրվա ընթացքում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>,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կազմում է թեստավորման փուլը հաղթահարած և չհաղթահարած ծառայողների անվանացուցակները, դրանք ուղարկում համապատասխան կառուցվածքային ստորաբաժանումների և քրեակատարողական հիմնարկների պետերին:</w:t>
      </w:r>
    </w:p>
    <w:p w14:paraId="7DCE097C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Համապատասխան կառուցվածքային ստորաբաժանումների և քրեակատարողական հիմնարկների պետերը թեստավորման փուլը հաղթահարած և չհաղթահարած ծառայողների անվանացուցակներն ստանալու պահից մեկ աշխատանքային օրվա ընթացքում </w:t>
      </w:r>
      <w:r w:rsidR="00AF661D">
        <w:rPr>
          <w:rFonts w:ascii="GHEA Grapalat" w:eastAsia="Times New Roman" w:hAnsi="GHEA Grapalat" w:cs="Arial"/>
          <w:sz w:val="24"/>
          <w:szCs w:val="24"/>
          <w:lang w:val="hy-AM"/>
        </w:rPr>
        <w:t>դրանք</w:t>
      </w:r>
      <w:r w:rsidR="00AF661D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ծանոթացնում են թեստավորման փուլին մասնակցած ծառայողներին։</w:t>
      </w:r>
    </w:p>
    <w:p w14:paraId="644EC305" w14:textId="77777777" w:rsidR="0070731C" w:rsidRPr="00127960" w:rsidRDefault="0070731C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3C9C8317" w14:textId="77777777" w:rsidR="0070731C" w:rsidRPr="00127960" w:rsidRDefault="0070731C" w:rsidP="0003070B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4. ԷԼԵԿՏՐՈՆԱՅԻՆ ԵՂԱՆԱԿՈՎ ԹԵՍՏԱՎՈՐՄԱՆ (ԸՆԴՀԱՆՈՒՐ ԶԱՐԳԱՑՎԱԾՈՒԹՅԱՆ ԵՎ ՄԱՍՆԱԳԻՏԱԿԱՆ) ՓՈՒԼԻ ԱՆՑԿԱՑՈՒՄԸ</w:t>
      </w:r>
    </w:p>
    <w:p w14:paraId="5B5DCEE3" w14:textId="77777777" w:rsidR="0070731C" w:rsidRPr="00127960" w:rsidRDefault="0070731C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38D6C9E2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Անհրաժեշտ տեխնիկական պայմանների առկայության դեպքում հանձնաժողովի նախագահի որոշմամբ թեստավորումն անցկացվում է էլեկտրոնային եղանակով:</w:t>
      </w:r>
    </w:p>
    <w:p w14:paraId="230BC0C4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Էլեկտրոնային եղանակով անցկացվող թեստավորման դեպքում ատեստավորման հանձնաժողովն ապահովում է ատեստավորմանը մասնակցող ծառայողի </w:t>
      </w:r>
      <w:r w:rsidR="0035333A" w:rsidRPr="003623AA">
        <w:rPr>
          <w:rFonts w:ascii="GHEA Grapalat" w:eastAsia="Times New Roman" w:hAnsi="GHEA Grapalat" w:cs="Arial"/>
          <w:sz w:val="24"/>
          <w:szCs w:val="24"/>
          <w:lang w:val="hy-AM"/>
        </w:rPr>
        <w:t>նույնականացման բացառումը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՝ ծառայողի անձնական տվյալները ծածկագրելու միջոցով։ Ատեստավորման մասնակիցը մինչև առաջադրանքի վերջնական պահպանումը կարող է փոփոխել ընտրված պատասխանները: Թեստավորման անցկացման էլեկտրոնային համակարգը պետք է ունենա հնարավորություն՝ ինքնաշխատ եղանակով պարբերաբար պահպանելու մասնակցի կատարած նշումները: Թեստային առաջադրանքների կատարման համար սահմանված ժամանակի ավարտից անմիջապես հետո թեստավորման անցկացման էլեկտրոնային համակարգն ապաակտիվացնում է թեստը: Եթե մասնակիցը որևէ պատճառով չի պահպանել իր կատարած առաջադրանքը մինչ հատկացված ժամանակի ավարտը, ապա առաջադրանքի կատարման վերջնական տարբերակ է համարվում թեստն ապաակտիվացնելու պահին թեստավորման անցկացման էլեկտրոնային համակարգում ինքնաշխատ եղանակով պահպանված տարբերակը:</w:t>
      </w:r>
    </w:p>
    <w:p w14:paraId="14EED4A1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9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>. Էլեկտրոնային եղանակով անցկացվող թեստավորման՝ օբյեկտիվ պատճառներով (հոսանքազրկում, ծրագրային խափանում և այլն) ընթացքն ընդհատվելու դեպքում, եթե մասնակիցը չի ավարտել թեստավորումը, և եթե ընթացքը հնարավոր չէ վերականգնել 60 րոպեի ընթացքում, թեստավորումն ատեստավորման հանձնաժողովի նախագահի որոշմամբ անցկացվում է կրկին՝ ոչ ուշ, քան հաջորդ աշխատանքային օրը` նախորդ արդյունքների զրոյացմամբ, իսկ թեստավորման ընթացքի վերականգնման դեպքում թեստավորման ժամանակն ավելացվում է ընդհատված ժամանակի չափով։</w:t>
      </w:r>
    </w:p>
    <w:p w14:paraId="295FEB86" w14:textId="77777777" w:rsidR="0070731C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70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Էլեկտրոնային եղանակով անցկացվող թեստավորման վրա տարածվում են </w:t>
      </w:r>
      <w:r w:rsidR="007C5486" w:rsidRPr="009A0F7E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="0070731C" w:rsidRPr="009A0F7E">
        <w:rPr>
          <w:rFonts w:ascii="GHEA Grapalat" w:eastAsia="Times New Roman" w:hAnsi="GHEA Grapalat" w:cs="Arial"/>
          <w:sz w:val="24"/>
          <w:szCs w:val="24"/>
          <w:lang w:val="hy-AM"/>
        </w:rPr>
        <w:t>-րդ գլխով</w:t>
      </w:r>
      <w:r w:rsidR="0070731C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նախատեսված նորմերն այնքանով, որքանով դրանք կիրառելի են:</w:t>
      </w:r>
    </w:p>
    <w:p w14:paraId="5FDB2EA6" w14:textId="77777777" w:rsidR="0070731C" w:rsidRPr="00127960" w:rsidRDefault="0070731C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76996E44" w14:textId="77777777" w:rsidR="00FF3465" w:rsidRPr="00127960" w:rsidRDefault="0027594C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5</w:t>
      </w:r>
      <w:r w:rsidR="00FF3465" w:rsidRPr="00127960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ՖԻԶԻԿԱԿԱՆ</w:t>
      </w:r>
      <w:r w:rsidR="00FF3465" w:rsidRPr="00127960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79665F" w:rsidRPr="00127960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ԵՎ ԿՐԱԿԱՅԻՆ ՊԱՏՐԱՍՏԱԿԱՆՈՒԹՅԱՆ </w:t>
      </w:r>
      <w:r w:rsidR="00FF3465" w:rsidRPr="0012796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ՓՈՒԼԻ</w:t>
      </w:r>
      <w:r w:rsidR="00FF3465" w:rsidRPr="00127960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ԱՆՑԿԱՑՈՒՄԸ</w:t>
      </w:r>
    </w:p>
    <w:p w14:paraId="77283058" w14:textId="77777777" w:rsidR="00FF3465" w:rsidRPr="00127960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5BD393BB" w14:textId="77777777" w:rsidR="00FF3465" w:rsidRPr="00127960" w:rsidRDefault="005B2BF3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053F22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79665F" w:rsidRPr="00127960">
        <w:rPr>
          <w:rFonts w:ascii="GHEA Grapalat" w:eastAsia="Times New Roman" w:hAnsi="GHEA Grapalat" w:cs="Sylfaen"/>
          <w:sz w:val="24"/>
          <w:szCs w:val="24"/>
          <w:lang w:val="hy-AM"/>
        </w:rPr>
        <w:t>Ֆիզիկական</w:t>
      </w:r>
      <w:r w:rsidR="005019C5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9665F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 կրակային պատրաստականությ</w:t>
      </w:r>
      <w:r w:rsidR="005019C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 փուլ</w:t>
      </w:r>
      <w:r w:rsidR="00536708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79665F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անցկացվում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ֆիզիկական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88310F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և կրակային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պատրաստականության</w:t>
      </w:r>
      <w:r w:rsidR="005019C5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աստիճանը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գնահատելու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: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ֆիզիկական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5019C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 կրակային պատրաստականության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աստիճանը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գնահատվում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E9201B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ախարարի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հրամանով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հաստատված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ֆիզիկական</w:t>
      </w:r>
      <w:r w:rsidR="005019C5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կրակային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պատրաստականության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66939" w:rsidRPr="00127960">
        <w:rPr>
          <w:rFonts w:ascii="GHEA Grapalat" w:eastAsia="Times New Roman" w:hAnsi="GHEA Grapalat" w:cs="Sylfaen"/>
          <w:sz w:val="24"/>
          <w:szCs w:val="24"/>
          <w:lang w:val="hy-AM"/>
        </w:rPr>
        <w:t>չափորոշիչներին</w:t>
      </w:r>
      <w:r w:rsidR="00466939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5ED75F33" w14:textId="77777777" w:rsidR="00FF3465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162865" w:rsidRPr="00127960">
        <w:rPr>
          <w:rFonts w:ascii="GHEA Grapalat" w:eastAsia="Times New Roman" w:hAnsi="GHEA Grapalat" w:cs="Tahoma"/>
          <w:sz w:val="24"/>
          <w:szCs w:val="24"/>
          <w:lang w:val="hy-AM"/>
        </w:rPr>
        <w:t xml:space="preserve">Ծառայության </w:t>
      </w:r>
      <w:r w:rsidR="00B46235" w:rsidRPr="00127960">
        <w:rPr>
          <w:rFonts w:ascii="GHEA Grapalat" w:eastAsia="Times New Roman" w:hAnsi="GHEA Grapalat" w:cs="Tahoma"/>
          <w:sz w:val="24"/>
          <w:szCs w:val="24"/>
          <w:lang w:val="hy-AM"/>
        </w:rPr>
        <w:t xml:space="preserve">կենտրոնական մարմնի </w:t>
      </w:r>
      <w:r w:rsidR="001628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կառուցվածքային</w:t>
      </w:r>
      <w:r w:rsidR="001628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628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ստորաբաժանումների</w:t>
      </w:r>
      <w:r w:rsidR="001628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և </w:t>
      </w:r>
      <w:r w:rsidR="001628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քրեակատարողական</w:t>
      </w:r>
      <w:r w:rsidR="001628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628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հիմնարկների</w:t>
      </w:r>
      <w:r w:rsidR="001628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162865" w:rsidRPr="00127960">
        <w:rPr>
          <w:rFonts w:ascii="GHEA Grapalat" w:eastAsia="Times New Roman" w:hAnsi="GHEA Grapalat" w:cs="Sylfaen"/>
          <w:sz w:val="24"/>
          <w:szCs w:val="24"/>
          <w:lang w:val="hy-AM"/>
        </w:rPr>
        <w:t xml:space="preserve">պետերն </w:t>
      </w:r>
      <w:r w:rsidR="005019C5" w:rsidRPr="00127960">
        <w:rPr>
          <w:rFonts w:ascii="GHEA Grapalat" w:eastAsia="Times New Roman" w:hAnsi="GHEA Grapalat" w:cs="Tahoma"/>
          <w:sz w:val="24"/>
          <w:szCs w:val="24"/>
          <w:lang w:val="hy-AM"/>
        </w:rPr>
        <w:t>ազատվում են ֆիզիկական և կրակային պատրաստականության փուլից:</w:t>
      </w:r>
    </w:p>
    <w:p w14:paraId="076C0172" w14:textId="77777777" w:rsidR="005019C5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ahoma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Tahoma"/>
          <w:sz w:val="24"/>
          <w:szCs w:val="24"/>
          <w:lang w:val="hy-AM"/>
        </w:rPr>
        <w:t>7</w:t>
      </w:r>
      <w:r>
        <w:rPr>
          <w:rFonts w:ascii="GHEA Grapalat" w:eastAsia="Times New Roman" w:hAnsi="GHEA Grapalat" w:cs="Tahoma"/>
          <w:sz w:val="24"/>
          <w:szCs w:val="24"/>
          <w:lang w:val="hy-AM"/>
        </w:rPr>
        <w:t>3</w:t>
      </w:r>
      <w:r w:rsidR="006C100C" w:rsidRPr="00127960">
        <w:rPr>
          <w:rFonts w:ascii="GHEA Grapalat" w:eastAsia="Times New Roman" w:hAnsi="GHEA Grapalat" w:cs="Tahoma"/>
          <w:sz w:val="24"/>
          <w:szCs w:val="24"/>
          <w:lang w:val="hy-AM"/>
        </w:rPr>
        <w:t>.</w:t>
      </w:r>
      <w:r w:rsidR="005019C5" w:rsidRPr="00127960">
        <w:rPr>
          <w:rFonts w:ascii="GHEA Grapalat" w:eastAsia="Times New Roman" w:hAnsi="GHEA Grapalat" w:cs="Tahoma"/>
          <w:sz w:val="24"/>
          <w:szCs w:val="24"/>
          <w:lang w:val="hy-AM"/>
        </w:rPr>
        <w:t xml:space="preserve"> Ֆիզիկական և կրակային պատրաստականության փուլը գնահատվում է </w:t>
      </w:r>
      <w:r w:rsidR="00A14E21" w:rsidRPr="00127960">
        <w:rPr>
          <w:rFonts w:ascii="GHEA Grapalat" w:eastAsia="Times New Roman" w:hAnsi="GHEA Grapalat" w:cs="Tahoma"/>
          <w:sz w:val="24"/>
          <w:szCs w:val="24"/>
          <w:lang w:val="hy-AM"/>
        </w:rPr>
        <w:t xml:space="preserve">հավաքած </w:t>
      </w:r>
      <w:r w:rsidR="005019C5" w:rsidRPr="00127960">
        <w:rPr>
          <w:rFonts w:ascii="GHEA Grapalat" w:eastAsia="Times New Roman" w:hAnsi="GHEA Grapalat" w:cs="Tahoma"/>
          <w:sz w:val="24"/>
          <w:szCs w:val="24"/>
          <w:lang w:val="hy-AM"/>
        </w:rPr>
        <w:t>միավորներ</w:t>
      </w:r>
      <w:r w:rsidR="00A14E21" w:rsidRPr="00127960">
        <w:rPr>
          <w:rFonts w:ascii="GHEA Grapalat" w:eastAsia="Times New Roman" w:hAnsi="GHEA Grapalat" w:cs="Tahoma"/>
          <w:sz w:val="24"/>
          <w:szCs w:val="24"/>
          <w:lang w:val="hy-AM"/>
        </w:rPr>
        <w:t>ի</w:t>
      </w:r>
      <w:r w:rsidR="005019C5" w:rsidRPr="00127960">
        <w:rPr>
          <w:rFonts w:ascii="GHEA Grapalat" w:eastAsia="Times New Roman" w:hAnsi="GHEA Grapalat" w:cs="Tahoma"/>
          <w:sz w:val="24"/>
          <w:szCs w:val="24"/>
          <w:lang w:val="hy-AM"/>
        </w:rPr>
        <w:t xml:space="preserve"> </w:t>
      </w:r>
      <w:r w:rsidR="00C13F45" w:rsidRPr="00127960">
        <w:rPr>
          <w:rFonts w:ascii="GHEA Grapalat" w:eastAsia="Times New Roman" w:hAnsi="GHEA Grapalat" w:cs="Tahoma"/>
          <w:sz w:val="24"/>
          <w:szCs w:val="24"/>
          <w:lang w:val="hy-AM"/>
        </w:rPr>
        <w:t xml:space="preserve">հանրագումարի </w:t>
      </w:r>
      <w:r w:rsidR="00A14E21" w:rsidRPr="00127960">
        <w:rPr>
          <w:rFonts w:ascii="GHEA Grapalat" w:eastAsia="Times New Roman" w:hAnsi="GHEA Grapalat" w:cs="Tahoma"/>
          <w:sz w:val="24"/>
          <w:szCs w:val="24"/>
          <w:lang w:val="hy-AM"/>
        </w:rPr>
        <w:t>հիման վրա</w:t>
      </w:r>
      <w:r w:rsidR="00C13F45" w:rsidRPr="00127960">
        <w:rPr>
          <w:rFonts w:ascii="GHEA Grapalat" w:eastAsia="Times New Roman" w:hAnsi="GHEA Grapalat" w:cs="Tahoma"/>
          <w:sz w:val="24"/>
          <w:szCs w:val="24"/>
          <w:lang w:val="hy-AM"/>
        </w:rPr>
        <w:t>:</w:t>
      </w:r>
    </w:p>
    <w:p w14:paraId="558024B1" w14:textId="77777777" w:rsidR="00FF3465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4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79665F" w:rsidRPr="00127960">
        <w:rPr>
          <w:rFonts w:ascii="GHEA Grapalat" w:eastAsia="Times New Roman" w:hAnsi="GHEA Grapalat" w:cs="Sylfaen"/>
          <w:sz w:val="24"/>
          <w:szCs w:val="24"/>
          <w:lang w:val="hy-AM"/>
        </w:rPr>
        <w:t>Ֆիզիկական և կրակային պատրաստականության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87CCF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փուլի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արդյունքներով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դրա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անցկացումից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հետո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՝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մեկ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աշխատանքային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1628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նշված</w:t>
      </w:r>
      <w:r w:rsidR="001628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փուլի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lastRenderedPageBreak/>
        <w:t>պատասխանատուների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արձանագրություն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որն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ստորագրվում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անդամների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300C6F92" w14:textId="77777777" w:rsidR="00FF3465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5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կարգի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74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-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րդ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կետով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նախատեսված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արձանագրության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օրինակը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ոչ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ուշ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քան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հաջորդ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աշխատանքային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օր</w:t>
      </w:r>
      <w:r w:rsidR="00C80A79" w:rsidRPr="00127960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80A79" w:rsidRPr="00127960">
        <w:rPr>
          <w:rFonts w:ascii="GHEA Grapalat" w:eastAsia="Times New Roman" w:hAnsi="GHEA Grapalat" w:cs="Sylfaen"/>
          <w:sz w:val="24"/>
          <w:szCs w:val="24"/>
          <w:lang w:val="hy-AM"/>
        </w:rPr>
        <w:t>ֆիզիկական և կրակային պատրաստականության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փուլի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պատասխանատու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անդամների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գրությամբ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ուղարկվում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87CCF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ատասխանատու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682102A3" w14:textId="77777777" w:rsidR="00FF3465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6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Պատասխանատու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</w:t>
      </w:r>
      <w:r w:rsidR="00C80A79" w:rsidRPr="00127960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79665F" w:rsidRPr="00127960">
        <w:rPr>
          <w:rFonts w:ascii="GHEA Grapalat" w:eastAsia="Times New Roman" w:hAnsi="GHEA Grapalat" w:cs="Sylfaen"/>
          <w:sz w:val="24"/>
          <w:szCs w:val="24"/>
          <w:lang w:val="hy-AM"/>
        </w:rPr>
        <w:t>ֆիզիկական և կրակային պատրաստականության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487CCF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փուլի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արդյունքներով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կազմված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արձանագրությունն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ստանալուց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հետո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՝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երեք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աշխատանքային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="00425F80">
        <w:rPr>
          <w:rFonts w:ascii="GHEA Grapalat" w:eastAsia="Times New Roman" w:hAnsi="GHEA Grapalat" w:cs="Sylfaen"/>
          <w:sz w:val="24"/>
          <w:szCs w:val="24"/>
          <w:lang w:val="hy-AM"/>
        </w:rPr>
        <w:t>,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կազմում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80A79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նշված</w:t>
      </w:r>
      <w:r w:rsidR="00C80A79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փուլը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հաղթահարած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չհաղթահարած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անվանացուցակները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դրանք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ուղարկում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կառուցվածքային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քրեակատարողական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հիմնարկների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պետերին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: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կառուցվածքային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ստորաբաժանումների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քրեակատարողական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հիմնարկների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պետերը</w:t>
      </w:r>
      <w:r w:rsidR="00425F8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սույն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կետում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նշված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գրությունն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ստանալու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պահից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մեկ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աշխատանքային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այն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ծանոթացնում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C80A79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նշված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փուլին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մասնակցած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127960">
        <w:rPr>
          <w:rFonts w:ascii="GHEA Grapalat" w:eastAsia="Times New Roman" w:hAnsi="GHEA Grapalat" w:cs="Sylfaen"/>
          <w:sz w:val="24"/>
          <w:szCs w:val="24"/>
          <w:lang w:val="hy-AM"/>
        </w:rPr>
        <w:t>ծառայողներին</w:t>
      </w:r>
      <w:r w:rsidR="00FF3465" w:rsidRPr="00127960">
        <w:rPr>
          <w:rFonts w:ascii="GHEA Grapalat" w:eastAsia="Times New Roman" w:hAnsi="GHEA Grapalat" w:cs="Tahoma"/>
          <w:sz w:val="24"/>
          <w:szCs w:val="24"/>
          <w:lang w:val="hy-AM"/>
        </w:rPr>
        <w:t>։</w:t>
      </w:r>
    </w:p>
    <w:p w14:paraId="556F15CF" w14:textId="77777777" w:rsidR="00FF3465" w:rsidRPr="00127960" w:rsidRDefault="00FF3465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21A483F0" w14:textId="697E967D" w:rsidR="00FF3465" w:rsidRDefault="00FF3465" w:rsidP="0003070B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bookmarkStart w:id="0" w:name="_Hlk236733233"/>
      <w:r w:rsidRPr="00127960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6. </w:t>
      </w:r>
      <w:r w:rsidRPr="0012796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ՀԱՐՑԱԶՐՈՒՅՑԻ</w:t>
      </w:r>
      <w:r w:rsidRPr="00127960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ՓՈՒԼԻ</w:t>
      </w:r>
      <w:r w:rsidRPr="00127960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 xml:space="preserve"> </w:t>
      </w:r>
      <w:r w:rsidRPr="0012796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ԱՆՑԿԱՑՈՒՄԸ</w:t>
      </w:r>
    </w:p>
    <w:p w14:paraId="38602814" w14:textId="77777777" w:rsidR="00E7568D" w:rsidRPr="00127960" w:rsidRDefault="00E7568D" w:rsidP="0003070B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Arial"/>
          <w:sz w:val="24"/>
          <w:szCs w:val="24"/>
          <w:lang w:val="hy-AM"/>
        </w:rPr>
      </w:pPr>
    </w:p>
    <w:p w14:paraId="5247F90A" w14:textId="1365E58F" w:rsidR="00FF3465" w:rsidRPr="00127960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4A343B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 w:rsidR="00FF3465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Հարցազրույցն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անցկացվում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այդ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նպատակով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առանձնացված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սենյակում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որտեղ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ներկա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գտնվում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միայն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հարցազրույցին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մասնակցող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ծառայողը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հանձնաժողովը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քարտուղարը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2E29D657" w14:textId="108CB5E7" w:rsidR="007C5486" w:rsidRPr="006C75EA" w:rsidRDefault="00053F22" w:rsidP="0003070B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127960">
        <w:rPr>
          <w:rFonts w:ascii="GHEA Grapalat" w:eastAsia="Times New Roman" w:hAnsi="GHEA Grapalat" w:cs="Arial"/>
          <w:sz w:val="24"/>
          <w:szCs w:val="24"/>
          <w:lang w:val="hy-AM"/>
        </w:rPr>
        <w:t>7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FF3465" w:rsidRPr="00127960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FF3465" w:rsidRPr="004A343B">
        <w:rPr>
          <w:rFonts w:ascii="GHEA Grapalat" w:eastAsia="Times New Roman" w:hAnsi="GHEA Grapalat" w:cs="Sylfaen"/>
          <w:sz w:val="24"/>
          <w:szCs w:val="24"/>
          <w:lang w:val="hy-AM"/>
        </w:rPr>
        <w:t>Հարցազրույցի</w:t>
      </w:r>
      <w:r w:rsidR="00FF3465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FF3465" w:rsidRPr="004A343B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="00FF3465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ստուգվում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են</w:t>
      </w:r>
      <w:r w:rsidR="0035333A" w:rsidRPr="004A343B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35333A" w:rsidRPr="004A343B">
        <w:rPr>
          <w:rFonts w:ascii="GHEA Grapalat" w:eastAsia="Times New Roman" w:hAnsi="GHEA Grapalat" w:cs="Sylfaen"/>
          <w:sz w:val="24"/>
          <w:szCs w:val="24"/>
          <w:lang w:val="hy-AM"/>
        </w:rPr>
        <w:t>ծառայողի</w:t>
      </w:r>
      <w:r w:rsidR="0035333A" w:rsidRPr="006C75EA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72694E" w:rsidRPr="006C75EA">
        <w:rPr>
          <w:rFonts w:ascii="GHEA Grapalat" w:eastAsia="Times New Roman" w:hAnsi="GHEA Grapalat" w:cs="Sylfaen"/>
          <w:sz w:val="24"/>
          <w:szCs w:val="24"/>
          <w:lang w:val="hy-AM"/>
        </w:rPr>
        <w:t>թիմ ղեկավարելու կարողությունը, նախաձեռնողականությունը, սեփական հույզերը կառավարելու ունակությունն ու ինքնատիրապետումը, այլ անձանց ունկնդրելու, նոր միջավայրին հարմարվելու կարողությունը:</w:t>
      </w:r>
      <w:r w:rsidR="004D410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80768" w:rsidRPr="006C75EA">
        <w:rPr>
          <w:rFonts w:ascii="GHEA Grapalat" w:eastAsia="Times New Roman" w:hAnsi="GHEA Grapalat" w:cs="Sylfaen"/>
          <w:sz w:val="24"/>
          <w:szCs w:val="24"/>
          <w:lang w:val="hy-AM"/>
        </w:rPr>
        <w:t>Հարցազրույցի ընթացքում մասնագիտական գիտելիքների ստուգում չի իրականացվում:</w:t>
      </w:r>
    </w:p>
    <w:p w14:paraId="736F3D7C" w14:textId="04F0DA5C" w:rsidR="0090213D" w:rsidRPr="0090213D" w:rsidRDefault="0090213D" w:rsidP="00BB5763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79. </w:t>
      </w:r>
      <w:r w:rsidRPr="0090213D">
        <w:rPr>
          <w:rFonts w:ascii="GHEA Grapalat" w:eastAsia="Times New Roman" w:hAnsi="GHEA Grapalat" w:cs="Arial"/>
          <w:sz w:val="24"/>
          <w:szCs w:val="24"/>
          <w:lang w:val="hy-AM"/>
        </w:rPr>
        <w:t>Հարցազրույցի անցկացման ժամանակ օգտագործվում են հետևյալ ձևաչափերը՝</w:t>
      </w:r>
    </w:p>
    <w:p w14:paraId="7D02CCE8" w14:textId="77777777" w:rsidR="00BB5763" w:rsidRDefault="0090213D" w:rsidP="00BB5763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90213D">
        <w:rPr>
          <w:rFonts w:ascii="GHEA Grapalat" w:eastAsia="Times New Roman" w:hAnsi="GHEA Grapalat" w:cs="Arial"/>
          <w:sz w:val="24"/>
          <w:szCs w:val="24"/>
          <w:lang w:val="hy-AM"/>
        </w:rPr>
        <w:t>1)</w:t>
      </w:r>
      <w:r w:rsidR="00D551D8" w:rsidRPr="00D551D8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D551D8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հարցարան</w:t>
      </w:r>
      <w:r w:rsidRPr="0090213D">
        <w:rPr>
          <w:rFonts w:ascii="GHEA Grapalat" w:eastAsia="Times New Roman" w:hAnsi="GHEA Grapalat" w:cs="Arial"/>
          <w:sz w:val="24"/>
          <w:szCs w:val="24"/>
          <w:lang w:val="hy-AM"/>
        </w:rPr>
        <w:t>. կոնկրետ հարցերի միջոցով հմտությունների և վարքագծի գնահատում.</w:t>
      </w:r>
    </w:p>
    <w:p w14:paraId="092BDCD5" w14:textId="2811F11E" w:rsidR="0090213D" w:rsidRPr="0090213D" w:rsidRDefault="00BB5763" w:rsidP="00BB5763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BB5763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="0090213D" w:rsidRPr="00D551D8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աշխատանքային իրավիճակներ</w:t>
      </w:r>
      <w:r w:rsidR="0090213D" w:rsidRPr="0090213D">
        <w:rPr>
          <w:rFonts w:ascii="GHEA Grapalat" w:eastAsia="Times New Roman" w:hAnsi="GHEA Grapalat" w:cs="Arial"/>
          <w:sz w:val="24"/>
          <w:szCs w:val="24"/>
          <w:lang w:val="hy-AM"/>
        </w:rPr>
        <w:t>. կոնկրետ առաջադրանքի միջոցով աշխատանքային իրավիճակում մասնակցի կարողությունների գնահատում.</w:t>
      </w:r>
    </w:p>
    <w:p w14:paraId="15F56166" w14:textId="5724FB3B" w:rsidR="00671B81" w:rsidRDefault="00D551D8" w:rsidP="00BB5763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Pr="00D551D8">
        <w:rPr>
          <w:rFonts w:ascii="GHEA Grapalat" w:eastAsia="Times New Roman" w:hAnsi="GHEA Grapalat" w:cs="Arial"/>
          <w:sz w:val="24"/>
          <w:szCs w:val="24"/>
          <w:lang w:val="hy-AM"/>
        </w:rPr>
        <w:t xml:space="preserve">) </w:t>
      </w:r>
      <w:r w:rsidR="0090213D" w:rsidRPr="00D551D8">
        <w:rPr>
          <w:rFonts w:ascii="GHEA Grapalat" w:eastAsia="Times New Roman" w:hAnsi="GHEA Grapalat" w:cs="Arial"/>
          <w:b/>
          <w:bCs/>
          <w:sz w:val="24"/>
          <w:szCs w:val="24"/>
          <w:lang w:val="hy-AM"/>
        </w:rPr>
        <w:t>արդի հիմնախնդիրներ.</w:t>
      </w:r>
      <w:r w:rsidR="0090213D" w:rsidRPr="0090213D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="00671B81" w:rsidRPr="00671B81">
        <w:rPr>
          <w:rFonts w:ascii="GHEA Grapalat" w:eastAsia="Times New Roman" w:hAnsi="GHEA Grapalat" w:cs="Arial"/>
          <w:sz w:val="24"/>
          <w:szCs w:val="24"/>
          <w:lang w:val="hy-AM"/>
        </w:rPr>
        <w:t xml:space="preserve">ծառայողական գործունեության բարելավման վերաբերյալ </w:t>
      </w:r>
      <w:r w:rsidR="00671B81">
        <w:rPr>
          <w:rFonts w:ascii="GHEA Grapalat" w:eastAsia="Times New Roman" w:hAnsi="GHEA Grapalat" w:cs="Arial"/>
          <w:sz w:val="24"/>
          <w:szCs w:val="24"/>
          <w:lang w:val="hy-AM"/>
        </w:rPr>
        <w:t xml:space="preserve">ծառայողի </w:t>
      </w:r>
      <w:r w:rsidR="00671B81" w:rsidRPr="00671B81">
        <w:rPr>
          <w:rFonts w:ascii="GHEA Grapalat" w:eastAsia="Times New Roman" w:hAnsi="GHEA Grapalat" w:cs="Arial"/>
          <w:sz w:val="24"/>
          <w:szCs w:val="24"/>
          <w:lang w:val="hy-AM"/>
        </w:rPr>
        <w:t>տեսլական</w:t>
      </w:r>
      <w:r w:rsidR="00671B81">
        <w:rPr>
          <w:rFonts w:ascii="GHEA Grapalat" w:eastAsia="Times New Roman" w:hAnsi="GHEA Grapalat" w:cs="Arial"/>
          <w:sz w:val="24"/>
          <w:szCs w:val="24"/>
          <w:lang w:val="hy-AM"/>
        </w:rPr>
        <w:t xml:space="preserve">ի ներկայացում, ծառայության կազմակերպման </w:t>
      </w:r>
      <w:r w:rsidR="0090213D" w:rsidRPr="0090213D">
        <w:rPr>
          <w:rFonts w:ascii="GHEA Grapalat" w:eastAsia="Times New Roman" w:hAnsi="GHEA Grapalat" w:cs="Arial"/>
          <w:sz w:val="24"/>
          <w:szCs w:val="24"/>
          <w:lang w:val="hy-AM"/>
        </w:rPr>
        <w:t>արդիական խնդիրների մասին մասնակցի տեսակետի, վերլուծական մտքի և հաղորդակցության հմտությունների արտահայտում,</w:t>
      </w:r>
      <w:r w:rsidR="00671B81">
        <w:rPr>
          <w:rFonts w:ascii="GHEA Grapalat" w:eastAsia="Times New Roman" w:hAnsi="GHEA Grapalat" w:cs="Arial"/>
          <w:sz w:val="24"/>
          <w:szCs w:val="24"/>
          <w:lang w:val="hy-AM"/>
        </w:rPr>
        <w:t xml:space="preserve"> տվյալ</w:t>
      </w:r>
      <w:r w:rsidR="0090213D" w:rsidRPr="0090213D">
        <w:rPr>
          <w:rFonts w:ascii="GHEA Grapalat" w:eastAsia="Times New Roman" w:hAnsi="GHEA Grapalat" w:cs="Arial"/>
          <w:sz w:val="24"/>
          <w:szCs w:val="24"/>
          <w:lang w:val="hy-AM"/>
        </w:rPr>
        <w:t xml:space="preserve"> խնդրի դրական, բացասական հետևանքների և դրանց արդյունավետ լուծման հնարավոր տարբերակների առաջարկում</w:t>
      </w:r>
      <w:r w:rsidR="00671B81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p w14:paraId="65E34D8D" w14:textId="0330FDB5" w:rsidR="00671B81" w:rsidRPr="00671B81" w:rsidRDefault="00FB50C4" w:rsidP="00671B81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80</w:t>
      </w:r>
      <w:r w:rsidR="00671B81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="00671B81" w:rsidRPr="00671B81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Հարցազրույցի ընթացքում հանձնաժողովի անդամները մասնակցին հնարավորություն են տալիս ինքնաներկայանալու, ազատ և անկաշկանդ ներկայացնելու իր աշխատանքային փորձը, ծառայողական գործունեության ընթացքում դրսևորած վարքագիծը, աշխատանքային իրավիճակներում կայացրած որոշումները և դրանց հիմնավորումները: Հանձնաժողովի անդամները մասնակցին կարող են տալ հարցեր, </w:t>
      </w:r>
      <w:r w:rsidR="00671B81" w:rsidRPr="00671B81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մասնակցի տված պատասխաններից կարող են կատարել անհրաժեշտ վերլուծություններ և եզրահանգումներ:</w:t>
      </w:r>
    </w:p>
    <w:p w14:paraId="3C0F7534" w14:textId="4F0E0CE7" w:rsidR="00671B81" w:rsidRPr="006F686F" w:rsidRDefault="00671B81" w:rsidP="00671B81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FB50C4">
        <w:rPr>
          <w:rFonts w:ascii="GHEA Grapalat" w:eastAsia="Times New Roman" w:hAnsi="GHEA Grapalat" w:cs="Arial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Pr="00671B81">
        <w:rPr>
          <w:rFonts w:ascii="GHEA Grapalat" w:eastAsia="Times New Roman" w:hAnsi="GHEA Grapalat" w:cs="Arial"/>
          <w:sz w:val="24"/>
          <w:szCs w:val="24"/>
          <w:lang w:val="hy-AM"/>
        </w:rPr>
        <w:t xml:space="preserve">Հարցազրույցի փուլի գնահատականը որոշվում է ատեստավորման հանձնաժողովի ներկա անդամների 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>նշանակած 0-ից 80 միավորների թվաբանական միջինով:</w:t>
      </w:r>
    </w:p>
    <w:p w14:paraId="0A88D1E5" w14:textId="302D47A2" w:rsidR="00671B81" w:rsidRPr="006F686F" w:rsidRDefault="00671B81" w:rsidP="00671B81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FB50C4">
        <w:rPr>
          <w:rFonts w:ascii="GHEA Grapalat" w:eastAsia="Times New Roman" w:hAnsi="GHEA Grapalat" w:cs="Arial"/>
          <w:sz w:val="24"/>
          <w:szCs w:val="24"/>
          <w:lang w:val="hy-AM"/>
        </w:rPr>
        <w:t>2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. Սույն հավելվածի </w:t>
      </w:r>
      <w:r w:rsidR="007E6751">
        <w:rPr>
          <w:rFonts w:ascii="GHEA Grapalat" w:eastAsia="Times New Roman" w:hAnsi="GHEA Grapalat" w:cs="Arial"/>
          <w:sz w:val="24"/>
          <w:szCs w:val="24"/>
          <w:lang w:val="hy-AM"/>
        </w:rPr>
        <w:t>79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-րդ կետով նախատեսված ձևաչափերի օրինակելի ձևը </w:t>
      </w:r>
      <w:r w:rsidR="006F686F" w:rsidRPr="006F686F">
        <w:rPr>
          <w:rFonts w:ascii="GHEA Grapalat" w:eastAsia="Times New Roman" w:hAnsi="GHEA Grapalat" w:cs="Arial"/>
          <w:sz w:val="24"/>
          <w:szCs w:val="24"/>
          <w:lang w:val="hy-AM"/>
        </w:rPr>
        <w:t>սահմանում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է </w:t>
      </w:r>
      <w:r w:rsidR="00B4336F" w:rsidRPr="006F686F">
        <w:rPr>
          <w:rFonts w:ascii="GHEA Grapalat" w:eastAsia="Times New Roman" w:hAnsi="GHEA Grapalat" w:cs="Arial"/>
          <w:sz w:val="24"/>
          <w:szCs w:val="24"/>
          <w:lang w:val="hy-AM"/>
        </w:rPr>
        <w:t>Նախարարը:</w:t>
      </w:r>
    </w:p>
    <w:p w14:paraId="20107AFA" w14:textId="4D0CB181" w:rsidR="006F686F" w:rsidRDefault="006F686F" w:rsidP="006F686F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>8</w:t>
      </w:r>
      <w:r w:rsidR="00FB50C4">
        <w:rPr>
          <w:rFonts w:ascii="GHEA Grapalat" w:eastAsia="Times New Roman" w:hAnsi="GHEA Grapalat" w:cs="Arial"/>
          <w:sz w:val="24"/>
          <w:szCs w:val="24"/>
          <w:lang w:val="hy-AM"/>
        </w:rPr>
        <w:t>3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.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Հարցազրույցի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արդյունքներով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դրա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ավարտից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հետո՝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մեկ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աշխատանքային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օրվա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ընթացքում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քարտուղարի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կազմվում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համապատասխան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արձանագրություն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,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որը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ստորագրվում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ատեստավորման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հանձնաժողովի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նախագահի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և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անդամների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 xml:space="preserve"> </w:t>
      </w:r>
      <w:r w:rsidRPr="006F686F">
        <w:rPr>
          <w:rFonts w:ascii="GHEA Grapalat" w:eastAsia="Times New Roman" w:hAnsi="GHEA Grapalat" w:cs="Sylfaen"/>
          <w:sz w:val="24"/>
          <w:szCs w:val="24"/>
          <w:lang w:val="hy-AM"/>
        </w:rPr>
        <w:t>կողմից</w:t>
      </w:r>
      <w:r w:rsidRPr="006F686F">
        <w:rPr>
          <w:rFonts w:ascii="GHEA Grapalat" w:eastAsia="Times New Roman" w:hAnsi="GHEA Grapalat" w:cs="Arial"/>
          <w:sz w:val="24"/>
          <w:szCs w:val="24"/>
          <w:lang w:val="hy-AM"/>
        </w:rPr>
        <w:t>:</w:t>
      </w:r>
    </w:p>
    <w:bookmarkEnd w:id="0"/>
    <w:p w14:paraId="2DFECE1C" w14:textId="182675D1" w:rsidR="00671B81" w:rsidRDefault="00671B81" w:rsidP="0090213D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sectPr w:rsidR="00671B81" w:rsidSect="0070731C">
      <w:pgSz w:w="11907" w:h="16839" w:code="9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864E71"/>
    <w:multiLevelType w:val="hybridMultilevel"/>
    <w:tmpl w:val="64A483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497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65"/>
    <w:rsid w:val="00000EA2"/>
    <w:rsid w:val="000064BA"/>
    <w:rsid w:val="000242A0"/>
    <w:rsid w:val="0003070B"/>
    <w:rsid w:val="00031DB3"/>
    <w:rsid w:val="00053F22"/>
    <w:rsid w:val="00065B0F"/>
    <w:rsid w:val="000716F8"/>
    <w:rsid w:val="00081262"/>
    <w:rsid w:val="00095F1C"/>
    <w:rsid w:val="00097A77"/>
    <w:rsid w:val="000A6033"/>
    <w:rsid w:val="000B3E3D"/>
    <w:rsid w:val="000C67B9"/>
    <w:rsid w:val="000D0AB8"/>
    <w:rsid w:val="000D10F0"/>
    <w:rsid w:val="000D5569"/>
    <w:rsid w:val="000D5EC5"/>
    <w:rsid w:val="000E025E"/>
    <w:rsid w:val="000E18C9"/>
    <w:rsid w:val="000E2F01"/>
    <w:rsid w:val="000E645A"/>
    <w:rsid w:val="001178AC"/>
    <w:rsid w:val="00127960"/>
    <w:rsid w:val="00133AB3"/>
    <w:rsid w:val="00135425"/>
    <w:rsid w:val="0014660A"/>
    <w:rsid w:val="00162865"/>
    <w:rsid w:val="00174B0C"/>
    <w:rsid w:val="00180B70"/>
    <w:rsid w:val="00197C83"/>
    <w:rsid w:val="001A16B8"/>
    <w:rsid w:val="001B7782"/>
    <w:rsid w:val="001D5883"/>
    <w:rsid w:val="001E7DF3"/>
    <w:rsid w:val="001F27A6"/>
    <w:rsid w:val="00207BA3"/>
    <w:rsid w:val="00216DB5"/>
    <w:rsid w:val="002236A2"/>
    <w:rsid w:val="00223F76"/>
    <w:rsid w:val="0023238F"/>
    <w:rsid w:val="00234264"/>
    <w:rsid w:val="00234CA8"/>
    <w:rsid w:val="00256305"/>
    <w:rsid w:val="00260ECD"/>
    <w:rsid w:val="00262BDE"/>
    <w:rsid w:val="00267DF9"/>
    <w:rsid w:val="00272885"/>
    <w:rsid w:val="0027594C"/>
    <w:rsid w:val="002765E2"/>
    <w:rsid w:val="00290608"/>
    <w:rsid w:val="002B0E5F"/>
    <w:rsid w:val="002B2F35"/>
    <w:rsid w:val="002B393A"/>
    <w:rsid w:val="002C7155"/>
    <w:rsid w:val="002D128B"/>
    <w:rsid w:val="002D15C4"/>
    <w:rsid w:val="002D2B7A"/>
    <w:rsid w:val="002E778C"/>
    <w:rsid w:val="00310C88"/>
    <w:rsid w:val="00312314"/>
    <w:rsid w:val="00312A93"/>
    <w:rsid w:val="00315900"/>
    <w:rsid w:val="00340C9F"/>
    <w:rsid w:val="00344472"/>
    <w:rsid w:val="0035333A"/>
    <w:rsid w:val="003623AA"/>
    <w:rsid w:val="00383D3B"/>
    <w:rsid w:val="003865FC"/>
    <w:rsid w:val="00397119"/>
    <w:rsid w:val="003B3C48"/>
    <w:rsid w:val="003C6289"/>
    <w:rsid w:val="003D1BDD"/>
    <w:rsid w:val="003E24E9"/>
    <w:rsid w:val="00406646"/>
    <w:rsid w:val="00415A0B"/>
    <w:rsid w:val="004218A3"/>
    <w:rsid w:val="00425F80"/>
    <w:rsid w:val="00433668"/>
    <w:rsid w:val="00433AE1"/>
    <w:rsid w:val="00443E58"/>
    <w:rsid w:val="00466939"/>
    <w:rsid w:val="00487CCF"/>
    <w:rsid w:val="00492D01"/>
    <w:rsid w:val="0049637E"/>
    <w:rsid w:val="004A343B"/>
    <w:rsid w:val="004D25C5"/>
    <w:rsid w:val="004D410C"/>
    <w:rsid w:val="004E395B"/>
    <w:rsid w:val="004F141A"/>
    <w:rsid w:val="005019C5"/>
    <w:rsid w:val="005029D2"/>
    <w:rsid w:val="00515B1F"/>
    <w:rsid w:val="005177E2"/>
    <w:rsid w:val="00521E21"/>
    <w:rsid w:val="00525D64"/>
    <w:rsid w:val="00535506"/>
    <w:rsid w:val="00536708"/>
    <w:rsid w:val="005504F5"/>
    <w:rsid w:val="00551C0F"/>
    <w:rsid w:val="00560E94"/>
    <w:rsid w:val="00570EE7"/>
    <w:rsid w:val="005A6C03"/>
    <w:rsid w:val="005B2BF3"/>
    <w:rsid w:val="005E7F2F"/>
    <w:rsid w:val="005F200B"/>
    <w:rsid w:val="005F35F9"/>
    <w:rsid w:val="005F608B"/>
    <w:rsid w:val="006006FB"/>
    <w:rsid w:val="00601246"/>
    <w:rsid w:val="00613DE4"/>
    <w:rsid w:val="00616FA7"/>
    <w:rsid w:val="0062313D"/>
    <w:rsid w:val="00625542"/>
    <w:rsid w:val="0066073E"/>
    <w:rsid w:val="00667021"/>
    <w:rsid w:val="006711BB"/>
    <w:rsid w:val="00671B81"/>
    <w:rsid w:val="00687C86"/>
    <w:rsid w:val="00693535"/>
    <w:rsid w:val="00693D1A"/>
    <w:rsid w:val="006C100C"/>
    <w:rsid w:val="006C21A6"/>
    <w:rsid w:val="006C5B8C"/>
    <w:rsid w:val="006C759F"/>
    <w:rsid w:val="006C75EA"/>
    <w:rsid w:val="006D26A5"/>
    <w:rsid w:val="006E24B3"/>
    <w:rsid w:val="006F0F7A"/>
    <w:rsid w:val="006F26D4"/>
    <w:rsid w:val="006F36A5"/>
    <w:rsid w:val="006F686F"/>
    <w:rsid w:val="0070731C"/>
    <w:rsid w:val="00717A58"/>
    <w:rsid w:val="0072694E"/>
    <w:rsid w:val="00747FAB"/>
    <w:rsid w:val="007725AA"/>
    <w:rsid w:val="007833A3"/>
    <w:rsid w:val="00786752"/>
    <w:rsid w:val="0079665F"/>
    <w:rsid w:val="0079774F"/>
    <w:rsid w:val="007A29AC"/>
    <w:rsid w:val="007B2E01"/>
    <w:rsid w:val="007C4E80"/>
    <w:rsid w:val="007C5486"/>
    <w:rsid w:val="007C7B3B"/>
    <w:rsid w:val="007D6BD1"/>
    <w:rsid w:val="007E126C"/>
    <w:rsid w:val="007E4198"/>
    <w:rsid w:val="007E4D43"/>
    <w:rsid w:val="007E6751"/>
    <w:rsid w:val="007F136E"/>
    <w:rsid w:val="007F1A38"/>
    <w:rsid w:val="007F584D"/>
    <w:rsid w:val="008022AE"/>
    <w:rsid w:val="008036C2"/>
    <w:rsid w:val="00821D27"/>
    <w:rsid w:val="00825272"/>
    <w:rsid w:val="00845CE6"/>
    <w:rsid w:val="00852E7F"/>
    <w:rsid w:val="00854079"/>
    <w:rsid w:val="008609D9"/>
    <w:rsid w:val="0086100E"/>
    <w:rsid w:val="0087625B"/>
    <w:rsid w:val="00880768"/>
    <w:rsid w:val="0088310F"/>
    <w:rsid w:val="00886358"/>
    <w:rsid w:val="00892440"/>
    <w:rsid w:val="008B14E3"/>
    <w:rsid w:val="008B435E"/>
    <w:rsid w:val="008C651A"/>
    <w:rsid w:val="008E2C27"/>
    <w:rsid w:val="008F1013"/>
    <w:rsid w:val="008F7114"/>
    <w:rsid w:val="0090213D"/>
    <w:rsid w:val="0094331B"/>
    <w:rsid w:val="0095112F"/>
    <w:rsid w:val="00997AAB"/>
    <w:rsid w:val="009A02C9"/>
    <w:rsid w:val="009A0F7E"/>
    <w:rsid w:val="009A440D"/>
    <w:rsid w:val="009A5D39"/>
    <w:rsid w:val="009D34CF"/>
    <w:rsid w:val="009E3D2B"/>
    <w:rsid w:val="009E7114"/>
    <w:rsid w:val="009F584F"/>
    <w:rsid w:val="00A14E21"/>
    <w:rsid w:val="00A21257"/>
    <w:rsid w:val="00A21DC8"/>
    <w:rsid w:val="00A21DF0"/>
    <w:rsid w:val="00A35C2B"/>
    <w:rsid w:val="00A45A69"/>
    <w:rsid w:val="00A56EDB"/>
    <w:rsid w:val="00A72735"/>
    <w:rsid w:val="00A907BD"/>
    <w:rsid w:val="00A914DF"/>
    <w:rsid w:val="00A95C91"/>
    <w:rsid w:val="00AA1F63"/>
    <w:rsid w:val="00AB0947"/>
    <w:rsid w:val="00AB4441"/>
    <w:rsid w:val="00AB612D"/>
    <w:rsid w:val="00AC79EB"/>
    <w:rsid w:val="00AE07BE"/>
    <w:rsid w:val="00AF357A"/>
    <w:rsid w:val="00AF661D"/>
    <w:rsid w:val="00AF74E7"/>
    <w:rsid w:val="00B057F3"/>
    <w:rsid w:val="00B15259"/>
    <w:rsid w:val="00B25CC1"/>
    <w:rsid w:val="00B30508"/>
    <w:rsid w:val="00B37B4B"/>
    <w:rsid w:val="00B421BE"/>
    <w:rsid w:val="00B4336F"/>
    <w:rsid w:val="00B46235"/>
    <w:rsid w:val="00B71EE7"/>
    <w:rsid w:val="00B803A8"/>
    <w:rsid w:val="00B85980"/>
    <w:rsid w:val="00B969F4"/>
    <w:rsid w:val="00BA376E"/>
    <w:rsid w:val="00BA76DF"/>
    <w:rsid w:val="00BB0CBE"/>
    <w:rsid w:val="00BB22A8"/>
    <w:rsid w:val="00BB5763"/>
    <w:rsid w:val="00BE3070"/>
    <w:rsid w:val="00BE50CC"/>
    <w:rsid w:val="00BF02E8"/>
    <w:rsid w:val="00BF5D22"/>
    <w:rsid w:val="00C044E6"/>
    <w:rsid w:val="00C05388"/>
    <w:rsid w:val="00C13F45"/>
    <w:rsid w:val="00C144F2"/>
    <w:rsid w:val="00C15216"/>
    <w:rsid w:val="00C208AF"/>
    <w:rsid w:val="00C242BC"/>
    <w:rsid w:val="00C307B7"/>
    <w:rsid w:val="00C57DB1"/>
    <w:rsid w:val="00C60AD6"/>
    <w:rsid w:val="00C760D1"/>
    <w:rsid w:val="00C80A79"/>
    <w:rsid w:val="00C81AB9"/>
    <w:rsid w:val="00C90611"/>
    <w:rsid w:val="00C91F65"/>
    <w:rsid w:val="00C94871"/>
    <w:rsid w:val="00C9693C"/>
    <w:rsid w:val="00CA04DE"/>
    <w:rsid w:val="00CB06DD"/>
    <w:rsid w:val="00CC3428"/>
    <w:rsid w:val="00CE0AA2"/>
    <w:rsid w:val="00CF4621"/>
    <w:rsid w:val="00D0534A"/>
    <w:rsid w:val="00D10F17"/>
    <w:rsid w:val="00D15CE1"/>
    <w:rsid w:val="00D33821"/>
    <w:rsid w:val="00D3422D"/>
    <w:rsid w:val="00D456C9"/>
    <w:rsid w:val="00D50C80"/>
    <w:rsid w:val="00D510D6"/>
    <w:rsid w:val="00D52FD3"/>
    <w:rsid w:val="00D551D8"/>
    <w:rsid w:val="00D56F5C"/>
    <w:rsid w:val="00D6589E"/>
    <w:rsid w:val="00D6728B"/>
    <w:rsid w:val="00D85731"/>
    <w:rsid w:val="00D87B52"/>
    <w:rsid w:val="00D90A40"/>
    <w:rsid w:val="00D91653"/>
    <w:rsid w:val="00D9411F"/>
    <w:rsid w:val="00D94B90"/>
    <w:rsid w:val="00DC15E6"/>
    <w:rsid w:val="00DE0961"/>
    <w:rsid w:val="00DE2228"/>
    <w:rsid w:val="00DF6779"/>
    <w:rsid w:val="00E0636B"/>
    <w:rsid w:val="00E20C66"/>
    <w:rsid w:val="00E20E52"/>
    <w:rsid w:val="00E344D6"/>
    <w:rsid w:val="00E517DF"/>
    <w:rsid w:val="00E66FF6"/>
    <w:rsid w:val="00E752C9"/>
    <w:rsid w:val="00E7568D"/>
    <w:rsid w:val="00E8190F"/>
    <w:rsid w:val="00E9201B"/>
    <w:rsid w:val="00EA4FE2"/>
    <w:rsid w:val="00EB425D"/>
    <w:rsid w:val="00ED2F35"/>
    <w:rsid w:val="00EE2C40"/>
    <w:rsid w:val="00EF05CE"/>
    <w:rsid w:val="00F02A78"/>
    <w:rsid w:val="00F0341B"/>
    <w:rsid w:val="00F13A91"/>
    <w:rsid w:val="00F155E3"/>
    <w:rsid w:val="00F25B90"/>
    <w:rsid w:val="00F2637A"/>
    <w:rsid w:val="00F37F3E"/>
    <w:rsid w:val="00F4012B"/>
    <w:rsid w:val="00F449EA"/>
    <w:rsid w:val="00F46F06"/>
    <w:rsid w:val="00F530A8"/>
    <w:rsid w:val="00F626FE"/>
    <w:rsid w:val="00F66752"/>
    <w:rsid w:val="00F73EF8"/>
    <w:rsid w:val="00F874F5"/>
    <w:rsid w:val="00F97E71"/>
    <w:rsid w:val="00FB19D7"/>
    <w:rsid w:val="00FB50C4"/>
    <w:rsid w:val="00FC0B89"/>
    <w:rsid w:val="00FC3559"/>
    <w:rsid w:val="00FC4E1C"/>
    <w:rsid w:val="00FD0BAC"/>
    <w:rsid w:val="00FF0655"/>
    <w:rsid w:val="00FF3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BAB3F3"/>
  <w15:docId w15:val="{8B9F5CD9-265C-4B14-AA73-04DDBDBFF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FE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3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F3465"/>
    <w:rPr>
      <w:b/>
      <w:bCs/>
    </w:rPr>
  </w:style>
  <w:style w:type="character" w:styleId="Emphasis">
    <w:name w:val="Emphasis"/>
    <w:basedOn w:val="DefaultParagraphFont"/>
    <w:uiPriority w:val="20"/>
    <w:qFormat/>
    <w:rsid w:val="00FF3465"/>
    <w:rPr>
      <w:i/>
      <w:iCs/>
    </w:rPr>
  </w:style>
  <w:style w:type="table" w:styleId="TableGrid">
    <w:name w:val="Table Grid"/>
    <w:basedOn w:val="TableNormal"/>
    <w:uiPriority w:val="59"/>
    <w:rsid w:val="005019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449EA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E12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126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F36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F36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F36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36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36A5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8036C2"/>
    <w:pPr>
      <w:spacing w:after="160" w:line="259" w:lineRule="auto"/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10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F47176-1B94-43FA-9206-190D311F4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3915</Words>
  <Characters>22318</Characters>
  <Application>Microsoft Office Word</Application>
  <DocSecurity>0</DocSecurity>
  <Lines>185</Lines>
  <Paragraphs>52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M-Baldryan</dc:creator>
  <cp:keywords>https://mul2.gov.am/tasks/1368837/oneclick?token=fb7e1153115eb911e4644eb67efa82ba</cp:keywords>
  <cp:lastModifiedBy>Tatevik Hayrapetyan</cp:lastModifiedBy>
  <cp:revision>6</cp:revision>
  <cp:lastPrinted>2026-07-15T10:35:00Z</cp:lastPrinted>
  <dcterms:created xsi:type="dcterms:W3CDTF">2026-08-10T06:15:00Z</dcterms:created>
  <dcterms:modified xsi:type="dcterms:W3CDTF">2026-08-12T05:30:00Z</dcterms:modified>
</cp:coreProperties>
</file>