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B57077">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B57077">
      <w:pPr>
        <w:jc w:val="center"/>
      </w:pPr>
    </w:p>
    <w:p w:rsidR="001C3F71" w:rsidRDefault="001C3F71" w:rsidP="00B5707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57077">
      <w:pPr>
        <w:pStyle w:val="mechtex"/>
        <w:rPr>
          <w:rFonts w:ascii="GHEA Mariam" w:hAnsi="GHEA Mariam"/>
          <w:b/>
        </w:rPr>
      </w:pPr>
    </w:p>
    <w:p w:rsidR="001C3F71" w:rsidRDefault="001C3F71" w:rsidP="00B5707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B57077">
      <w:pPr>
        <w:jc w:val="center"/>
        <w:rPr>
          <w:rFonts w:ascii="GHEA Mariam" w:hAnsi="GHEA Mariam"/>
          <w:szCs w:val="24"/>
        </w:rPr>
      </w:pPr>
    </w:p>
    <w:p w:rsidR="001C3F71" w:rsidRPr="006A7EEF" w:rsidRDefault="001C3F71" w:rsidP="00B57077">
      <w:pPr>
        <w:jc w:val="center"/>
        <w:rPr>
          <w:rFonts w:ascii="GHEA Mariam" w:hAnsi="GHEA Mariam"/>
          <w:sz w:val="6"/>
          <w:szCs w:val="24"/>
        </w:rPr>
      </w:pPr>
    </w:p>
    <w:p w:rsidR="001C3F71" w:rsidRPr="008E1B5A" w:rsidRDefault="001C3F71" w:rsidP="00B57077">
      <w:pPr>
        <w:jc w:val="center"/>
        <w:rPr>
          <w:rFonts w:ascii="GHEA Mariam" w:hAnsi="GHEA Mariam"/>
          <w:sz w:val="24"/>
          <w:szCs w:val="24"/>
        </w:rPr>
      </w:pPr>
    </w:p>
    <w:p w:rsidR="001C3F71" w:rsidRPr="00497A97" w:rsidRDefault="00A808BD" w:rsidP="00B57077">
      <w:pPr>
        <w:jc w:val="center"/>
        <w:rPr>
          <w:rFonts w:ascii="GHEA Mariam" w:hAnsi="GHEA Mariam"/>
          <w:sz w:val="24"/>
          <w:szCs w:val="24"/>
          <w:lang w:val="hy-AM"/>
        </w:rPr>
      </w:pPr>
      <w:r>
        <w:rPr>
          <w:rFonts w:ascii="GHEA Mariam" w:hAnsi="GHEA Mariam"/>
          <w:sz w:val="24"/>
          <w:szCs w:val="24"/>
          <w:lang w:val="hy-AM"/>
        </w:rPr>
        <w:t>13</w:t>
      </w:r>
      <w:r w:rsidR="003A40A0">
        <w:rPr>
          <w:rFonts w:ascii="GHEA Mariam" w:hAnsi="GHEA Mariam"/>
          <w:sz w:val="24"/>
          <w:szCs w:val="24"/>
          <w:lang w:val="hy-AM"/>
        </w:rPr>
        <w:t xml:space="preserve">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97A97">
        <w:rPr>
          <w:rFonts w:ascii="GHEA Mariam" w:hAnsi="GHEA Mariam"/>
          <w:sz w:val="24"/>
          <w:szCs w:val="24"/>
          <w:lang w:val="hy-AM"/>
        </w:rPr>
        <w:t>Ն</w:t>
      </w:r>
    </w:p>
    <w:p w:rsidR="001C3F71" w:rsidRDefault="001C3F71" w:rsidP="00B57077">
      <w:pPr>
        <w:jc w:val="center"/>
        <w:rPr>
          <w:rFonts w:ascii="GHEA Mariam" w:hAnsi="GHEA Mariam"/>
          <w:sz w:val="22"/>
          <w:szCs w:val="24"/>
        </w:rPr>
      </w:pPr>
    </w:p>
    <w:p w:rsidR="004674F9" w:rsidRDefault="004674F9" w:rsidP="00B57077">
      <w:pPr>
        <w:jc w:val="center"/>
        <w:rPr>
          <w:rFonts w:ascii="GHEA Mariam" w:hAnsi="GHEA Mariam"/>
          <w:sz w:val="22"/>
          <w:szCs w:val="24"/>
        </w:rPr>
      </w:pPr>
    </w:p>
    <w:p w:rsidR="00497A97" w:rsidRDefault="00497A97" w:rsidP="00B57077">
      <w:pPr>
        <w:jc w:val="center"/>
        <w:rPr>
          <w:rFonts w:ascii="GHEA Mariam" w:hAnsi="GHEA Mariam"/>
          <w:sz w:val="22"/>
          <w:szCs w:val="24"/>
        </w:rPr>
      </w:pPr>
    </w:p>
    <w:p w:rsidR="00497A97" w:rsidRPr="00497A97" w:rsidRDefault="00FC459B" w:rsidP="00497A97">
      <w:pPr>
        <w:pStyle w:val="mechtex"/>
        <w:rPr>
          <w:rStyle w:val="Strong"/>
          <w:rFonts w:ascii="GHEA Mariam" w:hAnsi="GHEA Mariam"/>
          <w:b w:val="0"/>
          <w:color w:val="000000"/>
          <w:spacing w:val="-6"/>
          <w:sz w:val="24"/>
          <w:lang w:val="hy-AM"/>
        </w:rPr>
      </w:pPr>
      <w:r w:rsidRPr="00497A97">
        <w:rPr>
          <w:rStyle w:val="Strong"/>
          <w:rFonts w:ascii="GHEA Mariam" w:hAnsi="GHEA Mariam"/>
          <w:b w:val="0"/>
          <w:color w:val="000000"/>
          <w:spacing w:val="-6"/>
          <w:sz w:val="24"/>
          <w:lang w:val="hy-AM"/>
        </w:rPr>
        <w:t xml:space="preserve">«ՀԱՅԱՍՏԱՆԻ ՀԱՆՐԱՊԵՏՈՒԹՅԱՆ </w:t>
      </w:r>
      <w:r w:rsidRPr="00497A97">
        <w:rPr>
          <w:rStyle w:val="Strong"/>
          <w:rFonts w:ascii="GHEA Mariam" w:hAnsi="GHEA Mariam"/>
          <w:b w:val="0"/>
          <w:color w:val="000000"/>
          <w:spacing w:val="-6"/>
          <w:sz w:val="24"/>
          <w:lang w:val="fr-FR"/>
        </w:rPr>
        <w:t>2026</w:t>
      </w:r>
      <w:r w:rsidRPr="00497A97">
        <w:rPr>
          <w:rStyle w:val="Strong"/>
          <w:rFonts w:ascii="GHEA Mariam" w:hAnsi="GHEA Mariam"/>
          <w:b w:val="0"/>
          <w:color w:val="000000"/>
          <w:spacing w:val="-6"/>
          <w:sz w:val="24"/>
          <w:lang w:val="hy-AM"/>
        </w:rPr>
        <w:t xml:space="preserve"> ԹՎԱԿԱՆԻ ՊԵՏԱԿԱՆ ԲՅՈՒՋԵԻ</w:t>
      </w:r>
      <w:r w:rsidRPr="00497A97">
        <w:rPr>
          <w:rStyle w:val="Strong"/>
          <w:rFonts w:ascii="GHEA Mariam" w:hAnsi="GHEA Mariam"/>
          <w:b w:val="0"/>
          <w:color w:val="000000"/>
          <w:sz w:val="24"/>
          <w:lang w:val="hy-AM"/>
        </w:rPr>
        <w:t xml:space="preserve"> ՄԱՍԻՆ» ՕՐԵՆՔՈՒՄ ՎԵՐԱԲԱՇԽՈՒ</w:t>
      </w:r>
      <w:r w:rsidRPr="00497A97">
        <w:rPr>
          <w:rStyle w:val="Strong"/>
          <w:rFonts w:ascii="GHEA Mariam" w:hAnsi="GHEA Mariam"/>
          <w:b w:val="0"/>
          <w:color w:val="000000"/>
          <w:sz w:val="24"/>
        </w:rPr>
        <w:t>Մ</w:t>
      </w:r>
      <w:r w:rsidRPr="00497A97">
        <w:rPr>
          <w:rStyle w:val="Strong"/>
          <w:rFonts w:ascii="GHEA Mariam" w:hAnsi="GHEA Mariam"/>
          <w:b w:val="0"/>
          <w:color w:val="000000"/>
          <w:sz w:val="24"/>
          <w:lang w:val="af-ZA"/>
        </w:rPr>
        <w:t xml:space="preserve">, </w:t>
      </w:r>
      <w:r w:rsidRPr="00497A97">
        <w:rPr>
          <w:rStyle w:val="Strong"/>
          <w:rFonts w:ascii="GHEA Mariam" w:hAnsi="GHEA Mariam"/>
          <w:b w:val="0"/>
          <w:color w:val="000000"/>
          <w:sz w:val="24"/>
        </w:rPr>
        <w:t>ԼՐԱՑՈՒՄ</w:t>
      </w:r>
      <w:r w:rsidRPr="00497A97">
        <w:rPr>
          <w:rStyle w:val="Strong"/>
          <w:rFonts w:ascii="GHEA Mariam" w:hAnsi="GHEA Mariam"/>
          <w:b w:val="0"/>
          <w:color w:val="000000"/>
          <w:lang w:val="hy-AM"/>
        </w:rPr>
        <w:t xml:space="preserve"> </w:t>
      </w:r>
      <w:r w:rsidRPr="00497A97">
        <w:rPr>
          <w:rStyle w:val="Strong"/>
          <w:rFonts w:ascii="GHEA Mariam" w:hAnsi="GHEA Mariam"/>
          <w:b w:val="0"/>
          <w:color w:val="000000"/>
          <w:sz w:val="24"/>
        </w:rPr>
        <w:t>ԵՎ</w:t>
      </w:r>
      <w:r w:rsidRPr="00497A97">
        <w:rPr>
          <w:rStyle w:val="Strong"/>
          <w:rFonts w:ascii="GHEA Mariam" w:hAnsi="GHEA Mariam"/>
          <w:b w:val="0"/>
          <w:color w:val="000000"/>
          <w:lang w:val="af-ZA"/>
        </w:rPr>
        <w:t xml:space="preserve"> </w:t>
      </w:r>
      <w:r w:rsidRPr="00497A97">
        <w:rPr>
          <w:rStyle w:val="Strong"/>
          <w:rFonts w:ascii="GHEA Mariam" w:hAnsi="GHEA Mariam"/>
          <w:b w:val="0"/>
          <w:color w:val="000000"/>
          <w:sz w:val="24"/>
          <w:lang w:val="hy-AM"/>
        </w:rPr>
        <w:t xml:space="preserve">ՀԱՅԱՍՏԱՆԻ </w:t>
      </w:r>
      <w:r w:rsidRPr="00497A97">
        <w:rPr>
          <w:rStyle w:val="Strong"/>
          <w:rFonts w:ascii="GHEA Mariam" w:hAnsi="GHEA Mariam"/>
          <w:b w:val="0"/>
          <w:color w:val="000000"/>
          <w:spacing w:val="-6"/>
          <w:sz w:val="24"/>
          <w:lang w:val="hy-AM"/>
        </w:rPr>
        <w:t>ՀԱՆՐԱՊԵՏՈՒԹՅԱՆ ԿԱՌԱՎԱՐՈՒԹՅԱՆ 202</w:t>
      </w:r>
      <w:r w:rsidRPr="00497A97">
        <w:rPr>
          <w:rStyle w:val="Strong"/>
          <w:rFonts w:ascii="GHEA Mariam" w:hAnsi="GHEA Mariam"/>
          <w:b w:val="0"/>
          <w:color w:val="000000"/>
          <w:spacing w:val="-6"/>
          <w:sz w:val="24"/>
          <w:lang w:val="af-ZA"/>
        </w:rPr>
        <w:t>5</w:t>
      </w:r>
      <w:r w:rsidRPr="00497A97">
        <w:rPr>
          <w:rStyle w:val="Strong"/>
          <w:rFonts w:ascii="GHEA Mariam" w:hAnsi="GHEA Mariam"/>
          <w:b w:val="0"/>
          <w:color w:val="000000"/>
          <w:spacing w:val="-6"/>
          <w:sz w:val="24"/>
          <w:lang w:val="hy-AM"/>
        </w:rPr>
        <w:t xml:space="preserve"> ԹՎԱԿԱՆԻ ԴԵԿՏԵՄԲԵՐԻ </w:t>
      </w:r>
    </w:p>
    <w:p w:rsidR="00412DBD" w:rsidRDefault="00FC459B" w:rsidP="00497A97">
      <w:pPr>
        <w:pStyle w:val="mechtex"/>
        <w:rPr>
          <w:rStyle w:val="Strong"/>
          <w:rFonts w:ascii="GHEA Mariam" w:hAnsi="GHEA Mariam"/>
          <w:b w:val="0"/>
          <w:color w:val="000000"/>
          <w:sz w:val="24"/>
          <w:lang w:val="af-ZA"/>
        </w:rPr>
      </w:pPr>
      <w:r w:rsidRPr="00497A97">
        <w:rPr>
          <w:rStyle w:val="Strong"/>
          <w:rFonts w:ascii="GHEA Mariam" w:hAnsi="GHEA Mariam"/>
          <w:b w:val="0"/>
          <w:color w:val="000000"/>
          <w:spacing w:val="-4"/>
          <w:sz w:val="24"/>
          <w:lang w:val="hy-AM"/>
        </w:rPr>
        <w:t>2</w:t>
      </w:r>
      <w:r w:rsidRPr="00497A97">
        <w:rPr>
          <w:rStyle w:val="Strong"/>
          <w:rFonts w:ascii="GHEA Mariam" w:hAnsi="GHEA Mariam"/>
          <w:b w:val="0"/>
          <w:color w:val="000000"/>
          <w:spacing w:val="-4"/>
          <w:sz w:val="24"/>
          <w:lang w:val="af-ZA"/>
        </w:rPr>
        <w:t>5</w:t>
      </w:r>
      <w:r w:rsidRPr="00497A97">
        <w:rPr>
          <w:rStyle w:val="Strong"/>
          <w:rFonts w:ascii="GHEA Mariam" w:hAnsi="GHEA Mariam"/>
          <w:b w:val="0"/>
          <w:color w:val="000000"/>
          <w:spacing w:val="-4"/>
          <w:sz w:val="24"/>
          <w:lang w:val="hy-AM"/>
        </w:rPr>
        <w:t>-Ի N 191</w:t>
      </w:r>
      <w:r w:rsidRPr="00497A97">
        <w:rPr>
          <w:rStyle w:val="Strong"/>
          <w:rFonts w:ascii="GHEA Mariam" w:hAnsi="GHEA Mariam"/>
          <w:b w:val="0"/>
          <w:color w:val="000000"/>
          <w:spacing w:val="-4"/>
          <w:sz w:val="24"/>
          <w:lang w:val="fr-FR"/>
        </w:rPr>
        <w:t>0</w:t>
      </w:r>
      <w:r w:rsidRPr="00497A97">
        <w:rPr>
          <w:rStyle w:val="Strong"/>
          <w:rFonts w:ascii="GHEA Mariam" w:hAnsi="GHEA Mariam"/>
          <w:b w:val="0"/>
          <w:color w:val="000000"/>
          <w:spacing w:val="-4"/>
          <w:sz w:val="24"/>
          <w:lang w:val="hy-AM"/>
        </w:rPr>
        <w:t>-Ն ՈՐՈՇՄԱՆ</w:t>
      </w:r>
      <w:r w:rsidRPr="00497A97">
        <w:rPr>
          <w:rStyle w:val="Strong"/>
          <w:rFonts w:ascii="GHEA Mariam" w:hAnsi="GHEA Mariam"/>
          <w:b w:val="0"/>
          <w:color w:val="000000"/>
          <w:sz w:val="24"/>
          <w:lang w:val="hy-AM"/>
        </w:rPr>
        <w:t xml:space="preserve"> ՄԵՋ ՓՈՓՈԽՈՒԹՅՈՒՆՆԵՐ</w:t>
      </w:r>
      <w:r w:rsidRPr="00497A97">
        <w:rPr>
          <w:rStyle w:val="Strong"/>
          <w:rFonts w:ascii="GHEA Mariam" w:hAnsi="GHEA Mariam"/>
          <w:b w:val="0"/>
          <w:color w:val="000000"/>
          <w:sz w:val="24"/>
          <w:lang w:val="af-ZA"/>
        </w:rPr>
        <w:t xml:space="preserve"> </w:t>
      </w:r>
      <w:r w:rsidRPr="00497A97">
        <w:rPr>
          <w:rStyle w:val="Strong"/>
          <w:rFonts w:ascii="GHEA Mariam" w:hAnsi="GHEA Mariam"/>
          <w:b w:val="0"/>
          <w:color w:val="000000"/>
          <w:sz w:val="24"/>
          <w:lang w:val="hy-AM"/>
        </w:rPr>
        <w:t>ԵՎ</w:t>
      </w:r>
      <w:r w:rsidRPr="00497A97">
        <w:rPr>
          <w:rStyle w:val="Strong"/>
          <w:rFonts w:ascii="GHEA Mariam" w:hAnsi="GHEA Mariam"/>
          <w:b w:val="0"/>
          <w:color w:val="000000"/>
          <w:sz w:val="24"/>
          <w:lang w:val="af-ZA"/>
        </w:rPr>
        <w:t xml:space="preserve"> </w:t>
      </w:r>
      <w:r w:rsidRPr="00497A97">
        <w:rPr>
          <w:rStyle w:val="Strong"/>
          <w:rFonts w:ascii="GHEA Mariam" w:hAnsi="GHEA Mariam"/>
          <w:b w:val="0"/>
          <w:color w:val="000000"/>
          <w:sz w:val="24"/>
          <w:lang w:val="hy-AM"/>
        </w:rPr>
        <w:t>ԼՐԱՑՈՒՄՆԵՐ</w:t>
      </w:r>
      <w:r w:rsidRPr="00497A97">
        <w:rPr>
          <w:rStyle w:val="Strong"/>
          <w:rFonts w:ascii="GHEA Mariam" w:hAnsi="GHEA Mariam"/>
          <w:b w:val="0"/>
          <w:color w:val="000000"/>
          <w:sz w:val="24"/>
          <w:lang w:val="af-ZA"/>
        </w:rPr>
        <w:t xml:space="preserve"> </w:t>
      </w:r>
      <w:r w:rsidRPr="00497A97">
        <w:rPr>
          <w:rStyle w:val="Strong"/>
          <w:rFonts w:ascii="GHEA Mariam" w:hAnsi="GHEA Mariam"/>
          <w:b w:val="0"/>
          <w:color w:val="000000"/>
          <w:sz w:val="24"/>
          <w:lang w:val="hy-AM"/>
        </w:rPr>
        <w:t>ԿԱՏԱՐԵԼՈՒ</w:t>
      </w:r>
      <w:r w:rsidR="00412DBD">
        <w:rPr>
          <w:rStyle w:val="Strong"/>
          <w:rFonts w:ascii="GHEA Mariam" w:hAnsi="GHEA Mariam"/>
          <w:b w:val="0"/>
          <w:color w:val="000000"/>
          <w:sz w:val="24"/>
          <w:lang w:val="hy-AM"/>
        </w:rPr>
        <w:t xml:space="preserve">, </w:t>
      </w:r>
      <w:r w:rsidR="00497A97" w:rsidRPr="00497A97">
        <w:rPr>
          <w:rStyle w:val="Strong"/>
          <w:rFonts w:ascii="GHEA Mariam" w:eastAsia="Arial Unicode MS" w:hAnsi="GHEA Mariam" w:cs="Sylfaen"/>
          <w:b w:val="0"/>
          <w:color w:val="000000"/>
          <w:spacing w:val="-6"/>
          <w:sz w:val="24"/>
          <w:szCs w:val="24"/>
          <w:shd w:val="clear" w:color="auto" w:fill="FFFFFF"/>
          <w:lang w:val="hy-AM"/>
        </w:rPr>
        <w:t>ՀԱՅԱՍՏԱՆԻ</w:t>
      </w:r>
      <w:r w:rsidR="00497A97" w:rsidRPr="00497A97">
        <w:rPr>
          <w:rStyle w:val="Strong"/>
          <w:rFonts w:ascii="GHEA Mariam" w:eastAsia="Arial Unicode MS" w:hAnsi="GHEA Mariam" w:cs="Arial Armenian"/>
          <w:b w:val="0"/>
          <w:color w:val="000000"/>
          <w:spacing w:val="-6"/>
          <w:sz w:val="24"/>
          <w:szCs w:val="24"/>
          <w:shd w:val="clear" w:color="auto" w:fill="FFFFFF"/>
          <w:lang w:val="hy-AM"/>
        </w:rPr>
        <w:t xml:space="preserve"> </w:t>
      </w:r>
      <w:r w:rsidR="00497A97" w:rsidRPr="00497A97">
        <w:rPr>
          <w:rStyle w:val="Strong"/>
          <w:rFonts w:ascii="GHEA Mariam" w:eastAsia="Arial Unicode MS" w:hAnsi="GHEA Mariam" w:cs="Sylfaen"/>
          <w:b w:val="0"/>
          <w:color w:val="000000"/>
          <w:spacing w:val="-6"/>
          <w:sz w:val="24"/>
          <w:szCs w:val="24"/>
          <w:shd w:val="clear" w:color="auto" w:fill="FFFFFF"/>
          <w:lang w:val="hy-AM"/>
        </w:rPr>
        <w:t>ՀԱՆՐԱՊԵՏՈՒԹՅԱՆ</w:t>
      </w:r>
      <w:r w:rsidR="00497A97">
        <w:rPr>
          <w:rStyle w:val="Strong"/>
          <w:rFonts w:ascii="GHEA Mariam" w:hAnsi="GHEA Mariam"/>
          <w:b w:val="0"/>
          <w:color w:val="000000"/>
          <w:sz w:val="24"/>
          <w:lang w:val="hy-AM"/>
        </w:rPr>
        <w:t xml:space="preserve"> </w:t>
      </w:r>
      <w:r w:rsidRPr="00497A97">
        <w:rPr>
          <w:rStyle w:val="Strong"/>
          <w:rFonts w:ascii="GHEA Mariam" w:hAnsi="GHEA Mariam"/>
          <w:b w:val="0"/>
          <w:color w:val="000000"/>
          <w:sz w:val="24"/>
          <w:lang w:val="hy-AM"/>
        </w:rPr>
        <w:t>ԱՇԽԱՏԱՆՔԻ</w:t>
      </w:r>
      <w:r w:rsidRPr="00497A97">
        <w:rPr>
          <w:rStyle w:val="Strong"/>
          <w:rFonts w:ascii="GHEA Mariam" w:hAnsi="GHEA Mariam"/>
          <w:b w:val="0"/>
          <w:color w:val="000000"/>
          <w:sz w:val="24"/>
          <w:lang w:val="af-ZA"/>
        </w:rPr>
        <w:t xml:space="preserve"> </w:t>
      </w:r>
      <w:r w:rsidRPr="00497A97">
        <w:rPr>
          <w:rStyle w:val="Strong"/>
          <w:rFonts w:ascii="GHEA Mariam" w:hAnsi="GHEA Mariam"/>
          <w:b w:val="0"/>
          <w:color w:val="000000"/>
          <w:sz w:val="24"/>
          <w:lang w:val="hy-AM"/>
        </w:rPr>
        <w:t>ԵՎ</w:t>
      </w:r>
      <w:r w:rsidRPr="00497A97">
        <w:rPr>
          <w:rStyle w:val="Strong"/>
          <w:rFonts w:ascii="GHEA Mariam" w:hAnsi="GHEA Mariam"/>
          <w:b w:val="0"/>
          <w:color w:val="000000"/>
          <w:sz w:val="24"/>
          <w:lang w:val="af-ZA"/>
        </w:rPr>
        <w:t xml:space="preserve"> </w:t>
      </w:r>
      <w:r w:rsidRPr="00497A97">
        <w:rPr>
          <w:rStyle w:val="Strong"/>
          <w:rFonts w:ascii="GHEA Mariam" w:hAnsi="GHEA Mariam"/>
          <w:b w:val="0"/>
          <w:color w:val="000000"/>
          <w:sz w:val="24"/>
          <w:lang w:val="hy-AM"/>
        </w:rPr>
        <w:t>ՍՈՑԻԱԼԱԿԱՆ</w:t>
      </w:r>
      <w:r w:rsidRPr="00497A97">
        <w:rPr>
          <w:rStyle w:val="Strong"/>
          <w:rFonts w:ascii="GHEA Mariam" w:hAnsi="GHEA Mariam"/>
          <w:b w:val="0"/>
          <w:color w:val="000000"/>
          <w:sz w:val="24"/>
          <w:lang w:val="af-ZA"/>
        </w:rPr>
        <w:t xml:space="preserve"> </w:t>
      </w:r>
      <w:r w:rsidRPr="00497A97">
        <w:rPr>
          <w:rStyle w:val="Strong"/>
          <w:rFonts w:ascii="GHEA Mariam" w:hAnsi="GHEA Mariam"/>
          <w:b w:val="0"/>
          <w:color w:val="000000"/>
          <w:sz w:val="24"/>
          <w:lang w:val="hy-AM"/>
        </w:rPr>
        <w:t>ՀԱՐՑԵՐԻ</w:t>
      </w:r>
      <w:r w:rsidRPr="00497A97">
        <w:rPr>
          <w:rStyle w:val="Strong"/>
          <w:rFonts w:ascii="GHEA Mariam" w:hAnsi="GHEA Mariam"/>
          <w:b w:val="0"/>
          <w:color w:val="000000"/>
          <w:sz w:val="24"/>
          <w:lang w:val="af-ZA"/>
        </w:rPr>
        <w:t xml:space="preserve"> </w:t>
      </w:r>
      <w:r w:rsidRPr="00497A97">
        <w:rPr>
          <w:rStyle w:val="Strong"/>
          <w:rFonts w:ascii="GHEA Mariam" w:hAnsi="GHEA Mariam"/>
          <w:b w:val="0"/>
          <w:color w:val="000000"/>
          <w:sz w:val="24"/>
          <w:lang w:val="hy-AM"/>
        </w:rPr>
        <w:t>ՆԱԽԱՐԱՐՈՒԹՅԱՆԸ</w:t>
      </w:r>
      <w:r w:rsidRPr="00497A97">
        <w:rPr>
          <w:rStyle w:val="Strong"/>
          <w:rFonts w:ascii="GHEA Mariam" w:hAnsi="GHEA Mariam"/>
          <w:b w:val="0"/>
          <w:color w:val="000000"/>
          <w:sz w:val="24"/>
          <w:lang w:val="af-ZA"/>
        </w:rPr>
        <w:t xml:space="preserve"> </w:t>
      </w:r>
      <w:r w:rsidRPr="00497A97">
        <w:rPr>
          <w:rStyle w:val="Strong"/>
          <w:rFonts w:ascii="GHEA Mariam" w:hAnsi="GHEA Mariam"/>
          <w:b w:val="0"/>
          <w:color w:val="000000"/>
          <w:sz w:val="24"/>
          <w:lang w:val="hy-AM"/>
        </w:rPr>
        <w:t>ԳՈՒՄԱՐ</w:t>
      </w:r>
      <w:r w:rsidRPr="00497A97">
        <w:rPr>
          <w:rStyle w:val="Strong"/>
          <w:rFonts w:ascii="GHEA Mariam" w:hAnsi="GHEA Mariam"/>
          <w:b w:val="0"/>
          <w:color w:val="000000"/>
          <w:sz w:val="24"/>
          <w:lang w:val="af-ZA"/>
        </w:rPr>
        <w:t xml:space="preserve"> </w:t>
      </w:r>
    </w:p>
    <w:p w:rsidR="00FC459B" w:rsidRDefault="00FC459B" w:rsidP="00497A97">
      <w:pPr>
        <w:pStyle w:val="mechtex"/>
        <w:rPr>
          <w:rStyle w:val="Strong"/>
          <w:rFonts w:ascii="GHEA Mariam" w:hAnsi="GHEA Mariam"/>
          <w:b w:val="0"/>
          <w:color w:val="000000"/>
          <w:sz w:val="24"/>
          <w:lang w:val="hy-AM"/>
        </w:rPr>
      </w:pPr>
      <w:r w:rsidRPr="00497A97">
        <w:rPr>
          <w:rStyle w:val="Strong"/>
          <w:rFonts w:ascii="GHEA Mariam" w:hAnsi="GHEA Mariam"/>
          <w:b w:val="0"/>
          <w:color w:val="000000"/>
          <w:sz w:val="24"/>
          <w:lang w:val="hy-AM"/>
        </w:rPr>
        <w:t>ՀԱՏԿԱՑՆԵԼՈՒ</w:t>
      </w:r>
      <w:r w:rsidRPr="00497A97">
        <w:rPr>
          <w:rStyle w:val="Strong"/>
          <w:rFonts w:ascii="GHEA Mariam" w:hAnsi="GHEA Mariam"/>
          <w:b w:val="0"/>
          <w:color w:val="000000"/>
          <w:sz w:val="24"/>
          <w:lang w:val="af-ZA"/>
        </w:rPr>
        <w:t xml:space="preserve"> </w:t>
      </w:r>
      <w:r w:rsidRPr="00497A97">
        <w:rPr>
          <w:rStyle w:val="Strong"/>
          <w:rFonts w:ascii="GHEA Mariam" w:hAnsi="GHEA Mariam"/>
          <w:b w:val="0"/>
          <w:color w:val="000000"/>
          <w:sz w:val="24"/>
          <w:lang w:val="hy-AM"/>
        </w:rPr>
        <w:t xml:space="preserve"> ՄԱՍԻՆ</w:t>
      </w:r>
    </w:p>
    <w:p w:rsidR="00497A97" w:rsidRPr="00497A97" w:rsidRDefault="00497A97" w:rsidP="00497A97">
      <w:pPr>
        <w:pStyle w:val="mechtex"/>
        <w:rPr>
          <w:rStyle w:val="Strong"/>
          <w:rFonts w:ascii="GHEA Mariam" w:hAnsi="GHEA Mariam"/>
          <w:b w:val="0"/>
          <w:color w:val="000000"/>
          <w:sz w:val="24"/>
          <w:lang w:val="hy-AM"/>
        </w:rPr>
      </w:pPr>
      <w:r>
        <w:rPr>
          <w:rStyle w:val="Strong"/>
          <w:rFonts w:ascii="GHEA Mariam" w:hAnsi="GHEA Mariam"/>
          <w:b w:val="0"/>
          <w:color w:val="000000"/>
          <w:sz w:val="24"/>
          <w:lang w:val="hy-AM"/>
        </w:rPr>
        <w:t>-------------------------------------------------------------------------------------------------------------</w:t>
      </w:r>
    </w:p>
    <w:p w:rsidR="00FC459B" w:rsidRPr="00412DBD" w:rsidRDefault="00FC459B" w:rsidP="00FC459B">
      <w:pPr>
        <w:pStyle w:val="NormalWeb"/>
        <w:shd w:val="clear" w:color="auto" w:fill="FFFFFF"/>
        <w:spacing w:before="0" w:beforeAutospacing="0" w:after="0" w:afterAutospacing="0" w:line="360" w:lineRule="auto"/>
        <w:jc w:val="center"/>
        <w:rPr>
          <w:sz w:val="40"/>
          <w:lang w:val="hy-AM"/>
        </w:rPr>
      </w:pPr>
    </w:p>
    <w:p w:rsidR="00FC459B" w:rsidRPr="00497A97" w:rsidRDefault="00FC459B" w:rsidP="00497A97">
      <w:pPr>
        <w:pStyle w:val="norm"/>
        <w:spacing w:line="360" w:lineRule="auto"/>
        <w:ind w:right="-43"/>
        <w:rPr>
          <w:rFonts w:ascii="GHEA Mariam" w:hAnsi="GHEA Mariam"/>
          <w:sz w:val="24"/>
          <w:szCs w:val="24"/>
          <w:lang w:val="hy-AM" w:eastAsia="en-US"/>
        </w:rPr>
      </w:pPr>
      <w:r w:rsidRPr="00497A97">
        <w:rPr>
          <w:rFonts w:ascii="GHEA Mariam" w:hAnsi="GHEA Mariam" w:cs="Arial"/>
          <w:spacing w:val="-8"/>
          <w:sz w:val="24"/>
          <w:szCs w:val="24"/>
          <w:lang w:val="hy-AM"/>
        </w:rPr>
        <w:t>Համաձայն</w:t>
      </w:r>
      <w:r w:rsidRPr="00497A97">
        <w:rPr>
          <w:rFonts w:ascii="GHEA Mariam" w:hAnsi="GHEA Mariam" w:cs="Sylfaen"/>
          <w:spacing w:val="-8"/>
          <w:sz w:val="24"/>
          <w:szCs w:val="24"/>
          <w:lang w:val="hy-AM"/>
        </w:rPr>
        <w:t xml:space="preserve"> </w:t>
      </w:r>
      <w:r w:rsidRPr="00497A97">
        <w:rPr>
          <w:rFonts w:ascii="GHEA Mariam" w:hAnsi="GHEA Mariam" w:cs="Arial Armenian"/>
          <w:spacing w:val="-8"/>
          <w:sz w:val="24"/>
          <w:szCs w:val="24"/>
          <w:lang w:val="hy-AM"/>
        </w:rPr>
        <w:t>«</w:t>
      </w:r>
      <w:r w:rsidRPr="00497A97">
        <w:rPr>
          <w:rFonts w:ascii="GHEA Mariam" w:hAnsi="GHEA Mariam" w:cs="Arial"/>
          <w:spacing w:val="-8"/>
          <w:sz w:val="24"/>
          <w:szCs w:val="24"/>
          <w:lang w:val="hy-AM"/>
        </w:rPr>
        <w:t>Հայաստանի</w:t>
      </w:r>
      <w:r w:rsidRPr="00497A97">
        <w:rPr>
          <w:rFonts w:ascii="GHEA Mariam" w:hAnsi="GHEA Mariam" w:cs="Sylfaen"/>
          <w:spacing w:val="-8"/>
          <w:sz w:val="24"/>
          <w:szCs w:val="24"/>
          <w:lang w:val="hy-AM"/>
        </w:rPr>
        <w:t xml:space="preserve"> </w:t>
      </w:r>
      <w:r w:rsidRPr="00497A97">
        <w:rPr>
          <w:rFonts w:ascii="GHEA Mariam" w:hAnsi="GHEA Mariam" w:cs="Arial"/>
          <w:spacing w:val="-8"/>
          <w:sz w:val="24"/>
          <w:szCs w:val="24"/>
          <w:lang w:val="hy-AM"/>
        </w:rPr>
        <w:t>Հանրապետության</w:t>
      </w:r>
      <w:r w:rsidRPr="00497A97">
        <w:rPr>
          <w:rFonts w:ascii="GHEA Mariam" w:hAnsi="GHEA Mariam" w:cs="Sylfaen"/>
          <w:spacing w:val="-8"/>
          <w:sz w:val="24"/>
          <w:szCs w:val="24"/>
          <w:lang w:val="hy-AM"/>
        </w:rPr>
        <w:t xml:space="preserve"> </w:t>
      </w:r>
      <w:r w:rsidRPr="00497A97">
        <w:rPr>
          <w:rFonts w:ascii="GHEA Mariam" w:hAnsi="GHEA Mariam" w:cs="Arial"/>
          <w:spacing w:val="-8"/>
          <w:sz w:val="24"/>
          <w:szCs w:val="24"/>
          <w:lang w:val="hy-AM"/>
        </w:rPr>
        <w:t>բյուջետային</w:t>
      </w:r>
      <w:r w:rsidRPr="00497A97">
        <w:rPr>
          <w:rFonts w:ascii="GHEA Mariam" w:hAnsi="GHEA Mariam" w:cs="Sylfaen"/>
          <w:spacing w:val="-8"/>
          <w:sz w:val="24"/>
          <w:szCs w:val="24"/>
          <w:lang w:val="hy-AM"/>
        </w:rPr>
        <w:t xml:space="preserve"> </w:t>
      </w:r>
      <w:r w:rsidRPr="00497A97">
        <w:rPr>
          <w:rFonts w:ascii="GHEA Mariam" w:hAnsi="GHEA Mariam" w:cs="Arial"/>
          <w:spacing w:val="-8"/>
          <w:sz w:val="24"/>
          <w:szCs w:val="24"/>
          <w:lang w:val="hy-AM"/>
        </w:rPr>
        <w:t>համակարգի</w:t>
      </w:r>
      <w:r w:rsidRPr="00497A97">
        <w:rPr>
          <w:rFonts w:ascii="GHEA Mariam" w:hAnsi="GHEA Mariam" w:cs="Sylfaen"/>
          <w:spacing w:val="-8"/>
          <w:sz w:val="24"/>
          <w:szCs w:val="24"/>
          <w:lang w:val="hy-AM"/>
        </w:rPr>
        <w:t xml:space="preserve"> </w:t>
      </w:r>
      <w:r w:rsidRPr="00497A97">
        <w:rPr>
          <w:rFonts w:ascii="GHEA Mariam" w:hAnsi="GHEA Mariam" w:cs="Arial"/>
          <w:spacing w:val="-8"/>
          <w:sz w:val="24"/>
          <w:szCs w:val="24"/>
          <w:lang w:val="hy-AM"/>
        </w:rPr>
        <w:t>մասին</w:t>
      </w:r>
      <w:r w:rsidRPr="00497A97">
        <w:rPr>
          <w:rFonts w:ascii="GHEA Mariam" w:hAnsi="GHEA Mariam" w:cs="Arial Armenian"/>
          <w:spacing w:val="-8"/>
          <w:sz w:val="24"/>
          <w:szCs w:val="24"/>
          <w:lang w:val="hy-AM"/>
        </w:rPr>
        <w:t>»</w:t>
      </w:r>
      <w:r w:rsidR="00497A97" w:rsidRPr="00497A97">
        <w:rPr>
          <w:rFonts w:ascii="GHEA Mariam" w:hAnsi="GHEA Mariam" w:cs="Arial Armenian"/>
          <w:spacing w:val="-6"/>
          <w:sz w:val="24"/>
          <w:szCs w:val="24"/>
          <w:lang w:val="hy-AM"/>
        </w:rPr>
        <w:t xml:space="preserve"> </w:t>
      </w:r>
      <w:r w:rsidRPr="00497A97">
        <w:rPr>
          <w:rFonts w:ascii="GHEA Mariam" w:hAnsi="GHEA Mariam" w:cs="Arial"/>
          <w:spacing w:val="-6"/>
          <w:sz w:val="24"/>
          <w:szCs w:val="24"/>
          <w:lang w:val="hy-AM"/>
        </w:rPr>
        <w:t>օրենքի</w:t>
      </w:r>
      <w:r w:rsidRPr="00497A97">
        <w:rPr>
          <w:rFonts w:ascii="GHEA Mariam" w:hAnsi="GHEA Mariam" w:cs="Sylfaen"/>
          <w:spacing w:val="-6"/>
          <w:sz w:val="24"/>
          <w:szCs w:val="24"/>
          <w:lang w:val="hy-AM"/>
        </w:rPr>
        <w:t xml:space="preserve"> 19-</w:t>
      </w:r>
      <w:r w:rsidRPr="00497A97">
        <w:rPr>
          <w:rFonts w:ascii="GHEA Mariam" w:hAnsi="GHEA Mariam" w:cs="Arial"/>
          <w:spacing w:val="-6"/>
          <w:sz w:val="24"/>
          <w:szCs w:val="24"/>
          <w:lang w:val="hy-AM"/>
        </w:rPr>
        <w:t>րդ</w:t>
      </w:r>
      <w:r w:rsidRPr="00497A97">
        <w:rPr>
          <w:rFonts w:ascii="GHEA Mariam" w:hAnsi="GHEA Mariam" w:cs="Sylfaen"/>
          <w:spacing w:val="-6"/>
          <w:sz w:val="24"/>
          <w:szCs w:val="24"/>
          <w:lang w:val="hy-AM"/>
        </w:rPr>
        <w:t xml:space="preserve"> </w:t>
      </w:r>
      <w:r w:rsidRPr="00497A97">
        <w:rPr>
          <w:rFonts w:ascii="GHEA Mariam" w:hAnsi="GHEA Mariam" w:cs="Arial"/>
          <w:spacing w:val="-6"/>
          <w:sz w:val="24"/>
          <w:szCs w:val="24"/>
          <w:lang w:val="hy-AM"/>
        </w:rPr>
        <w:t>և</w:t>
      </w:r>
      <w:r w:rsidRPr="00497A97">
        <w:rPr>
          <w:rFonts w:ascii="GHEA Mariam" w:hAnsi="GHEA Mariam" w:cs="Sylfaen"/>
          <w:spacing w:val="-6"/>
          <w:sz w:val="24"/>
          <w:szCs w:val="24"/>
          <w:lang w:val="hy-AM"/>
        </w:rPr>
        <w:t xml:space="preserve"> 23-</w:t>
      </w:r>
      <w:r w:rsidRPr="00497A97">
        <w:rPr>
          <w:rFonts w:ascii="GHEA Mariam" w:hAnsi="GHEA Mariam" w:cs="Arial"/>
          <w:spacing w:val="-6"/>
          <w:sz w:val="24"/>
          <w:szCs w:val="24"/>
          <w:lang w:val="hy-AM"/>
        </w:rPr>
        <w:t>րդ</w:t>
      </w:r>
      <w:r w:rsidRPr="00497A97">
        <w:rPr>
          <w:rFonts w:ascii="GHEA Mariam" w:hAnsi="GHEA Mariam" w:cs="Sylfaen"/>
          <w:spacing w:val="-6"/>
          <w:sz w:val="24"/>
          <w:szCs w:val="24"/>
          <w:lang w:val="hy-AM"/>
        </w:rPr>
        <w:t xml:space="preserve"> </w:t>
      </w:r>
      <w:r w:rsidRPr="00497A97">
        <w:rPr>
          <w:rFonts w:ascii="GHEA Mariam" w:hAnsi="GHEA Mariam" w:cs="Arial"/>
          <w:spacing w:val="-6"/>
          <w:sz w:val="24"/>
          <w:szCs w:val="24"/>
          <w:lang w:val="hy-AM"/>
        </w:rPr>
        <w:t>հոդվածների</w:t>
      </w:r>
      <w:r w:rsidRPr="00497A97">
        <w:rPr>
          <w:rFonts w:ascii="GHEA Mariam" w:hAnsi="GHEA Mariam" w:cs="Sylfaen"/>
          <w:spacing w:val="-6"/>
          <w:sz w:val="24"/>
          <w:szCs w:val="24"/>
          <w:lang w:val="hy-AM"/>
        </w:rPr>
        <w:t xml:space="preserve"> 3-</w:t>
      </w:r>
      <w:r w:rsidRPr="00497A97">
        <w:rPr>
          <w:rFonts w:ascii="GHEA Mariam" w:hAnsi="GHEA Mariam" w:cs="Arial"/>
          <w:spacing w:val="-6"/>
          <w:sz w:val="24"/>
          <w:szCs w:val="24"/>
          <w:lang w:val="hy-AM"/>
        </w:rPr>
        <w:t>րդ</w:t>
      </w:r>
      <w:r w:rsidRPr="00497A97">
        <w:rPr>
          <w:rFonts w:ascii="GHEA Mariam" w:hAnsi="GHEA Mariam" w:cs="Sylfaen"/>
          <w:spacing w:val="-6"/>
          <w:sz w:val="24"/>
          <w:szCs w:val="24"/>
          <w:lang w:val="hy-AM"/>
        </w:rPr>
        <w:t xml:space="preserve"> </w:t>
      </w:r>
      <w:r w:rsidRPr="00497A97">
        <w:rPr>
          <w:rFonts w:ascii="GHEA Mariam" w:hAnsi="GHEA Mariam" w:cs="Arial"/>
          <w:spacing w:val="-6"/>
          <w:sz w:val="24"/>
          <w:szCs w:val="24"/>
          <w:lang w:val="hy-AM"/>
        </w:rPr>
        <w:t>մասերի</w:t>
      </w:r>
      <w:r w:rsidRPr="00497A97">
        <w:rPr>
          <w:rFonts w:ascii="GHEA Mariam" w:hAnsi="GHEA Mariam" w:cs="Sylfaen"/>
          <w:spacing w:val="-6"/>
          <w:sz w:val="24"/>
          <w:szCs w:val="24"/>
          <w:lang w:val="hy-AM"/>
        </w:rPr>
        <w:t xml:space="preserve"> </w:t>
      </w:r>
      <w:r w:rsidRPr="00497A97">
        <w:rPr>
          <w:rFonts w:ascii="GHEA Mariam" w:hAnsi="GHEA Mariam" w:cs="Arial"/>
          <w:spacing w:val="-6"/>
          <w:sz w:val="24"/>
          <w:szCs w:val="24"/>
          <w:lang w:val="hy-AM"/>
        </w:rPr>
        <w:t>և</w:t>
      </w:r>
      <w:r w:rsidRPr="00497A97">
        <w:rPr>
          <w:rFonts w:ascii="GHEA Mariam" w:hAnsi="GHEA Mariam"/>
          <w:spacing w:val="-6"/>
          <w:sz w:val="24"/>
          <w:szCs w:val="24"/>
          <w:lang w:val="hy-AM"/>
        </w:rPr>
        <w:t xml:space="preserve"> </w:t>
      </w:r>
      <w:r w:rsidRPr="00497A97">
        <w:rPr>
          <w:rFonts w:ascii="GHEA Mariam" w:hAnsi="GHEA Mariam" w:cs="Arial Armenian"/>
          <w:spacing w:val="-6"/>
          <w:sz w:val="24"/>
          <w:szCs w:val="24"/>
          <w:lang w:val="hy-AM"/>
        </w:rPr>
        <w:t>«</w:t>
      </w:r>
      <w:r w:rsidRPr="00497A97">
        <w:rPr>
          <w:rFonts w:ascii="GHEA Mariam" w:hAnsi="GHEA Mariam" w:cs="Arial"/>
          <w:spacing w:val="-6"/>
          <w:sz w:val="24"/>
          <w:szCs w:val="24"/>
          <w:lang w:val="hy-AM"/>
        </w:rPr>
        <w:t>Նորմատիվ</w:t>
      </w:r>
      <w:r w:rsidRPr="00497A97">
        <w:rPr>
          <w:rFonts w:ascii="GHEA Mariam" w:hAnsi="GHEA Mariam"/>
          <w:spacing w:val="-6"/>
          <w:sz w:val="24"/>
          <w:szCs w:val="24"/>
          <w:lang w:val="hy-AM"/>
        </w:rPr>
        <w:t xml:space="preserve"> </w:t>
      </w:r>
      <w:r w:rsidRPr="00497A97">
        <w:rPr>
          <w:rFonts w:ascii="GHEA Mariam" w:hAnsi="GHEA Mariam" w:cs="Arial"/>
          <w:spacing w:val="-6"/>
          <w:sz w:val="24"/>
          <w:szCs w:val="24"/>
          <w:lang w:val="hy-AM"/>
        </w:rPr>
        <w:t>իրավական</w:t>
      </w:r>
      <w:r w:rsidRPr="00497A97">
        <w:rPr>
          <w:rFonts w:ascii="GHEA Mariam" w:hAnsi="GHEA Mariam"/>
          <w:spacing w:val="-6"/>
          <w:sz w:val="24"/>
          <w:szCs w:val="24"/>
          <w:lang w:val="hy-AM"/>
        </w:rPr>
        <w:t xml:space="preserve"> </w:t>
      </w:r>
      <w:r w:rsidRPr="00497A97">
        <w:rPr>
          <w:rFonts w:ascii="GHEA Mariam" w:hAnsi="GHEA Mariam" w:cs="Arial"/>
          <w:spacing w:val="-6"/>
          <w:sz w:val="24"/>
          <w:szCs w:val="24"/>
          <w:lang w:val="hy-AM"/>
        </w:rPr>
        <w:t>ակտերի</w:t>
      </w:r>
      <w:r w:rsidRPr="00497A97">
        <w:rPr>
          <w:rFonts w:ascii="GHEA Mariam" w:hAnsi="GHEA Mariam"/>
          <w:spacing w:val="-6"/>
          <w:sz w:val="24"/>
          <w:szCs w:val="24"/>
          <w:lang w:val="hy-AM"/>
        </w:rPr>
        <w:t xml:space="preserve"> </w:t>
      </w:r>
      <w:r w:rsidRPr="00497A97">
        <w:rPr>
          <w:rFonts w:ascii="GHEA Mariam" w:hAnsi="GHEA Mariam" w:cs="Arial"/>
          <w:spacing w:val="-6"/>
          <w:sz w:val="24"/>
          <w:szCs w:val="24"/>
          <w:lang w:val="hy-AM"/>
        </w:rPr>
        <w:t>մասին</w:t>
      </w:r>
      <w:r w:rsidRPr="00497A97">
        <w:rPr>
          <w:rFonts w:ascii="GHEA Mariam" w:hAnsi="GHEA Mariam" w:cs="Arial Armenian"/>
          <w:spacing w:val="-6"/>
          <w:sz w:val="24"/>
          <w:szCs w:val="24"/>
          <w:lang w:val="hy-AM"/>
        </w:rPr>
        <w:t>»</w:t>
      </w:r>
      <w:r w:rsidR="00497A97" w:rsidRPr="00497A97">
        <w:rPr>
          <w:rFonts w:ascii="GHEA Mariam" w:hAnsi="GHEA Mariam" w:cs="Arial Armenian"/>
          <w:spacing w:val="-6"/>
          <w:sz w:val="24"/>
          <w:szCs w:val="24"/>
          <w:lang w:val="hy-AM"/>
        </w:rPr>
        <w:t xml:space="preserve"> </w:t>
      </w:r>
      <w:r w:rsidRPr="00497A97">
        <w:rPr>
          <w:rFonts w:ascii="GHEA Mariam" w:hAnsi="GHEA Mariam" w:cs="Arial"/>
          <w:spacing w:val="-6"/>
          <w:sz w:val="24"/>
          <w:szCs w:val="24"/>
          <w:lang w:val="hy-AM"/>
        </w:rPr>
        <w:t>օրենքի</w:t>
      </w:r>
      <w:r w:rsidRPr="00497A97">
        <w:rPr>
          <w:rFonts w:ascii="GHEA Mariam" w:hAnsi="GHEA Mariam"/>
          <w:spacing w:val="-6"/>
          <w:sz w:val="24"/>
          <w:szCs w:val="24"/>
          <w:lang w:val="hy-AM"/>
        </w:rPr>
        <w:t xml:space="preserve"> 33-</w:t>
      </w:r>
      <w:r w:rsidRPr="00497A97">
        <w:rPr>
          <w:rFonts w:ascii="GHEA Mariam" w:hAnsi="GHEA Mariam" w:cs="Arial"/>
          <w:spacing w:val="-6"/>
          <w:sz w:val="24"/>
          <w:szCs w:val="24"/>
          <w:lang w:val="hy-AM"/>
        </w:rPr>
        <w:t>րդ</w:t>
      </w:r>
      <w:r w:rsidRPr="00497A97">
        <w:rPr>
          <w:rFonts w:ascii="GHEA Mariam" w:hAnsi="GHEA Mariam"/>
          <w:spacing w:val="-6"/>
          <w:sz w:val="24"/>
          <w:szCs w:val="24"/>
          <w:lang w:val="hy-AM"/>
        </w:rPr>
        <w:t xml:space="preserve"> </w:t>
      </w:r>
      <w:r w:rsidRPr="00497A97">
        <w:rPr>
          <w:rFonts w:ascii="GHEA Mariam" w:hAnsi="GHEA Mariam" w:cs="Arial"/>
          <w:spacing w:val="-6"/>
          <w:sz w:val="24"/>
          <w:szCs w:val="24"/>
          <w:lang w:val="hy-AM"/>
        </w:rPr>
        <w:t>հոդվածին</w:t>
      </w:r>
      <w:r w:rsidRPr="00497A97">
        <w:rPr>
          <w:rFonts w:ascii="GHEA Mariam" w:hAnsi="GHEA Mariam"/>
          <w:spacing w:val="-6"/>
          <w:sz w:val="24"/>
          <w:szCs w:val="24"/>
          <w:lang w:val="hy-AM"/>
        </w:rPr>
        <w:t xml:space="preserve"> </w:t>
      </w:r>
      <w:r w:rsidRPr="00497A97">
        <w:rPr>
          <w:rFonts w:ascii="GHEA Mariam" w:hAnsi="GHEA Mariam" w:cs="Arial"/>
          <w:spacing w:val="-6"/>
          <w:sz w:val="24"/>
          <w:szCs w:val="24"/>
          <w:lang w:val="hy-AM"/>
        </w:rPr>
        <w:t>համապատասխան՝</w:t>
      </w:r>
      <w:r w:rsidRPr="00497A97">
        <w:rPr>
          <w:rFonts w:ascii="GHEA Mariam" w:hAnsi="GHEA Mariam"/>
          <w:spacing w:val="-6"/>
          <w:sz w:val="24"/>
          <w:szCs w:val="24"/>
          <w:lang w:val="hy-AM"/>
        </w:rPr>
        <w:t xml:space="preserve"> </w:t>
      </w:r>
      <w:r w:rsidR="00412DBD" w:rsidRPr="00412DBD">
        <w:rPr>
          <w:rFonts w:ascii="GHEA Mariam" w:eastAsia="Arial Unicode MS" w:hAnsi="GHEA Mariam" w:cs="Sylfaen"/>
          <w:spacing w:val="-6"/>
          <w:sz w:val="24"/>
          <w:szCs w:val="24"/>
          <w:shd w:val="clear" w:color="auto" w:fill="FFFFFF"/>
          <w:lang w:val="hy-AM"/>
        </w:rPr>
        <w:t>Հայաստանի</w:t>
      </w:r>
      <w:r w:rsidR="00412DBD" w:rsidRPr="00412DBD">
        <w:rPr>
          <w:rFonts w:ascii="GHEA Mariam" w:eastAsia="Arial Unicode MS" w:hAnsi="GHEA Mariam" w:cs="Arial Armenian"/>
          <w:spacing w:val="-6"/>
          <w:sz w:val="24"/>
          <w:szCs w:val="24"/>
          <w:shd w:val="clear" w:color="auto" w:fill="FFFFFF"/>
          <w:lang w:val="hy-AM"/>
        </w:rPr>
        <w:t xml:space="preserve"> </w:t>
      </w:r>
      <w:r w:rsidR="00412DBD" w:rsidRPr="00412DBD">
        <w:rPr>
          <w:rFonts w:ascii="GHEA Mariam" w:eastAsia="Arial Unicode MS" w:hAnsi="GHEA Mariam" w:cs="Sylfaen"/>
          <w:spacing w:val="-6"/>
          <w:sz w:val="24"/>
          <w:szCs w:val="24"/>
          <w:shd w:val="clear" w:color="auto" w:fill="FFFFFF"/>
          <w:lang w:val="hy-AM"/>
        </w:rPr>
        <w:t>Հանրապետու</w:t>
      </w:r>
      <w:r w:rsidR="00412DBD">
        <w:rPr>
          <w:rFonts w:ascii="GHEA Mariam" w:eastAsia="Arial Unicode MS" w:hAnsi="GHEA Mariam" w:cs="Sylfaen"/>
          <w:spacing w:val="-6"/>
          <w:sz w:val="24"/>
          <w:szCs w:val="24"/>
          <w:shd w:val="clear" w:color="auto" w:fill="FFFFFF"/>
          <w:lang w:val="hy-AM"/>
        </w:rPr>
        <w:t>-</w:t>
      </w:r>
      <w:r w:rsidR="00412DBD" w:rsidRPr="00412DBD">
        <w:rPr>
          <w:rFonts w:ascii="GHEA Mariam" w:eastAsia="Arial Unicode MS" w:hAnsi="GHEA Mariam" w:cs="Sylfaen"/>
          <w:spacing w:val="-6"/>
          <w:sz w:val="24"/>
          <w:szCs w:val="24"/>
          <w:shd w:val="clear" w:color="auto" w:fill="FFFFFF"/>
          <w:lang w:val="hy-AM"/>
        </w:rPr>
        <w:t>թյան</w:t>
      </w:r>
      <w:r w:rsidR="00412DBD" w:rsidRPr="00412DBD">
        <w:rPr>
          <w:rFonts w:ascii="GHEA Mariam" w:eastAsia="Arial Unicode MS" w:hAnsi="GHEA Mariam" w:cs="Arial Armenian"/>
          <w:spacing w:val="-6"/>
          <w:sz w:val="24"/>
          <w:szCs w:val="24"/>
          <w:shd w:val="clear" w:color="auto" w:fill="FFFFFF"/>
          <w:lang w:val="hy-AM"/>
        </w:rPr>
        <w:t xml:space="preserve"> </w:t>
      </w:r>
      <w:r w:rsidR="00412DBD" w:rsidRPr="00412DBD">
        <w:rPr>
          <w:rFonts w:ascii="GHEA Mariam" w:eastAsia="Arial Unicode MS" w:hAnsi="GHEA Mariam" w:cs="Sylfaen"/>
          <w:spacing w:val="-6"/>
          <w:sz w:val="24"/>
          <w:szCs w:val="24"/>
          <w:shd w:val="clear" w:color="auto" w:fill="FFFFFF"/>
          <w:lang w:val="hy-AM"/>
        </w:rPr>
        <w:t>կառավարությունը</w:t>
      </w:r>
      <w:r w:rsidR="00412DBD" w:rsidRPr="00412DBD">
        <w:rPr>
          <w:rFonts w:ascii="GHEA Mariam" w:eastAsia="Arial Unicode MS" w:hAnsi="GHEA Mariam" w:cs="Arial Armenian"/>
          <w:spacing w:val="-6"/>
          <w:sz w:val="24"/>
          <w:szCs w:val="24"/>
          <w:shd w:val="clear" w:color="auto" w:fill="FFFFFF"/>
          <w:lang w:val="hy-AM"/>
        </w:rPr>
        <w:t xml:space="preserve">   </w:t>
      </w:r>
      <w:r w:rsidR="00412DBD" w:rsidRPr="00412DBD">
        <w:rPr>
          <w:rFonts w:ascii="GHEA Mariam" w:eastAsia="Arial Unicode MS" w:hAnsi="GHEA Mariam" w:cs="Sylfaen"/>
          <w:spacing w:val="-6"/>
          <w:sz w:val="24"/>
          <w:szCs w:val="24"/>
          <w:shd w:val="clear" w:color="auto" w:fill="FFFFFF"/>
          <w:lang w:val="hy-AM"/>
        </w:rPr>
        <w:t>ո</w:t>
      </w:r>
      <w:r w:rsidR="00412DBD" w:rsidRPr="00412DBD">
        <w:rPr>
          <w:rFonts w:ascii="GHEA Mariam" w:eastAsia="Arial Unicode MS" w:hAnsi="GHEA Mariam" w:cs="Arial Armenian"/>
          <w:spacing w:val="-6"/>
          <w:sz w:val="24"/>
          <w:szCs w:val="24"/>
          <w:shd w:val="clear" w:color="auto" w:fill="FFFFFF"/>
          <w:lang w:val="hy-AM"/>
        </w:rPr>
        <w:t xml:space="preserve"> </w:t>
      </w:r>
      <w:r w:rsidR="00412DBD" w:rsidRPr="00412DBD">
        <w:rPr>
          <w:rFonts w:ascii="GHEA Mariam" w:eastAsia="Arial Unicode MS" w:hAnsi="GHEA Mariam" w:cs="Sylfaen"/>
          <w:spacing w:val="-6"/>
          <w:sz w:val="24"/>
          <w:szCs w:val="24"/>
          <w:shd w:val="clear" w:color="auto" w:fill="FFFFFF"/>
          <w:lang w:val="hy-AM"/>
        </w:rPr>
        <w:t>ր</w:t>
      </w:r>
      <w:r w:rsidR="00412DBD" w:rsidRPr="00412DBD">
        <w:rPr>
          <w:rFonts w:ascii="GHEA Mariam" w:eastAsia="Arial Unicode MS" w:hAnsi="GHEA Mariam" w:cs="Arial Armenian"/>
          <w:spacing w:val="-6"/>
          <w:sz w:val="24"/>
          <w:szCs w:val="24"/>
          <w:shd w:val="clear" w:color="auto" w:fill="FFFFFF"/>
          <w:lang w:val="hy-AM"/>
        </w:rPr>
        <w:t xml:space="preserve"> </w:t>
      </w:r>
      <w:r w:rsidR="00412DBD" w:rsidRPr="00412DBD">
        <w:rPr>
          <w:rFonts w:ascii="GHEA Mariam" w:eastAsia="Arial Unicode MS" w:hAnsi="GHEA Mariam" w:cs="Sylfaen"/>
          <w:spacing w:val="-6"/>
          <w:sz w:val="24"/>
          <w:szCs w:val="24"/>
          <w:shd w:val="clear" w:color="auto" w:fill="FFFFFF"/>
          <w:lang w:val="hy-AM"/>
        </w:rPr>
        <w:t>ո</w:t>
      </w:r>
      <w:r w:rsidR="00412DBD" w:rsidRPr="00412DBD">
        <w:rPr>
          <w:rFonts w:ascii="GHEA Mariam" w:eastAsia="Arial Unicode MS" w:hAnsi="GHEA Mariam" w:cs="Arial Armenian"/>
          <w:spacing w:val="-6"/>
          <w:sz w:val="24"/>
          <w:szCs w:val="24"/>
          <w:shd w:val="clear" w:color="auto" w:fill="FFFFFF"/>
          <w:lang w:val="hy-AM"/>
        </w:rPr>
        <w:t xml:space="preserve"> </w:t>
      </w:r>
      <w:r w:rsidR="00412DBD" w:rsidRPr="00412DBD">
        <w:rPr>
          <w:rFonts w:ascii="GHEA Mariam" w:eastAsia="Arial Unicode MS" w:hAnsi="GHEA Mariam" w:cs="Sylfaen"/>
          <w:spacing w:val="-6"/>
          <w:sz w:val="24"/>
          <w:szCs w:val="24"/>
          <w:shd w:val="clear" w:color="auto" w:fill="FFFFFF"/>
          <w:lang w:val="hy-AM"/>
        </w:rPr>
        <w:t>շ</w:t>
      </w:r>
      <w:r w:rsidR="00412DBD" w:rsidRPr="00412DBD">
        <w:rPr>
          <w:rFonts w:ascii="GHEA Mariam" w:eastAsia="Arial Unicode MS" w:hAnsi="GHEA Mariam" w:cs="Arial Armenian"/>
          <w:spacing w:val="-6"/>
          <w:sz w:val="24"/>
          <w:szCs w:val="24"/>
          <w:shd w:val="clear" w:color="auto" w:fill="FFFFFF"/>
          <w:lang w:val="hy-AM"/>
        </w:rPr>
        <w:t xml:space="preserve"> </w:t>
      </w:r>
      <w:r w:rsidR="00412DBD" w:rsidRPr="00412DBD">
        <w:rPr>
          <w:rFonts w:ascii="GHEA Mariam" w:eastAsia="Arial Unicode MS" w:hAnsi="GHEA Mariam" w:cs="Sylfaen"/>
          <w:spacing w:val="-6"/>
          <w:sz w:val="24"/>
          <w:szCs w:val="24"/>
          <w:shd w:val="clear" w:color="auto" w:fill="FFFFFF"/>
          <w:lang w:val="hy-AM"/>
        </w:rPr>
        <w:t>ու</w:t>
      </w:r>
      <w:r w:rsidR="00412DBD" w:rsidRPr="00412DBD">
        <w:rPr>
          <w:rFonts w:ascii="GHEA Mariam" w:eastAsia="Arial Unicode MS" w:hAnsi="GHEA Mariam" w:cs="Arial Armenian"/>
          <w:spacing w:val="-6"/>
          <w:sz w:val="24"/>
          <w:szCs w:val="24"/>
          <w:shd w:val="clear" w:color="auto" w:fill="FFFFFF"/>
          <w:lang w:val="hy-AM"/>
        </w:rPr>
        <w:t xml:space="preserve"> </w:t>
      </w:r>
      <w:r w:rsidR="00412DBD" w:rsidRPr="00412DBD">
        <w:rPr>
          <w:rFonts w:ascii="GHEA Mariam" w:eastAsia="Arial Unicode MS" w:hAnsi="GHEA Mariam" w:cs="Sylfaen"/>
          <w:spacing w:val="-6"/>
          <w:sz w:val="24"/>
          <w:szCs w:val="24"/>
          <w:shd w:val="clear" w:color="auto" w:fill="FFFFFF"/>
          <w:lang w:val="hy-AM"/>
        </w:rPr>
        <w:t>մ</w:t>
      </w:r>
      <w:r w:rsidR="00412DBD" w:rsidRPr="00412DBD">
        <w:rPr>
          <w:rFonts w:ascii="GHEA Mariam" w:eastAsia="Arial Unicode MS" w:hAnsi="GHEA Mariam" w:cs="Arial Armenian"/>
          <w:spacing w:val="-6"/>
          <w:sz w:val="24"/>
          <w:szCs w:val="24"/>
          <w:shd w:val="clear" w:color="auto" w:fill="FFFFFF"/>
          <w:lang w:val="hy-AM"/>
        </w:rPr>
        <w:t xml:space="preserve">   </w:t>
      </w:r>
      <w:r w:rsidR="00412DBD" w:rsidRPr="00412DBD">
        <w:rPr>
          <w:rFonts w:ascii="GHEA Mariam" w:eastAsia="Arial Unicode MS" w:hAnsi="GHEA Mariam" w:cs="Sylfaen"/>
          <w:spacing w:val="-6"/>
          <w:sz w:val="24"/>
          <w:szCs w:val="24"/>
          <w:shd w:val="clear" w:color="auto" w:fill="FFFFFF"/>
          <w:lang w:val="hy-AM"/>
        </w:rPr>
        <w:t>է</w:t>
      </w:r>
      <w:r w:rsidR="00412DBD" w:rsidRPr="00412DBD">
        <w:rPr>
          <w:rFonts w:ascii="GHEA Mariam" w:eastAsia="Arial Unicode MS" w:hAnsi="GHEA Mariam" w:cs="Arial Armenian"/>
          <w:spacing w:val="-6"/>
          <w:sz w:val="24"/>
          <w:szCs w:val="24"/>
          <w:shd w:val="clear" w:color="auto" w:fill="FFFFFF"/>
          <w:lang w:val="hy-AM"/>
        </w:rPr>
        <w:t>.</w:t>
      </w:r>
    </w:p>
    <w:p w:rsidR="00FC459B" w:rsidRPr="00412DBD" w:rsidRDefault="00412DBD" w:rsidP="00497A97">
      <w:pPr>
        <w:pStyle w:val="norm"/>
        <w:spacing w:line="360" w:lineRule="auto"/>
        <w:ind w:right="-43"/>
        <w:rPr>
          <w:rFonts w:ascii="GHEA Mariam" w:hAnsi="GHEA Mariam"/>
          <w:spacing w:val="-8"/>
          <w:sz w:val="24"/>
          <w:szCs w:val="24"/>
          <w:lang w:val="hy-AM"/>
        </w:rPr>
      </w:pPr>
      <w:r w:rsidRPr="00412DBD">
        <w:rPr>
          <w:rFonts w:ascii="GHEA Mariam" w:hAnsi="GHEA Mariam"/>
          <w:spacing w:val="-6"/>
          <w:sz w:val="24"/>
          <w:szCs w:val="24"/>
          <w:lang w:val="hy-AM"/>
        </w:rPr>
        <w:t xml:space="preserve">1. </w:t>
      </w:r>
      <w:r w:rsidR="00FC459B" w:rsidRPr="00412DBD">
        <w:rPr>
          <w:rFonts w:ascii="GHEA Mariam" w:hAnsi="GHEA Mariam"/>
          <w:spacing w:val="-6"/>
          <w:sz w:val="24"/>
          <w:szCs w:val="24"/>
          <w:lang w:val="hy-AM"/>
        </w:rPr>
        <w:t>«</w:t>
      </w:r>
      <w:r w:rsidR="00FC459B" w:rsidRPr="00412DBD">
        <w:rPr>
          <w:rFonts w:ascii="GHEA Mariam" w:hAnsi="GHEA Mariam" w:cs="Arial"/>
          <w:spacing w:val="-6"/>
          <w:sz w:val="24"/>
          <w:szCs w:val="24"/>
          <w:lang w:val="hy-AM"/>
        </w:rPr>
        <w:t>Հայաստանի</w:t>
      </w:r>
      <w:r w:rsidR="00FC459B" w:rsidRPr="00412DBD">
        <w:rPr>
          <w:rFonts w:ascii="GHEA Mariam" w:hAnsi="GHEA Mariam"/>
          <w:spacing w:val="-6"/>
          <w:sz w:val="24"/>
          <w:szCs w:val="24"/>
          <w:lang w:val="hy-AM"/>
        </w:rPr>
        <w:t xml:space="preserve"> </w:t>
      </w:r>
      <w:r w:rsidR="00FC459B" w:rsidRPr="00412DBD">
        <w:rPr>
          <w:rFonts w:ascii="GHEA Mariam" w:hAnsi="GHEA Mariam" w:cs="Arial"/>
          <w:spacing w:val="-6"/>
          <w:sz w:val="24"/>
          <w:szCs w:val="24"/>
          <w:lang w:val="hy-AM"/>
        </w:rPr>
        <w:t>Հանրապետության</w:t>
      </w:r>
      <w:r w:rsidR="00FC459B" w:rsidRPr="00412DBD">
        <w:rPr>
          <w:rFonts w:ascii="GHEA Mariam" w:hAnsi="GHEA Mariam"/>
          <w:spacing w:val="-6"/>
          <w:sz w:val="24"/>
          <w:szCs w:val="24"/>
          <w:lang w:val="hy-AM"/>
        </w:rPr>
        <w:t xml:space="preserve"> 2026 </w:t>
      </w:r>
      <w:r w:rsidR="00FC459B" w:rsidRPr="00412DBD">
        <w:rPr>
          <w:rFonts w:ascii="GHEA Mariam" w:hAnsi="GHEA Mariam" w:cs="Arial"/>
          <w:spacing w:val="-6"/>
          <w:sz w:val="24"/>
          <w:szCs w:val="24"/>
          <w:lang w:val="hy-AM"/>
        </w:rPr>
        <w:t>թվականի</w:t>
      </w:r>
      <w:r w:rsidR="00FC459B" w:rsidRPr="00412DBD">
        <w:rPr>
          <w:rFonts w:ascii="GHEA Mariam" w:hAnsi="GHEA Mariam"/>
          <w:spacing w:val="-6"/>
          <w:sz w:val="24"/>
          <w:szCs w:val="24"/>
          <w:lang w:val="hy-AM"/>
        </w:rPr>
        <w:t xml:space="preserve"> </w:t>
      </w:r>
      <w:r w:rsidR="00FC459B" w:rsidRPr="00412DBD">
        <w:rPr>
          <w:rFonts w:ascii="GHEA Mariam" w:hAnsi="GHEA Mariam" w:cs="Arial"/>
          <w:spacing w:val="-6"/>
          <w:sz w:val="24"/>
          <w:szCs w:val="24"/>
          <w:lang w:val="hy-AM"/>
        </w:rPr>
        <w:t>պետական</w:t>
      </w:r>
      <w:r w:rsidR="00FC459B" w:rsidRPr="00412DBD">
        <w:rPr>
          <w:rFonts w:ascii="GHEA Mariam" w:hAnsi="GHEA Mariam"/>
          <w:spacing w:val="-6"/>
          <w:sz w:val="24"/>
          <w:szCs w:val="24"/>
          <w:lang w:val="hy-AM"/>
        </w:rPr>
        <w:t xml:space="preserve"> </w:t>
      </w:r>
      <w:r w:rsidR="00FC459B" w:rsidRPr="00412DBD">
        <w:rPr>
          <w:rFonts w:ascii="GHEA Mariam" w:hAnsi="GHEA Mariam" w:cs="Arial"/>
          <w:spacing w:val="-6"/>
          <w:sz w:val="24"/>
          <w:szCs w:val="24"/>
          <w:lang w:val="hy-AM"/>
        </w:rPr>
        <w:t>բյուջեի</w:t>
      </w:r>
      <w:r w:rsidR="00FC459B" w:rsidRPr="00412DBD">
        <w:rPr>
          <w:rFonts w:ascii="GHEA Mariam" w:hAnsi="GHEA Mariam"/>
          <w:spacing w:val="-6"/>
          <w:sz w:val="24"/>
          <w:szCs w:val="24"/>
          <w:lang w:val="hy-AM"/>
        </w:rPr>
        <w:t xml:space="preserve"> </w:t>
      </w:r>
      <w:r w:rsidR="00FC459B" w:rsidRPr="00412DBD">
        <w:rPr>
          <w:rFonts w:ascii="GHEA Mariam" w:hAnsi="GHEA Mariam" w:cs="Arial"/>
          <w:spacing w:val="-6"/>
          <w:sz w:val="24"/>
          <w:szCs w:val="24"/>
          <w:lang w:val="hy-AM"/>
        </w:rPr>
        <w:t>մասին</w:t>
      </w:r>
      <w:r w:rsidR="00FC459B" w:rsidRPr="00412DBD">
        <w:rPr>
          <w:rFonts w:ascii="GHEA Mariam" w:hAnsi="GHEA Mariam" w:cs="Arial Armenian"/>
          <w:spacing w:val="-6"/>
          <w:sz w:val="24"/>
          <w:szCs w:val="24"/>
          <w:lang w:val="hy-AM"/>
        </w:rPr>
        <w:t>»</w:t>
      </w:r>
      <w:r w:rsidR="00FC459B" w:rsidRPr="00412DBD">
        <w:rPr>
          <w:rFonts w:ascii="GHEA Mariam" w:hAnsi="GHEA Mariam"/>
          <w:spacing w:val="-6"/>
          <w:sz w:val="24"/>
          <w:szCs w:val="24"/>
          <w:lang w:val="hy-AM"/>
        </w:rPr>
        <w:t xml:space="preserve"> </w:t>
      </w:r>
      <w:r w:rsidR="00FC459B" w:rsidRPr="00412DBD">
        <w:rPr>
          <w:rFonts w:ascii="GHEA Mariam" w:hAnsi="GHEA Mariam" w:cs="Arial"/>
          <w:spacing w:val="-6"/>
          <w:sz w:val="24"/>
          <w:szCs w:val="24"/>
          <w:lang w:val="hy-AM"/>
        </w:rPr>
        <w:t>օրենքի</w:t>
      </w:r>
      <w:r w:rsidR="00FC459B" w:rsidRPr="00412DBD">
        <w:rPr>
          <w:rFonts w:ascii="GHEA Mariam" w:hAnsi="GHEA Mariam"/>
          <w:spacing w:val="-6"/>
          <w:sz w:val="24"/>
          <w:szCs w:val="24"/>
          <w:lang w:val="hy-AM"/>
        </w:rPr>
        <w:t xml:space="preserve"> N 1 </w:t>
      </w:r>
      <w:r w:rsidR="00FC459B" w:rsidRPr="00412DBD">
        <w:rPr>
          <w:rFonts w:ascii="GHEA Mariam" w:hAnsi="GHEA Mariam" w:cs="Arial"/>
          <w:spacing w:val="-6"/>
          <w:sz w:val="24"/>
          <w:szCs w:val="24"/>
          <w:lang w:val="hy-AM"/>
        </w:rPr>
        <w:t>հավելվածի</w:t>
      </w:r>
      <w:r w:rsidR="00FC459B" w:rsidRPr="00412DBD">
        <w:rPr>
          <w:rFonts w:ascii="GHEA Mariam" w:hAnsi="GHEA Mariam"/>
          <w:spacing w:val="-6"/>
          <w:sz w:val="24"/>
          <w:szCs w:val="24"/>
          <w:lang w:val="hy-AM"/>
        </w:rPr>
        <w:t xml:space="preserve"> N 2 </w:t>
      </w:r>
      <w:r w:rsidR="00FC459B" w:rsidRPr="00412DBD">
        <w:rPr>
          <w:rFonts w:ascii="GHEA Mariam" w:hAnsi="GHEA Mariam" w:cs="Arial"/>
          <w:spacing w:val="-6"/>
          <w:sz w:val="24"/>
          <w:szCs w:val="24"/>
          <w:lang w:val="hy-AM"/>
        </w:rPr>
        <w:t>աղյուսակում</w:t>
      </w:r>
      <w:r w:rsidR="00FC459B" w:rsidRPr="00412DBD">
        <w:rPr>
          <w:rFonts w:ascii="GHEA Mariam" w:hAnsi="GHEA Mariam"/>
          <w:spacing w:val="-6"/>
          <w:sz w:val="24"/>
          <w:szCs w:val="24"/>
          <w:lang w:val="hy-AM"/>
        </w:rPr>
        <w:t xml:space="preserve"> </w:t>
      </w:r>
      <w:r w:rsidR="00FC459B" w:rsidRPr="00412DBD">
        <w:rPr>
          <w:rFonts w:ascii="GHEA Mariam" w:hAnsi="GHEA Mariam" w:cs="Arial"/>
          <w:spacing w:val="-6"/>
          <w:sz w:val="24"/>
          <w:szCs w:val="24"/>
          <w:lang w:val="hy-AM"/>
        </w:rPr>
        <w:t>կատարել</w:t>
      </w:r>
      <w:r w:rsidR="00FC459B" w:rsidRPr="00412DBD">
        <w:rPr>
          <w:rFonts w:ascii="GHEA Mariam" w:hAnsi="GHEA Mariam"/>
          <w:spacing w:val="-6"/>
          <w:sz w:val="24"/>
          <w:szCs w:val="24"/>
          <w:lang w:val="hy-AM"/>
        </w:rPr>
        <w:t xml:space="preserve"> </w:t>
      </w:r>
      <w:r w:rsidR="00FC459B" w:rsidRPr="00412DBD">
        <w:rPr>
          <w:rFonts w:ascii="GHEA Mariam" w:hAnsi="GHEA Mariam" w:cs="Arial"/>
          <w:spacing w:val="-6"/>
          <w:sz w:val="24"/>
          <w:szCs w:val="24"/>
          <w:lang w:val="hy-AM"/>
        </w:rPr>
        <w:t>վերաբաշխում</w:t>
      </w:r>
      <w:r w:rsidR="00FC459B" w:rsidRPr="00412DBD">
        <w:rPr>
          <w:rFonts w:ascii="GHEA Mariam" w:hAnsi="GHEA Mariam"/>
          <w:spacing w:val="-6"/>
          <w:sz w:val="24"/>
          <w:szCs w:val="24"/>
          <w:lang w:val="hy-AM"/>
        </w:rPr>
        <w:t xml:space="preserve">, </w:t>
      </w:r>
      <w:r w:rsidR="00FC459B" w:rsidRPr="00412DBD">
        <w:rPr>
          <w:rFonts w:ascii="GHEA Mariam" w:hAnsi="GHEA Mariam" w:cs="Arial"/>
          <w:spacing w:val="-6"/>
          <w:sz w:val="24"/>
          <w:szCs w:val="24"/>
          <w:lang w:val="hy-AM"/>
        </w:rPr>
        <w:t>լրացում</w:t>
      </w:r>
      <w:r w:rsidR="00FC459B" w:rsidRPr="00412DBD">
        <w:rPr>
          <w:rFonts w:ascii="GHEA Mariam" w:hAnsi="GHEA Mariam"/>
          <w:spacing w:val="-6"/>
          <w:sz w:val="24"/>
          <w:szCs w:val="24"/>
          <w:lang w:val="hy-AM"/>
        </w:rPr>
        <w:t xml:space="preserve"> </w:t>
      </w:r>
      <w:r w:rsidR="00FC459B" w:rsidRPr="00412DBD">
        <w:rPr>
          <w:rFonts w:ascii="GHEA Mariam" w:hAnsi="GHEA Mariam" w:cs="Arial"/>
          <w:spacing w:val="-6"/>
          <w:sz w:val="24"/>
          <w:szCs w:val="24"/>
          <w:lang w:val="hy-AM"/>
        </w:rPr>
        <w:t>և</w:t>
      </w:r>
      <w:r w:rsidR="00FC459B" w:rsidRPr="00412DBD">
        <w:rPr>
          <w:rFonts w:ascii="GHEA Mariam" w:hAnsi="GHEA Mariam"/>
          <w:spacing w:val="-6"/>
          <w:sz w:val="24"/>
          <w:szCs w:val="24"/>
          <w:lang w:val="hy-AM"/>
        </w:rPr>
        <w:t xml:space="preserve"> </w:t>
      </w:r>
      <w:r w:rsidR="00FC459B" w:rsidRPr="00412DBD">
        <w:rPr>
          <w:rFonts w:ascii="GHEA Mariam" w:hAnsi="GHEA Mariam" w:cs="Arial"/>
          <w:spacing w:val="-8"/>
          <w:sz w:val="24"/>
          <w:szCs w:val="24"/>
          <w:lang w:val="hy-AM"/>
        </w:rPr>
        <w:t>Հայաս</w:t>
      </w:r>
      <w:r w:rsidRPr="00412DBD">
        <w:rPr>
          <w:rFonts w:ascii="GHEA Mariam" w:hAnsi="GHEA Mariam" w:cs="Arial"/>
          <w:spacing w:val="-8"/>
          <w:sz w:val="24"/>
          <w:szCs w:val="24"/>
          <w:lang w:val="hy-AM"/>
        </w:rPr>
        <w:softHyphen/>
      </w:r>
      <w:r w:rsidR="00FC459B" w:rsidRPr="00412DBD">
        <w:rPr>
          <w:rFonts w:ascii="GHEA Mariam" w:hAnsi="GHEA Mariam" w:cs="Arial"/>
          <w:spacing w:val="-8"/>
          <w:sz w:val="24"/>
          <w:szCs w:val="24"/>
          <w:lang w:val="hy-AM"/>
        </w:rPr>
        <w:t>տանի</w:t>
      </w:r>
      <w:r w:rsidR="00FC459B" w:rsidRPr="00412DBD">
        <w:rPr>
          <w:rFonts w:ascii="GHEA Mariam" w:hAnsi="GHEA Mariam"/>
          <w:spacing w:val="-8"/>
          <w:sz w:val="24"/>
          <w:szCs w:val="24"/>
          <w:lang w:val="hy-AM"/>
        </w:rPr>
        <w:t xml:space="preserve"> </w:t>
      </w:r>
      <w:r w:rsidR="00FC459B" w:rsidRPr="00412DBD">
        <w:rPr>
          <w:rFonts w:ascii="GHEA Mariam" w:hAnsi="GHEA Mariam" w:cs="Arial"/>
          <w:spacing w:val="-8"/>
          <w:sz w:val="24"/>
          <w:szCs w:val="24"/>
          <w:lang w:val="hy-AM"/>
        </w:rPr>
        <w:t>Հանրապետության</w:t>
      </w:r>
      <w:r w:rsidR="00FC459B" w:rsidRPr="00412DBD">
        <w:rPr>
          <w:rFonts w:ascii="GHEA Mariam" w:hAnsi="GHEA Mariam"/>
          <w:spacing w:val="-8"/>
          <w:sz w:val="24"/>
          <w:szCs w:val="24"/>
          <w:lang w:val="hy-AM"/>
        </w:rPr>
        <w:t xml:space="preserve"> </w:t>
      </w:r>
      <w:r w:rsidR="00FC459B" w:rsidRPr="00412DBD">
        <w:rPr>
          <w:rFonts w:ascii="GHEA Mariam" w:hAnsi="GHEA Mariam" w:cs="Arial"/>
          <w:spacing w:val="-8"/>
          <w:sz w:val="24"/>
          <w:szCs w:val="24"/>
          <w:lang w:val="hy-AM"/>
        </w:rPr>
        <w:t>կառավարության</w:t>
      </w:r>
      <w:r w:rsidR="00FC459B" w:rsidRPr="00412DBD">
        <w:rPr>
          <w:rFonts w:ascii="GHEA Mariam" w:hAnsi="GHEA Mariam"/>
          <w:spacing w:val="-8"/>
          <w:sz w:val="24"/>
          <w:szCs w:val="24"/>
          <w:lang w:val="hy-AM"/>
        </w:rPr>
        <w:t xml:space="preserve"> 2025 </w:t>
      </w:r>
      <w:r w:rsidR="00FC459B" w:rsidRPr="00412DBD">
        <w:rPr>
          <w:rFonts w:ascii="GHEA Mariam" w:hAnsi="GHEA Mariam" w:cs="Arial"/>
          <w:spacing w:val="-8"/>
          <w:sz w:val="24"/>
          <w:szCs w:val="24"/>
          <w:lang w:val="hy-AM"/>
        </w:rPr>
        <w:t>թվականի</w:t>
      </w:r>
      <w:r w:rsidR="00FC459B" w:rsidRPr="00412DBD">
        <w:rPr>
          <w:rFonts w:ascii="GHEA Mariam" w:hAnsi="GHEA Mariam"/>
          <w:spacing w:val="-8"/>
          <w:sz w:val="24"/>
          <w:szCs w:val="24"/>
          <w:lang w:val="hy-AM"/>
        </w:rPr>
        <w:t xml:space="preserve"> </w:t>
      </w:r>
      <w:r w:rsidR="00FC459B" w:rsidRPr="00412DBD">
        <w:rPr>
          <w:rFonts w:ascii="GHEA Mariam" w:hAnsi="GHEA Mariam" w:cs="Arial"/>
          <w:spacing w:val="-8"/>
          <w:sz w:val="24"/>
          <w:szCs w:val="24"/>
          <w:lang w:val="hy-AM"/>
        </w:rPr>
        <w:t>դեկտեմբերի</w:t>
      </w:r>
      <w:r w:rsidR="00FC459B" w:rsidRPr="00412DBD">
        <w:rPr>
          <w:rFonts w:ascii="GHEA Mariam" w:hAnsi="GHEA Mariam"/>
          <w:spacing w:val="-8"/>
          <w:sz w:val="24"/>
          <w:szCs w:val="24"/>
          <w:lang w:val="hy-AM"/>
        </w:rPr>
        <w:t xml:space="preserve"> 25-</w:t>
      </w:r>
      <w:r w:rsidR="00FC459B" w:rsidRPr="00412DBD">
        <w:rPr>
          <w:rFonts w:ascii="GHEA Mariam" w:hAnsi="GHEA Mariam" w:cs="Arial"/>
          <w:spacing w:val="-8"/>
          <w:sz w:val="24"/>
          <w:szCs w:val="24"/>
          <w:lang w:val="hy-AM"/>
        </w:rPr>
        <w:t>ի</w:t>
      </w:r>
      <w:r w:rsidR="00FC459B" w:rsidRPr="00412DBD">
        <w:rPr>
          <w:rFonts w:ascii="GHEA Mariam" w:hAnsi="GHEA Mariam"/>
          <w:spacing w:val="-8"/>
          <w:sz w:val="24"/>
          <w:szCs w:val="24"/>
          <w:lang w:val="hy-AM"/>
        </w:rPr>
        <w:t xml:space="preserve"> </w:t>
      </w:r>
      <w:r w:rsidR="00FC459B" w:rsidRPr="00412DBD">
        <w:rPr>
          <w:rFonts w:ascii="GHEA Mariam" w:hAnsi="GHEA Mariam" w:cs="Arial Armenian"/>
          <w:spacing w:val="-8"/>
          <w:sz w:val="24"/>
          <w:szCs w:val="24"/>
          <w:lang w:val="hy-AM"/>
        </w:rPr>
        <w:t>«</w:t>
      </w:r>
      <w:r w:rsidR="00FC459B" w:rsidRPr="00412DBD">
        <w:rPr>
          <w:rFonts w:ascii="GHEA Mariam" w:hAnsi="GHEA Mariam" w:cs="Arial"/>
          <w:spacing w:val="-8"/>
          <w:sz w:val="24"/>
          <w:szCs w:val="24"/>
          <w:lang w:val="hy-AM"/>
        </w:rPr>
        <w:t>Հայաս</w:t>
      </w:r>
      <w:r w:rsidRPr="00412DBD">
        <w:rPr>
          <w:rFonts w:ascii="GHEA Mariam" w:hAnsi="GHEA Mariam" w:cs="Arial"/>
          <w:spacing w:val="-8"/>
          <w:sz w:val="24"/>
          <w:szCs w:val="24"/>
          <w:lang w:val="hy-AM"/>
        </w:rPr>
        <w:softHyphen/>
      </w:r>
      <w:r w:rsidR="00FC459B" w:rsidRPr="00412DBD">
        <w:rPr>
          <w:rFonts w:ascii="GHEA Mariam" w:hAnsi="GHEA Mariam" w:cs="Arial"/>
          <w:spacing w:val="-8"/>
          <w:sz w:val="24"/>
          <w:szCs w:val="24"/>
          <w:lang w:val="hy-AM"/>
        </w:rPr>
        <w:t>տանի</w:t>
      </w:r>
      <w:r w:rsidR="00FC459B" w:rsidRPr="00412DBD">
        <w:rPr>
          <w:rFonts w:ascii="GHEA Mariam" w:hAnsi="GHEA Mariam"/>
          <w:spacing w:val="-6"/>
          <w:sz w:val="24"/>
          <w:szCs w:val="24"/>
          <w:lang w:val="hy-AM"/>
        </w:rPr>
        <w:t xml:space="preserve"> </w:t>
      </w:r>
      <w:r w:rsidR="00FC459B" w:rsidRPr="00412DBD">
        <w:rPr>
          <w:rFonts w:ascii="GHEA Mariam" w:hAnsi="GHEA Mariam" w:cs="Arial"/>
          <w:spacing w:val="-6"/>
          <w:sz w:val="24"/>
          <w:szCs w:val="24"/>
          <w:lang w:val="hy-AM"/>
        </w:rPr>
        <w:t>Հանրապետության</w:t>
      </w:r>
      <w:r w:rsidR="00FC459B" w:rsidRPr="00412DBD">
        <w:rPr>
          <w:rFonts w:ascii="GHEA Mariam" w:hAnsi="GHEA Mariam"/>
          <w:spacing w:val="-6"/>
          <w:sz w:val="24"/>
          <w:szCs w:val="24"/>
          <w:lang w:val="hy-AM"/>
        </w:rPr>
        <w:t xml:space="preserve"> 2026 </w:t>
      </w:r>
      <w:r w:rsidR="00FC459B" w:rsidRPr="00412DBD">
        <w:rPr>
          <w:rFonts w:ascii="GHEA Mariam" w:hAnsi="GHEA Mariam" w:cs="Arial"/>
          <w:spacing w:val="-6"/>
          <w:sz w:val="24"/>
          <w:szCs w:val="24"/>
          <w:lang w:val="hy-AM"/>
        </w:rPr>
        <w:t>թվականի</w:t>
      </w:r>
      <w:r w:rsidR="00FC459B" w:rsidRPr="00412DBD">
        <w:rPr>
          <w:rFonts w:ascii="GHEA Mariam" w:hAnsi="GHEA Mariam"/>
          <w:spacing w:val="-6"/>
          <w:sz w:val="24"/>
          <w:szCs w:val="24"/>
          <w:lang w:val="hy-AM"/>
        </w:rPr>
        <w:t xml:space="preserve"> </w:t>
      </w:r>
      <w:r w:rsidR="00FC459B" w:rsidRPr="00412DBD">
        <w:rPr>
          <w:rFonts w:ascii="GHEA Mariam" w:hAnsi="GHEA Mariam" w:cs="Arial"/>
          <w:spacing w:val="-6"/>
          <w:sz w:val="24"/>
          <w:szCs w:val="24"/>
          <w:lang w:val="hy-AM"/>
        </w:rPr>
        <w:t>պետական</w:t>
      </w:r>
      <w:r w:rsidR="00FC459B" w:rsidRPr="00412DBD">
        <w:rPr>
          <w:rFonts w:ascii="GHEA Mariam" w:hAnsi="GHEA Mariam"/>
          <w:spacing w:val="-6"/>
          <w:sz w:val="24"/>
          <w:szCs w:val="24"/>
          <w:lang w:val="hy-AM"/>
        </w:rPr>
        <w:t xml:space="preserve"> </w:t>
      </w:r>
      <w:r w:rsidR="00FC459B" w:rsidRPr="00412DBD">
        <w:rPr>
          <w:rFonts w:ascii="GHEA Mariam" w:hAnsi="GHEA Mariam" w:cs="Arial"/>
          <w:spacing w:val="-6"/>
          <w:sz w:val="24"/>
          <w:szCs w:val="24"/>
          <w:lang w:val="hy-AM"/>
        </w:rPr>
        <w:t>բյուջեի</w:t>
      </w:r>
      <w:r w:rsidR="00FC459B" w:rsidRPr="00412DBD">
        <w:rPr>
          <w:rFonts w:ascii="GHEA Mariam" w:hAnsi="GHEA Mariam"/>
          <w:spacing w:val="-6"/>
          <w:sz w:val="24"/>
          <w:szCs w:val="24"/>
          <w:lang w:val="hy-AM"/>
        </w:rPr>
        <w:t xml:space="preserve"> </w:t>
      </w:r>
      <w:r w:rsidR="00FC459B" w:rsidRPr="00412DBD">
        <w:rPr>
          <w:rFonts w:ascii="GHEA Mariam" w:hAnsi="GHEA Mariam" w:cs="Arial"/>
          <w:spacing w:val="-6"/>
          <w:sz w:val="24"/>
          <w:szCs w:val="24"/>
          <w:lang w:val="hy-AM"/>
        </w:rPr>
        <w:t>կատարումն</w:t>
      </w:r>
      <w:r w:rsidR="00FC459B" w:rsidRPr="00412DBD">
        <w:rPr>
          <w:rFonts w:ascii="GHEA Mariam" w:hAnsi="GHEA Mariam"/>
          <w:spacing w:val="-6"/>
          <w:sz w:val="24"/>
          <w:szCs w:val="24"/>
          <w:lang w:val="hy-AM"/>
        </w:rPr>
        <w:t xml:space="preserve"> </w:t>
      </w:r>
      <w:r w:rsidR="00FC459B" w:rsidRPr="00412DBD">
        <w:rPr>
          <w:rFonts w:ascii="GHEA Mariam" w:hAnsi="GHEA Mariam" w:cs="Arial"/>
          <w:spacing w:val="-6"/>
          <w:sz w:val="24"/>
          <w:szCs w:val="24"/>
          <w:lang w:val="hy-AM"/>
        </w:rPr>
        <w:t>ապահովող</w:t>
      </w:r>
      <w:r w:rsidR="00FC459B" w:rsidRPr="00412DBD">
        <w:rPr>
          <w:rFonts w:ascii="GHEA Mariam" w:hAnsi="GHEA Mariam"/>
          <w:spacing w:val="-6"/>
          <w:sz w:val="24"/>
          <w:szCs w:val="24"/>
          <w:lang w:val="hy-AM"/>
        </w:rPr>
        <w:t xml:space="preserve"> </w:t>
      </w:r>
      <w:r w:rsidR="00FC459B" w:rsidRPr="00412DBD">
        <w:rPr>
          <w:rFonts w:ascii="GHEA Mariam" w:hAnsi="GHEA Mariam" w:cs="Arial"/>
          <w:spacing w:val="-6"/>
          <w:sz w:val="24"/>
          <w:szCs w:val="24"/>
          <w:lang w:val="hy-AM"/>
        </w:rPr>
        <w:t>միջոցառումների</w:t>
      </w:r>
      <w:r w:rsidR="00FC459B" w:rsidRPr="00412DBD">
        <w:rPr>
          <w:rFonts w:ascii="GHEA Mariam" w:hAnsi="GHEA Mariam"/>
          <w:spacing w:val="-6"/>
          <w:sz w:val="24"/>
          <w:szCs w:val="24"/>
          <w:lang w:val="hy-AM"/>
        </w:rPr>
        <w:t xml:space="preserve"> </w:t>
      </w:r>
      <w:r w:rsidR="00FC459B" w:rsidRPr="00412DBD">
        <w:rPr>
          <w:rFonts w:ascii="GHEA Mariam" w:hAnsi="GHEA Mariam" w:cs="Arial"/>
          <w:spacing w:val="-6"/>
          <w:sz w:val="24"/>
          <w:szCs w:val="24"/>
          <w:lang w:val="hy-AM"/>
        </w:rPr>
        <w:t>մասին</w:t>
      </w:r>
      <w:r w:rsidR="00FC459B" w:rsidRPr="00412DBD">
        <w:rPr>
          <w:rFonts w:ascii="GHEA Mariam" w:hAnsi="GHEA Mariam" w:cs="Arial Armenian"/>
          <w:spacing w:val="-6"/>
          <w:sz w:val="24"/>
          <w:szCs w:val="24"/>
          <w:lang w:val="hy-AM"/>
        </w:rPr>
        <w:t>»</w:t>
      </w:r>
      <w:r w:rsidR="00FC459B" w:rsidRPr="00412DBD">
        <w:rPr>
          <w:rFonts w:ascii="GHEA Mariam" w:hAnsi="GHEA Mariam"/>
          <w:spacing w:val="-6"/>
          <w:sz w:val="24"/>
          <w:szCs w:val="24"/>
          <w:lang w:val="hy-AM"/>
        </w:rPr>
        <w:t xml:space="preserve"> N 1910-</w:t>
      </w:r>
      <w:r w:rsidR="00FC459B" w:rsidRPr="00412DBD">
        <w:rPr>
          <w:rFonts w:ascii="GHEA Mariam" w:hAnsi="GHEA Mariam" w:cs="Arial"/>
          <w:spacing w:val="-6"/>
          <w:sz w:val="24"/>
          <w:szCs w:val="24"/>
          <w:lang w:val="hy-AM"/>
        </w:rPr>
        <w:t>Ն</w:t>
      </w:r>
      <w:r w:rsidR="00FC459B" w:rsidRPr="00412DBD">
        <w:rPr>
          <w:rFonts w:ascii="GHEA Mariam" w:hAnsi="GHEA Mariam"/>
          <w:spacing w:val="-6"/>
          <w:sz w:val="24"/>
          <w:szCs w:val="24"/>
          <w:lang w:val="hy-AM"/>
        </w:rPr>
        <w:t xml:space="preserve"> </w:t>
      </w:r>
      <w:r w:rsidR="00FC459B" w:rsidRPr="00412DBD">
        <w:rPr>
          <w:rFonts w:ascii="GHEA Mariam" w:hAnsi="GHEA Mariam" w:cs="Arial"/>
          <w:spacing w:val="-6"/>
          <w:sz w:val="24"/>
          <w:szCs w:val="24"/>
          <w:lang w:val="hy-AM"/>
        </w:rPr>
        <w:t>որոշման</w:t>
      </w:r>
      <w:r w:rsidR="00FC459B" w:rsidRPr="00412DBD">
        <w:rPr>
          <w:rFonts w:ascii="GHEA Mariam" w:hAnsi="GHEA Mariam"/>
          <w:spacing w:val="-6"/>
          <w:sz w:val="24"/>
          <w:szCs w:val="24"/>
          <w:lang w:val="hy-AM"/>
        </w:rPr>
        <w:t xml:space="preserve"> NN 3, 4, 5, 9 </w:t>
      </w:r>
      <w:r w:rsidR="00FC459B" w:rsidRPr="00412DBD">
        <w:rPr>
          <w:rFonts w:ascii="GHEA Mariam" w:hAnsi="GHEA Mariam" w:cs="Arial"/>
          <w:spacing w:val="-6"/>
          <w:sz w:val="24"/>
          <w:szCs w:val="24"/>
          <w:lang w:val="hy-AM"/>
        </w:rPr>
        <w:t>և</w:t>
      </w:r>
      <w:r w:rsidR="00FC459B" w:rsidRPr="00412DBD">
        <w:rPr>
          <w:rFonts w:ascii="GHEA Mariam" w:hAnsi="GHEA Mariam"/>
          <w:spacing w:val="-6"/>
          <w:sz w:val="24"/>
          <w:szCs w:val="24"/>
          <w:lang w:val="hy-AM"/>
        </w:rPr>
        <w:t xml:space="preserve"> 9.1 </w:t>
      </w:r>
      <w:r w:rsidR="00FC459B" w:rsidRPr="00412DBD">
        <w:rPr>
          <w:rFonts w:ascii="GHEA Mariam" w:hAnsi="GHEA Mariam" w:cs="Arial"/>
          <w:spacing w:val="-6"/>
          <w:sz w:val="24"/>
          <w:szCs w:val="24"/>
          <w:lang w:val="hy-AM"/>
        </w:rPr>
        <w:t>հավելվածներում</w:t>
      </w:r>
      <w:r w:rsidR="00FC459B" w:rsidRPr="00412DBD">
        <w:rPr>
          <w:rFonts w:ascii="GHEA Mariam" w:hAnsi="GHEA Mariam"/>
          <w:spacing w:val="-6"/>
          <w:sz w:val="24"/>
          <w:szCs w:val="24"/>
          <w:lang w:val="hy-AM"/>
        </w:rPr>
        <w:t xml:space="preserve"> </w:t>
      </w:r>
      <w:r w:rsidR="00FC459B" w:rsidRPr="00412DBD">
        <w:rPr>
          <w:rFonts w:ascii="GHEA Mariam" w:hAnsi="GHEA Mariam" w:cs="Arial"/>
          <w:spacing w:val="-8"/>
          <w:sz w:val="24"/>
          <w:szCs w:val="24"/>
          <w:lang w:val="hy-AM"/>
        </w:rPr>
        <w:t>կատա</w:t>
      </w:r>
      <w:r>
        <w:rPr>
          <w:rFonts w:ascii="GHEA Mariam" w:hAnsi="GHEA Mariam" w:cs="Arial"/>
          <w:spacing w:val="-8"/>
          <w:sz w:val="24"/>
          <w:szCs w:val="24"/>
          <w:lang w:val="hy-AM"/>
        </w:rPr>
        <w:softHyphen/>
      </w:r>
      <w:r w:rsidR="00FC459B" w:rsidRPr="00412DBD">
        <w:rPr>
          <w:rFonts w:ascii="GHEA Mariam" w:hAnsi="GHEA Mariam" w:cs="Arial"/>
          <w:spacing w:val="-8"/>
          <w:sz w:val="24"/>
          <w:szCs w:val="24"/>
          <w:lang w:val="hy-AM"/>
        </w:rPr>
        <w:t>րել</w:t>
      </w:r>
      <w:r w:rsidR="00FC459B" w:rsidRPr="00412DBD">
        <w:rPr>
          <w:rFonts w:ascii="GHEA Mariam" w:hAnsi="GHEA Mariam"/>
          <w:spacing w:val="-8"/>
          <w:sz w:val="24"/>
          <w:szCs w:val="24"/>
          <w:lang w:val="hy-AM"/>
        </w:rPr>
        <w:t xml:space="preserve"> </w:t>
      </w:r>
      <w:r w:rsidR="00FC459B" w:rsidRPr="00412DBD">
        <w:rPr>
          <w:rFonts w:ascii="GHEA Mariam" w:hAnsi="GHEA Mariam" w:cs="Arial"/>
          <w:spacing w:val="-8"/>
          <w:sz w:val="24"/>
          <w:szCs w:val="24"/>
          <w:lang w:val="hy-AM"/>
        </w:rPr>
        <w:t>փոփոխություններ</w:t>
      </w:r>
      <w:r w:rsidR="00FC459B" w:rsidRPr="00412DBD">
        <w:rPr>
          <w:rFonts w:ascii="GHEA Mariam" w:hAnsi="GHEA Mariam"/>
          <w:spacing w:val="-8"/>
          <w:sz w:val="24"/>
          <w:szCs w:val="24"/>
          <w:lang w:val="hy-AM"/>
        </w:rPr>
        <w:t xml:space="preserve"> </w:t>
      </w:r>
      <w:r w:rsidR="00FC459B" w:rsidRPr="00412DBD">
        <w:rPr>
          <w:rFonts w:ascii="GHEA Mariam" w:hAnsi="GHEA Mariam" w:cs="Arial"/>
          <w:spacing w:val="-8"/>
          <w:sz w:val="24"/>
          <w:szCs w:val="24"/>
          <w:lang w:val="hy-AM"/>
        </w:rPr>
        <w:t>և</w:t>
      </w:r>
      <w:r w:rsidR="00FC459B" w:rsidRPr="00412DBD">
        <w:rPr>
          <w:rFonts w:ascii="GHEA Mariam" w:hAnsi="GHEA Mariam"/>
          <w:spacing w:val="-8"/>
          <w:sz w:val="24"/>
          <w:szCs w:val="24"/>
          <w:lang w:val="hy-AM"/>
        </w:rPr>
        <w:t xml:space="preserve"> </w:t>
      </w:r>
      <w:r w:rsidR="00FC459B" w:rsidRPr="00412DBD">
        <w:rPr>
          <w:rFonts w:ascii="GHEA Mariam" w:hAnsi="GHEA Mariam" w:cs="Arial"/>
          <w:spacing w:val="-8"/>
          <w:sz w:val="24"/>
          <w:szCs w:val="24"/>
          <w:lang w:val="hy-AM"/>
        </w:rPr>
        <w:t>լրացումներ՝</w:t>
      </w:r>
      <w:r w:rsidR="00FC459B" w:rsidRPr="00412DBD">
        <w:rPr>
          <w:rFonts w:ascii="GHEA Mariam" w:hAnsi="GHEA Mariam"/>
          <w:spacing w:val="-8"/>
          <w:sz w:val="24"/>
          <w:szCs w:val="24"/>
          <w:lang w:val="hy-AM"/>
        </w:rPr>
        <w:t xml:space="preserve"> </w:t>
      </w:r>
      <w:r w:rsidR="00FC459B" w:rsidRPr="00412DBD">
        <w:rPr>
          <w:rFonts w:ascii="GHEA Mariam" w:hAnsi="GHEA Mariam" w:cs="Arial"/>
          <w:spacing w:val="-8"/>
          <w:sz w:val="24"/>
          <w:szCs w:val="24"/>
          <w:lang w:val="hy-AM"/>
        </w:rPr>
        <w:t>համաձայն</w:t>
      </w:r>
      <w:r w:rsidR="00FC459B" w:rsidRPr="00412DBD">
        <w:rPr>
          <w:rFonts w:ascii="GHEA Mariam" w:hAnsi="GHEA Mariam"/>
          <w:spacing w:val="-8"/>
          <w:sz w:val="24"/>
          <w:szCs w:val="24"/>
          <w:lang w:val="hy-AM"/>
        </w:rPr>
        <w:t xml:space="preserve"> NN 1, 2, 3, 4, 5 </w:t>
      </w:r>
      <w:r w:rsidR="00FC459B" w:rsidRPr="00412DBD">
        <w:rPr>
          <w:rFonts w:ascii="GHEA Mariam" w:hAnsi="GHEA Mariam" w:cs="Arial"/>
          <w:spacing w:val="-8"/>
          <w:sz w:val="24"/>
          <w:szCs w:val="24"/>
          <w:lang w:val="hy-AM"/>
        </w:rPr>
        <w:t>և</w:t>
      </w:r>
      <w:r w:rsidR="00FC459B" w:rsidRPr="00412DBD">
        <w:rPr>
          <w:rFonts w:ascii="GHEA Mariam" w:hAnsi="GHEA Mariam"/>
          <w:spacing w:val="-8"/>
          <w:sz w:val="24"/>
          <w:szCs w:val="24"/>
          <w:lang w:val="hy-AM"/>
        </w:rPr>
        <w:t xml:space="preserve"> 8 </w:t>
      </w:r>
      <w:r w:rsidR="00FC459B" w:rsidRPr="00412DBD">
        <w:rPr>
          <w:rFonts w:ascii="GHEA Mariam" w:hAnsi="GHEA Mariam" w:cs="Arial"/>
          <w:spacing w:val="-8"/>
          <w:sz w:val="24"/>
          <w:szCs w:val="24"/>
          <w:lang w:val="hy-AM"/>
        </w:rPr>
        <w:t>հավելվածների</w:t>
      </w:r>
      <w:r w:rsidR="00FC459B" w:rsidRPr="00412DBD">
        <w:rPr>
          <w:rFonts w:ascii="GHEA Mariam" w:hAnsi="GHEA Mariam"/>
          <w:spacing w:val="-8"/>
          <w:sz w:val="24"/>
          <w:szCs w:val="24"/>
          <w:lang w:val="hy-AM"/>
        </w:rPr>
        <w:t>:</w:t>
      </w:r>
    </w:p>
    <w:p w:rsidR="00FC459B" w:rsidRPr="00497A97" w:rsidRDefault="00412DBD" w:rsidP="00497A97">
      <w:pPr>
        <w:pStyle w:val="norm"/>
        <w:spacing w:line="360" w:lineRule="auto"/>
        <w:ind w:right="-43"/>
        <w:rPr>
          <w:rFonts w:ascii="GHEA Mariam" w:hAnsi="GHEA Mariam"/>
          <w:sz w:val="24"/>
          <w:szCs w:val="24"/>
          <w:lang w:val="hy-AM"/>
        </w:rPr>
      </w:pPr>
      <w:r>
        <w:rPr>
          <w:rFonts w:ascii="GHEA Mariam" w:hAnsi="GHEA Mariam" w:cs="Arial"/>
          <w:sz w:val="24"/>
          <w:szCs w:val="24"/>
          <w:lang w:val="hy-AM"/>
        </w:rPr>
        <w:t xml:space="preserve">2. </w:t>
      </w:r>
      <w:r w:rsidR="00FC459B" w:rsidRPr="00497A97">
        <w:rPr>
          <w:rFonts w:ascii="GHEA Mariam" w:hAnsi="GHEA Mariam" w:cs="Arial"/>
          <w:sz w:val="24"/>
          <w:szCs w:val="24"/>
          <w:lang w:val="hy-AM"/>
        </w:rPr>
        <w:t>Հույժ</w:t>
      </w:r>
      <w:r w:rsidR="00FC459B" w:rsidRPr="00497A97">
        <w:rPr>
          <w:rFonts w:ascii="GHEA Mariam" w:hAnsi="GHEA Mariam"/>
          <w:sz w:val="24"/>
          <w:szCs w:val="24"/>
          <w:lang w:val="hy-AM"/>
        </w:rPr>
        <w:t xml:space="preserve"> </w:t>
      </w:r>
      <w:r w:rsidR="00FC459B" w:rsidRPr="00497A97">
        <w:rPr>
          <w:rFonts w:ascii="GHEA Mariam" w:hAnsi="GHEA Mariam" w:cs="Arial"/>
          <w:sz w:val="24"/>
          <w:szCs w:val="24"/>
          <w:lang w:val="hy-AM"/>
        </w:rPr>
        <w:t>գաղտնի</w:t>
      </w:r>
      <w:r w:rsidR="00FC459B" w:rsidRPr="00497A97">
        <w:rPr>
          <w:rFonts w:ascii="GHEA Mariam" w:hAnsi="GHEA Mariam"/>
          <w:sz w:val="24"/>
          <w:szCs w:val="24"/>
          <w:lang w:val="hy-AM"/>
        </w:rPr>
        <w:t>:</w:t>
      </w:r>
    </w:p>
    <w:p w:rsidR="00FC459B" w:rsidRPr="00412DBD" w:rsidRDefault="00FC459B" w:rsidP="00497A97">
      <w:pPr>
        <w:pStyle w:val="norm"/>
        <w:spacing w:line="360" w:lineRule="auto"/>
        <w:ind w:right="-43"/>
        <w:rPr>
          <w:rFonts w:ascii="GHEA Mariam" w:hAnsi="GHEA Mariam"/>
          <w:spacing w:val="-6"/>
          <w:sz w:val="24"/>
          <w:szCs w:val="24"/>
          <w:lang w:val="hy-AM"/>
        </w:rPr>
      </w:pPr>
      <w:r w:rsidRPr="00412DBD">
        <w:rPr>
          <w:rFonts w:ascii="GHEA Mariam" w:hAnsi="GHEA Mariam"/>
          <w:spacing w:val="-6"/>
          <w:sz w:val="24"/>
          <w:szCs w:val="24"/>
          <w:lang w:val="hy-AM"/>
        </w:rPr>
        <w:lastRenderedPageBreak/>
        <w:t xml:space="preserve">3. </w:t>
      </w:r>
      <w:r w:rsidRPr="00412DBD">
        <w:rPr>
          <w:rFonts w:ascii="GHEA Mariam" w:hAnsi="GHEA Mariam" w:cs="Arial"/>
          <w:spacing w:val="-6"/>
          <w:sz w:val="24"/>
          <w:szCs w:val="24"/>
          <w:lang w:val="hy-AM"/>
        </w:rPr>
        <w:t>Սույն</w:t>
      </w:r>
      <w:r w:rsidRPr="00412DBD">
        <w:rPr>
          <w:rFonts w:ascii="GHEA Mariam" w:hAnsi="GHEA Mariam"/>
          <w:spacing w:val="-6"/>
          <w:sz w:val="24"/>
          <w:szCs w:val="24"/>
          <w:lang w:val="hy-AM"/>
        </w:rPr>
        <w:t xml:space="preserve"> </w:t>
      </w:r>
      <w:r w:rsidRPr="00412DBD">
        <w:rPr>
          <w:rFonts w:ascii="GHEA Mariam" w:hAnsi="GHEA Mariam" w:cs="Arial"/>
          <w:spacing w:val="-6"/>
          <w:sz w:val="24"/>
          <w:szCs w:val="24"/>
          <w:lang w:val="hy-AM"/>
        </w:rPr>
        <w:t>որոշումն</w:t>
      </w:r>
      <w:r w:rsidRPr="00412DBD">
        <w:rPr>
          <w:rFonts w:ascii="GHEA Mariam" w:hAnsi="GHEA Mariam"/>
          <w:spacing w:val="-6"/>
          <w:sz w:val="24"/>
          <w:szCs w:val="24"/>
          <w:lang w:val="hy-AM"/>
        </w:rPr>
        <w:t xml:space="preserve"> </w:t>
      </w:r>
      <w:r w:rsidRPr="00412DBD">
        <w:rPr>
          <w:rFonts w:ascii="GHEA Mariam" w:hAnsi="GHEA Mariam" w:cs="Arial"/>
          <w:spacing w:val="-6"/>
          <w:sz w:val="24"/>
          <w:szCs w:val="24"/>
          <w:lang w:val="hy-AM"/>
        </w:rPr>
        <w:t>ուժի</w:t>
      </w:r>
      <w:r w:rsidRPr="00412DBD">
        <w:rPr>
          <w:rFonts w:ascii="GHEA Mariam" w:hAnsi="GHEA Mariam"/>
          <w:spacing w:val="-6"/>
          <w:sz w:val="24"/>
          <w:szCs w:val="24"/>
          <w:lang w:val="hy-AM"/>
        </w:rPr>
        <w:t xml:space="preserve"> </w:t>
      </w:r>
      <w:r w:rsidRPr="00412DBD">
        <w:rPr>
          <w:rFonts w:ascii="GHEA Mariam" w:hAnsi="GHEA Mariam" w:cs="Arial"/>
          <w:spacing w:val="-6"/>
          <w:sz w:val="24"/>
          <w:szCs w:val="24"/>
          <w:lang w:val="hy-AM"/>
        </w:rPr>
        <w:t>մեջ</w:t>
      </w:r>
      <w:r w:rsidRPr="00412DBD">
        <w:rPr>
          <w:rFonts w:ascii="GHEA Mariam" w:hAnsi="GHEA Mariam"/>
          <w:spacing w:val="-6"/>
          <w:sz w:val="24"/>
          <w:szCs w:val="24"/>
          <w:lang w:val="hy-AM"/>
        </w:rPr>
        <w:t xml:space="preserve"> </w:t>
      </w:r>
      <w:r w:rsidRPr="00412DBD">
        <w:rPr>
          <w:rFonts w:ascii="GHEA Mariam" w:hAnsi="GHEA Mariam" w:cs="Arial"/>
          <w:spacing w:val="-6"/>
          <w:sz w:val="24"/>
          <w:szCs w:val="24"/>
          <w:lang w:val="hy-AM"/>
        </w:rPr>
        <w:t>է</w:t>
      </w:r>
      <w:r w:rsidRPr="00412DBD">
        <w:rPr>
          <w:rFonts w:ascii="GHEA Mariam" w:hAnsi="GHEA Mariam"/>
          <w:spacing w:val="-6"/>
          <w:sz w:val="24"/>
          <w:szCs w:val="24"/>
          <w:lang w:val="hy-AM"/>
        </w:rPr>
        <w:t xml:space="preserve"> </w:t>
      </w:r>
      <w:r w:rsidRPr="00412DBD">
        <w:rPr>
          <w:rFonts w:ascii="GHEA Mariam" w:hAnsi="GHEA Mariam" w:cs="Arial"/>
          <w:spacing w:val="-6"/>
          <w:sz w:val="24"/>
          <w:szCs w:val="24"/>
          <w:lang w:val="hy-AM"/>
        </w:rPr>
        <w:t>մտնում</w:t>
      </w:r>
      <w:r w:rsidRPr="00412DBD">
        <w:rPr>
          <w:rFonts w:ascii="GHEA Mariam" w:hAnsi="GHEA Mariam"/>
          <w:spacing w:val="-6"/>
          <w:sz w:val="24"/>
          <w:szCs w:val="24"/>
          <w:lang w:val="hy-AM"/>
        </w:rPr>
        <w:t xml:space="preserve"> </w:t>
      </w:r>
      <w:r w:rsidRPr="00412DBD">
        <w:rPr>
          <w:rFonts w:ascii="GHEA Mariam" w:hAnsi="GHEA Mariam" w:cs="Arial"/>
          <w:spacing w:val="-6"/>
          <w:sz w:val="24"/>
          <w:szCs w:val="24"/>
          <w:lang w:val="hy-AM"/>
        </w:rPr>
        <w:t>պաշտոնական</w:t>
      </w:r>
      <w:r w:rsidRPr="00412DBD">
        <w:rPr>
          <w:rFonts w:ascii="GHEA Mariam" w:hAnsi="GHEA Mariam"/>
          <w:spacing w:val="-6"/>
          <w:sz w:val="24"/>
          <w:szCs w:val="24"/>
          <w:lang w:val="hy-AM"/>
        </w:rPr>
        <w:t xml:space="preserve"> </w:t>
      </w:r>
      <w:r w:rsidRPr="00412DBD">
        <w:rPr>
          <w:rFonts w:ascii="GHEA Mariam" w:hAnsi="GHEA Mariam" w:cs="Arial"/>
          <w:spacing w:val="-6"/>
          <w:sz w:val="24"/>
          <w:szCs w:val="24"/>
          <w:lang w:val="hy-AM"/>
        </w:rPr>
        <w:t>հրապարակմանը</w:t>
      </w:r>
      <w:r w:rsidRPr="00412DBD">
        <w:rPr>
          <w:rFonts w:ascii="GHEA Mariam" w:hAnsi="GHEA Mariam"/>
          <w:spacing w:val="-6"/>
          <w:sz w:val="24"/>
          <w:szCs w:val="24"/>
          <w:lang w:val="hy-AM"/>
        </w:rPr>
        <w:t xml:space="preserve"> </w:t>
      </w:r>
      <w:r w:rsidRPr="00412DBD">
        <w:rPr>
          <w:rFonts w:ascii="GHEA Mariam" w:hAnsi="GHEA Mariam" w:cs="Arial"/>
          <w:spacing w:val="-6"/>
          <w:sz w:val="24"/>
          <w:szCs w:val="24"/>
          <w:lang w:val="hy-AM"/>
        </w:rPr>
        <w:t>հաջորդող</w:t>
      </w:r>
      <w:r w:rsidRPr="00412DBD">
        <w:rPr>
          <w:rFonts w:ascii="GHEA Mariam" w:hAnsi="GHEA Mariam"/>
          <w:spacing w:val="-6"/>
          <w:sz w:val="24"/>
          <w:szCs w:val="24"/>
          <w:lang w:val="hy-AM"/>
        </w:rPr>
        <w:t xml:space="preserve"> </w:t>
      </w:r>
      <w:r w:rsidRPr="00412DBD">
        <w:rPr>
          <w:rFonts w:ascii="GHEA Mariam" w:hAnsi="GHEA Mariam" w:cs="Arial"/>
          <w:spacing w:val="-6"/>
          <w:sz w:val="24"/>
          <w:szCs w:val="24"/>
          <w:lang w:val="hy-AM"/>
        </w:rPr>
        <w:t>օրվանից։</w:t>
      </w:r>
      <w:r w:rsidRPr="00412DBD">
        <w:rPr>
          <w:rFonts w:ascii="GHEA Mariam" w:hAnsi="GHEA Mariam"/>
          <w:spacing w:val="-6"/>
          <w:sz w:val="24"/>
          <w:szCs w:val="24"/>
          <w:lang w:val="hy-AM"/>
        </w:rPr>
        <w:t xml:space="preserve"> </w:t>
      </w:r>
    </w:p>
    <w:p w:rsidR="004674F9" w:rsidRDefault="004674F9" w:rsidP="00497A97">
      <w:pPr>
        <w:ind w:right="-43"/>
        <w:jc w:val="center"/>
        <w:rPr>
          <w:rFonts w:ascii="GHEA Mariam" w:hAnsi="GHEA Mariam"/>
          <w:sz w:val="22"/>
          <w:szCs w:val="24"/>
          <w:lang w:val="hy-AM"/>
        </w:rPr>
      </w:pPr>
    </w:p>
    <w:p w:rsidR="00412DBD" w:rsidRPr="00CA7E05" w:rsidRDefault="00412DBD" w:rsidP="00497A97">
      <w:pPr>
        <w:ind w:right="-43"/>
        <w:jc w:val="center"/>
        <w:rPr>
          <w:rFonts w:ascii="GHEA Mariam" w:hAnsi="GHEA Mariam"/>
          <w:sz w:val="36"/>
          <w:szCs w:val="24"/>
          <w:lang w:val="hy-AM"/>
        </w:rPr>
      </w:pPr>
    </w:p>
    <w:p w:rsidR="00412DBD" w:rsidRPr="000D5CEE" w:rsidRDefault="00412DBD" w:rsidP="00B57077">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12DBD" w:rsidRPr="000D5CEE" w:rsidRDefault="00412DBD" w:rsidP="00B5707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12DBD" w:rsidRPr="00EF7ACC" w:rsidRDefault="00412DBD" w:rsidP="00B57077">
      <w:pPr>
        <w:pStyle w:val="mechtex"/>
        <w:jc w:val="left"/>
        <w:rPr>
          <w:rFonts w:ascii="GHEA Mariam" w:hAnsi="GHEA Mariam" w:cs="Sylfaen"/>
          <w:sz w:val="24"/>
          <w:szCs w:val="24"/>
          <w:lang w:val="hy-AM"/>
        </w:rPr>
      </w:pPr>
    </w:p>
    <w:p w:rsidR="00412DBD" w:rsidRDefault="00412DBD" w:rsidP="00B57077">
      <w:pPr>
        <w:rPr>
          <w:rFonts w:ascii="GHEA Mariam" w:hAnsi="GHEA Mariam" w:cs="Sylfaen"/>
          <w:sz w:val="24"/>
          <w:szCs w:val="24"/>
          <w:lang w:val="hy-AM"/>
        </w:rPr>
      </w:pPr>
      <w:r w:rsidRPr="00EF7ACC">
        <w:rPr>
          <w:rFonts w:ascii="GHEA Mariam" w:hAnsi="GHEA Mariam" w:cs="Sylfaen"/>
          <w:sz w:val="24"/>
          <w:szCs w:val="24"/>
          <w:lang w:val="hy-AM"/>
        </w:rPr>
        <w:t>Երևան</w:t>
      </w:r>
    </w:p>
    <w:p w:rsidR="00E12E07" w:rsidRDefault="00E12E07" w:rsidP="00497A97">
      <w:pPr>
        <w:ind w:right="-43"/>
        <w:jc w:val="center"/>
        <w:rPr>
          <w:rFonts w:ascii="GHEA Mariam" w:hAnsi="GHEA Mariam"/>
          <w:sz w:val="22"/>
          <w:szCs w:val="24"/>
          <w:lang w:val="hy-AM"/>
        </w:rPr>
        <w:sectPr w:rsidR="00E12E07"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E12E07" w:rsidRPr="00B00EC1" w:rsidRDefault="00E12E07" w:rsidP="00B57077">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E12E07" w:rsidRPr="00AD2FF0" w:rsidRDefault="00E12E07" w:rsidP="00B57077">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E12E07" w:rsidRDefault="00E12E07" w:rsidP="00E12E07">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13</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CA7E05" w:rsidRPr="00CA7E05" w:rsidRDefault="00CA7E05" w:rsidP="00E12E07">
      <w:pPr>
        <w:shd w:val="clear" w:color="auto" w:fill="FFFFFF"/>
        <w:spacing w:line="360" w:lineRule="auto"/>
        <w:ind w:right="240" w:firstLine="567"/>
        <w:jc w:val="center"/>
        <w:rPr>
          <w:rFonts w:ascii="GHEA Mariam" w:hAnsi="GHEA Mariam"/>
          <w:bCs/>
          <w:color w:val="000000"/>
          <w:sz w:val="10"/>
          <w:szCs w:val="24"/>
          <w:lang w:val="hy-AM"/>
        </w:rPr>
      </w:pPr>
    </w:p>
    <w:tbl>
      <w:tblPr>
        <w:tblW w:w="16302" w:type="dxa"/>
        <w:tblInd w:w="-1134" w:type="dxa"/>
        <w:tblLayout w:type="fixed"/>
        <w:tblLook w:val="04A0" w:firstRow="1" w:lastRow="0" w:firstColumn="1" w:lastColumn="0" w:noHBand="0" w:noVBand="1"/>
      </w:tblPr>
      <w:tblGrid>
        <w:gridCol w:w="708"/>
        <w:gridCol w:w="1277"/>
        <w:gridCol w:w="1701"/>
        <w:gridCol w:w="3260"/>
        <w:gridCol w:w="3260"/>
        <w:gridCol w:w="3261"/>
        <w:gridCol w:w="1417"/>
        <w:gridCol w:w="1418"/>
      </w:tblGrid>
      <w:tr w:rsidR="00E12E07" w:rsidRPr="00E12E07" w:rsidTr="00CA7E05">
        <w:trPr>
          <w:trHeight w:val="1350"/>
        </w:trPr>
        <w:tc>
          <w:tcPr>
            <w:tcW w:w="16302" w:type="dxa"/>
            <w:gridSpan w:val="8"/>
            <w:tcBorders>
              <w:top w:val="nil"/>
              <w:left w:val="nil"/>
              <w:bottom w:val="nil"/>
              <w:right w:val="nil"/>
            </w:tcBorders>
            <w:shd w:val="clear" w:color="auto" w:fill="auto"/>
            <w:vAlign w:val="center"/>
            <w:hideMark/>
          </w:tcPr>
          <w:p w:rsidR="00CA7E05" w:rsidRDefault="00E12E07" w:rsidP="00CA7E05">
            <w:pPr>
              <w:jc w:val="center"/>
              <w:rPr>
                <w:rFonts w:ascii="GHEA Mariam" w:hAnsi="GHEA Mariam" w:cs="Calibri"/>
                <w:color w:val="000000"/>
                <w:sz w:val="24"/>
                <w:szCs w:val="24"/>
                <w:lang w:val="hy-AM" w:eastAsia="en-GB"/>
              </w:rPr>
            </w:pPr>
            <w:r w:rsidRPr="00E12E07">
              <w:rPr>
                <w:rFonts w:ascii="GHEA Mariam" w:hAnsi="GHEA Mariam" w:cs="Calibri"/>
                <w:color w:val="000000"/>
                <w:spacing w:val="-6"/>
                <w:sz w:val="24"/>
                <w:szCs w:val="24"/>
                <w:lang w:val="hy-AM" w:eastAsia="en-GB"/>
              </w:rPr>
              <w:t>«ՀԱՅԱՍՏԱՆԻ ՀԱՆՐԱՊԵՏՈՒԹՅԱՆ 2026 ԹՎԱԿԱՆԻ ՊԵՏԱԿԱՆ ԲՅՈՒՋԵԻ ՄԱՍԻՆ» ՕՐԵՆՔԻ N 1 ՀԱՎԵԼՎԱԾԻ N 2 ԱՂՅՈՒՍԱԿՈՒՄ</w:t>
            </w:r>
            <w:r w:rsidRPr="00E12E07">
              <w:rPr>
                <w:rFonts w:ascii="GHEA Mariam" w:hAnsi="GHEA Mariam" w:cs="Calibri"/>
                <w:color w:val="000000"/>
                <w:sz w:val="24"/>
                <w:szCs w:val="24"/>
                <w:lang w:val="hy-AM" w:eastAsia="en-GB"/>
              </w:rPr>
              <w:br/>
              <w:t xml:space="preserve">ԿԱՏԱՐՎՈՂ ՎԵՐԱԲԱՇԽՈՒՄԸ ԵՎ ԼՐԱՑՈՒՄԸ, ՀԱՅԱՍՏԱՆԻ ՀԱՆՐԱՊԵՏՈՒԹՅԱՆ ԿԱՌԱՎԱՐՈՒԹՅԱՆ 2025 ԹՎԱԿԱՆԻ </w:t>
            </w:r>
          </w:p>
          <w:p w:rsidR="00E12E07" w:rsidRPr="00E12E07" w:rsidRDefault="00E12E07" w:rsidP="00CA7E05">
            <w:pPr>
              <w:jc w:val="center"/>
              <w:rPr>
                <w:rFonts w:ascii="GHEA Mariam" w:hAnsi="GHEA Mariam" w:cs="Calibri"/>
                <w:color w:val="000000"/>
                <w:sz w:val="24"/>
                <w:szCs w:val="24"/>
                <w:lang w:val="hy-AM" w:eastAsia="en-GB"/>
              </w:rPr>
            </w:pPr>
            <w:r w:rsidRPr="00E12E07">
              <w:rPr>
                <w:rFonts w:ascii="GHEA Mariam" w:hAnsi="GHEA Mariam" w:cs="Calibri"/>
                <w:color w:val="000000"/>
                <w:spacing w:val="-6"/>
                <w:sz w:val="24"/>
                <w:szCs w:val="24"/>
                <w:lang w:val="hy-AM" w:eastAsia="en-GB"/>
              </w:rPr>
              <w:t>ԴԵԿՏԵՄԲԵՐԻ</w:t>
            </w:r>
            <w:r w:rsidR="00CA7E05" w:rsidRPr="00CA7E05">
              <w:rPr>
                <w:rFonts w:ascii="GHEA Mariam" w:hAnsi="GHEA Mariam" w:cs="Calibri"/>
                <w:color w:val="000000"/>
                <w:spacing w:val="-6"/>
                <w:sz w:val="24"/>
                <w:szCs w:val="24"/>
                <w:lang w:val="hy-AM" w:eastAsia="en-GB"/>
              </w:rPr>
              <w:t xml:space="preserve"> </w:t>
            </w:r>
            <w:r w:rsidRPr="00E12E07">
              <w:rPr>
                <w:rFonts w:ascii="GHEA Mariam" w:hAnsi="GHEA Mariam" w:cs="Calibri"/>
                <w:color w:val="000000"/>
                <w:spacing w:val="-6"/>
                <w:sz w:val="24"/>
                <w:szCs w:val="24"/>
                <w:lang w:val="hy-AM" w:eastAsia="en-GB"/>
              </w:rPr>
              <w:t xml:space="preserve">25-Ի N 1910-Ն ՈՐՈՇՄԱՆ N 5 ՀԱՎԵԼՎԱԾԻ N 1 ԱՂՅՈՒՍԱԿՈՒՄ ԿԱՏԱՐՎՈՂ ՓՈՓՈԽՈՒԹՅՈՒՆԸ ԵՎ ԼՐԱՑՈՒՄԸ </w:t>
            </w:r>
          </w:p>
        </w:tc>
      </w:tr>
      <w:tr w:rsidR="00CA7E05" w:rsidRPr="00CA7E05" w:rsidTr="00CA7E05">
        <w:trPr>
          <w:trHeight w:val="330"/>
        </w:trPr>
        <w:tc>
          <w:tcPr>
            <w:tcW w:w="708" w:type="dxa"/>
            <w:tcBorders>
              <w:top w:val="nil"/>
              <w:left w:val="nil"/>
              <w:bottom w:val="nil"/>
              <w:right w:val="nil"/>
            </w:tcBorders>
            <w:shd w:val="clear" w:color="auto" w:fill="auto"/>
            <w:noWrap/>
            <w:vAlign w:val="bottom"/>
            <w:hideMark/>
          </w:tcPr>
          <w:p w:rsidR="00E12E07" w:rsidRPr="00E12E07" w:rsidRDefault="00E12E07" w:rsidP="00E12E07">
            <w:pPr>
              <w:jc w:val="center"/>
              <w:rPr>
                <w:rFonts w:ascii="GHEA Mariam" w:hAnsi="GHEA Mariam" w:cs="Calibri"/>
                <w:color w:val="000000"/>
                <w:sz w:val="22"/>
                <w:szCs w:val="22"/>
                <w:lang w:val="hy-AM" w:eastAsia="en-GB"/>
              </w:rPr>
            </w:pPr>
          </w:p>
        </w:tc>
        <w:tc>
          <w:tcPr>
            <w:tcW w:w="1277" w:type="dxa"/>
            <w:tcBorders>
              <w:top w:val="nil"/>
              <w:left w:val="nil"/>
              <w:bottom w:val="nil"/>
              <w:right w:val="nil"/>
            </w:tcBorders>
            <w:shd w:val="clear" w:color="auto" w:fill="auto"/>
            <w:noWrap/>
            <w:vAlign w:val="bottom"/>
            <w:hideMark/>
          </w:tcPr>
          <w:p w:rsidR="00E12E07" w:rsidRPr="00E12E07" w:rsidRDefault="00E12E07" w:rsidP="00E12E07">
            <w:pPr>
              <w:rPr>
                <w:rFonts w:ascii="GHEA Mariam" w:hAnsi="GHEA Mariam"/>
                <w:sz w:val="22"/>
                <w:szCs w:val="22"/>
                <w:lang w:val="hy-AM" w:eastAsia="en-GB"/>
              </w:rPr>
            </w:pPr>
          </w:p>
        </w:tc>
        <w:tc>
          <w:tcPr>
            <w:tcW w:w="1701" w:type="dxa"/>
            <w:tcBorders>
              <w:top w:val="nil"/>
              <w:left w:val="nil"/>
              <w:bottom w:val="nil"/>
              <w:right w:val="nil"/>
            </w:tcBorders>
            <w:shd w:val="clear" w:color="auto" w:fill="auto"/>
            <w:noWrap/>
            <w:vAlign w:val="bottom"/>
            <w:hideMark/>
          </w:tcPr>
          <w:p w:rsidR="00E12E07" w:rsidRPr="00E12E07" w:rsidRDefault="00E12E07" w:rsidP="00E12E07">
            <w:pPr>
              <w:rPr>
                <w:rFonts w:ascii="GHEA Mariam" w:hAnsi="GHEA Mariam"/>
                <w:sz w:val="22"/>
                <w:szCs w:val="22"/>
                <w:lang w:val="hy-AM" w:eastAsia="en-GB"/>
              </w:rPr>
            </w:pPr>
          </w:p>
        </w:tc>
        <w:tc>
          <w:tcPr>
            <w:tcW w:w="3260" w:type="dxa"/>
            <w:tcBorders>
              <w:top w:val="nil"/>
              <w:left w:val="nil"/>
              <w:bottom w:val="nil"/>
              <w:right w:val="nil"/>
            </w:tcBorders>
            <w:shd w:val="clear" w:color="auto" w:fill="auto"/>
            <w:noWrap/>
            <w:vAlign w:val="bottom"/>
            <w:hideMark/>
          </w:tcPr>
          <w:p w:rsidR="00E12E07" w:rsidRPr="00E12E07" w:rsidRDefault="00E12E07" w:rsidP="00E12E07">
            <w:pPr>
              <w:rPr>
                <w:rFonts w:ascii="GHEA Mariam" w:hAnsi="GHEA Mariam"/>
                <w:sz w:val="22"/>
                <w:szCs w:val="22"/>
                <w:lang w:val="hy-AM" w:eastAsia="en-GB"/>
              </w:rPr>
            </w:pPr>
          </w:p>
        </w:tc>
        <w:tc>
          <w:tcPr>
            <w:tcW w:w="3260" w:type="dxa"/>
            <w:tcBorders>
              <w:top w:val="nil"/>
              <w:left w:val="nil"/>
              <w:bottom w:val="nil"/>
              <w:right w:val="nil"/>
            </w:tcBorders>
            <w:shd w:val="clear" w:color="auto" w:fill="auto"/>
            <w:noWrap/>
            <w:vAlign w:val="bottom"/>
            <w:hideMark/>
          </w:tcPr>
          <w:p w:rsidR="00E12E07" w:rsidRPr="00E12E07" w:rsidRDefault="00E12E07" w:rsidP="00E12E07">
            <w:pPr>
              <w:rPr>
                <w:rFonts w:ascii="GHEA Mariam" w:hAnsi="GHEA Mariam"/>
                <w:sz w:val="22"/>
                <w:szCs w:val="22"/>
                <w:lang w:val="hy-AM" w:eastAsia="en-GB"/>
              </w:rPr>
            </w:pPr>
          </w:p>
        </w:tc>
        <w:tc>
          <w:tcPr>
            <w:tcW w:w="3261" w:type="dxa"/>
            <w:tcBorders>
              <w:top w:val="nil"/>
              <w:left w:val="nil"/>
              <w:bottom w:val="nil"/>
              <w:right w:val="nil"/>
            </w:tcBorders>
            <w:shd w:val="clear" w:color="auto" w:fill="auto"/>
            <w:noWrap/>
            <w:vAlign w:val="bottom"/>
            <w:hideMark/>
          </w:tcPr>
          <w:p w:rsidR="00E12E07" w:rsidRPr="00E12E07" w:rsidRDefault="00E12E07" w:rsidP="00E12E07">
            <w:pPr>
              <w:rPr>
                <w:rFonts w:ascii="GHEA Mariam" w:hAnsi="GHEA Mariam"/>
                <w:sz w:val="22"/>
                <w:szCs w:val="22"/>
                <w:lang w:val="hy-AM" w:eastAsia="en-GB"/>
              </w:rPr>
            </w:pPr>
          </w:p>
        </w:tc>
        <w:tc>
          <w:tcPr>
            <w:tcW w:w="1417" w:type="dxa"/>
            <w:tcBorders>
              <w:top w:val="nil"/>
              <w:left w:val="nil"/>
              <w:bottom w:val="nil"/>
              <w:right w:val="nil"/>
            </w:tcBorders>
            <w:shd w:val="clear" w:color="auto" w:fill="auto"/>
            <w:noWrap/>
            <w:vAlign w:val="bottom"/>
            <w:hideMark/>
          </w:tcPr>
          <w:p w:rsidR="00E12E07" w:rsidRPr="00E12E07" w:rsidRDefault="00E12E07" w:rsidP="00E12E07">
            <w:pPr>
              <w:rPr>
                <w:rFonts w:ascii="GHEA Mariam" w:hAnsi="GHEA Mariam"/>
                <w:sz w:val="22"/>
                <w:szCs w:val="22"/>
                <w:lang w:val="hy-AM" w:eastAsia="en-GB"/>
              </w:rPr>
            </w:pPr>
          </w:p>
        </w:tc>
        <w:tc>
          <w:tcPr>
            <w:tcW w:w="1418" w:type="dxa"/>
            <w:tcBorders>
              <w:top w:val="nil"/>
              <w:left w:val="nil"/>
              <w:bottom w:val="nil"/>
              <w:right w:val="nil"/>
            </w:tcBorders>
            <w:shd w:val="clear" w:color="auto" w:fill="auto"/>
            <w:noWrap/>
            <w:vAlign w:val="bottom"/>
            <w:hideMark/>
          </w:tcPr>
          <w:p w:rsidR="00E12E07" w:rsidRPr="00E12E07" w:rsidRDefault="00CA7E05" w:rsidP="00CA7E05">
            <w:pPr>
              <w:rPr>
                <w:rFonts w:ascii="GHEA Mariam" w:hAnsi="GHEA Mariam" w:cs="Calibri"/>
                <w:color w:val="000000"/>
                <w:lang w:val="en-GB" w:eastAsia="en-GB"/>
              </w:rPr>
            </w:pPr>
            <w:r w:rsidRPr="00CA7E05">
              <w:rPr>
                <w:rFonts w:ascii="GHEA Mariam" w:hAnsi="GHEA Mariam" w:cs="Calibri"/>
                <w:color w:val="000000"/>
                <w:lang w:val="en-GB" w:eastAsia="en-GB"/>
              </w:rPr>
              <w:t>(</w:t>
            </w:r>
            <w:r w:rsidRPr="00CA7E05">
              <w:rPr>
                <w:rFonts w:ascii="GHEA Mariam" w:hAnsi="GHEA Mariam" w:cs="Calibri"/>
                <w:color w:val="000000"/>
                <w:lang w:val="hy-AM" w:eastAsia="en-GB"/>
              </w:rPr>
              <w:t>հ</w:t>
            </w:r>
            <w:r w:rsidR="00E12E07" w:rsidRPr="00E12E07">
              <w:rPr>
                <w:rFonts w:ascii="GHEA Mariam" w:hAnsi="GHEA Mariam" w:cs="Calibri"/>
                <w:color w:val="000000"/>
                <w:lang w:val="hy-AM" w:eastAsia="en-GB"/>
              </w:rPr>
              <w:t>ազ</w:t>
            </w:r>
            <w:r w:rsidRPr="00CA7E05">
              <w:rPr>
                <w:rFonts w:ascii="GHEA Mariam" w:hAnsi="GHEA Mariam" w:cs="Calibri"/>
                <w:color w:val="000000"/>
                <w:lang w:val="hy-AM" w:eastAsia="en-GB"/>
              </w:rPr>
              <w:t xml:space="preserve">. </w:t>
            </w:r>
            <w:r w:rsidR="00E12E07" w:rsidRPr="00E12E07">
              <w:rPr>
                <w:rFonts w:ascii="GHEA Mariam" w:hAnsi="GHEA Mariam" w:cs="Calibri"/>
                <w:color w:val="000000"/>
                <w:lang w:val="hy-AM" w:eastAsia="en-GB"/>
              </w:rPr>
              <w:t>դրամ</w:t>
            </w:r>
            <w:r w:rsidRPr="00CA7E05">
              <w:rPr>
                <w:rFonts w:ascii="GHEA Mariam" w:hAnsi="GHEA Mariam" w:cs="Calibri"/>
                <w:color w:val="000000"/>
                <w:lang w:val="en-GB" w:eastAsia="en-GB"/>
              </w:rPr>
              <w:t>)</w:t>
            </w:r>
          </w:p>
        </w:tc>
      </w:tr>
      <w:tr w:rsidR="00CA7E05" w:rsidRPr="00CA7E05" w:rsidTr="00CA7E05">
        <w:trPr>
          <w:trHeight w:val="1695"/>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2E07" w:rsidRPr="00E12E07" w:rsidRDefault="00E12E07" w:rsidP="00E12E07">
            <w:pPr>
              <w:jc w:val="center"/>
              <w:rPr>
                <w:rFonts w:ascii="GHEA Mariam" w:hAnsi="GHEA Mariam" w:cs="Calibri"/>
                <w:sz w:val="22"/>
                <w:szCs w:val="22"/>
                <w:lang w:val="hy-AM" w:eastAsia="en-GB"/>
              </w:rPr>
            </w:pPr>
            <w:r w:rsidRPr="00E12E07">
              <w:rPr>
                <w:rFonts w:ascii="GHEA Mariam" w:hAnsi="GHEA Mariam" w:cs="Calibri"/>
                <w:sz w:val="22"/>
                <w:szCs w:val="22"/>
                <w:lang w:val="hy-AM" w:eastAsia="en-GB"/>
              </w:rPr>
              <w:t xml:space="preserve"> ԲԳԿ</w:t>
            </w:r>
          </w:p>
        </w:tc>
        <w:tc>
          <w:tcPr>
            <w:tcW w:w="2978" w:type="dxa"/>
            <w:gridSpan w:val="2"/>
            <w:tcBorders>
              <w:top w:val="single" w:sz="4" w:space="0" w:color="auto"/>
              <w:left w:val="nil"/>
              <w:bottom w:val="single" w:sz="4" w:space="0" w:color="auto"/>
              <w:right w:val="single" w:sz="4" w:space="0" w:color="auto"/>
            </w:tcBorders>
            <w:shd w:val="clear" w:color="auto" w:fill="auto"/>
            <w:vAlign w:val="center"/>
            <w:hideMark/>
          </w:tcPr>
          <w:p w:rsidR="00E12E07" w:rsidRPr="00E12E07" w:rsidRDefault="00E12E07" w:rsidP="00E12E07">
            <w:pPr>
              <w:jc w:val="center"/>
              <w:rPr>
                <w:rFonts w:ascii="GHEA Mariam" w:hAnsi="GHEA Mariam" w:cs="Calibri"/>
                <w:sz w:val="22"/>
                <w:szCs w:val="22"/>
                <w:lang w:val="hy-AM" w:eastAsia="en-GB"/>
              </w:rPr>
            </w:pPr>
            <w:r w:rsidRPr="00E12E07">
              <w:rPr>
                <w:rFonts w:ascii="GHEA Mariam" w:hAnsi="GHEA Mariam" w:cs="Calibri"/>
                <w:sz w:val="22"/>
                <w:szCs w:val="22"/>
                <w:lang w:val="hy-AM" w:eastAsia="en-GB"/>
              </w:rPr>
              <w:t xml:space="preserve"> Ծրագրային դասիչը</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2E07" w:rsidRPr="00E12E07" w:rsidRDefault="00E12E07" w:rsidP="00E12E07">
            <w:pPr>
              <w:jc w:val="center"/>
              <w:rPr>
                <w:rFonts w:ascii="GHEA Mariam" w:hAnsi="GHEA Mariam" w:cs="Calibri"/>
                <w:sz w:val="22"/>
                <w:szCs w:val="22"/>
                <w:lang w:val="hy-AM" w:eastAsia="en-GB"/>
              </w:rPr>
            </w:pPr>
            <w:r w:rsidRPr="00E12E07">
              <w:rPr>
                <w:rFonts w:ascii="GHEA Mariam" w:hAnsi="GHEA Mariam" w:cs="Calibri"/>
                <w:sz w:val="22"/>
                <w:szCs w:val="22"/>
                <w:lang w:val="hy-AM" w:eastAsia="en-GB"/>
              </w:rPr>
              <w:t xml:space="preserve"> ԲԳԿ/Ծրագրի /միջոցառման անվանումը</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2E07" w:rsidRPr="00E12E07" w:rsidRDefault="00E12E07" w:rsidP="00E12E07">
            <w:pPr>
              <w:jc w:val="center"/>
              <w:rPr>
                <w:rFonts w:ascii="GHEA Mariam" w:hAnsi="GHEA Mariam" w:cs="Calibri"/>
                <w:sz w:val="22"/>
                <w:szCs w:val="22"/>
                <w:lang w:val="hy-AM" w:eastAsia="en-GB"/>
              </w:rPr>
            </w:pPr>
            <w:r w:rsidRPr="00E12E07">
              <w:rPr>
                <w:rFonts w:ascii="GHEA Mariam" w:hAnsi="GHEA Mariam" w:cs="Calibri"/>
                <w:sz w:val="22"/>
                <w:szCs w:val="22"/>
                <w:lang w:val="hy-AM" w:eastAsia="en-GB"/>
              </w:rPr>
              <w:t xml:space="preserve"> Ծրագրի նպատակը/Միջոցառման նկարագրու</w:t>
            </w:r>
            <w:r w:rsidR="00CA7E05">
              <w:rPr>
                <w:rFonts w:ascii="GHEA Mariam" w:hAnsi="GHEA Mariam" w:cs="Calibri"/>
                <w:sz w:val="22"/>
                <w:szCs w:val="22"/>
                <w:lang w:val="hy-AM" w:eastAsia="en-GB"/>
              </w:rPr>
              <w:t>թ</w:t>
            </w:r>
            <w:r w:rsidRPr="00E12E07">
              <w:rPr>
                <w:rFonts w:ascii="GHEA Mariam" w:hAnsi="GHEA Mariam" w:cs="Calibri"/>
                <w:sz w:val="22"/>
                <w:szCs w:val="22"/>
                <w:lang w:val="hy-AM" w:eastAsia="en-GB"/>
              </w:rPr>
              <w:t>յունը</w:t>
            </w:r>
          </w:p>
        </w:tc>
        <w:tc>
          <w:tcPr>
            <w:tcW w:w="32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2E07" w:rsidRPr="00E12E07" w:rsidRDefault="00E12E07" w:rsidP="00E12E07">
            <w:pPr>
              <w:jc w:val="center"/>
              <w:rPr>
                <w:rFonts w:ascii="GHEA Mariam" w:hAnsi="GHEA Mariam" w:cs="Calibri"/>
                <w:sz w:val="22"/>
                <w:szCs w:val="22"/>
                <w:lang w:val="hy-AM" w:eastAsia="en-GB"/>
              </w:rPr>
            </w:pPr>
            <w:r w:rsidRPr="00E12E07">
              <w:rPr>
                <w:rFonts w:ascii="GHEA Mariam" w:hAnsi="GHEA Mariam" w:cs="Calibri"/>
                <w:sz w:val="22"/>
                <w:szCs w:val="22"/>
                <w:lang w:val="hy-AM" w:eastAsia="en-GB"/>
              </w:rPr>
              <w:t xml:space="preserve"> Վերջնական արդյունքի նկարագրությունը/Միջոցառ</w:t>
            </w:r>
            <w:r w:rsidR="00CA7E05">
              <w:rPr>
                <w:rFonts w:ascii="GHEA Mariam" w:hAnsi="GHEA Mariam" w:cs="Calibri"/>
                <w:sz w:val="22"/>
                <w:szCs w:val="22"/>
                <w:lang w:val="hy-AM" w:eastAsia="en-GB"/>
              </w:rPr>
              <w:softHyphen/>
            </w:r>
            <w:r w:rsidRPr="00E12E07">
              <w:rPr>
                <w:rFonts w:ascii="GHEA Mariam" w:hAnsi="GHEA Mariam" w:cs="Calibri"/>
                <w:sz w:val="22"/>
                <w:szCs w:val="22"/>
                <w:lang w:val="hy-AM" w:eastAsia="en-GB"/>
              </w:rPr>
              <w:t>ման տեսակը</w:t>
            </w:r>
          </w:p>
        </w:tc>
        <w:tc>
          <w:tcPr>
            <w:tcW w:w="2835" w:type="dxa"/>
            <w:gridSpan w:val="2"/>
            <w:tcBorders>
              <w:top w:val="single" w:sz="4" w:space="0" w:color="auto"/>
              <w:left w:val="nil"/>
              <w:bottom w:val="single" w:sz="4" w:space="0" w:color="auto"/>
              <w:right w:val="single" w:sz="4" w:space="0" w:color="000000"/>
            </w:tcBorders>
            <w:shd w:val="clear" w:color="auto" w:fill="auto"/>
            <w:vAlign w:val="center"/>
            <w:hideMark/>
          </w:tcPr>
          <w:p w:rsidR="00E12E07" w:rsidRPr="00E12E07" w:rsidRDefault="00E12E07" w:rsidP="00CA7E05">
            <w:pPr>
              <w:jc w:val="center"/>
              <w:rPr>
                <w:rFonts w:ascii="GHEA Mariam" w:hAnsi="GHEA Mariam" w:cs="Calibri"/>
                <w:sz w:val="22"/>
                <w:szCs w:val="22"/>
                <w:lang w:val="hy-AM" w:eastAsia="en-GB"/>
              </w:rPr>
            </w:pPr>
            <w:r w:rsidRPr="00E12E07">
              <w:rPr>
                <w:rFonts w:ascii="GHEA Mariam" w:hAnsi="GHEA Mariam" w:cs="Calibri"/>
                <w:sz w:val="22"/>
                <w:szCs w:val="22"/>
                <w:lang w:val="hy-AM" w:eastAsia="en-GB"/>
              </w:rPr>
              <w:t xml:space="preserve"> Ցուցանիշների փոփոխությունը ավելացումները նշված են դրական նշանով, իսկ նվազեցումները՝ փակագծերում</w:t>
            </w:r>
          </w:p>
        </w:tc>
      </w:tr>
      <w:tr w:rsidR="00CA7E05" w:rsidRPr="00E12E07" w:rsidTr="00CA7E05">
        <w:trPr>
          <w:trHeight w:val="415"/>
        </w:trPr>
        <w:tc>
          <w:tcPr>
            <w:tcW w:w="708" w:type="dxa"/>
            <w:vMerge/>
            <w:tcBorders>
              <w:top w:val="single" w:sz="4" w:space="0" w:color="auto"/>
              <w:left w:val="single" w:sz="4" w:space="0" w:color="auto"/>
              <w:bottom w:val="single" w:sz="4" w:space="0" w:color="auto"/>
              <w:right w:val="single" w:sz="4" w:space="0" w:color="auto"/>
            </w:tcBorders>
            <w:vAlign w:val="center"/>
            <w:hideMark/>
          </w:tcPr>
          <w:p w:rsidR="00E12E07" w:rsidRPr="00E12E07" w:rsidRDefault="00E12E07" w:rsidP="00E12E07">
            <w:pPr>
              <w:rPr>
                <w:rFonts w:ascii="GHEA Mariam" w:hAnsi="GHEA Mariam" w:cs="Calibri"/>
                <w:sz w:val="22"/>
                <w:szCs w:val="22"/>
                <w:lang w:val="hy-AM" w:eastAsia="en-GB"/>
              </w:rPr>
            </w:pPr>
          </w:p>
        </w:tc>
        <w:tc>
          <w:tcPr>
            <w:tcW w:w="1277" w:type="dxa"/>
            <w:tcBorders>
              <w:top w:val="nil"/>
              <w:left w:val="nil"/>
              <w:bottom w:val="single" w:sz="4" w:space="0" w:color="auto"/>
              <w:right w:val="single" w:sz="4" w:space="0" w:color="auto"/>
            </w:tcBorders>
            <w:shd w:val="clear" w:color="auto" w:fill="auto"/>
            <w:vAlign w:val="center"/>
            <w:hideMark/>
          </w:tcPr>
          <w:p w:rsidR="00E12E07" w:rsidRPr="00E12E07" w:rsidRDefault="00CA7E05" w:rsidP="00E12E07">
            <w:pPr>
              <w:jc w:val="center"/>
              <w:rPr>
                <w:rFonts w:ascii="GHEA Mariam" w:hAnsi="GHEA Mariam" w:cs="Calibri"/>
                <w:sz w:val="22"/>
                <w:szCs w:val="22"/>
                <w:lang w:val="hy-AM" w:eastAsia="en-GB"/>
              </w:rPr>
            </w:pPr>
            <w:r w:rsidRPr="00E12E07">
              <w:rPr>
                <w:rFonts w:ascii="GHEA Mariam" w:hAnsi="GHEA Mariam" w:cs="Calibri"/>
                <w:sz w:val="22"/>
                <w:szCs w:val="22"/>
                <w:lang w:val="hy-AM" w:eastAsia="en-GB"/>
              </w:rPr>
              <w:t xml:space="preserve"> </w:t>
            </w:r>
            <w:r w:rsidRPr="00E12E07">
              <w:rPr>
                <w:rFonts w:ascii="GHEA Mariam" w:hAnsi="GHEA Mariam" w:cs="Calibri"/>
                <w:sz w:val="22"/>
                <w:szCs w:val="22"/>
                <w:lang w:val="en-GB" w:eastAsia="en-GB"/>
              </w:rPr>
              <w:t>ծրագիր</w:t>
            </w:r>
            <w:r>
              <w:rPr>
                <w:rFonts w:ascii="GHEA Mariam" w:hAnsi="GHEA Mariam" w:cs="Calibri"/>
                <w:sz w:val="22"/>
                <w:szCs w:val="22"/>
                <w:lang w:val="hy-AM" w:eastAsia="en-GB"/>
              </w:rPr>
              <w:t>ը</w:t>
            </w:r>
          </w:p>
        </w:tc>
        <w:tc>
          <w:tcPr>
            <w:tcW w:w="1701" w:type="dxa"/>
            <w:tcBorders>
              <w:top w:val="nil"/>
              <w:left w:val="nil"/>
              <w:bottom w:val="single" w:sz="4" w:space="0" w:color="auto"/>
              <w:right w:val="single" w:sz="4" w:space="0" w:color="auto"/>
            </w:tcBorders>
            <w:shd w:val="clear" w:color="auto" w:fill="auto"/>
            <w:vAlign w:val="center"/>
            <w:hideMark/>
          </w:tcPr>
          <w:p w:rsidR="00E12E07" w:rsidRPr="00E12E07" w:rsidRDefault="00CA7E05" w:rsidP="00E12E07">
            <w:pPr>
              <w:jc w:val="center"/>
              <w:rPr>
                <w:rFonts w:ascii="GHEA Mariam" w:hAnsi="GHEA Mariam" w:cs="Calibri"/>
                <w:sz w:val="22"/>
                <w:szCs w:val="22"/>
                <w:lang w:val="hy-AM" w:eastAsia="en-GB"/>
              </w:rPr>
            </w:pPr>
            <w:r w:rsidRPr="00E12E07">
              <w:rPr>
                <w:rFonts w:ascii="GHEA Mariam" w:hAnsi="GHEA Mariam" w:cs="Calibri"/>
                <w:sz w:val="22"/>
                <w:szCs w:val="22"/>
                <w:lang w:val="en-GB" w:eastAsia="en-GB"/>
              </w:rPr>
              <w:t xml:space="preserve"> միջոցառում</w:t>
            </w:r>
            <w:r>
              <w:rPr>
                <w:rFonts w:ascii="GHEA Mariam" w:hAnsi="GHEA Mariam" w:cs="Calibri"/>
                <w:sz w:val="22"/>
                <w:szCs w:val="22"/>
                <w:lang w:val="hy-AM" w:eastAsia="en-GB"/>
              </w:rPr>
              <w:t>ը</w:t>
            </w: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E12E07" w:rsidRPr="00E12E07" w:rsidRDefault="00E12E07" w:rsidP="00E12E07">
            <w:pPr>
              <w:rPr>
                <w:rFonts w:ascii="GHEA Mariam" w:hAnsi="GHEA Mariam" w:cs="Calibri"/>
                <w:sz w:val="22"/>
                <w:szCs w:val="22"/>
                <w:lang w:val="en-GB" w:eastAsia="en-GB"/>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E12E07" w:rsidRPr="00E12E07" w:rsidRDefault="00E12E07" w:rsidP="00E12E07">
            <w:pPr>
              <w:rPr>
                <w:rFonts w:ascii="GHEA Mariam" w:hAnsi="GHEA Mariam" w:cs="Calibri"/>
                <w:sz w:val="22"/>
                <w:szCs w:val="22"/>
                <w:lang w:val="en-GB" w:eastAsia="en-GB"/>
              </w:rPr>
            </w:pPr>
          </w:p>
        </w:tc>
        <w:tc>
          <w:tcPr>
            <w:tcW w:w="3261" w:type="dxa"/>
            <w:vMerge/>
            <w:tcBorders>
              <w:top w:val="single" w:sz="4" w:space="0" w:color="auto"/>
              <w:left w:val="single" w:sz="4" w:space="0" w:color="auto"/>
              <w:bottom w:val="single" w:sz="4" w:space="0" w:color="auto"/>
              <w:right w:val="single" w:sz="4" w:space="0" w:color="auto"/>
            </w:tcBorders>
            <w:vAlign w:val="center"/>
            <w:hideMark/>
          </w:tcPr>
          <w:p w:rsidR="00E12E07" w:rsidRPr="00E12E07" w:rsidRDefault="00E12E07" w:rsidP="00E12E07">
            <w:pPr>
              <w:rPr>
                <w:rFonts w:ascii="GHEA Mariam" w:hAnsi="GHEA Mariam" w:cs="Calibri"/>
                <w:sz w:val="22"/>
                <w:szCs w:val="22"/>
                <w:lang w:val="en-GB" w:eastAsia="en-GB"/>
              </w:rPr>
            </w:pPr>
          </w:p>
        </w:tc>
        <w:tc>
          <w:tcPr>
            <w:tcW w:w="1417" w:type="dxa"/>
            <w:tcBorders>
              <w:top w:val="nil"/>
              <w:left w:val="nil"/>
              <w:bottom w:val="single" w:sz="4" w:space="0" w:color="auto"/>
              <w:right w:val="single" w:sz="4" w:space="0" w:color="auto"/>
            </w:tcBorders>
            <w:shd w:val="clear" w:color="000000" w:fill="FFFFFF"/>
            <w:vAlign w:val="center"/>
            <w:hideMark/>
          </w:tcPr>
          <w:p w:rsidR="00E12E07" w:rsidRPr="00E12E07" w:rsidRDefault="00CA7E05" w:rsidP="00E12E07">
            <w:pPr>
              <w:jc w:val="center"/>
              <w:rPr>
                <w:rFonts w:ascii="GHEA Mariam" w:hAnsi="GHEA Mariam" w:cs="Calibri"/>
                <w:sz w:val="22"/>
                <w:szCs w:val="22"/>
                <w:lang w:val="en-GB" w:eastAsia="en-GB"/>
              </w:rPr>
            </w:pPr>
            <w:r>
              <w:rPr>
                <w:rFonts w:ascii="GHEA Mariam" w:hAnsi="GHEA Mariam" w:cs="Calibri"/>
                <w:sz w:val="22"/>
                <w:szCs w:val="22"/>
                <w:lang w:val="en-GB" w:eastAsia="en-GB"/>
              </w:rPr>
              <w:t xml:space="preserve"> ի</w:t>
            </w:r>
            <w:r w:rsidR="00E12E07" w:rsidRPr="00E12E07">
              <w:rPr>
                <w:rFonts w:ascii="GHEA Mariam" w:hAnsi="GHEA Mariam" w:cs="Calibri"/>
                <w:sz w:val="22"/>
                <w:szCs w:val="22"/>
                <w:lang w:val="en-GB" w:eastAsia="en-GB"/>
              </w:rPr>
              <w:t>նն ամիս</w:t>
            </w:r>
          </w:p>
        </w:tc>
        <w:tc>
          <w:tcPr>
            <w:tcW w:w="1418" w:type="dxa"/>
            <w:tcBorders>
              <w:top w:val="nil"/>
              <w:left w:val="nil"/>
              <w:bottom w:val="single" w:sz="4" w:space="0" w:color="auto"/>
              <w:right w:val="single" w:sz="4" w:space="0" w:color="auto"/>
            </w:tcBorders>
            <w:shd w:val="clear" w:color="000000" w:fill="FFFFFF"/>
            <w:noWrap/>
            <w:vAlign w:val="center"/>
            <w:hideMark/>
          </w:tcPr>
          <w:p w:rsidR="00E12E07" w:rsidRPr="00E12E07" w:rsidRDefault="00CA7E05" w:rsidP="00E12E07">
            <w:pPr>
              <w:jc w:val="center"/>
              <w:rPr>
                <w:rFonts w:ascii="GHEA Mariam" w:hAnsi="GHEA Mariam" w:cs="Calibri"/>
                <w:sz w:val="22"/>
                <w:szCs w:val="22"/>
                <w:lang w:val="en-GB" w:eastAsia="en-GB"/>
              </w:rPr>
            </w:pPr>
            <w:r>
              <w:rPr>
                <w:rFonts w:ascii="GHEA Mariam" w:hAnsi="GHEA Mariam" w:cs="Calibri"/>
                <w:sz w:val="22"/>
                <w:szCs w:val="22"/>
                <w:lang w:val="en-GB" w:eastAsia="en-GB"/>
              </w:rPr>
              <w:t>տ</w:t>
            </w:r>
            <w:r w:rsidR="00E12E07" w:rsidRPr="00E12E07">
              <w:rPr>
                <w:rFonts w:ascii="GHEA Mariam" w:hAnsi="GHEA Mariam" w:cs="Calibri"/>
                <w:sz w:val="22"/>
                <w:szCs w:val="22"/>
                <w:lang w:val="en-GB" w:eastAsia="en-GB"/>
              </w:rPr>
              <w:t>արի</w:t>
            </w:r>
          </w:p>
        </w:tc>
      </w:tr>
      <w:tr w:rsidR="00CA7E05" w:rsidRPr="00E12E07" w:rsidTr="00CA7E05">
        <w:trPr>
          <w:trHeight w:val="315"/>
        </w:trPr>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2"/>
                <w:szCs w:val="22"/>
                <w:lang w:val="en-GB" w:eastAsia="en-GB"/>
              </w:rPr>
            </w:pPr>
            <w:r w:rsidRPr="00E12E07">
              <w:rPr>
                <w:rFonts w:ascii="GHEA Mariam" w:hAnsi="GHEA Mariam" w:cs="Calibri"/>
                <w:sz w:val="22"/>
                <w:szCs w:val="22"/>
                <w:lang w:val="en-GB" w:eastAsia="en-GB"/>
              </w:rPr>
              <w:t>ԸՆԴԱՄԵՆԸ</w:t>
            </w:r>
          </w:p>
        </w:tc>
        <w:tc>
          <w:tcPr>
            <w:tcW w:w="1701" w:type="dxa"/>
            <w:tcBorders>
              <w:top w:val="nil"/>
              <w:left w:val="nil"/>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2"/>
                <w:szCs w:val="22"/>
                <w:lang w:val="en-GB" w:eastAsia="en-GB"/>
              </w:rPr>
            </w:pPr>
            <w:r w:rsidRPr="00E12E07">
              <w:rPr>
                <w:rFonts w:ascii="Calibri" w:hAnsi="Calibri" w:cs="Calibri"/>
                <w:sz w:val="22"/>
                <w:szCs w:val="22"/>
                <w:lang w:val="en-GB" w:eastAsia="en-GB"/>
              </w:rPr>
              <w:t> </w:t>
            </w:r>
          </w:p>
        </w:tc>
        <w:tc>
          <w:tcPr>
            <w:tcW w:w="3260" w:type="dxa"/>
            <w:tcBorders>
              <w:top w:val="nil"/>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2"/>
                <w:szCs w:val="22"/>
                <w:lang w:val="en-GB" w:eastAsia="en-GB"/>
              </w:rPr>
            </w:pPr>
            <w:r w:rsidRPr="00E12E07">
              <w:rPr>
                <w:rFonts w:ascii="Calibri" w:hAnsi="Calibri" w:cs="Calibri"/>
                <w:sz w:val="22"/>
                <w:szCs w:val="22"/>
                <w:lang w:val="en-GB" w:eastAsia="en-GB"/>
              </w:rPr>
              <w:t> </w:t>
            </w:r>
          </w:p>
        </w:tc>
        <w:tc>
          <w:tcPr>
            <w:tcW w:w="3260" w:type="dxa"/>
            <w:tcBorders>
              <w:top w:val="nil"/>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2"/>
                <w:szCs w:val="22"/>
                <w:lang w:val="en-GB" w:eastAsia="en-GB"/>
              </w:rPr>
            </w:pPr>
            <w:r w:rsidRPr="00E12E07">
              <w:rPr>
                <w:rFonts w:ascii="Calibri" w:hAnsi="Calibri" w:cs="Calibri"/>
                <w:sz w:val="22"/>
                <w:szCs w:val="22"/>
                <w:lang w:val="en-GB" w:eastAsia="en-GB"/>
              </w:rPr>
              <w:t> </w:t>
            </w:r>
          </w:p>
        </w:tc>
        <w:tc>
          <w:tcPr>
            <w:tcW w:w="3261" w:type="dxa"/>
            <w:tcBorders>
              <w:top w:val="nil"/>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2"/>
                <w:szCs w:val="22"/>
                <w:lang w:val="en-GB" w:eastAsia="en-GB"/>
              </w:rPr>
            </w:pPr>
            <w:r w:rsidRPr="00E12E07">
              <w:rPr>
                <w:rFonts w:ascii="Calibri" w:hAnsi="Calibri" w:cs="Calibri"/>
                <w:sz w:val="22"/>
                <w:szCs w:val="22"/>
                <w:lang w:val="en-GB" w:eastAsia="en-GB"/>
              </w:rPr>
              <w:t> </w:t>
            </w:r>
          </w:p>
        </w:tc>
        <w:tc>
          <w:tcPr>
            <w:tcW w:w="1417" w:type="dxa"/>
            <w:tcBorders>
              <w:top w:val="nil"/>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2"/>
                <w:szCs w:val="22"/>
                <w:lang w:val="en-GB" w:eastAsia="en-GB"/>
              </w:rPr>
            </w:pPr>
            <w:r w:rsidRPr="00E12E07">
              <w:rPr>
                <w:rFonts w:ascii="GHEA Mariam" w:hAnsi="GHEA Mariam" w:cs="Calibri"/>
                <w:sz w:val="22"/>
                <w:szCs w:val="22"/>
                <w:lang w:val="en-GB" w:eastAsia="en-GB"/>
              </w:rPr>
              <w:t xml:space="preserve">0.0 </w:t>
            </w:r>
          </w:p>
        </w:tc>
        <w:tc>
          <w:tcPr>
            <w:tcW w:w="1418" w:type="dxa"/>
            <w:tcBorders>
              <w:top w:val="nil"/>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2"/>
                <w:szCs w:val="22"/>
                <w:lang w:val="en-GB" w:eastAsia="en-GB"/>
              </w:rPr>
            </w:pPr>
            <w:r w:rsidRPr="00E12E07">
              <w:rPr>
                <w:rFonts w:ascii="GHEA Mariam" w:hAnsi="GHEA Mariam" w:cs="Calibri"/>
                <w:sz w:val="22"/>
                <w:szCs w:val="22"/>
                <w:lang w:val="en-GB" w:eastAsia="en-GB"/>
              </w:rPr>
              <w:t xml:space="preserve">0.0 </w:t>
            </w:r>
          </w:p>
        </w:tc>
      </w:tr>
      <w:tr w:rsidR="00CA7E05" w:rsidRPr="00E12E07" w:rsidTr="00CA7E05">
        <w:trPr>
          <w:trHeight w:val="330"/>
        </w:trPr>
        <w:tc>
          <w:tcPr>
            <w:tcW w:w="1346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12E07" w:rsidRPr="00E12E07" w:rsidRDefault="00CA7E05" w:rsidP="00E12E07">
            <w:pPr>
              <w:rPr>
                <w:rFonts w:ascii="GHEA Mariam" w:hAnsi="GHEA Mariam" w:cs="Calibri"/>
                <w:sz w:val="22"/>
                <w:szCs w:val="22"/>
                <w:lang w:val="en-GB" w:eastAsia="en-GB"/>
              </w:rPr>
            </w:pPr>
            <w:r>
              <w:rPr>
                <w:rFonts w:ascii="GHEA Mariam" w:hAnsi="GHEA Mariam" w:cs="Calibri"/>
                <w:sz w:val="22"/>
                <w:szCs w:val="22"/>
                <w:lang w:val="en-GB" w:eastAsia="en-GB"/>
              </w:rPr>
              <w:t xml:space="preserve">ՀՀ </w:t>
            </w:r>
            <w:r w:rsidR="00E12E07" w:rsidRPr="00E12E07">
              <w:rPr>
                <w:rFonts w:ascii="GHEA Mariam" w:hAnsi="GHEA Mariam" w:cs="Calibri"/>
                <w:sz w:val="22"/>
                <w:szCs w:val="22"/>
                <w:lang w:val="en-GB" w:eastAsia="en-GB"/>
              </w:rPr>
              <w:t>աշխատանքի և սոցիալական հարցերի նախարարություն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2"/>
                <w:szCs w:val="22"/>
                <w:lang w:val="en-GB" w:eastAsia="en-GB"/>
              </w:rPr>
            </w:pPr>
            <w:r w:rsidRPr="00E12E07">
              <w:rPr>
                <w:rFonts w:ascii="GHEA Mariam" w:hAnsi="GHEA Mariam" w:cs="Calibri"/>
                <w:sz w:val="22"/>
                <w:szCs w:val="22"/>
                <w:lang w:val="en-GB" w:eastAsia="en-GB"/>
              </w:rPr>
              <w:t xml:space="preserve">0.0 </w:t>
            </w:r>
          </w:p>
        </w:tc>
        <w:tc>
          <w:tcPr>
            <w:tcW w:w="1418" w:type="dxa"/>
            <w:tcBorders>
              <w:top w:val="nil"/>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2"/>
                <w:szCs w:val="22"/>
                <w:lang w:val="en-GB" w:eastAsia="en-GB"/>
              </w:rPr>
            </w:pPr>
            <w:r w:rsidRPr="00E12E07">
              <w:rPr>
                <w:rFonts w:ascii="GHEA Mariam" w:hAnsi="GHEA Mariam" w:cs="Calibri"/>
                <w:sz w:val="22"/>
                <w:szCs w:val="22"/>
                <w:lang w:val="en-GB" w:eastAsia="en-GB"/>
              </w:rPr>
              <w:t xml:space="preserve">0.0 </w:t>
            </w:r>
          </w:p>
        </w:tc>
      </w:tr>
      <w:tr w:rsidR="00CA7E05" w:rsidRPr="00E12E07" w:rsidTr="00CA7E05">
        <w:trPr>
          <w:trHeight w:val="557"/>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2"/>
                <w:szCs w:val="22"/>
                <w:lang w:val="en-GB" w:eastAsia="en-GB"/>
              </w:rPr>
            </w:pPr>
            <w:r w:rsidRPr="00E12E07">
              <w:rPr>
                <w:rFonts w:ascii="Calibri" w:hAnsi="Calibri" w:cs="Calibri"/>
                <w:sz w:val="22"/>
                <w:szCs w:val="22"/>
                <w:lang w:val="en-GB" w:eastAsia="en-GB"/>
              </w:rPr>
              <w:t> </w:t>
            </w:r>
          </w:p>
        </w:tc>
        <w:tc>
          <w:tcPr>
            <w:tcW w:w="1277" w:type="dxa"/>
            <w:tcBorders>
              <w:top w:val="single" w:sz="4" w:space="0" w:color="auto"/>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b/>
                <w:bCs/>
                <w:sz w:val="22"/>
                <w:szCs w:val="22"/>
                <w:lang w:val="en-GB" w:eastAsia="en-GB"/>
              </w:rPr>
            </w:pPr>
            <w:r w:rsidRPr="00E12E07">
              <w:rPr>
                <w:rFonts w:ascii="GHEA Mariam" w:hAnsi="GHEA Mariam" w:cs="Calibri"/>
                <w:b/>
                <w:bCs/>
                <w:sz w:val="22"/>
                <w:szCs w:val="22"/>
                <w:lang w:val="en-GB" w:eastAsia="en-GB"/>
              </w:rPr>
              <w:t>1117</w:t>
            </w:r>
          </w:p>
        </w:tc>
        <w:tc>
          <w:tcPr>
            <w:tcW w:w="1701" w:type="dxa"/>
            <w:tcBorders>
              <w:top w:val="single" w:sz="4" w:space="0" w:color="auto"/>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2"/>
                <w:szCs w:val="22"/>
                <w:lang w:val="en-GB" w:eastAsia="en-GB"/>
              </w:rPr>
            </w:pPr>
            <w:r w:rsidRPr="00E12E07">
              <w:rPr>
                <w:rFonts w:ascii="Calibri" w:hAnsi="Calibri" w:cs="Calibri"/>
                <w:sz w:val="22"/>
                <w:szCs w:val="22"/>
                <w:lang w:val="en-GB" w:eastAsia="en-GB"/>
              </w:rPr>
              <w:t> </w:t>
            </w:r>
          </w:p>
        </w:tc>
        <w:tc>
          <w:tcPr>
            <w:tcW w:w="3260" w:type="dxa"/>
            <w:tcBorders>
              <w:top w:val="single" w:sz="4" w:space="0" w:color="auto"/>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b/>
                <w:bCs/>
                <w:sz w:val="22"/>
                <w:szCs w:val="22"/>
                <w:lang w:val="en-GB" w:eastAsia="en-GB"/>
              </w:rPr>
            </w:pPr>
            <w:r w:rsidRPr="00E12E07">
              <w:rPr>
                <w:rFonts w:ascii="GHEA Mariam" w:hAnsi="GHEA Mariam" w:cs="Calibri"/>
                <w:b/>
                <w:bCs/>
                <w:sz w:val="22"/>
                <w:szCs w:val="22"/>
                <w:lang w:val="en-GB" w:eastAsia="en-GB"/>
              </w:rPr>
              <w:t>Սոցիալական պաշտպանու</w:t>
            </w:r>
            <w:r w:rsidR="00CA7E05">
              <w:rPr>
                <w:rFonts w:ascii="GHEA Mariam" w:hAnsi="GHEA Mariam" w:cs="Calibri"/>
                <w:b/>
                <w:bCs/>
                <w:sz w:val="22"/>
                <w:szCs w:val="22"/>
                <w:lang w:val="en-GB" w:eastAsia="en-GB"/>
              </w:rPr>
              <w:softHyphen/>
            </w:r>
            <w:r w:rsidRPr="00E12E07">
              <w:rPr>
                <w:rFonts w:ascii="GHEA Mariam" w:hAnsi="GHEA Mariam" w:cs="Calibri"/>
                <w:b/>
                <w:bCs/>
                <w:sz w:val="22"/>
                <w:szCs w:val="22"/>
                <w:lang w:val="en-GB" w:eastAsia="en-GB"/>
              </w:rPr>
              <w:t xml:space="preserve">թյան </w:t>
            </w:r>
            <w:r w:rsidRPr="00E12E07">
              <w:rPr>
                <w:rFonts w:ascii="GHEA Mariam" w:hAnsi="GHEA Mariam" w:cs="Calibri"/>
                <w:b/>
                <w:bCs/>
                <w:spacing w:val="-2"/>
                <w:sz w:val="22"/>
                <w:szCs w:val="22"/>
                <w:lang w:val="en-GB" w:eastAsia="en-GB"/>
              </w:rPr>
              <w:t>բնագավառում պետա</w:t>
            </w:r>
            <w:r w:rsidR="00CA7E05" w:rsidRPr="00CA7E05">
              <w:rPr>
                <w:rFonts w:ascii="GHEA Mariam" w:hAnsi="GHEA Mariam" w:cs="Calibri"/>
                <w:b/>
                <w:bCs/>
                <w:spacing w:val="-2"/>
                <w:sz w:val="22"/>
                <w:szCs w:val="22"/>
                <w:lang w:val="en-GB" w:eastAsia="en-GB"/>
              </w:rPr>
              <w:softHyphen/>
            </w:r>
            <w:r w:rsidRPr="00E12E07">
              <w:rPr>
                <w:rFonts w:ascii="GHEA Mariam" w:hAnsi="GHEA Mariam" w:cs="Calibri"/>
                <w:b/>
                <w:bCs/>
                <w:spacing w:val="-2"/>
                <w:sz w:val="22"/>
                <w:szCs w:val="22"/>
                <w:lang w:val="en-GB" w:eastAsia="en-GB"/>
              </w:rPr>
              <w:t>կան</w:t>
            </w:r>
            <w:r w:rsidRPr="00E12E07">
              <w:rPr>
                <w:rFonts w:ascii="GHEA Mariam" w:hAnsi="GHEA Mariam" w:cs="Calibri"/>
                <w:b/>
                <w:bCs/>
                <w:sz w:val="22"/>
                <w:szCs w:val="22"/>
                <w:lang w:val="en-GB" w:eastAsia="en-GB"/>
              </w:rPr>
              <w:t xml:space="preserve"> քաղաքականու</w:t>
            </w:r>
            <w:r w:rsidR="00CA7E05">
              <w:rPr>
                <w:rFonts w:ascii="GHEA Mariam" w:hAnsi="GHEA Mariam" w:cs="Calibri"/>
                <w:b/>
                <w:bCs/>
                <w:sz w:val="22"/>
                <w:szCs w:val="22"/>
                <w:lang w:val="en-GB" w:eastAsia="en-GB"/>
              </w:rPr>
              <w:softHyphen/>
            </w:r>
            <w:r w:rsidRPr="00E12E07">
              <w:rPr>
                <w:rFonts w:ascii="GHEA Mariam" w:hAnsi="GHEA Mariam" w:cs="Calibri"/>
                <w:b/>
                <w:bCs/>
                <w:sz w:val="22"/>
                <w:szCs w:val="22"/>
                <w:lang w:val="en-GB" w:eastAsia="en-GB"/>
              </w:rPr>
              <w:t>թյան մշակում, ծրագրերի համա</w:t>
            </w:r>
            <w:r w:rsidR="00CA7E05">
              <w:rPr>
                <w:rFonts w:ascii="GHEA Mariam" w:hAnsi="GHEA Mariam" w:cs="Calibri"/>
                <w:b/>
                <w:bCs/>
                <w:sz w:val="22"/>
                <w:szCs w:val="22"/>
                <w:lang w:val="en-GB" w:eastAsia="en-GB"/>
              </w:rPr>
              <w:softHyphen/>
            </w:r>
            <w:r w:rsidRPr="00E12E07">
              <w:rPr>
                <w:rFonts w:ascii="GHEA Mariam" w:hAnsi="GHEA Mariam" w:cs="Calibri"/>
                <w:b/>
                <w:bCs/>
                <w:sz w:val="22"/>
                <w:szCs w:val="22"/>
                <w:lang w:val="en-GB" w:eastAsia="en-GB"/>
              </w:rPr>
              <w:t>կարգում և մոնիթորինգ</w:t>
            </w:r>
          </w:p>
        </w:tc>
        <w:tc>
          <w:tcPr>
            <w:tcW w:w="3260" w:type="dxa"/>
            <w:tcBorders>
              <w:top w:val="single" w:sz="4" w:space="0" w:color="auto"/>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b/>
                <w:bCs/>
                <w:sz w:val="22"/>
                <w:szCs w:val="22"/>
                <w:lang w:val="en-GB" w:eastAsia="en-GB"/>
              </w:rPr>
            </w:pPr>
            <w:r w:rsidRPr="00E12E07">
              <w:rPr>
                <w:rFonts w:ascii="GHEA Mariam" w:hAnsi="GHEA Mariam" w:cs="Calibri"/>
                <w:b/>
                <w:bCs/>
                <w:sz w:val="22"/>
                <w:szCs w:val="22"/>
                <w:lang w:val="en-GB" w:eastAsia="en-GB"/>
              </w:rPr>
              <w:t>Աղքատության մեղմման և անհավասարության նվա</w:t>
            </w:r>
            <w:r w:rsidR="00CA7E05">
              <w:rPr>
                <w:rFonts w:ascii="GHEA Mariam" w:hAnsi="GHEA Mariam" w:cs="Calibri"/>
                <w:b/>
                <w:bCs/>
                <w:sz w:val="22"/>
                <w:szCs w:val="22"/>
                <w:lang w:val="en-GB" w:eastAsia="en-GB"/>
              </w:rPr>
              <w:softHyphen/>
            </w:r>
            <w:r w:rsidRPr="00E12E07">
              <w:rPr>
                <w:rFonts w:ascii="GHEA Mariam" w:hAnsi="GHEA Mariam" w:cs="Calibri"/>
                <w:b/>
                <w:bCs/>
                <w:sz w:val="22"/>
                <w:szCs w:val="22"/>
                <w:lang w:val="en-GB" w:eastAsia="en-GB"/>
              </w:rPr>
              <w:t>զեց</w:t>
            </w:r>
            <w:r w:rsidR="00CA7E05">
              <w:rPr>
                <w:rFonts w:ascii="GHEA Mariam" w:hAnsi="GHEA Mariam" w:cs="Calibri"/>
                <w:b/>
                <w:bCs/>
                <w:sz w:val="22"/>
                <w:szCs w:val="22"/>
                <w:lang w:val="en-GB" w:eastAsia="en-GB"/>
              </w:rPr>
              <w:softHyphen/>
            </w:r>
            <w:r w:rsidRPr="00E12E07">
              <w:rPr>
                <w:rFonts w:ascii="GHEA Mariam" w:hAnsi="GHEA Mariam" w:cs="Calibri"/>
                <w:b/>
                <w:bCs/>
                <w:sz w:val="22"/>
                <w:szCs w:val="22"/>
                <w:lang w:val="en-GB" w:eastAsia="en-GB"/>
              </w:rPr>
              <w:t xml:space="preserve">ման, աշխատաշուկայի </w:t>
            </w:r>
            <w:r w:rsidRPr="00E12E07">
              <w:rPr>
                <w:rFonts w:ascii="GHEA Mariam" w:hAnsi="GHEA Mariam" w:cs="Calibri"/>
                <w:b/>
                <w:bCs/>
                <w:spacing w:val="-6"/>
                <w:sz w:val="22"/>
                <w:szCs w:val="22"/>
                <w:lang w:val="en-GB" w:eastAsia="en-GB"/>
              </w:rPr>
              <w:t>պահանջարկի և գործա</w:t>
            </w:r>
            <w:r w:rsidR="00CA7E05">
              <w:rPr>
                <w:rFonts w:ascii="GHEA Mariam" w:hAnsi="GHEA Mariam" w:cs="Calibri"/>
                <w:b/>
                <w:bCs/>
                <w:spacing w:val="-6"/>
                <w:sz w:val="22"/>
                <w:szCs w:val="22"/>
                <w:lang w:val="en-GB" w:eastAsia="en-GB"/>
              </w:rPr>
              <w:softHyphen/>
            </w:r>
            <w:r w:rsidRPr="00E12E07">
              <w:rPr>
                <w:rFonts w:ascii="GHEA Mariam" w:hAnsi="GHEA Mariam" w:cs="Calibri"/>
                <w:b/>
                <w:bCs/>
                <w:spacing w:val="-6"/>
                <w:sz w:val="22"/>
                <w:szCs w:val="22"/>
                <w:lang w:val="en-GB" w:eastAsia="en-GB"/>
              </w:rPr>
              <w:t>զրկու</w:t>
            </w:r>
            <w:r w:rsidR="00CA7E05" w:rsidRPr="00CA7E05">
              <w:rPr>
                <w:rFonts w:ascii="GHEA Mariam" w:hAnsi="GHEA Mariam" w:cs="Calibri"/>
                <w:b/>
                <w:bCs/>
                <w:spacing w:val="-6"/>
                <w:sz w:val="22"/>
                <w:szCs w:val="22"/>
                <w:lang w:val="en-GB" w:eastAsia="en-GB"/>
              </w:rPr>
              <w:softHyphen/>
            </w:r>
            <w:r w:rsidRPr="00E12E07">
              <w:rPr>
                <w:rFonts w:ascii="GHEA Mariam" w:hAnsi="GHEA Mariam" w:cs="Calibri"/>
                <w:b/>
                <w:bCs/>
                <w:spacing w:val="-6"/>
                <w:sz w:val="22"/>
                <w:szCs w:val="22"/>
                <w:lang w:val="en-GB" w:eastAsia="en-GB"/>
              </w:rPr>
              <w:t>թյան</w:t>
            </w:r>
            <w:r w:rsidRPr="00E12E07">
              <w:rPr>
                <w:rFonts w:ascii="GHEA Mariam" w:hAnsi="GHEA Mariam" w:cs="Calibri"/>
                <w:b/>
                <w:bCs/>
                <w:sz w:val="22"/>
                <w:szCs w:val="22"/>
                <w:lang w:val="en-GB" w:eastAsia="en-GB"/>
              </w:rPr>
              <w:t xml:space="preserve"> անհմպ. կրճատ</w:t>
            </w:r>
            <w:r w:rsidR="00CA7E05">
              <w:rPr>
                <w:rFonts w:ascii="GHEA Mariam" w:hAnsi="GHEA Mariam" w:cs="Calibri"/>
                <w:b/>
                <w:bCs/>
                <w:sz w:val="22"/>
                <w:szCs w:val="22"/>
                <w:lang w:val="en-GB" w:eastAsia="en-GB"/>
              </w:rPr>
              <w:softHyphen/>
            </w:r>
            <w:r w:rsidRPr="00E12E07">
              <w:rPr>
                <w:rFonts w:ascii="GHEA Mariam" w:hAnsi="GHEA Mariam" w:cs="Calibri"/>
                <w:b/>
                <w:bCs/>
                <w:sz w:val="22"/>
                <w:szCs w:val="22"/>
                <w:lang w:val="en-GB" w:eastAsia="en-GB"/>
              </w:rPr>
              <w:t>ման, զբաղվածության աճի, ժողովրդագրական իրավի</w:t>
            </w:r>
            <w:r w:rsidR="00CA7E05">
              <w:rPr>
                <w:rFonts w:ascii="GHEA Mariam" w:hAnsi="GHEA Mariam" w:cs="Calibri"/>
                <w:b/>
                <w:bCs/>
                <w:sz w:val="22"/>
                <w:szCs w:val="22"/>
                <w:lang w:val="en-GB" w:eastAsia="en-GB"/>
              </w:rPr>
              <w:softHyphen/>
            </w:r>
            <w:r w:rsidRPr="00E12E07">
              <w:rPr>
                <w:rFonts w:ascii="GHEA Mariam" w:hAnsi="GHEA Mariam" w:cs="Calibri"/>
                <w:b/>
                <w:bCs/>
                <w:sz w:val="22"/>
                <w:szCs w:val="22"/>
                <w:lang w:val="en-GB" w:eastAsia="en-GB"/>
              </w:rPr>
              <w:t>ճակի բարելավման և քաղաքացիների սոց.իրա</w:t>
            </w:r>
            <w:r w:rsidR="00CA7E05">
              <w:rPr>
                <w:rFonts w:ascii="GHEA Mariam" w:hAnsi="GHEA Mariam" w:cs="Calibri"/>
                <w:b/>
                <w:bCs/>
                <w:sz w:val="22"/>
                <w:szCs w:val="22"/>
                <w:lang w:val="en-GB" w:eastAsia="en-GB"/>
              </w:rPr>
              <w:softHyphen/>
            </w:r>
            <w:r w:rsidRPr="00E12E07">
              <w:rPr>
                <w:rFonts w:ascii="GHEA Mariam" w:hAnsi="GHEA Mariam" w:cs="Calibri"/>
                <w:b/>
                <w:bCs/>
                <w:sz w:val="22"/>
                <w:szCs w:val="22"/>
                <w:lang w:val="en-GB" w:eastAsia="en-GB"/>
              </w:rPr>
              <w:t>վունքի  իրացմանն ուղղված քաղաքականության մշակմ. և իրականացմ. ապահովում</w:t>
            </w:r>
          </w:p>
        </w:tc>
        <w:tc>
          <w:tcPr>
            <w:tcW w:w="3261" w:type="dxa"/>
            <w:tcBorders>
              <w:top w:val="single" w:sz="4" w:space="0" w:color="auto"/>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b/>
                <w:bCs/>
                <w:sz w:val="22"/>
                <w:szCs w:val="22"/>
                <w:lang w:val="en-GB" w:eastAsia="en-GB"/>
              </w:rPr>
            </w:pPr>
            <w:r w:rsidRPr="00E12E07">
              <w:rPr>
                <w:rFonts w:ascii="GHEA Mariam" w:hAnsi="GHEA Mariam" w:cs="Calibri"/>
                <w:b/>
                <w:bCs/>
                <w:sz w:val="22"/>
                <w:szCs w:val="22"/>
                <w:lang w:val="en-GB" w:eastAsia="en-GB"/>
              </w:rPr>
              <w:t>Սոցիալական պաշտպանու</w:t>
            </w:r>
            <w:r w:rsidR="00CA7E05">
              <w:rPr>
                <w:rFonts w:ascii="GHEA Mariam" w:hAnsi="GHEA Mariam" w:cs="Calibri"/>
                <w:b/>
                <w:bCs/>
                <w:sz w:val="22"/>
                <w:szCs w:val="22"/>
                <w:lang w:val="en-GB" w:eastAsia="en-GB"/>
              </w:rPr>
              <w:softHyphen/>
            </w:r>
            <w:r w:rsidRPr="00E12E07">
              <w:rPr>
                <w:rFonts w:ascii="GHEA Mariam" w:hAnsi="GHEA Mariam" w:cs="Calibri"/>
                <w:b/>
                <w:bCs/>
                <w:sz w:val="22"/>
                <w:szCs w:val="22"/>
                <w:lang w:val="en-GB" w:eastAsia="en-GB"/>
              </w:rPr>
              <w:t>թյան ոլորտում իրակա</w:t>
            </w:r>
            <w:r w:rsidR="00CA7E05">
              <w:rPr>
                <w:rFonts w:ascii="GHEA Mariam" w:hAnsi="GHEA Mariam" w:cs="Calibri"/>
                <w:b/>
                <w:bCs/>
                <w:sz w:val="22"/>
                <w:szCs w:val="22"/>
                <w:lang w:val="en-GB" w:eastAsia="en-GB"/>
              </w:rPr>
              <w:softHyphen/>
            </w:r>
            <w:r w:rsidRPr="00E12E07">
              <w:rPr>
                <w:rFonts w:ascii="GHEA Mariam" w:hAnsi="GHEA Mariam" w:cs="Calibri"/>
                <w:b/>
                <w:bCs/>
                <w:sz w:val="22"/>
                <w:szCs w:val="22"/>
                <w:lang w:val="en-GB" w:eastAsia="en-GB"/>
              </w:rPr>
              <w:t>նաց</w:t>
            </w:r>
            <w:r w:rsidR="00CA7E05">
              <w:rPr>
                <w:rFonts w:ascii="GHEA Mariam" w:hAnsi="GHEA Mariam" w:cs="Calibri"/>
                <w:b/>
                <w:bCs/>
                <w:sz w:val="22"/>
                <w:szCs w:val="22"/>
                <w:lang w:val="en-GB" w:eastAsia="en-GB"/>
              </w:rPr>
              <w:softHyphen/>
            </w:r>
            <w:r w:rsidRPr="00E12E07">
              <w:rPr>
                <w:rFonts w:ascii="GHEA Mariam" w:hAnsi="GHEA Mariam" w:cs="Calibri"/>
                <w:b/>
                <w:bCs/>
                <w:sz w:val="22"/>
                <w:szCs w:val="22"/>
                <w:lang w:val="en-GB" w:eastAsia="en-GB"/>
              </w:rPr>
              <w:t>վող ծրագրերի ազդեցու</w:t>
            </w:r>
            <w:r w:rsidR="00CA7E05">
              <w:rPr>
                <w:rFonts w:ascii="GHEA Mariam" w:hAnsi="GHEA Mariam" w:cs="Calibri"/>
                <w:b/>
                <w:bCs/>
                <w:sz w:val="22"/>
                <w:szCs w:val="22"/>
                <w:lang w:val="en-GB" w:eastAsia="en-GB"/>
              </w:rPr>
              <w:softHyphen/>
            </w:r>
            <w:r w:rsidRPr="00E12E07">
              <w:rPr>
                <w:rFonts w:ascii="GHEA Mariam" w:hAnsi="GHEA Mariam" w:cs="Calibri"/>
                <w:b/>
                <w:bCs/>
                <w:sz w:val="22"/>
                <w:szCs w:val="22"/>
                <w:lang w:val="en-GB" w:eastAsia="en-GB"/>
              </w:rPr>
              <w:t>թյան և արդյունավե</w:t>
            </w:r>
            <w:r w:rsidR="00CA7E05">
              <w:rPr>
                <w:rFonts w:ascii="GHEA Mariam" w:hAnsi="GHEA Mariam" w:cs="Calibri"/>
                <w:b/>
                <w:bCs/>
                <w:sz w:val="22"/>
                <w:szCs w:val="22"/>
                <w:lang w:val="en-GB" w:eastAsia="en-GB"/>
              </w:rPr>
              <w:softHyphen/>
            </w:r>
            <w:r w:rsidRPr="00E12E07">
              <w:rPr>
                <w:rFonts w:ascii="GHEA Mariam" w:hAnsi="GHEA Mariam" w:cs="Calibri"/>
                <w:b/>
                <w:bCs/>
                <w:sz w:val="22"/>
                <w:szCs w:val="22"/>
                <w:lang w:val="en-GB" w:eastAsia="en-GB"/>
              </w:rPr>
              <w:t>տու</w:t>
            </w:r>
            <w:r w:rsidR="00CA7E05">
              <w:rPr>
                <w:rFonts w:ascii="GHEA Mariam" w:hAnsi="GHEA Mariam" w:cs="Calibri"/>
                <w:b/>
                <w:bCs/>
                <w:sz w:val="22"/>
                <w:szCs w:val="22"/>
                <w:lang w:val="en-GB" w:eastAsia="en-GB"/>
              </w:rPr>
              <w:softHyphen/>
            </w:r>
            <w:r w:rsidRPr="00E12E07">
              <w:rPr>
                <w:rFonts w:ascii="GHEA Mariam" w:hAnsi="GHEA Mariam" w:cs="Calibri"/>
                <w:b/>
                <w:bCs/>
                <w:sz w:val="22"/>
                <w:szCs w:val="22"/>
                <w:lang w:val="en-GB" w:eastAsia="en-GB"/>
              </w:rPr>
              <w:t>թյան բարելավում</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2"/>
                <w:szCs w:val="22"/>
                <w:lang w:val="en-GB" w:eastAsia="en-GB"/>
              </w:rPr>
            </w:pPr>
            <w:r w:rsidRPr="00E12E07">
              <w:rPr>
                <w:rFonts w:ascii="GHEA Mariam" w:hAnsi="GHEA Mariam" w:cs="Calibri"/>
                <w:sz w:val="22"/>
                <w:szCs w:val="22"/>
                <w:lang w:val="en-GB" w:eastAsia="en-GB"/>
              </w:rPr>
              <w:t xml:space="preserve">14,629.8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2"/>
                <w:szCs w:val="22"/>
                <w:lang w:val="en-GB" w:eastAsia="en-GB"/>
              </w:rPr>
            </w:pPr>
            <w:r w:rsidRPr="00E12E07">
              <w:rPr>
                <w:rFonts w:ascii="GHEA Mariam" w:hAnsi="GHEA Mariam" w:cs="Calibri"/>
                <w:sz w:val="22"/>
                <w:szCs w:val="22"/>
                <w:lang w:val="en-GB" w:eastAsia="en-GB"/>
              </w:rPr>
              <w:t xml:space="preserve">14,629.8 </w:t>
            </w:r>
          </w:p>
        </w:tc>
      </w:tr>
      <w:tr w:rsidR="00CA7E05" w:rsidRPr="00E12E07" w:rsidTr="00CA7E05">
        <w:trPr>
          <w:trHeight w:val="699"/>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2"/>
                <w:szCs w:val="22"/>
                <w:lang w:val="en-GB" w:eastAsia="en-GB"/>
              </w:rPr>
            </w:pPr>
            <w:r w:rsidRPr="00E12E07">
              <w:rPr>
                <w:rFonts w:ascii="Calibri" w:hAnsi="Calibri" w:cs="Calibri"/>
                <w:sz w:val="22"/>
                <w:szCs w:val="22"/>
                <w:lang w:val="en-GB" w:eastAsia="en-GB"/>
              </w:rPr>
              <w:lastRenderedPageBreak/>
              <w:t> </w:t>
            </w:r>
          </w:p>
        </w:tc>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2"/>
                <w:szCs w:val="22"/>
                <w:lang w:val="en-GB" w:eastAsia="en-GB"/>
              </w:rPr>
            </w:pPr>
            <w:r w:rsidRPr="00E12E07">
              <w:rPr>
                <w:rFonts w:ascii="Calibri" w:hAnsi="Calibri" w:cs="Calibri"/>
                <w:sz w:val="22"/>
                <w:szCs w:val="22"/>
                <w:lang w:val="en-GB"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2"/>
                <w:szCs w:val="22"/>
                <w:lang w:val="en-GB" w:eastAsia="en-GB"/>
              </w:rPr>
            </w:pPr>
            <w:r w:rsidRPr="00E12E07">
              <w:rPr>
                <w:rFonts w:ascii="GHEA Mariam" w:hAnsi="GHEA Mariam" w:cs="Calibri"/>
                <w:sz w:val="22"/>
                <w:szCs w:val="22"/>
                <w:lang w:val="en-GB" w:eastAsia="en-GB"/>
              </w:rPr>
              <w:t>1117-11014</w:t>
            </w:r>
          </w:p>
        </w:tc>
        <w:tc>
          <w:tcPr>
            <w:tcW w:w="3260" w:type="dxa"/>
            <w:tcBorders>
              <w:top w:val="single" w:sz="4" w:space="0" w:color="auto"/>
              <w:left w:val="single" w:sz="4" w:space="0" w:color="auto"/>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2"/>
                <w:szCs w:val="22"/>
                <w:lang w:val="en-GB" w:eastAsia="en-GB"/>
              </w:rPr>
            </w:pPr>
            <w:r w:rsidRPr="00E12E07">
              <w:rPr>
                <w:rFonts w:ascii="GHEA Mariam" w:hAnsi="GHEA Mariam" w:cs="Calibri"/>
                <w:sz w:val="22"/>
                <w:szCs w:val="22"/>
                <w:lang w:val="en-GB" w:eastAsia="en-GB"/>
              </w:rPr>
              <w:t>Երեխաների ամառային հանգստի և մշակութային-ճանաչողական ճամբար 2026</w:t>
            </w:r>
          </w:p>
        </w:tc>
        <w:tc>
          <w:tcPr>
            <w:tcW w:w="3260" w:type="dxa"/>
            <w:tcBorders>
              <w:top w:val="single" w:sz="4" w:space="0" w:color="auto"/>
              <w:left w:val="single" w:sz="4" w:space="0" w:color="auto"/>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2"/>
                <w:szCs w:val="22"/>
                <w:lang w:val="en-GB" w:eastAsia="en-GB"/>
              </w:rPr>
            </w:pPr>
            <w:r w:rsidRPr="00E12E07">
              <w:rPr>
                <w:rFonts w:ascii="GHEA Mariam" w:hAnsi="GHEA Mariam" w:cs="Calibri"/>
                <w:sz w:val="22"/>
                <w:szCs w:val="22"/>
                <w:lang w:val="en-GB" w:eastAsia="en-GB"/>
              </w:rPr>
              <w:t>Երեխաների ամառային հանգստի և մշակութային-ճանաչողական ճամբար 2026</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2"/>
                <w:szCs w:val="22"/>
                <w:lang w:val="en-GB" w:eastAsia="en-GB"/>
              </w:rPr>
            </w:pPr>
            <w:r w:rsidRPr="00E12E07">
              <w:rPr>
                <w:rFonts w:ascii="GHEA Mariam" w:hAnsi="GHEA Mariam" w:cs="Calibri"/>
                <w:sz w:val="22"/>
                <w:szCs w:val="22"/>
                <w:lang w:val="en-GB" w:eastAsia="en-GB"/>
              </w:rPr>
              <w:t>Ծառայությունների մատուցում</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2"/>
                <w:szCs w:val="22"/>
                <w:lang w:val="en-GB" w:eastAsia="en-GB"/>
              </w:rPr>
            </w:pPr>
            <w:r w:rsidRPr="00E12E07">
              <w:rPr>
                <w:rFonts w:ascii="GHEA Mariam" w:hAnsi="GHEA Mariam" w:cs="Calibri"/>
                <w:sz w:val="22"/>
                <w:szCs w:val="22"/>
                <w:lang w:val="en-GB" w:eastAsia="en-GB"/>
              </w:rPr>
              <w:t xml:space="preserve">14,629.8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2"/>
                <w:szCs w:val="22"/>
                <w:lang w:val="en-GB" w:eastAsia="en-GB"/>
              </w:rPr>
            </w:pPr>
            <w:r w:rsidRPr="00E12E07">
              <w:rPr>
                <w:rFonts w:ascii="GHEA Mariam" w:hAnsi="GHEA Mariam" w:cs="Calibri"/>
                <w:sz w:val="22"/>
                <w:szCs w:val="22"/>
                <w:lang w:val="en-GB" w:eastAsia="en-GB"/>
              </w:rPr>
              <w:t xml:space="preserve">14,629.8 </w:t>
            </w:r>
          </w:p>
        </w:tc>
      </w:tr>
      <w:tr w:rsidR="00CA7E05" w:rsidRPr="00E12E07" w:rsidTr="00CA7E05">
        <w:trPr>
          <w:trHeight w:val="1692"/>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2"/>
                <w:szCs w:val="22"/>
                <w:lang w:val="en-GB" w:eastAsia="en-GB"/>
              </w:rPr>
            </w:pPr>
            <w:r w:rsidRPr="00E12E07">
              <w:rPr>
                <w:rFonts w:ascii="Calibri" w:hAnsi="Calibri" w:cs="Calibri"/>
                <w:sz w:val="22"/>
                <w:szCs w:val="22"/>
                <w:lang w:val="en-GB" w:eastAsia="en-GB"/>
              </w:rPr>
              <w:t> </w:t>
            </w:r>
          </w:p>
        </w:tc>
        <w:tc>
          <w:tcPr>
            <w:tcW w:w="1277" w:type="dxa"/>
            <w:tcBorders>
              <w:top w:val="single" w:sz="4" w:space="0" w:color="auto"/>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b/>
                <w:bCs/>
                <w:sz w:val="22"/>
                <w:szCs w:val="22"/>
                <w:lang w:val="en-GB" w:eastAsia="en-GB"/>
              </w:rPr>
            </w:pPr>
            <w:r w:rsidRPr="00E12E07">
              <w:rPr>
                <w:rFonts w:ascii="GHEA Mariam" w:hAnsi="GHEA Mariam" w:cs="Calibri"/>
                <w:b/>
                <w:bCs/>
                <w:sz w:val="22"/>
                <w:szCs w:val="22"/>
                <w:lang w:val="en-GB" w:eastAsia="en-GB"/>
              </w:rPr>
              <w:t>1160</w:t>
            </w:r>
          </w:p>
        </w:tc>
        <w:tc>
          <w:tcPr>
            <w:tcW w:w="1701" w:type="dxa"/>
            <w:tcBorders>
              <w:top w:val="single" w:sz="4" w:space="0" w:color="auto"/>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2"/>
                <w:szCs w:val="22"/>
                <w:lang w:val="en-GB" w:eastAsia="en-GB"/>
              </w:rPr>
            </w:pPr>
            <w:r w:rsidRPr="00E12E07">
              <w:rPr>
                <w:rFonts w:ascii="Calibri" w:hAnsi="Calibri" w:cs="Calibri"/>
                <w:sz w:val="22"/>
                <w:szCs w:val="22"/>
                <w:lang w:val="en-GB" w:eastAsia="en-GB"/>
              </w:rPr>
              <w:t> </w:t>
            </w:r>
          </w:p>
        </w:tc>
        <w:tc>
          <w:tcPr>
            <w:tcW w:w="3260" w:type="dxa"/>
            <w:tcBorders>
              <w:top w:val="single" w:sz="4" w:space="0" w:color="auto"/>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b/>
                <w:bCs/>
                <w:sz w:val="22"/>
                <w:szCs w:val="22"/>
                <w:lang w:val="en-GB" w:eastAsia="en-GB"/>
              </w:rPr>
            </w:pPr>
            <w:r w:rsidRPr="00E12E07">
              <w:rPr>
                <w:rFonts w:ascii="GHEA Mariam" w:hAnsi="GHEA Mariam" w:cs="Calibri"/>
                <w:b/>
                <w:bCs/>
                <w:sz w:val="22"/>
                <w:szCs w:val="22"/>
                <w:lang w:val="en-GB" w:eastAsia="en-GB"/>
              </w:rPr>
              <w:t>Հաշմանդամություն ունեցող անձանց սոցիալական ներառում</w:t>
            </w:r>
          </w:p>
        </w:tc>
        <w:tc>
          <w:tcPr>
            <w:tcW w:w="3260" w:type="dxa"/>
            <w:tcBorders>
              <w:top w:val="single" w:sz="4" w:space="0" w:color="auto"/>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b/>
                <w:bCs/>
                <w:spacing w:val="-6"/>
                <w:sz w:val="22"/>
                <w:szCs w:val="22"/>
                <w:lang w:val="en-GB" w:eastAsia="en-GB"/>
              </w:rPr>
            </w:pPr>
            <w:r w:rsidRPr="00E12E07">
              <w:rPr>
                <w:rFonts w:ascii="GHEA Mariam" w:hAnsi="GHEA Mariam" w:cs="Calibri"/>
                <w:b/>
                <w:bCs/>
                <w:spacing w:val="-6"/>
                <w:sz w:val="22"/>
                <w:szCs w:val="22"/>
                <w:lang w:val="en-GB" w:eastAsia="en-GB"/>
              </w:rPr>
              <w:t>Հաշմանդամություն ունեցող անձանց հիմնական պահանջ</w:t>
            </w:r>
            <w:r w:rsidR="00CA7E05">
              <w:rPr>
                <w:rFonts w:ascii="GHEA Mariam" w:hAnsi="GHEA Mariam" w:cs="Calibri"/>
                <w:b/>
                <w:bCs/>
                <w:spacing w:val="-6"/>
                <w:sz w:val="22"/>
                <w:szCs w:val="22"/>
                <w:lang w:val="en-GB" w:eastAsia="en-GB"/>
              </w:rPr>
              <w:softHyphen/>
            </w:r>
            <w:r w:rsidRPr="00E12E07">
              <w:rPr>
                <w:rFonts w:ascii="GHEA Mariam" w:hAnsi="GHEA Mariam" w:cs="Calibri"/>
                <w:b/>
                <w:bCs/>
                <w:spacing w:val="-6"/>
                <w:sz w:val="22"/>
                <w:szCs w:val="22"/>
                <w:lang w:val="en-GB" w:eastAsia="en-GB"/>
              </w:rPr>
              <w:t>մունքների և սոցիալական կարիքների բավարարում և սոցիալական ներառում հասարակություն</w:t>
            </w:r>
          </w:p>
        </w:tc>
        <w:tc>
          <w:tcPr>
            <w:tcW w:w="3261" w:type="dxa"/>
            <w:tcBorders>
              <w:top w:val="single" w:sz="4" w:space="0" w:color="auto"/>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b/>
                <w:bCs/>
                <w:sz w:val="22"/>
                <w:szCs w:val="22"/>
                <w:lang w:val="en-GB" w:eastAsia="en-GB"/>
              </w:rPr>
            </w:pPr>
            <w:r w:rsidRPr="00E12E07">
              <w:rPr>
                <w:rFonts w:ascii="GHEA Mariam" w:hAnsi="GHEA Mariam" w:cs="Calibri"/>
                <w:b/>
                <w:bCs/>
                <w:spacing w:val="-8"/>
                <w:sz w:val="22"/>
                <w:szCs w:val="22"/>
                <w:lang w:val="en-GB" w:eastAsia="en-GB"/>
              </w:rPr>
              <w:t>Հաշմանդամություն ունեցող</w:t>
            </w:r>
            <w:r w:rsidRPr="00E12E07">
              <w:rPr>
                <w:rFonts w:ascii="GHEA Mariam" w:hAnsi="GHEA Mariam" w:cs="Calibri"/>
                <w:b/>
                <w:bCs/>
                <w:sz w:val="22"/>
                <w:szCs w:val="22"/>
                <w:lang w:val="en-GB" w:eastAsia="en-GB"/>
              </w:rPr>
              <w:t xml:space="preserve"> </w:t>
            </w:r>
            <w:r w:rsidRPr="00E12E07">
              <w:rPr>
                <w:rFonts w:ascii="GHEA Mariam" w:hAnsi="GHEA Mariam" w:cs="Calibri"/>
                <w:b/>
                <w:bCs/>
                <w:spacing w:val="-2"/>
                <w:sz w:val="22"/>
                <w:szCs w:val="22"/>
                <w:lang w:val="en-GB" w:eastAsia="en-GB"/>
              </w:rPr>
              <w:t>անձանց մատուցվող սոցիա</w:t>
            </w:r>
            <w:r w:rsidR="00CA7E05" w:rsidRPr="00CA7E05">
              <w:rPr>
                <w:rFonts w:ascii="GHEA Mariam" w:hAnsi="GHEA Mariam" w:cs="Calibri"/>
                <w:b/>
                <w:bCs/>
                <w:spacing w:val="-2"/>
                <w:sz w:val="22"/>
                <w:szCs w:val="22"/>
                <w:lang w:val="en-GB" w:eastAsia="en-GB"/>
              </w:rPr>
              <w:softHyphen/>
            </w:r>
            <w:r w:rsidRPr="00E12E07">
              <w:rPr>
                <w:rFonts w:ascii="GHEA Mariam" w:hAnsi="GHEA Mariam" w:cs="Calibri"/>
                <w:b/>
                <w:bCs/>
                <w:spacing w:val="-2"/>
                <w:sz w:val="22"/>
                <w:szCs w:val="22"/>
                <w:lang w:val="en-GB" w:eastAsia="en-GB"/>
              </w:rPr>
              <w:t>լական ծառայու</w:t>
            </w:r>
            <w:r w:rsidR="00CA7E05" w:rsidRPr="00CA7E05">
              <w:rPr>
                <w:rFonts w:ascii="GHEA Mariam" w:hAnsi="GHEA Mariam" w:cs="Calibri"/>
                <w:b/>
                <w:bCs/>
                <w:spacing w:val="-2"/>
                <w:sz w:val="22"/>
                <w:szCs w:val="22"/>
                <w:lang w:val="en-GB" w:eastAsia="en-GB"/>
              </w:rPr>
              <w:softHyphen/>
            </w:r>
            <w:r w:rsidRPr="00E12E07">
              <w:rPr>
                <w:rFonts w:ascii="GHEA Mariam" w:hAnsi="GHEA Mariam" w:cs="Calibri"/>
                <w:b/>
                <w:bCs/>
                <w:spacing w:val="-2"/>
                <w:sz w:val="22"/>
                <w:szCs w:val="22"/>
                <w:lang w:val="en-GB" w:eastAsia="en-GB"/>
              </w:rPr>
              <w:t>թյունների հասցեականության և արդյունավետության բարձրացում</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2"/>
                <w:szCs w:val="22"/>
                <w:lang w:val="en-GB" w:eastAsia="en-GB"/>
              </w:rPr>
            </w:pPr>
            <w:r w:rsidRPr="00E12E07">
              <w:rPr>
                <w:rFonts w:ascii="GHEA Mariam" w:hAnsi="GHEA Mariam" w:cs="Calibri"/>
                <w:sz w:val="22"/>
                <w:szCs w:val="22"/>
                <w:lang w:val="en-GB" w:eastAsia="en-GB"/>
              </w:rPr>
              <w:t>(14,629.8)</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2"/>
                <w:szCs w:val="22"/>
                <w:lang w:val="en-GB" w:eastAsia="en-GB"/>
              </w:rPr>
            </w:pPr>
            <w:r w:rsidRPr="00E12E07">
              <w:rPr>
                <w:rFonts w:ascii="GHEA Mariam" w:hAnsi="GHEA Mariam" w:cs="Calibri"/>
                <w:sz w:val="22"/>
                <w:szCs w:val="22"/>
                <w:lang w:val="en-GB" w:eastAsia="en-GB"/>
              </w:rPr>
              <w:t>(14,629.8)</w:t>
            </w:r>
          </w:p>
        </w:tc>
      </w:tr>
      <w:tr w:rsidR="00CA7E05" w:rsidRPr="00E12E07" w:rsidTr="00CA7E05">
        <w:trPr>
          <w:trHeight w:val="990"/>
        </w:trPr>
        <w:tc>
          <w:tcPr>
            <w:tcW w:w="708" w:type="dxa"/>
            <w:tcBorders>
              <w:top w:val="nil"/>
              <w:left w:val="single" w:sz="4" w:space="0" w:color="auto"/>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2"/>
                <w:szCs w:val="22"/>
                <w:lang w:val="en-GB" w:eastAsia="en-GB"/>
              </w:rPr>
            </w:pPr>
            <w:r w:rsidRPr="00E12E07">
              <w:rPr>
                <w:rFonts w:ascii="Calibri" w:hAnsi="Calibri" w:cs="Calibri"/>
                <w:sz w:val="22"/>
                <w:szCs w:val="22"/>
                <w:lang w:val="en-GB" w:eastAsia="en-GB"/>
              </w:rPr>
              <w:t> </w:t>
            </w:r>
          </w:p>
        </w:tc>
        <w:tc>
          <w:tcPr>
            <w:tcW w:w="1277" w:type="dxa"/>
            <w:tcBorders>
              <w:top w:val="nil"/>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2"/>
                <w:szCs w:val="22"/>
                <w:lang w:val="en-GB" w:eastAsia="en-GB"/>
              </w:rPr>
            </w:pPr>
            <w:r w:rsidRPr="00E12E07">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2"/>
                <w:szCs w:val="22"/>
                <w:lang w:val="en-GB" w:eastAsia="en-GB"/>
              </w:rPr>
            </w:pPr>
            <w:r w:rsidRPr="00E12E07">
              <w:rPr>
                <w:rFonts w:ascii="GHEA Mariam" w:hAnsi="GHEA Mariam" w:cs="Calibri"/>
                <w:sz w:val="22"/>
                <w:szCs w:val="22"/>
                <w:lang w:val="en-GB" w:eastAsia="en-GB"/>
              </w:rPr>
              <w:t>1160 - 11013</w:t>
            </w:r>
          </w:p>
        </w:tc>
        <w:tc>
          <w:tcPr>
            <w:tcW w:w="3260" w:type="dxa"/>
            <w:tcBorders>
              <w:top w:val="nil"/>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2"/>
                <w:szCs w:val="22"/>
                <w:lang w:val="en-GB" w:eastAsia="en-GB"/>
              </w:rPr>
            </w:pPr>
            <w:r w:rsidRPr="00E12E07">
              <w:rPr>
                <w:rFonts w:ascii="GHEA Mariam" w:hAnsi="GHEA Mariam" w:cs="Calibri"/>
                <w:sz w:val="22"/>
                <w:szCs w:val="22"/>
                <w:lang w:val="en-GB" w:eastAsia="en-GB"/>
              </w:rPr>
              <w:t xml:space="preserve">Հաշմանդամություն </w:t>
            </w:r>
            <w:r w:rsidR="00CA7E05">
              <w:rPr>
                <w:rFonts w:ascii="GHEA Mariam" w:hAnsi="GHEA Mariam" w:cs="Calibri"/>
                <w:sz w:val="22"/>
                <w:szCs w:val="22"/>
                <w:lang w:val="en-GB" w:eastAsia="en-GB"/>
              </w:rPr>
              <w:t xml:space="preserve">ունեցող անձանց շուրջօրյա </w:t>
            </w:r>
            <w:r w:rsidRPr="00E12E07">
              <w:rPr>
                <w:rFonts w:ascii="GHEA Mariam" w:hAnsi="GHEA Mariam" w:cs="Calibri"/>
                <w:sz w:val="22"/>
                <w:szCs w:val="22"/>
                <w:lang w:val="en-GB" w:eastAsia="en-GB"/>
              </w:rPr>
              <w:t>խնամքի  ծառայությու</w:t>
            </w:r>
            <w:r w:rsidR="00CA7E05">
              <w:rPr>
                <w:rFonts w:ascii="GHEA Mariam" w:hAnsi="GHEA Mariam" w:cs="Calibri"/>
                <w:sz w:val="22"/>
                <w:szCs w:val="22"/>
                <w:lang w:val="hy-AM" w:eastAsia="en-GB"/>
              </w:rPr>
              <w:t>ն</w:t>
            </w:r>
            <w:r w:rsidRPr="00E12E07">
              <w:rPr>
                <w:rFonts w:ascii="GHEA Mariam" w:hAnsi="GHEA Mariam" w:cs="Calibri"/>
                <w:sz w:val="22"/>
                <w:szCs w:val="22"/>
                <w:lang w:val="en-GB" w:eastAsia="en-GB"/>
              </w:rPr>
              <w:t>ներ համայնքա</w:t>
            </w:r>
            <w:r w:rsidR="00CA7E05">
              <w:rPr>
                <w:rFonts w:ascii="GHEA Mariam" w:hAnsi="GHEA Mariam" w:cs="Calibri"/>
                <w:sz w:val="22"/>
                <w:szCs w:val="22"/>
                <w:lang w:val="en-GB" w:eastAsia="en-GB"/>
              </w:rPr>
              <w:softHyphen/>
            </w:r>
            <w:r w:rsidRPr="00E12E07">
              <w:rPr>
                <w:rFonts w:ascii="GHEA Mariam" w:hAnsi="GHEA Mariam" w:cs="Calibri"/>
                <w:sz w:val="22"/>
                <w:szCs w:val="22"/>
                <w:lang w:val="en-GB" w:eastAsia="en-GB"/>
              </w:rPr>
              <w:t xml:space="preserve">հենք փոքր խմբային տներում  </w:t>
            </w:r>
          </w:p>
        </w:tc>
        <w:tc>
          <w:tcPr>
            <w:tcW w:w="3260" w:type="dxa"/>
            <w:tcBorders>
              <w:top w:val="nil"/>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2"/>
                <w:szCs w:val="22"/>
                <w:lang w:val="en-GB" w:eastAsia="en-GB"/>
              </w:rPr>
            </w:pPr>
            <w:r w:rsidRPr="00E12E07">
              <w:rPr>
                <w:rFonts w:ascii="GHEA Mariam" w:hAnsi="GHEA Mariam" w:cs="Calibri"/>
                <w:sz w:val="22"/>
                <w:szCs w:val="22"/>
                <w:lang w:val="en-GB" w:eastAsia="en-GB"/>
              </w:rPr>
              <w:t>Հաշմանդամու</w:t>
            </w:r>
            <w:r w:rsidR="00CA7E05">
              <w:rPr>
                <w:rFonts w:ascii="GHEA Mariam" w:hAnsi="GHEA Mariam" w:cs="Calibri"/>
                <w:sz w:val="22"/>
                <w:szCs w:val="22"/>
                <w:lang w:val="en-GB" w:eastAsia="en-GB"/>
              </w:rPr>
              <w:t xml:space="preserve">թյուն ունեցող անձանց շուրջօրյա </w:t>
            </w:r>
            <w:r w:rsidRPr="00E12E07">
              <w:rPr>
                <w:rFonts w:ascii="GHEA Mariam" w:hAnsi="GHEA Mariam" w:cs="Calibri"/>
                <w:sz w:val="22"/>
                <w:szCs w:val="22"/>
                <w:lang w:val="en-GB" w:eastAsia="en-GB"/>
              </w:rPr>
              <w:t>խնամքի  ծառայությու</w:t>
            </w:r>
            <w:r w:rsidR="00CA7E05">
              <w:rPr>
                <w:rFonts w:ascii="GHEA Mariam" w:hAnsi="GHEA Mariam" w:cs="Calibri"/>
                <w:sz w:val="22"/>
                <w:szCs w:val="22"/>
                <w:lang w:val="hy-AM" w:eastAsia="en-GB"/>
              </w:rPr>
              <w:t>ն</w:t>
            </w:r>
            <w:r w:rsidRPr="00E12E07">
              <w:rPr>
                <w:rFonts w:ascii="GHEA Mariam" w:hAnsi="GHEA Mariam" w:cs="Calibri"/>
                <w:sz w:val="22"/>
                <w:szCs w:val="22"/>
                <w:lang w:val="en-GB" w:eastAsia="en-GB"/>
              </w:rPr>
              <w:t>ներ համայն</w:t>
            </w:r>
            <w:r w:rsidR="00CA7E05">
              <w:rPr>
                <w:rFonts w:ascii="GHEA Mariam" w:hAnsi="GHEA Mariam" w:cs="Calibri"/>
                <w:sz w:val="22"/>
                <w:szCs w:val="22"/>
                <w:lang w:val="en-GB" w:eastAsia="en-GB"/>
              </w:rPr>
              <w:softHyphen/>
            </w:r>
            <w:r w:rsidRPr="00E12E07">
              <w:rPr>
                <w:rFonts w:ascii="GHEA Mariam" w:hAnsi="GHEA Mariam" w:cs="Calibri"/>
                <w:sz w:val="22"/>
                <w:szCs w:val="22"/>
                <w:lang w:val="en-GB" w:eastAsia="en-GB"/>
              </w:rPr>
              <w:t>քա</w:t>
            </w:r>
            <w:r w:rsidR="00CA7E05">
              <w:rPr>
                <w:rFonts w:ascii="GHEA Mariam" w:hAnsi="GHEA Mariam" w:cs="Calibri"/>
                <w:sz w:val="22"/>
                <w:szCs w:val="22"/>
                <w:lang w:val="en-GB" w:eastAsia="en-GB"/>
              </w:rPr>
              <w:softHyphen/>
            </w:r>
            <w:r w:rsidRPr="00E12E07">
              <w:rPr>
                <w:rFonts w:ascii="GHEA Mariam" w:hAnsi="GHEA Mariam" w:cs="Calibri"/>
                <w:sz w:val="22"/>
                <w:szCs w:val="22"/>
                <w:lang w:val="en-GB" w:eastAsia="en-GB"/>
              </w:rPr>
              <w:t>հենք փոքր խմբային տներում</w:t>
            </w:r>
          </w:p>
        </w:tc>
        <w:tc>
          <w:tcPr>
            <w:tcW w:w="3261" w:type="dxa"/>
            <w:tcBorders>
              <w:top w:val="nil"/>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2"/>
                <w:szCs w:val="22"/>
                <w:lang w:val="en-GB" w:eastAsia="en-GB"/>
              </w:rPr>
            </w:pPr>
            <w:r w:rsidRPr="00E12E07">
              <w:rPr>
                <w:rFonts w:ascii="GHEA Mariam" w:hAnsi="GHEA Mariam" w:cs="Calibri"/>
                <w:sz w:val="22"/>
                <w:szCs w:val="22"/>
                <w:lang w:val="en-GB" w:eastAsia="en-GB"/>
              </w:rPr>
              <w:t>Ծառայությունների մատուցում</w:t>
            </w:r>
          </w:p>
        </w:tc>
        <w:tc>
          <w:tcPr>
            <w:tcW w:w="1417" w:type="dxa"/>
            <w:tcBorders>
              <w:top w:val="nil"/>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2"/>
                <w:szCs w:val="22"/>
                <w:lang w:val="en-GB" w:eastAsia="en-GB"/>
              </w:rPr>
            </w:pPr>
            <w:r w:rsidRPr="00E12E07">
              <w:rPr>
                <w:rFonts w:ascii="GHEA Mariam" w:hAnsi="GHEA Mariam" w:cs="Calibri"/>
                <w:sz w:val="22"/>
                <w:szCs w:val="22"/>
                <w:lang w:val="en-GB" w:eastAsia="en-GB"/>
              </w:rPr>
              <w:t>(14,629.8)</w:t>
            </w:r>
          </w:p>
        </w:tc>
        <w:tc>
          <w:tcPr>
            <w:tcW w:w="1418" w:type="dxa"/>
            <w:tcBorders>
              <w:top w:val="nil"/>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2"/>
                <w:szCs w:val="22"/>
                <w:lang w:val="en-GB" w:eastAsia="en-GB"/>
              </w:rPr>
            </w:pPr>
            <w:r w:rsidRPr="00E12E07">
              <w:rPr>
                <w:rFonts w:ascii="GHEA Mariam" w:hAnsi="GHEA Mariam" w:cs="Calibri"/>
                <w:sz w:val="22"/>
                <w:szCs w:val="22"/>
                <w:lang w:val="en-GB" w:eastAsia="en-GB"/>
              </w:rPr>
              <w:t>(14,629.8)</w:t>
            </w:r>
          </w:p>
        </w:tc>
      </w:tr>
      <w:tr w:rsidR="00CA7E05" w:rsidRPr="00E12E07" w:rsidTr="00CA7E05">
        <w:trPr>
          <w:trHeight w:val="345"/>
        </w:trPr>
        <w:tc>
          <w:tcPr>
            <w:tcW w:w="1346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2"/>
                <w:szCs w:val="22"/>
                <w:lang w:val="en-GB" w:eastAsia="en-GB"/>
              </w:rPr>
            </w:pPr>
            <w:r w:rsidRPr="00E12E07">
              <w:rPr>
                <w:rFonts w:ascii="GHEA Mariam" w:hAnsi="GHEA Mariam" w:cs="Calibri"/>
                <w:sz w:val="22"/>
                <w:szCs w:val="22"/>
                <w:lang w:val="en-GB" w:eastAsia="en-GB"/>
              </w:rPr>
              <w:t>ՀՀ կառավարություն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2"/>
                <w:szCs w:val="22"/>
                <w:lang w:val="en-GB" w:eastAsia="en-GB"/>
              </w:rPr>
            </w:pPr>
            <w:r w:rsidRPr="00E12E07">
              <w:rPr>
                <w:rFonts w:ascii="GHEA Mariam" w:hAnsi="GHEA Mariam" w:cs="Calibri"/>
                <w:sz w:val="22"/>
                <w:szCs w:val="22"/>
                <w:lang w:val="en-GB" w:eastAsia="en-GB"/>
              </w:rPr>
              <w:t xml:space="preserve">0.0 </w:t>
            </w:r>
          </w:p>
        </w:tc>
        <w:tc>
          <w:tcPr>
            <w:tcW w:w="1418" w:type="dxa"/>
            <w:tcBorders>
              <w:top w:val="nil"/>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2"/>
                <w:szCs w:val="22"/>
                <w:lang w:val="en-GB" w:eastAsia="en-GB"/>
              </w:rPr>
            </w:pPr>
            <w:r w:rsidRPr="00E12E07">
              <w:rPr>
                <w:rFonts w:ascii="GHEA Mariam" w:hAnsi="GHEA Mariam" w:cs="Calibri"/>
                <w:sz w:val="22"/>
                <w:szCs w:val="22"/>
                <w:lang w:val="en-GB" w:eastAsia="en-GB"/>
              </w:rPr>
              <w:t xml:space="preserve">0.0 </w:t>
            </w:r>
          </w:p>
        </w:tc>
      </w:tr>
      <w:tr w:rsidR="00CA7E05" w:rsidRPr="00E12E07" w:rsidTr="00CA7E05">
        <w:trPr>
          <w:trHeight w:val="99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2"/>
                <w:szCs w:val="22"/>
                <w:lang w:val="en-GB" w:eastAsia="en-GB"/>
              </w:rPr>
            </w:pPr>
            <w:r w:rsidRPr="00E12E07">
              <w:rPr>
                <w:rFonts w:ascii="Calibri" w:hAnsi="Calibri" w:cs="Calibri"/>
                <w:sz w:val="22"/>
                <w:szCs w:val="22"/>
                <w:lang w:val="en-GB" w:eastAsia="en-GB"/>
              </w:rPr>
              <w:t> </w:t>
            </w:r>
          </w:p>
        </w:tc>
        <w:tc>
          <w:tcPr>
            <w:tcW w:w="1277" w:type="dxa"/>
            <w:tcBorders>
              <w:top w:val="nil"/>
              <w:left w:val="nil"/>
              <w:bottom w:val="single" w:sz="4" w:space="0" w:color="auto"/>
              <w:right w:val="single" w:sz="4" w:space="0" w:color="auto"/>
            </w:tcBorders>
            <w:shd w:val="clear" w:color="auto" w:fill="auto"/>
            <w:vAlign w:val="center"/>
            <w:hideMark/>
          </w:tcPr>
          <w:p w:rsidR="00E12E07" w:rsidRPr="00E12E07" w:rsidRDefault="00E12E07" w:rsidP="00E12E07">
            <w:pPr>
              <w:jc w:val="center"/>
              <w:rPr>
                <w:rFonts w:ascii="GHEA Mariam" w:hAnsi="GHEA Mariam" w:cs="Calibri"/>
                <w:sz w:val="22"/>
                <w:szCs w:val="22"/>
                <w:lang w:val="en-GB" w:eastAsia="en-GB"/>
              </w:rPr>
            </w:pPr>
            <w:r w:rsidRPr="00E12E07">
              <w:rPr>
                <w:rFonts w:ascii="GHEA Mariam" w:hAnsi="GHEA Mariam" w:cs="Calibri"/>
                <w:sz w:val="22"/>
                <w:szCs w:val="22"/>
                <w:lang w:val="en-GB" w:eastAsia="en-GB"/>
              </w:rPr>
              <w:t>1139</w:t>
            </w:r>
          </w:p>
        </w:tc>
        <w:tc>
          <w:tcPr>
            <w:tcW w:w="1701" w:type="dxa"/>
            <w:tcBorders>
              <w:top w:val="nil"/>
              <w:left w:val="nil"/>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2"/>
                <w:szCs w:val="22"/>
                <w:lang w:val="en-GB" w:eastAsia="en-GB"/>
              </w:rPr>
            </w:pPr>
            <w:r w:rsidRPr="00E12E07">
              <w:rPr>
                <w:rFonts w:ascii="Calibri" w:hAnsi="Calibri" w:cs="Calibri"/>
                <w:sz w:val="22"/>
                <w:szCs w:val="22"/>
                <w:lang w:val="en-GB" w:eastAsia="en-GB"/>
              </w:rPr>
              <w:t> </w:t>
            </w:r>
          </w:p>
        </w:tc>
        <w:tc>
          <w:tcPr>
            <w:tcW w:w="3260" w:type="dxa"/>
            <w:tcBorders>
              <w:top w:val="nil"/>
              <w:left w:val="nil"/>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2"/>
                <w:szCs w:val="22"/>
                <w:lang w:val="en-GB" w:eastAsia="en-GB"/>
              </w:rPr>
            </w:pPr>
            <w:r w:rsidRPr="00E12E07">
              <w:rPr>
                <w:rFonts w:ascii="GHEA Mariam" w:hAnsi="GHEA Mariam" w:cs="Calibri"/>
                <w:sz w:val="22"/>
                <w:szCs w:val="22"/>
                <w:lang w:val="en-GB" w:eastAsia="en-GB"/>
              </w:rPr>
              <w:t>ՀՀ կառավարության պահուստային ֆոնդ</w:t>
            </w:r>
          </w:p>
        </w:tc>
        <w:tc>
          <w:tcPr>
            <w:tcW w:w="3260" w:type="dxa"/>
            <w:tcBorders>
              <w:top w:val="nil"/>
              <w:left w:val="nil"/>
              <w:bottom w:val="single" w:sz="4" w:space="0" w:color="auto"/>
              <w:right w:val="single" w:sz="4" w:space="0" w:color="auto"/>
            </w:tcBorders>
            <w:shd w:val="clear" w:color="auto" w:fill="auto"/>
            <w:vAlign w:val="center"/>
            <w:hideMark/>
          </w:tcPr>
          <w:p w:rsidR="00E12E07" w:rsidRPr="00E12E07" w:rsidRDefault="00E12E07" w:rsidP="00CA7E05">
            <w:pPr>
              <w:rPr>
                <w:rFonts w:ascii="GHEA Mariam" w:hAnsi="GHEA Mariam" w:cs="Calibri"/>
                <w:sz w:val="22"/>
                <w:szCs w:val="22"/>
                <w:lang w:val="en-GB" w:eastAsia="en-GB"/>
              </w:rPr>
            </w:pPr>
            <w:r w:rsidRPr="00E12E07">
              <w:rPr>
                <w:rFonts w:ascii="GHEA Mariam" w:hAnsi="GHEA Mariam" w:cs="Calibri"/>
                <w:sz w:val="22"/>
                <w:szCs w:val="22"/>
                <w:lang w:val="en-GB" w:eastAsia="en-GB"/>
              </w:rPr>
              <w:t>Պետական բյուջեում չկան</w:t>
            </w:r>
            <w:r w:rsidR="00CA7E05">
              <w:rPr>
                <w:rFonts w:ascii="GHEA Mariam" w:hAnsi="GHEA Mariam" w:cs="Calibri"/>
                <w:sz w:val="22"/>
                <w:szCs w:val="22"/>
                <w:lang w:val="en-GB" w:eastAsia="en-GB"/>
              </w:rPr>
              <w:softHyphen/>
            </w:r>
            <w:r w:rsidRPr="00E12E07">
              <w:rPr>
                <w:rFonts w:ascii="GHEA Mariam" w:hAnsi="GHEA Mariam" w:cs="Calibri"/>
                <w:sz w:val="22"/>
                <w:szCs w:val="22"/>
                <w:lang w:val="en-GB" w:eastAsia="en-GB"/>
              </w:rPr>
              <w:t>խատեսված, ինչպես նա</w:t>
            </w:r>
            <w:r w:rsidR="00CA7E05">
              <w:rPr>
                <w:rFonts w:ascii="GHEA Mariam" w:hAnsi="GHEA Mariam" w:cs="Calibri"/>
                <w:sz w:val="22"/>
                <w:szCs w:val="22"/>
                <w:lang w:val="hy-AM" w:eastAsia="en-GB"/>
              </w:rPr>
              <w:t>և</w:t>
            </w:r>
            <w:r w:rsidRPr="00E12E07">
              <w:rPr>
                <w:rFonts w:ascii="GHEA Mariam" w:hAnsi="GHEA Mariam" w:cs="Calibri"/>
                <w:sz w:val="22"/>
                <w:szCs w:val="22"/>
                <w:lang w:val="en-GB" w:eastAsia="en-GB"/>
              </w:rPr>
              <w:t xml:space="preserve"> բյուջետային երաշխիքների ապահովման ծախսերի ֆինանսավորման ապահովում</w:t>
            </w:r>
          </w:p>
        </w:tc>
        <w:tc>
          <w:tcPr>
            <w:tcW w:w="3261" w:type="dxa"/>
            <w:tcBorders>
              <w:top w:val="nil"/>
              <w:left w:val="nil"/>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2"/>
                <w:szCs w:val="22"/>
                <w:lang w:val="en-GB" w:eastAsia="en-GB"/>
              </w:rPr>
            </w:pPr>
            <w:r w:rsidRPr="00E12E07">
              <w:rPr>
                <w:rFonts w:ascii="GHEA Mariam" w:hAnsi="GHEA Mariam" w:cs="Calibri"/>
                <w:sz w:val="22"/>
                <w:szCs w:val="22"/>
                <w:lang w:val="en-GB" w:eastAsia="en-GB"/>
              </w:rPr>
              <w:t>Պահուստային ֆոնդի կառավարման արդյունավետության և թափանցիկության ապահովում</w:t>
            </w:r>
          </w:p>
        </w:tc>
        <w:tc>
          <w:tcPr>
            <w:tcW w:w="1417" w:type="dxa"/>
            <w:tcBorders>
              <w:top w:val="nil"/>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2"/>
                <w:szCs w:val="22"/>
                <w:lang w:val="en-GB" w:eastAsia="en-GB"/>
              </w:rPr>
            </w:pPr>
            <w:r w:rsidRPr="00E12E07">
              <w:rPr>
                <w:rFonts w:ascii="GHEA Mariam" w:hAnsi="GHEA Mariam" w:cs="Calibri"/>
                <w:sz w:val="22"/>
                <w:szCs w:val="22"/>
                <w:lang w:val="en-GB" w:eastAsia="en-GB"/>
              </w:rPr>
              <w:t xml:space="preserve">0.0 </w:t>
            </w:r>
          </w:p>
        </w:tc>
        <w:tc>
          <w:tcPr>
            <w:tcW w:w="1418" w:type="dxa"/>
            <w:tcBorders>
              <w:top w:val="nil"/>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2"/>
                <w:szCs w:val="22"/>
                <w:lang w:val="en-GB" w:eastAsia="en-GB"/>
              </w:rPr>
            </w:pPr>
            <w:r w:rsidRPr="00E12E07">
              <w:rPr>
                <w:rFonts w:ascii="GHEA Mariam" w:hAnsi="GHEA Mariam" w:cs="Calibri"/>
                <w:sz w:val="22"/>
                <w:szCs w:val="22"/>
                <w:lang w:val="en-GB" w:eastAsia="en-GB"/>
              </w:rPr>
              <w:t xml:space="preserve">0.0 </w:t>
            </w:r>
          </w:p>
        </w:tc>
      </w:tr>
      <w:tr w:rsidR="00CA7E05" w:rsidRPr="00E12E07" w:rsidTr="00CA7E05">
        <w:trPr>
          <w:trHeight w:val="165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2"/>
                <w:szCs w:val="22"/>
                <w:lang w:val="en-GB" w:eastAsia="en-GB"/>
              </w:rPr>
            </w:pPr>
            <w:r w:rsidRPr="00E12E07">
              <w:rPr>
                <w:rFonts w:ascii="Calibri" w:hAnsi="Calibri" w:cs="Calibri"/>
                <w:sz w:val="22"/>
                <w:szCs w:val="22"/>
                <w:lang w:val="en-GB" w:eastAsia="en-GB"/>
              </w:rPr>
              <w:t> </w:t>
            </w:r>
          </w:p>
        </w:tc>
        <w:tc>
          <w:tcPr>
            <w:tcW w:w="1277" w:type="dxa"/>
            <w:tcBorders>
              <w:top w:val="nil"/>
              <w:left w:val="nil"/>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2"/>
                <w:szCs w:val="22"/>
                <w:lang w:val="en-GB" w:eastAsia="en-GB"/>
              </w:rPr>
            </w:pPr>
            <w:r w:rsidRPr="00E12E07">
              <w:rPr>
                <w:rFonts w:ascii="Calibri" w:hAnsi="Calibri" w:cs="Calibri"/>
                <w:sz w:val="22"/>
                <w:szCs w:val="22"/>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E12E07" w:rsidRPr="00E12E07" w:rsidRDefault="00E12E07" w:rsidP="00E12E07">
            <w:pPr>
              <w:jc w:val="center"/>
              <w:rPr>
                <w:rFonts w:ascii="GHEA Mariam" w:hAnsi="GHEA Mariam" w:cs="Calibri"/>
                <w:sz w:val="22"/>
                <w:szCs w:val="22"/>
                <w:lang w:val="en-GB" w:eastAsia="en-GB"/>
              </w:rPr>
            </w:pPr>
            <w:r w:rsidRPr="00E12E07">
              <w:rPr>
                <w:rFonts w:ascii="GHEA Mariam" w:hAnsi="GHEA Mariam" w:cs="Calibri"/>
                <w:sz w:val="22"/>
                <w:szCs w:val="22"/>
                <w:lang w:val="en-GB" w:eastAsia="en-GB"/>
              </w:rPr>
              <w:t>1139 - 11001</w:t>
            </w:r>
          </w:p>
        </w:tc>
        <w:tc>
          <w:tcPr>
            <w:tcW w:w="3260" w:type="dxa"/>
            <w:tcBorders>
              <w:top w:val="nil"/>
              <w:left w:val="nil"/>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2"/>
                <w:szCs w:val="22"/>
                <w:lang w:val="en-GB" w:eastAsia="en-GB"/>
              </w:rPr>
            </w:pPr>
            <w:r w:rsidRPr="00E12E07">
              <w:rPr>
                <w:rFonts w:ascii="GHEA Mariam" w:hAnsi="GHEA Mariam" w:cs="Calibri"/>
                <w:sz w:val="22"/>
                <w:szCs w:val="22"/>
                <w:lang w:val="en-GB" w:eastAsia="en-GB"/>
              </w:rPr>
              <w:t>ՀՀ կառավարության պահուստային ֆոնդ</w:t>
            </w:r>
          </w:p>
        </w:tc>
        <w:tc>
          <w:tcPr>
            <w:tcW w:w="3260" w:type="dxa"/>
            <w:tcBorders>
              <w:top w:val="nil"/>
              <w:left w:val="nil"/>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2"/>
                <w:szCs w:val="22"/>
                <w:lang w:val="en-GB" w:eastAsia="en-GB"/>
              </w:rPr>
            </w:pPr>
            <w:r w:rsidRPr="00E12E07">
              <w:rPr>
                <w:rFonts w:ascii="GHEA Mariam" w:hAnsi="GHEA Mariam" w:cs="Calibri"/>
                <w:sz w:val="22"/>
                <w:szCs w:val="22"/>
                <w:lang w:val="en-GB" w:eastAsia="en-GB"/>
              </w:rPr>
              <w:t>ՀՀ պետական բյուջեում նախատեսված ելքերի լրացուցիչ ֆինանսավորման, պետական բյուջեում չկան</w:t>
            </w:r>
            <w:r w:rsidR="00CA7E05">
              <w:rPr>
                <w:rFonts w:ascii="GHEA Mariam" w:hAnsi="GHEA Mariam" w:cs="Calibri"/>
                <w:sz w:val="22"/>
                <w:szCs w:val="22"/>
                <w:lang w:val="en-GB" w:eastAsia="en-GB"/>
              </w:rPr>
              <w:softHyphen/>
            </w:r>
            <w:r w:rsidRPr="00E12E07">
              <w:rPr>
                <w:rFonts w:ascii="GHEA Mariam" w:hAnsi="GHEA Mariam" w:cs="Calibri"/>
                <w:sz w:val="22"/>
                <w:szCs w:val="22"/>
                <w:lang w:val="en-GB" w:eastAsia="en-GB"/>
              </w:rPr>
              <w:t>խատեսված ելքերի, ինչպես նաև բյուջետային երաշխիք</w:t>
            </w:r>
            <w:r w:rsidR="00CA7E05">
              <w:rPr>
                <w:rFonts w:ascii="GHEA Mariam" w:hAnsi="GHEA Mariam" w:cs="Calibri"/>
                <w:sz w:val="22"/>
                <w:szCs w:val="22"/>
                <w:lang w:val="en-GB" w:eastAsia="en-GB"/>
              </w:rPr>
              <w:softHyphen/>
            </w:r>
            <w:r w:rsidRPr="00E12E07">
              <w:rPr>
                <w:rFonts w:ascii="GHEA Mariam" w:hAnsi="GHEA Mariam" w:cs="Calibri"/>
                <w:sz w:val="22"/>
                <w:szCs w:val="22"/>
                <w:lang w:val="en-GB" w:eastAsia="en-GB"/>
              </w:rPr>
              <w:t>ների ապահովման ելքերի ֆինանսավորման ապահովում</w:t>
            </w:r>
          </w:p>
        </w:tc>
        <w:tc>
          <w:tcPr>
            <w:tcW w:w="3261" w:type="dxa"/>
            <w:tcBorders>
              <w:top w:val="nil"/>
              <w:left w:val="nil"/>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2"/>
                <w:szCs w:val="22"/>
                <w:lang w:val="en-GB" w:eastAsia="en-GB"/>
              </w:rPr>
            </w:pPr>
            <w:r w:rsidRPr="00E12E07">
              <w:rPr>
                <w:rFonts w:ascii="GHEA Mariam" w:hAnsi="GHEA Mariam" w:cs="Calibri"/>
                <w:sz w:val="22"/>
                <w:szCs w:val="22"/>
                <w:lang w:val="en-GB" w:eastAsia="en-GB"/>
              </w:rPr>
              <w:t>Ծառայությունների մատուցում</w:t>
            </w:r>
          </w:p>
        </w:tc>
        <w:tc>
          <w:tcPr>
            <w:tcW w:w="1417" w:type="dxa"/>
            <w:tcBorders>
              <w:top w:val="nil"/>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2"/>
                <w:szCs w:val="22"/>
                <w:lang w:val="en-GB" w:eastAsia="en-GB"/>
              </w:rPr>
            </w:pPr>
            <w:r w:rsidRPr="00E12E07">
              <w:rPr>
                <w:rFonts w:ascii="GHEA Mariam" w:hAnsi="GHEA Mariam" w:cs="Calibri"/>
                <w:sz w:val="22"/>
                <w:szCs w:val="22"/>
                <w:lang w:val="en-GB" w:eastAsia="en-GB"/>
              </w:rPr>
              <w:t xml:space="preserve">14,629.8 </w:t>
            </w:r>
          </w:p>
        </w:tc>
        <w:tc>
          <w:tcPr>
            <w:tcW w:w="1418" w:type="dxa"/>
            <w:tcBorders>
              <w:top w:val="nil"/>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2"/>
                <w:szCs w:val="22"/>
                <w:lang w:val="en-GB" w:eastAsia="en-GB"/>
              </w:rPr>
            </w:pPr>
            <w:r w:rsidRPr="00E12E07">
              <w:rPr>
                <w:rFonts w:ascii="GHEA Mariam" w:hAnsi="GHEA Mariam" w:cs="Calibri"/>
                <w:sz w:val="22"/>
                <w:szCs w:val="22"/>
                <w:lang w:val="en-GB" w:eastAsia="en-GB"/>
              </w:rPr>
              <w:t xml:space="preserve">14,629.8 </w:t>
            </w:r>
          </w:p>
        </w:tc>
        <w:bookmarkStart w:id="0" w:name="_GoBack"/>
        <w:bookmarkEnd w:id="0"/>
      </w:tr>
      <w:tr w:rsidR="00CA7E05" w:rsidRPr="00E12E07" w:rsidTr="00CA7E05">
        <w:trPr>
          <w:trHeight w:val="165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2"/>
                <w:szCs w:val="22"/>
                <w:lang w:val="en-GB" w:eastAsia="en-GB"/>
              </w:rPr>
            </w:pPr>
            <w:r w:rsidRPr="00E12E07">
              <w:rPr>
                <w:rFonts w:ascii="Calibri" w:hAnsi="Calibri" w:cs="Calibri"/>
                <w:sz w:val="22"/>
                <w:szCs w:val="22"/>
                <w:lang w:val="en-GB" w:eastAsia="en-GB"/>
              </w:rPr>
              <w:lastRenderedPageBreak/>
              <w:t> </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2"/>
                <w:szCs w:val="22"/>
                <w:lang w:val="en-GB" w:eastAsia="en-GB"/>
              </w:rPr>
            </w:pPr>
            <w:r w:rsidRPr="00E12E07">
              <w:rPr>
                <w:rFonts w:ascii="Calibri" w:hAnsi="Calibri" w:cs="Calibri"/>
                <w:sz w:val="22"/>
                <w:szCs w:val="22"/>
                <w:lang w:val="en-GB" w:eastAsia="en-GB"/>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07" w:rsidRPr="00E12E07" w:rsidRDefault="00E12E07" w:rsidP="00E12E07">
            <w:pPr>
              <w:jc w:val="center"/>
              <w:rPr>
                <w:rFonts w:ascii="GHEA Mariam" w:hAnsi="GHEA Mariam" w:cs="Calibri"/>
                <w:sz w:val="22"/>
                <w:szCs w:val="22"/>
                <w:lang w:val="en-GB" w:eastAsia="en-GB"/>
              </w:rPr>
            </w:pPr>
            <w:r w:rsidRPr="00E12E07">
              <w:rPr>
                <w:rFonts w:ascii="GHEA Mariam" w:hAnsi="GHEA Mariam" w:cs="Calibri"/>
                <w:sz w:val="22"/>
                <w:szCs w:val="22"/>
                <w:lang w:val="en-GB" w:eastAsia="en-GB"/>
              </w:rPr>
              <w:t>1139 - 11001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2"/>
                <w:szCs w:val="22"/>
                <w:lang w:val="en-GB" w:eastAsia="en-GB"/>
              </w:rPr>
            </w:pPr>
            <w:r w:rsidRPr="00E12E07">
              <w:rPr>
                <w:rFonts w:ascii="GHEA Mariam" w:hAnsi="GHEA Mariam" w:cs="Calibri"/>
                <w:sz w:val="22"/>
                <w:szCs w:val="22"/>
                <w:lang w:val="en-GB" w:eastAsia="en-GB"/>
              </w:rPr>
              <w:t>ՀՀ կառավարության պահուստային ֆոնդ</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2"/>
                <w:szCs w:val="22"/>
                <w:lang w:val="en-GB" w:eastAsia="en-GB"/>
              </w:rPr>
            </w:pPr>
            <w:r w:rsidRPr="00E12E07">
              <w:rPr>
                <w:rFonts w:ascii="GHEA Mariam" w:hAnsi="GHEA Mariam" w:cs="Calibri"/>
                <w:sz w:val="22"/>
                <w:szCs w:val="22"/>
                <w:lang w:val="en-GB" w:eastAsia="en-GB"/>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2"/>
                <w:szCs w:val="22"/>
                <w:lang w:val="en-GB" w:eastAsia="en-GB"/>
              </w:rPr>
            </w:pPr>
            <w:r w:rsidRPr="00E12E07">
              <w:rPr>
                <w:rFonts w:ascii="GHEA Mariam" w:hAnsi="GHEA Mariam" w:cs="Calibri"/>
                <w:sz w:val="22"/>
                <w:szCs w:val="22"/>
                <w:lang w:val="en-GB" w:eastAsia="en-GB"/>
              </w:rPr>
              <w:t>Ծառայությունների մատուցում</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2"/>
                <w:szCs w:val="22"/>
                <w:lang w:val="en-GB" w:eastAsia="en-GB"/>
              </w:rPr>
            </w:pPr>
            <w:r w:rsidRPr="00E12E07">
              <w:rPr>
                <w:rFonts w:ascii="GHEA Mariam" w:hAnsi="GHEA Mariam" w:cs="Calibri"/>
                <w:sz w:val="22"/>
                <w:szCs w:val="22"/>
                <w:lang w:val="en-GB" w:eastAsia="en-GB"/>
              </w:rPr>
              <w:t>(14,629.8)</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2"/>
                <w:szCs w:val="22"/>
                <w:lang w:val="en-GB" w:eastAsia="en-GB"/>
              </w:rPr>
            </w:pPr>
            <w:r w:rsidRPr="00E12E07">
              <w:rPr>
                <w:rFonts w:ascii="GHEA Mariam" w:hAnsi="GHEA Mariam" w:cs="Calibri"/>
                <w:sz w:val="22"/>
                <w:szCs w:val="22"/>
                <w:lang w:val="en-GB" w:eastAsia="en-GB"/>
              </w:rPr>
              <w:t>(14,629.8)</w:t>
            </w:r>
          </w:p>
        </w:tc>
      </w:tr>
    </w:tbl>
    <w:p w:rsidR="00E12E07" w:rsidRDefault="00E12E07" w:rsidP="00B57077">
      <w:pPr>
        <w:pStyle w:val="mechtex"/>
        <w:jc w:val="left"/>
        <w:rPr>
          <w:rFonts w:ascii="GHEA Mariam" w:hAnsi="GHEA Mariam" w:cs="Sylfaen"/>
          <w:sz w:val="24"/>
          <w:szCs w:val="24"/>
          <w:lang w:val="hy-AM"/>
        </w:rPr>
      </w:pPr>
    </w:p>
    <w:p w:rsidR="00CA7E05" w:rsidRDefault="00CA7E05" w:rsidP="00B57077">
      <w:pPr>
        <w:pStyle w:val="mechtex"/>
        <w:jc w:val="left"/>
        <w:rPr>
          <w:rFonts w:ascii="GHEA Mariam" w:hAnsi="GHEA Mariam" w:cs="Sylfaen"/>
          <w:sz w:val="24"/>
          <w:szCs w:val="24"/>
          <w:lang w:val="hy-AM"/>
        </w:rPr>
      </w:pPr>
    </w:p>
    <w:p w:rsidR="00CA7E05" w:rsidRDefault="00CA7E05" w:rsidP="00B57077">
      <w:pPr>
        <w:pStyle w:val="mechtex"/>
        <w:jc w:val="left"/>
        <w:rPr>
          <w:rFonts w:ascii="GHEA Mariam" w:hAnsi="GHEA Mariam" w:cs="Sylfaen"/>
          <w:sz w:val="24"/>
          <w:szCs w:val="24"/>
          <w:lang w:val="hy-AM"/>
        </w:rPr>
      </w:pPr>
    </w:p>
    <w:p w:rsidR="00E12E07" w:rsidRPr="00574F02" w:rsidRDefault="00CA7E05" w:rsidP="00CA7E05">
      <w:pPr>
        <w:pStyle w:val="mechtex"/>
        <w:ind w:firstLine="1134"/>
        <w:jc w:val="left"/>
        <w:rPr>
          <w:rFonts w:ascii="GHEA Mariam" w:hAnsi="GHEA Mariam" w:cs="Arial Armenian"/>
          <w:sz w:val="24"/>
          <w:szCs w:val="24"/>
          <w:lang w:val="hy-AM"/>
        </w:rPr>
      </w:pPr>
      <w:r>
        <w:rPr>
          <w:rFonts w:ascii="GHEA Mariam" w:hAnsi="GHEA Mariam" w:cs="Sylfaen"/>
          <w:sz w:val="24"/>
          <w:szCs w:val="24"/>
          <w:lang w:val="hy-AM"/>
        </w:rPr>
        <w:t xml:space="preserve"> </w:t>
      </w:r>
      <w:r w:rsidR="00E12E07" w:rsidRPr="00574F02">
        <w:rPr>
          <w:rFonts w:ascii="GHEA Mariam" w:hAnsi="GHEA Mariam" w:cs="Sylfaen"/>
          <w:sz w:val="24"/>
          <w:szCs w:val="24"/>
          <w:lang w:val="hy-AM"/>
        </w:rPr>
        <w:t>ՀԱՅԱՍՏԱՆԻ</w:t>
      </w:r>
      <w:r w:rsidR="00E12E07" w:rsidRPr="00574F02">
        <w:rPr>
          <w:rFonts w:ascii="GHEA Mariam" w:hAnsi="GHEA Mariam" w:cs="Arial Armenian"/>
          <w:sz w:val="24"/>
          <w:szCs w:val="24"/>
          <w:lang w:val="hy-AM"/>
        </w:rPr>
        <w:t xml:space="preserve">  </w:t>
      </w:r>
      <w:r w:rsidR="00E12E07" w:rsidRPr="00574F02">
        <w:rPr>
          <w:rFonts w:ascii="GHEA Mariam" w:hAnsi="GHEA Mariam" w:cs="Sylfaen"/>
          <w:sz w:val="24"/>
          <w:szCs w:val="24"/>
          <w:lang w:val="hy-AM"/>
        </w:rPr>
        <w:t>ՀԱՆՐԱՊԵՏՈՒԹՅԱՆ</w:t>
      </w:r>
    </w:p>
    <w:p w:rsidR="00CA7E05" w:rsidRDefault="00E12E07" w:rsidP="00CA7E05">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r w:rsidR="00CA7E05">
        <w:rPr>
          <w:rFonts w:ascii="GHEA Mariam" w:hAnsi="GHEA Mariam" w:cs="Sylfaen"/>
          <w:sz w:val="24"/>
          <w:szCs w:val="24"/>
          <w:lang w:val="hy-AM"/>
        </w:rPr>
        <w:t xml:space="preserve"> </w:t>
      </w:r>
    </w:p>
    <w:p w:rsidR="00412DBD" w:rsidRPr="00CA7E05" w:rsidRDefault="00CA7E05" w:rsidP="00CA7E05">
      <w:pPr>
        <w:pStyle w:val="mechtex"/>
        <w:ind w:firstLine="1134"/>
        <w:jc w:val="left"/>
        <w:rPr>
          <w:rFonts w:ascii="GHEA Mariam" w:hAnsi="GHEA Mariam" w:cs="Sylfaen"/>
          <w:sz w:val="24"/>
          <w:szCs w:val="24"/>
          <w:lang w:val="hy-AM"/>
        </w:rPr>
      </w:pPr>
      <w:r>
        <w:rPr>
          <w:rFonts w:ascii="GHEA Mariam" w:hAnsi="GHEA Mariam" w:cs="Sylfaen"/>
          <w:sz w:val="24"/>
          <w:szCs w:val="24"/>
          <w:lang w:val="hy-AM"/>
        </w:rPr>
        <w:t xml:space="preserve">                      </w:t>
      </w:r>
      <w:r w:rsidR="00E12E07" w:rsidRPr="00574F02">
        <w:rPr>
          <w:rFonts w:ascii="GHEA Mariam" w:hAnsi="GHEA Mariam" w:cs="Sylfaen"/>
          <w:sz w:val="24"/>
          <w:szCs w:val="24"/>
          <w:lang w:val="hy-AM"/>
        </w:rPr>
        <w:t>ՂԵԿԱՎԱՐ</w:t>
      </w:r>
      <w:r w:rsidR="00E12E07" w:rsidRPr="00574F02">
        <w:rPr>
          <w:rFonts w:ascii="GHEA Mariam" w:hAnsi="GHEA Mariam" w:cs="Arial Armenian"/>
          <w:sz w:val="24"/>
          <w:szCs w:val="24"/>
          <w:lang w:val="hy-AM"/>
        </w:rPr>
        <w:tab/>
        <w:t xml:space="preserve">                            </w:t>
      </w:r>
      <w:r w:rsidR="00E12E07">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E12E07">
        <w:rPr>
          <w:rFonts w:ascii="GHEA Mariam" w:hAnsi="GHEA Mariam" w:cs="Arial Armenian"/>
          <w:sz w:val="24"/>
          <w:szCs w:val="24"/>
          <w:lang w:val="hy-AM"/>
        </w:rPr>
        <w:t xml:space="preserve">  Լ</w:t>
      </w:r>
      <w:r w:rsidR="00E12E07" w:rsidRPr="00574F02">
        <w:rPr>
          <w:rFonts w:ascii="GHEA Mariam" w:hAnsi="GHEA Mariam" w:cs="Sylfaen"/>
          <w:sz w:val="24"/>
          <w:szCs w:val="24"/>
          <w:lang w:val="hy-AM"/>
        </w:rPr>
        <w:t>.</w:t>
      </w:r>
      <w:r w:rsidR="00E12E07" w:rsidRPr="00574F02">
        <w:rPr>
          <w:rFonts w:ascii="GHEA Mariam" w:hAnsi="GHEA Mariam" w:cs="Arial Armenian"/>
          <w:sz w:val="24"/>
          <w:szCs w:val="24"/>
          <w:lang w:val="hy-AM"/>
        </w:rPr>
        <w:t xml:space="preserve"> </w:t>
      </w:r>
      <w:r w:rsidR="00E12E07">
        <w:rPr>
          <w:rFonts w:ascii="GHEA Mariam" w:hAnsi="GHEA Mariam" w:cs="Arial Armenian"/>
          <w:sz w:val="24"/>
          <w:szCs w:val="24"/>
          <w:lang w:val="hy-AM"/>
        </w:rPr>
        <w:t>ՄԱԿՈՒՆՑ</w:t>
      </w:r>
    </w:p>
    <w:p w:rsidR="00E12E07" w:rsidRDefault="00E12E07" w:rsidP="00497A97">
      <w:pPr>
        <w:ind w:right="-43"/>
        <w:jc w:val="center"/>
        <w:rPr>
          <w:rFonts w:ascii="GHEA Mariam" w:hAnsi="GHEA Mariam" w:cs="Arial Armenian"/>
          <w:sz w:val="24"/>
          <w:szCs w:val="24"/>
          <w:lang w:val="hy-AM"/>
        </w:rPr>
        <w:sectPr w:rsidR="00E12E07" w:rsidSect="00CA7E05">
          <w:pgSz w:w="16834" w:h="11909" w:orient="landscape" w:code="9"/>
          <w:pgMar w:top="1440" w:right="1276" w:bottom="993" w:left="1440" w:header="720" w:footer="576" w:gutter="0"/>
          <w:pgNumType w:start="1"/>
          <w:cols w:space="720"/>
          <w:titlePg/>
          <w:docGrid w:linePitch="272"/>
        </w:sectPr>
      </w:pPr>
    </w:p>
    <w:p w:rsidR="00E12E07" w:rsidRDefault="00E12E07" w:rsidP="00497A97">
      <w:pPr>
        <w:ind w:right="-43"/>
        <w:jc w:val="center"/>
        <w:rPr>
          <w:rFonts w:ascii="GHEA Mariam" w:hAnsi="GHEA Mariam" w:cs="Arial Armenian"/>
          <w:sz w:val="24"/>
          <w:szCs w:val="24"/>
          <w:lang w:val="hy-AM"/>
        </w:rPr>
      </w:pPr>
    </w:p>
    <w:p w:rsidR="00E12E07" w:rsidRPr="00B00EC1" w:rsidRDefault="00E12E07" w:rsidP="00E12E07">
      <w:pPr>
        <w:pStyle w:val="mechtex"/>
        <w:ind w:left="5760"/>
        <w:jc w:val="left"/>
        <w:rPr>
          <w:rFonts w:ascii="GHEA Mariam" w:hAnsi="GHEA Mariam"/>
          <w:spacing w:val="-8"/>
          <w:sz w:val="24"/>
          <w:szCs w:val="24"/>
          <w:lang w:val="hy-AM"/>
        </w:rPr>
      </w:pPr>
      <w:r>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E12E07" w:rsidRPr="00AD2FF0" w:rsidRDefault="00E12E07" w:rsidP="00E12E07">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E12E07" w:rsidRDefault="00E12E07" w:rsidP="00E12E07">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13</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B57077" w:rsidRPr="0067682A" w:rsidRDefault="00B57077" w:rsidP="00E12E07">
      <w:pPr>
        <w:shd w:val="clear" w:color="auto" w:fill="FFFFFF"/>
        <w:spacing w:line="360" w:lineRule="auto"/>
        <w:ind w:right="240" w:firstLine="567"/>
        <w:jc w:val="center"/>
        <w:rPr>
          <w:rFonts w:ascii="GHEA Mariam" w:hAnsi="GHEA Mariam"/>
          <w:bCs/>
          <w:color w:val="000000"/>
          <w:sz w:val="18"/>
          <w:szCs w:val="24"/>
          <w:lang w:val="hy-AM"/>
        </w:rPr>
      </w:pPr>
    </w:p>
    <w:tbl>
      <w:tblPr>
        <w:tblW w:w="16334" w:type="dxa"/>
        <w:tblInd w:w="-1134" w:type="dxa"/>
        <w:tblLayout w:type="fixed"/>
        <w:tblLook w:val="04A0" w:firstRow="1" w:lastRow="0" w:firstColumn="1" w:lastColumn="0" w:noHBand="0" w:noVBand="1"/>
      </w:tblPr>
      <w:tblGrid>
        <w:gridCol w:w="800"/>
        <w:gridCol w:w="880"/>
        <w:gridCol w:w="820"/>
        <w:gridCol w:w="902"/>
        <w:gridCol w:w="1134"/>
        <w:gridCol w:w="7938"/>
        <w:gridCol w:w="1940"/>
        <w:gridCol w:w="1920"/>
      </w:tblGrid>
      <w:tr w:rsidR="00E12E07" w:rsidRPr="00E12E07" w:rsidTr="0067682A">
        <w:trPr>
          <w:trHeight w:val="1035"/>
        </w:trPr>
        <w:tc>
          <w:tcPr>
            <w:tcW w:w="16334" w:type="dxa"/>
            <w:gridSpan w:val="8"/>
            <w:tcBorders>
              <w:top w:val="nil"/>
              <w:left w:val="nil"/>
              <w:bottom w:val="nil"/>
              <w:right w:val="nil"/>
            </w:tcBorders>
            <w:shd w:val="clear" w:color="000000" w:fill="FFFFFF"/>
            <w:vAlign w:val="center"/>
            <w:hideMark/>
          </w:tcPr>
          <w:p w:rsidR="00E12E07" w:rsidRPr="00E12E07" w:rsidRDefault="00E12E07" w:rsidP="00E12E07">
            <w:pPr>
              <w:jc w:val="center"/>
              <w:rPr>
                <w:rFonts w:ascii="GHEA Mariam" w:hAnsi="GHEA Mariam" w:cs="Calibri"/>
                <w:sz w:val="24"/>
                <w:szCs w:val="24"/>
                <w:lang w:val="hy-AM" w:eastAsia="en-GB"/>
              </w:rPr>
            </w:pPr>
            <w:r w:rsidRPr="00E12E07">
              <w:rPr>
                <w:rFonts w:ascii="GHEA Mariam" w:hAnsi="GHEA Mariam" w:cs="Calibri"/>
                <w:sz w:val="24"/>
                <w:szCs w:val="24"/>
                <w:lang w:val="hy-AM" w:eastAsia="en-GB"/>
              </w:rPr>
              <w:t>ՀԱՅԱՍՏԱՆԻ ՀԱՆՐԱՊԵՏՈՒԹՅԱՆ ԿԱՌԱՎԱՐՈՒԹՅԱՆ 2025 ԹՎԱԿԱՆԻ ԴԵԿՏԵՄԲԵՐԻ 25-Ի N 1910-Ն ՈՐՈՇՄԱՆ</w:t>
            </w:r>
            <w:r w:rsidRPr="00E12E07">
              <w:rPr>
                <w:rFonts w:ascii="GHEA Mariam" w:hAnsi="GHEA Mariam" w:cs="Calibri"/>
                <w:sz w:val="24"/>
                <w:szCs w:val="24"/>
                <w:lang w:val="hy-AM" w:eastAsia="en-GB"/>
              </w:rPr>
              <w:br/>
              <w:t xml:space="preserve">NN 3 ԵՎ 4 ՀԱՎԵԼՎԱԾՆԵՐՈՒՄ ԿԱՏԱՐՎՈՂ ՓՈՓՈԽՈՒԹՅՈՒՆՆԵՐԸ ԵՎ ԼՐԱՑՈՒՄՆԵՐԸ </w:t>
            </w:r>
          </w:p>
        </w:tc>
      </w:tr>
      <w:tr w:rsidR="00E12E07" w:rsidRPr="00E12E07" w:rsidTr="0067682A">
        <w:trPr>
          <w:trHeight w:val="360"/>
        </w:trPr>
        <w:tc>
          <w:tcPr>
            <w:tcW w:w="800" w:type="dxa"/>
            <w:tcBorders>
              <w:top w:val="nil"/>
              <w:left w:val="nil"/>
              <w:bottom w:val="nil"/>
              <w:right w:val="nil"/>
            </w:tcBorders>
            <w:shd w:val="clear" w:color="000000" w:fill="FFFFFF"/>
            <w:noWrap/>
            <w:vAlign w:val="bottom"/>
            <w:hideMark/>
          </w:tcPr>
          <w:p w:rsidR="00E12E07" w:rsidRPr="00E12E07" w:rsidRDefault="00E12E07" w:rsidP="00E12E07">
            <w:pPr>
              <w:rPr>
                <w:rFonts w:ascii="GHEA Mariam" w:hAnsi="GHEA Mariam" w:cs="Calibri"/>
                <w:sz w:val="24"/>
                <w:szCs w:val="24"/>
                <w:lang w:val="hy-AM" w:eastAsia="en-GB"/>
              </w:rPr>
            </w:pPr>
            <w:r w:rsidRPr="00E12E07">
              <w:rPr>
                <w:rFonts w:ascii="Calibri" w:hAnsi="Calibri" w:cs="Calibri"/>
                <w:sz w:val="24"/>
                <w:szCs w:val="24"/>
                <w:lang w:val="hy-AM" w:eastAsia="en-GB"/>
              </w:rPr>
              <w:t> </w:t>
            </w:r>
          </w:p>
        </w:tc>
        <w:tc>
          <w:tcPr>
            <w:tcW w:w="880" w:type="dxa"/>
            <w:tcBorders>
              <w:top w:val="nil"/>
              <w:left w:val="nil"/>
              <w:bottom w:val="nil"/>
              <w:right w:val="nil"/>
            </w:tcBorders>
            <w:shd w:val="clear" w:color="000000" w:fill="FFFFFF"/>
            <w:noWrap/>
            <w:vAlign w:val="bottom"/>
            <w:hideMark/>
          </w:tcPr>
          <w:p w:rsidR="00E12E07" w:rsidRPr="00E12E07" w:rsidRDefault="00E12E07" w:rsidP="00E12E07">
            <w:pPr>
              <w:rPr>
                <w:rFonts w:ascii="GHEA Mariam" w:hAnsi="GHEA Mariam" w:cs="Calibri"/>
                <w:sz w:val="24"/>
                <w:szCs w:val="24"/>
                <w:lang w:val="hy-AM" w:eastAsia="en-GB"/>
              </w:rPr>
            </w:pPr>
            <w:r w:rsidRPr="00E12E07">
              <w:rPr>
                <w:rFonts w:ascii="Calibri" w:hAnsi="Calibri" w:cs="Calibri"/>
                <w:sz w:val="24"/>
                <w:szCs w:val="24"/>
                <w:lang w:val="hy-AM" w:eastAsia="en-GB"/>
              </w:rPr>
              <w:t> </w:t>
            </w:r>
          </w:p>
        </w:tc>
        <w:tc>
          <w:tcPr>
            <w:tcW w:w="820" w:type="dxa"/>
            <w:tcBorders>
              <w:top w:val="nil"/>
              <w:left w:val="nil"/>
              <w:bottom w:val="nil"/>
              <w:right w:val="nil"/>
            </w:tcBorders>
            <w:shd w:val="clear" w:color="000000" w:fill="FFFFFF"/>
            <w:noWrap/>
            <w:vAlign w:val="bottom"/>
            <w:hideMark/>
          </w:tcPr>
          <w:p w:rsidR="00E12E07" w:rsidRPr="00E12E07" w:rsidRDefault="00E12E07" w:rsidP="00E12E07">
            <w:pPr>
              <w:rPr>
                <w:rFonts w:ascii="GHEA Mariam" w:hAnsi="GHEA Mariam" w:cs="Calibri"/>
                <w:sz w:val="24"/>
                <w:szCs w:val="24"/>
                <w:lang w:val="hy-AM" w:eastAsia="en-GB"/>
              </w:rPr>
            </w:pPr>
            <w:r w:rsidRPr="00E12E07">
              <w:rPr>
                <w:rFonts w:ascii="Calibri" w:hAnsi="Calibri" w:cs="Calibri"/>
                <w:sz w:val="24"/>
                <w:szCs w:val="24"/>
                <w:lang w:val="hy-AM" w:eastAsia="en-GB"/>
              </w:rPr>
              <w:t> </w:t>
            </w:r>
          </w:p>
        </w:tc>
        <w:tc>
          <w:tcPr>
            <w:tcW w:w="902" w:type="dxa"/>
            <w:tcBorders>
              <w:top w:val="nil"/>
              <w:left w:val="nil"/>
              <w:bottom w:val="nil"/>
              <w:right w:val="nil"/>
            </w:tcBorders>
            <w:shd w:val="clear" w:color="000000" w:fill="FFFFFF"/>
            <w:noWrap/>
            <w:vAlign w:val="bottom"/>
            <w:hideMark/>
          </w:tcPr>
          <w:p w:rsidR="00E12E07" w:rsidRPr="00E12E07" w:rsidRDefault="00E12E07" w:rsidP="00E12E07">
            <w:pPr>
              <w:rPr>
                <w:rFonts w:ascii="GHEA Mariam" w:hAnsi="GHEA Mariam" w:cs="Calibri"/>
                <w:sz w:val="24"/>
                <w:szCs w:val="24"/>
                <w:lang w:val="hy-AM" w:eastAsia="en-GB"/>
              </w:rPr>
            </w:pPr>
            <w:r w:rsidRPr="00E12E07">
              <w:rPr>
                <w:rFonts w:ascii="Calibri" w:hAnsi="Calibri" w:cs="Calibri"/>
                <w:sz w:val="24"/>
                <w:szCs w:val="24"/>
                <w:lang w:val="hy-AM" w:eastAsia="en-GB"/>
              </w:rPr>
              <w:t> </w:t>
            </w:r>
          </w:p>
        </w:tc>
        <w:tc>
          <w:tcPr>
            <w:tcW w:w="1134" w:type="dxa"/>
            <w:tcBorders>
              <w:top w:val="nil"/>
              <w:left w:val="nil"/>
              <w:bottom w:val="nil"/>
              <w:right w:val="nil"/>
            </w:tcBorders>
            <w:shd w:val="clear" w:color="000000" w:fill="FFFFFF"/>
            <w:noWrap/>
            <w:vAlign w:val="bottom"/>
            <w:hideMark/>
          </w:tcPr>
          <w:p w:rsidR="00E12E07" w:rsidRPr="00E12E07" w:rsidRDefault="00E12E07" w:rsidP="00E12E07">
            <w:pPr>
              <w:rPr>
                <w:rFonts w:ascii="GHEA Mariam" w:hAnsi="GHEA Mariam" w:cs="Calibri"/>
                <w:sz w:val="24"/>
                <w:szCs w:val="24"/>
                <w:lang w:val="hy-AM" w:eastAsia="en-GB"/>
              </w:rPr>
            </w:pPr>
            <w:r w:rsidRPr="00E12E07">
              <w:rPr>
                <w:rFonts w:ascii="Calibri" w:hAnsi="Calibri" w:cs="Calibri"/>
                <w:sz w:val="24"/>
                <w:szCs w:val="24"/>
                <w:lang w:val="hy-AM" w:eastAsia="en-GB"/>
              </w:rPr>
              <w:t> </w:t>
            </w:r>
          </w:p>
        </w:tc>
        <w:tc>
          <w:tcPr>
            <w:tcW w:w="7938" w:type="dxa"/>
            <w:tcBorders>
              <w:top w:val="nil"/>
              <w:left w:val="nil"/>
              <w:bottom w:val="nil"/>
              <w:right w:val="nil"/>
            </w:tcBorders>
            <w:shd w:val="clear" w:color="000000" w:fill="FFFFFF"/>
            <w:noWrap/>
            <w:vAlign w:val="bottom"/>
            <w:hideMark/>
          </w:tcPr>
          <w:p w:rsidR="00E12E07" w:rsidRPr="00E12E07" w:rsidRDefault="00E12E07" w:rsidP="00E12E07">
            <w:pPr>
              <w:rPr>
                <w:rFonts w:ascii="GHEA Mariam" w:hAnsi="GHEA Mariam" w:cs="Calibri"/>
                <w:sz w:val="24"/>
                <w:szCs w:val="24"/>
                <w:lang w:val="hy-AM" w:eastAsia="en-GB"/>
              </w:rPr>
            </w:pPr>
            <w:r w:rsidRPr="00E12E07">
              <w:rPr>
                <w:rFonts w:ascii="Calibri" w:hAnsi="Calibri" w:cs="Calibri"/>
                <w:sz w:val="24"/>
                <w:szCs w:val="24"/>
                <w:lang w:val="hy-AM" w:eastAsia="en-GB"/>
              </w:rPr>
              <w:t> </w:t>
            </w:r>
          </w:p>
        </w:tc>
        <w:tc>
          <w:tcPr>
            <w:tcW w:w="3860" w:type="dxa"/>
            <w:gridSpan w:val="2"/>
            <w:tcBorders>
              <w:top w:val="nil"/>
              <w:left w:val="nil"/>
              <w:bottom w:val="nil"/>
              <w:right w:val="nil"/>
            </w:tcBorders>
            <w:shd w:val="clear" w:color="000000" w:fill="FFFFFF"/>
            <w:vAlign w:val="bottom"/>
            <w:hideMark/>
          </w:tcPr>
          <w:p w:rsidR="00E12E07" w:rsidRPr="00E12E07" w:rsidRDefault="0067682A" w:rsidP="00E12E07">
            <w:pPr>
              <w:jc w:val="center"/>
              <w:rPr>
                <w:rFonts w:ascii="GHEA Mariam" w:hAnsi="GHEA Mariam" w:cs="Calibri"/>
                <w:sz w:val="24"/>
                <w:szCs w:val="24"/>
                <w:lang w:val="hy-AM" w:eastAsia="en-GB"/>
              </w:rPr>
            </w:pPr>
            <w:r>
              <w:rPr>
                <w:rFonts w:ascii="GHEA Mariam" w:hAnsi="GHEA Mariam" w:cs="Calibri"/>
                <w:color w:val="000000"/>
                <w:sz w:val="24"/>
                <w:szCs w:val="24"/>
                <w:lang w:val="hy-AM" w:eastAsia="en-GB"/>
              </w:rPr>
              <w:t xml:space="preserve">                              </w:t>
            </w:r>
            <w:r w:rsidR="00B57077" w:rsidRPr="00B57077">
              <w:rPr>
                <w:rFonts w:ascii="GHEA Mariam" w:hAnsi="GHEA Mariam" w:cs="Calibri"/>
                <w:color w:val="000000"/>
                <w:sz w:val="24"/>
                <w:szCs w:val="24"/>
                <w:lang w:val="en-GB" w:eastAsia="en-GB"/>
              </w:rPr>
              <w:t>(</w:t>
            </w:r>
            <w:r w:rsidR="00B57077" w:rsidRPr="00B57077">
              <w:rPr>
                <w:rFonts w:ascii="GHEA Mariam" w:hAnsi="GHEA Mariam" w:cs="Calibri"/>
                <w:color w:val="000000"/>
                <w:sz w:val="24"/>
                <w:szCs w:val="24"/>
                <w:lang w:val="hy-AM" w:eastAsia="en-GB"/>
              </w:rPr>
              <w:t>հ</w:t>
            </w:r>
            <w:r w:rsidR="00B57077" w:rsidRPr="00E12E07">
              <w:rPr>
                <w:rFonts w:ascii="GHEA Mariam" w:hAnsi="GHEA Mariam" w:cs="Calibri"/>
                <w:color w:val="000000"/>
                <w:sz w:val="24"/>
                <w:szCs w:val="24"/>
                <w:lang w:val="hy-AM" w:eastAsia="en-GB"/>
              </w:rPr>
              <w:t>ազ</w:t>
            </w:r>
            <w:r w:rsidR="00B57077" w:rsidRPr="00B57077">
              <w:rPr>
                <w:rFonts w:ascii="GHEA Mariam" w:hAnsi="GHEA Mariam" w:cs="Calibri"/>
                <w:color w:val="000000"/>
                <w:sz w:val="24"/>
                <w:szCs w:val="24"/>
                <w:lang w:val="hy-AM" w:eastAsia="en-GB"/>
              </w:rPr>
              <w:t xml:space="preserve">. </w:t>
            </w:r>
            <w:r w:rsidR="00B57077" w:rsidRPr="00E12E07">
              <w:rPr>
                <w:rFonts w:ascii="GHEA Mariam" w:hAnsi="GHEA Mariam" w:cs="Calibri"/>
                <w:color w:val="000000"/>
                <w:sz w:val="24"/>
                <w:szCs w:val="24"/>
                <w:lang w:val="hy-AM" w:eastAsia="en-GB"/>
              </w:rPr>
              <w:t>դրամ</w:t>
            </w:r>
            <w:r w:rsidR="00B57077" w:rsidRPr="00B57077">
              <w:rPr>
                <w:rFonts w:ascii="GHEA Mariam" w:hAnsi="GHEA Mariam" w:cs="Calibri"/>
                <w:color w:val="000000"/>
                <w:sz w:val="24"/>
                <w:szCs w:val="24"/>
                <w:lang w:val="en-GB" w:eastAsia="en-GB"/>
              </w:rPr>
              <w:t>)</w:t>
            </w:r>
          </w:p>
        </w:tc>
      </w:tr>
      <w:tr w:rsidR="00E12E07" w:rsidRPr="00E12E07" w:rsidTr="0067682A">
        <w:trPr>
          <w:trHeight w:val="1044"/>
        </w:trPr>
        <w:tc>
          <w:tcPr>
            <w:tcW w:w="250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Գործառական դասիչը</w:t>
            </w:r>
          </w:p>
        </w:tc>
        <w:tc>
          <w:tcPr>
            <w:tcW w:w="2036" w:type="dxa"/>
            <w:gridSpan w:val="2"/>
            <w:tcBorders>
              <w:top w:val="single" w:sz="4" w:space="0" w:color="auto"/>
              <w:left w:val="nil"/>
              <w:bottom w:val="single" w:sz="4" w:space="0" w:color="auto"/>
              <w:right w:val="single" w:sz="4" w:space="0" w:color="auto"/>
            </w:tcBorders>
            <w:shd w:val="clear" w:color="000000" w:fill="FFFFFF"/>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Ծրագրային դասիչը</w:t>
            </w:r>
          </w:p>
        </w:tc>
        <w:tc>
          <w:tcPr>
            <w:tcW w:w="793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60" w:type="dxa"/>
            <w:gridSpan w:val="2"/>
            <w:tcBorders>
              <w:top w:val="single" w:sz="4" w:space="0" w:color="auto"/>
              <w:left w:val="nil"/>
              <w:bottom w:val="single" w:sz="4" w:space="0" w:color="auto"/>
              <w:right w:val="single" w:sz="4" w:space="0" w:color="000000"/>
            </w:tcBorders>
            <w:shd w:val="clear" w:color="000000" w:fill="FFFFFF"/>
            <w:vAlign w:val="center"/>
            <w:hideMark/>
          </w:tcPr>
          <w:p w:rsidR="00E12E07" w:rsidRPr="00E12E07" w:rsidRDefault="00E12E07" w:rsidP="0067682A">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Ցուցանիշների փոփոխությունը ավելացումները նշված են դրական նշանով, իսկ նվազեցումները՝ փակագծերում</w:t>
            </w:r>
          </w:p>
        </w:tc>
      </w:tr>
      <w:tr w:rsidR="00B57077" w:rsidRPr="00E12E07" w:rsidTr="0067682A">
        <w:trPr>
          <w:trHeight w:val="1587"/>
        </w:trPr>
        <w:tc>
          <w:tcPr>
            <w:tcW w:w="80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E12E07" w:rsidRPr="00E12E07" w:rsidRDefault="0067682A" w:rsidP="0067682A">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բաժինը</w:t>
            </w:r>
          </w:p>
        </w:tc>
        <w:tc>
          <w:tcPr>
            <w:tcW w:w="880" w:type="dxa"/>
            <w:tcBorders>
              <w:top w:val="nil"/>
              <w:left w:val="nil"/>
              <w:bottom w:val="single" w:sz="4" w:space="0" w:color="auto"/>
              <w:right w:val="single" w:sz="4" w:space="0" w:color="auto"/>
            </w:tcBorders>
            <w:shd w:val="clear" w:color="000000" w:fill="FFFFFF"/>
            <w:textDirection w:val="btLr"/>
            <w:vAlign w:val="center"/>
            <w:hideMark/>
          </w:tcPr>
          <w:p w:rsidR="00E12E07" w:rsidRPr="00E12E07" w:rsidRDefault="0067682A" w:rsidP="0067682A">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խումբը</w:t>
            </w:r>
          </w:p>
        </w:tc>
        <w:tc>
          <w:tcPr>
            <w:tcW w:w="820" w:type="dxa"/>
            <w:tcBorders>
              <w:top w:val="nil"/>
              <w:left w:val="nil"/>
              <w:bottom w:val="single" w:sz="4" w:space="0" w:color="auto"/>
              <w:right w:val="single" w:sz="4" w:space="0" w:color="auto"/>
            </w:tcBorders>
            <w:shd w:val="clear" w:color="000000" w:fill="FFFFFF"/>
            <w:textDirection w:val="btLr"/>
            <w:vAlign w:val="center"/>
            <w:hideMark/>
          </w:tcPr>
          <w:p w:rsidR="00E12E07" w:rsidRPr="00E12E07" w:rsidRDefault="0067682A" w:rsidP="0067682A">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դասը</w:t>
            </w:r>
          </w:p>
        </w:tc>
        <w:tc>
          <w:tcPr>
            <w:tcW w:w="902" w:type="dxa"/>
            <w:tcBorders>
              <w:top w:val="nil"/>
              <w:left w:val="nil"/>
              <w:bottom w:val="single" w:sz="4" w:space="0" w:color="auto"/>
              <w:right w:val="single" w:sz="4" w:space="0" w:color="auto"/>
            </w:tcBorders>
            <w:shd w:val="clear" w:color="000000" w:fill="FFFFFF"/>
            <w:textDirection w:val="btLr"/>
            <w:vAlign w:val="center"/>
            <w:hideMark/>
          </w:tcPr>
          <w:p w:rsidR="00E12E07" w:rsidRPr="0067682A" w:rsidRDefault="0067682A" w:rsidP="0067682A">
            <w:pPr>
              <w:jc w:val="center"/>
              <w:rPr>
                <w:rFonts w:ascii="GHEA Mariam" w:hAnsi="GHEA Mariam" w:cs="Calibri"/>
                <w:sz w:val="24"/>
                <w:szCs w:val="24"/>
                <w:lang w:val="hy-AM" w:eastAsia="en-GB"/>
              </w:rPr>
            </w:pPr>
            <w:r w:rsidRPr="00E12E07">
              <w:rPr>
                <w:rFonts w:ascii="GHEA Mariam" w:hAnsi="GHEA Mariam" w:cs="Calibri"/>
                <w:sz w:val="24"/>
                <w:szCs w:val="24"/>
                <w:lang w:val="en-GB" w:eastAsia="en-GB"/>
              </w:rPr>
              <w:t>ծրագիր</w:t>
            </w:r>
            <w:r>
              <w:rPr>
                <w:rFonts w:ascii="GHEA Mariam" w:hAnsi="GHEA Mariam" w:cs="Calibri"/>
                <w:sz w:val="24"/>
                <w:szCs w:val="24"/>
                <w:lang w:val="hy-AM" w:eastAsia="en-GB"/>
              </w:rPr>
              <w:t>ը</w:t>
            </w:r>
          </w:p>
        </w:tc>
        <w:tc>
          <w:tcPr>
            <w:tcW w:w="1134" w:type="dxa"/>
            <w:tcBorders>
              <w:top w:val="nil"/>
              <w:left w:val="nil"/>
              <w:bottom w:val="single" w:sz="4" w:space="0" w:color="auto"/>
              <w:right w:val="single" w:sz="4" w:space="0" w:color="auto"/>
            </w:tcBorders>
            <w:shd w:val="clear" w:color="000000" w:fill="FFFFFF"/>
            <w:textDirection w:val="btLr"/>
            <w:vAlign w:val="center"/>
            <w:hideMark/>
          </w:tcPr>
          <w:p w:rsidR="00E12E07" w:rsidRPr="0067682A" w:rsidRDefault="0067682A" w:rsidP="0067682A">
            <w:pPr>
              <w:jc w:val="center"/>
              <w:rPr>
                <w:rFonts w:ascii="GHEA Mariam" w:hAnsi="GHEA Mariam" w:cs="Calibri"/>
                <w:sz w:val="24"/>
                <w:szCs w:val="24"/>
                <w:lang w:val="hy-AM" w:eastAsia="en-GB"/>
              </w:rPr>
            </w:pPr>
            <w:r w:rsidRPr="00E12E07">
              <w:rPr>
                <w:rFonts w:ascii="GHEA Mariam" w:hAnsi="GHEA Mariam" w:cs="Calibri"/>
                <w:sz w:val="24"/>
                <w:szCs w:val="24"/>
                <w:lang w:val="en-GB" w:eastAsia="en-GB"/>
              </w:rPr>
              <w:t>միջոցառում</w:t>
            </w:r>
            <w:r>
              <w:rPr>
                <w:rFonts w:ascii="GHEA Mariam" w:hAnsi="GHEA Mariam" w:cs="Calibri"/>
                <w:sz w:val="24"/>
                <w:szCs w:val="24"/>
                <w:lang w:val="hy-AM" w:eastAsia="en-GB"/>
              </w:rPr>
              <w:t>ը</w:t>
            </w:r>
          </w:p>
        </w:tc>
        <w:tc>
          <w:tcPr>
            <w:tcW w:w="7938" w:type="dxa"/>
            <w:vMerge/>
            <w:tcBorders>
              <w:top w:val="single" w:sz="4" w:space="0" w:color="auto"/>
              <w:left w:val="single" w:sz="4" w:space="0" w:color="auto"/>
              <w:bottom w:val="single" w:sz="4" w:space="0" w:color="auto"/>
              <w:right w:val="single" w:sz="4" w:space="0" w:color="auto"/>
            </w:tcBorders>
            <w:vAlign w:val="center"/>
            <w:hideMark/>
          </w:tcPr>
          <w:p w:rsidR="00E12E07" w:rsidRPr="00E12E07" w:rsidRDefault="00E12E07" w:rsidP="00E12E07">
            <w:pPr>
              <w:rPr>
                <w:rFonts w:ascii="GHEA Mariam" w:hAnsi="GHEA Mariam" w:cs="Calibri"/>
                <w:sz w:val="24"/>
                <w:szCs w:val="24"/>
                <w:lang w:val="en-GB" w:eastAsia="en-GB"/>
              </w:rPr>
            </w:pPr>
          </w:p>
        </w:tc>
        <w:tc>
          <w:tcPr>
            <w:tcW w:w="1940" w:type="dxa"/>
            <w:tcBorders>
              <w:top w:val="nil"/>
              <w:left w:val="nil"/>
              <w:bottom w:val="single" w:sz="4" w:space="0" w:color="auto"/>
              <w:right w:val="single" w:sz="4" w:space="0" w:color="auto"/>
            </w:tcBorders>
            <w:shd w:val="clear" w:color="000000" w:fill="FFFFFF"/>
            <w:vAlign w:val="center"/>
            <w:hideMark/>
          </w:tcPr>
          <w:p w:rsidR="00E12E07" w:rsidRPr="00E12E07" w:rsidRDefault="0067682A" w:rsidP="00E12E07">
            <w:pPr>
              <w:jc w:val="center"/>
              <w:rPr>
                <w:rFonts w:ascii="GHEA Mariam" w:hAnsi="GHEA Mariam" w:cs="Calibri"/>
                <w:sz w:val="24"/>
                <w:szCs w:val="24"/>
                <w:lang w:val="en-GB" w:eastAsia="en-GB"/>
              </w:rPr>
            </w:pPr>
            <w:r>
              <w:rPr>
                <w:rFonts w:ascii="GHEA Mariam" w:hAnsi="GHEA Mariam" w:cs="Calibri"/>
                <w:sz w:val="24"/>
                <w:szCs w:val="24"/>
                <w:lang w:val="en-GB" w:eastAsia="en-GB"/>
              </w:rPr>
              <w:t xml:space="preserve"> ի</w:t>
            </w:r>
            <w:r w:rsidR="00E12E07" w:rsidRPr="00E12E07">
              <w:rPr>
                <w:rFonts w:ascii="GHEA Mariam" w:hAnsi="GHEA Mariam" w:cs="Calibri"/>
                <w:sz w:val="24"/>
                <w:szCs w:val="24"/>
                <w:lang w:val="en-GB" w:eastAsia="en-GB"/>
              </w:rPr>
              <w:t>նն ամիս</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67682A" w:rsidP="00E12E07">
            <w:pPr>
              <w:jc w:val="center"/>
              <w:rPr>
                <w:rFonts w:ascii="GHEA Mariam" w:hAnsi="GHEA Mariam" w:cs="Calibri"/>
                <w:sz w:val="24"/>
                <w:szCs w:val="24"/>
                <w:lang w:val="en-GB" w:eastAsia="en-GB"/>
              </w:rPr>
            </w:pPr>
            <w:r>
              <w:rPr>
                <w:rFonts w:ascii="GHEA Mariam" w:hAnsi="GHEA Mariam" w:cs="Calibri"/>
                <w:sz w:val="24"/>
                <w:szCs w:val="24"/>
                <w:lang w:val="en-GB" w:eastAsia="en-GB"/>
              </w:rPr>
              <w:t>տ</w:t>
            </w:r>
            <w:r w:rsidR="00E12E07" w:rsidRPr="00E12E07">
              <w:rPr>
                <w:rFonts w:ascii="GHEA Mariam" w:hAnsi="GHEA Mariam" w:cs="Calibri"/>
                <w:sz w:val="24"/>
                <w:szCs w:val="24"/>
                <w:lang w:val="en-GB" w:eastAsia="en-GB"/>
              </w:rPr>
              <w:t>արի</w:t>
            </w:r>
          </w:p>
        </w:tc>
      </w:tr>
      <w:tr w:rsidR="00B5707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 ԸՆԴԱՄԵՆԸ ԾԱԽՍԵՐ</w:t>
            </w:r>
          </w:p>
        </w:tc>
        <w:tc>
          <w:tcPr>
            <w:tcW w:w="1940"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0.0 </w:t>
            </w:r>
          </w:p>
        </w:tc>
        <w:tc>
          <w:tcPr>
            <w:tcW w:w="1920"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0.0 </w:t>
            </w:r>
          </w:p>
        </w:tc>
      </w:tr>
      <w:tr w:rsidR="00B5707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 այդ թվում`</w:t>
            </w:r>
          </w:p>
        </w:tc>
        <w:tc>
          <w:tcPr>
            <w:tcW w:w="1940" w:type="dxa"/>
            <w:tcBorders>
              <w:top w:val="nil"/>
              <w:left w:val="nil"/>
              <w:bottom w:val="single" w:sz="4" w:space="0" w:color="auto"/>
              <w:right w:val="single" w:sz="4" w:space="0" w:color="auto"/>
            </w:tcBorders>
            <w:shd w:val="clear" w:color="000000" w:fill="FFFFFF"/>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920" w:type="dxa"/>
            <w:tcBorders>
              <w:top w:val="nil"/>
              <w:left w:val="nil"/>
              <w:bottom w:val="single" w:sz="4" w:space="0" w:color="auto"/>
              <w:right w:val="single" w:sz="4" w:space="0" w:color="auto"/>
            </w:tcBorders>
            <w:shd w:val="clear" w:color="000000" w:fill="FFFFFF"/>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r>
      <w:tr w:rsidR="00B5707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E12E07" w:rsidRPr="00E12E07" w:rsidRDefault="0067682A" w:rsidP="00E12E07">
            <w:pPr>
              <w:rPr>
                <w:rFonts w:ascii="GHEA Mariam" w:hAnsi="GHEA Mariam" w:cs="Calibri"/>
                <w:b/>
                <w:bCs/>
                <w:sz w:val="24"/>
                <w:szCs w:val="24"/>
                <w:lang w:val="en-GB" w:eastAsia="en-GB"/>
              </w:rPr>
            </w:pPr>
            <w:r>
              <w:rPr>
                <w:rFonts w:ascii="GHEA Mariam" w:hAnsi="GHEA Mariam" w:cs="Calibri"/>
                <w:b/>
                <w:bCs/>
                <w:sz w:val="24"/>
                <w:szCs w:val="24"/>
                <w:lang w:val="en-GB" w:eastAsia="en-GB"/>
              </w:rPr>
              <w:t xml:space="preserve"> ՀՀ </w:t>
            </w:r>
            <w:r w:rsidR="00E12E07" w:rsidRPr="00E12E07">
              <w:rPr>
                <w:rFonts w:ascii="GHEA Mariam" w:hAnsi="GHEA Mariam" w:cs="Calibri"/>
                <w:b/>
                <w:bCs/>
                <w:sz w:val="24"/>
                <w:szCs w:val="24"/>
                <w:lang w:val="en-GB" w:eastAsia="en-GB"/>
              </w:rPr>
              <w:t>աշխատանքի և սոցիալական հարցերի նախարարություն</w:t>
            </w:r>
          </w:p>
        </w:tc>
        <w:tc>
          <w:tcPr>
            <w:tcW w:w="1940" w:type="dxa"/>
            <w:tcBorders>
              <w:top w:val="nil"/>
              <w:left w:val="nil"/>
              <w:bottom w:val="single" w:sz="4" w:space="0" w:color="auto"/>
              <w:right w:val="single" w:sz="4" w:space="0" w:color="auto"/>
            </w:tcBorders>
            <w:shd w:val="clear" w:color="000000" w:fill="FFFFFF"/>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0.0 </w:t>
            </w:r>
          </w:p>
        </w:tc>
        <w:tc>
          <w:tcPr>
            <w:tcW w:w="1920" w:type="dxa"/>
            <w:tcBorders>
              <w:top w:val="nil"/>
              <w:left w:val="nil"/>
              <w:bottom w:val="single" w:sz="4" w:space="0" w:color="auto"/>
              <w:right w:val="single" w:sz="4" w:space="0" w:color="auto"/>
            </w:tcBorders>
            <w:shd w:val="clear" w:color="000000" w:fill="FFFFFF"/>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0.0 </w:t>
            </w:r>
          </w:p>
        </w:tc>
      </w:tr>
      <w:tr w:rsidR="00B5707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այդ թվում՝</w:t>
            </w:r>
          </w:p>
        </w:tc>
        <w:tc>
          <w:tcPr>
            <w:tcW w:w="1940" w:type="dxa"/>
            <w:tcBorders>
              <w:top w:val="nil"/>
              <w:left w:val="nil"/>
              <w:bottom w:val="single" w:sz="4" w:space="0" w:color="auto"/>
              <w:right w:val="single" w:sz="4" w:space="0" w:color="auto"/>
            </w:tcBorders>
            <w:shd w:val="clear" w:color="000000" w:fill="FFFFFF"/>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920" w:type="dxa"/>
            <w:tcBorders>
              <w:top w:val="nil"/>
              <w:left w:val="nil"/>
              <w:bottom w:val="single" w:sz="4" w:space="0" w:color="auto"/>
              <w:right w:val="single" w:sz="4" w:space="0" w:color="auto"/>
            </w:tcBorders>
            <w:shd w:val="clear" w:color="000000" w:fill="FFFFFF"/>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r>
      <w:tr w:rsidR="00B5707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10</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 ՍՈՑԻԱԼԱԿԱՆ ՊԱՇՏՊԱՆՈՒԹՅՈՒՆ</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0.0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0.0 </w:t>
            </w:r>
          </w:p>
        </w:tc>
      </w:tr>
      <w:tr w:rsidR="00B5707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այդ թվում՝</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01</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b/>
                <w:bCs/>
                <w:sz w:val="24"/>
                <w:szCs w:val="24"/>
                <w:lang w:val="en-GB" w:eastAsia="en-GB"/>
              </w:rPr>
            </w:pPr>
            <w:r w:rsidRPr="00E12E07">
              <w:rPr>
                <w:rFonts w:ascii="GHEA Mariam" w:hAnsi="GHEA Mariam" w:cs="Calibri"/>
                <w:b/>
                <w:bCs/>
                <w:sz w:val="24"/>
                <w:szCs w:val="24"/>
                <w:lang w:val="en-GB" w:eastAsia="en-GB"/>
              </w:rPr>
              <w:t xml:space="preserve"> Վատառողջություն և անաշխատունակություն</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r>
      <w:tr w:rsidR="00B57077" w:rsidRPr="00E12E07" w:rsidTr="0067682A">
        <w:trPr>
          <w:trHeight w:val="345"/>
        </w:trPr>
        <w:tc>
          <w:tcPr>
            <w:tcW w:w="8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single" w:sz="4" w:space="0" w:color="auto"/>
              <w:left w:val="single" w:sz="4" w:space="0" w:color="auto"/>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այդ թվում՝</w:t>
            </w:r>
          </w:p>
        </w:tc>
        <w:tc>
          <w:tcPr>
            <w:tcW w:w="1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9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r>
      <w:tr w:rsidR="00E12E07" w:rsidRPr="00E12E07" w:rsidTr="0067682A">
        <w:trPr>
          <w:trHeight w:val="345"/>
        </w:trPr>
        <w:tc>
          <w:tcPr>
            <w:tcW w:w="8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lastRenderedPageBreak/>
              <w:t> </w:t>
            </w:r>
          </w:p>
        </w:tc>
        <w:tc>
          <w:tcPr>
            <w:tcW w:w="880" w:type="dxa"/>
            <w:tcBorders>
              <w:top w:val="single" w:sz="4" w:space="0" w:color="auto"/>
              <w:left w:val="nil"/>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single" w:sz="4" w:space="0" w:color="auto"/>
              <w:left w:val="nil"/>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02</w:t>
            </w:r>
          </w:p>
        </w:tc>
        <w:tc>
          <w:tcPr>
            <w:tcW w:w="902" w:type="dxa"/>
            <w:tcBorders>
              <w:top w:val="single" w:sz="4" w:space="0" w:color="auto"/>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single" w:sz="4" w:space="0" w:color="auto"/>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b/>
                <w:bCs/>
                <w:sz w:val="24"/>
                <w:szCs w:val="24"/>
                <w:lang w:val="en-GB" w:eastAsia="en-GB"/>
              </w:rPr>
            </w:pPr>
            <w:r w:rsidRPr="00E12E07">
              <w:rPr>
                <w:rFonts w:ascii="GHEA Mariam" w:hAnsi="GHEA Mariam" w:cs="Calibri"/>
                <w:b/>
                <w:bCs/>
                <w:sz w:val="24"/>
                <w:szCs w:val="24"/>
                <w:lang w:val="en-GB" w:eastAsia="en-GB"/>
              </w:rPr>
              <w:t xml:space="preserve"> Վատառողջություն</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c>
          <w:tcPr>
            <w:tcW w:w="1920" w:type="dxa"/>
            <w:tcBorders>
              <w:top w:val="single" w:sz="4" w:space="0" w:color="auto"/>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r>
      <w:tr w:rsidR="00B5707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այդ թվում՝ </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r>
      <w:tr w:rsidR="00B5707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 ՀՀ  աշխատանքի և սոցիալական հարցերի նախարարություն</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r>
      <w:tr w:rsidR="00B5707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այդ թվում՝</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1160</w:t>
            </w:r>
          </w:p>
        </w:tc>
        <w:tc>
          <w:tcPr>
            <w:tcW w:w="1134" w:type="dxa"/>
            <w:tcBorders>
              <w:top w:val="nil"/>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Հաշմանդամություն ունեցող անձանց սոցիալական ներառում</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 այդ թվում`</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r>
      <w:tr w:rsidR="00E12E07" w:rsidRPr="00E12E07" w:rsidTr="0067682A">
        <w:trPr>
          <w:trHeight w:val="660"/>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11013</w:t>
            </w:r>
          </w:p>
        </w:tc>
        <w:tc>
          <w:tcPr>
            <w:tcW w:w="7938" w:type="dxa"/>
            <w:tcBorders>
              <w:top w:val="nil"/>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Հաշմանդամու</w:t>
            </w:r>
            <w:r w:rsidR="0067682A">
              <w:rPr>
                <w:rFonts w:ascii="GHEA Mariam" w:hAnsi="GHEA Mariam" w:cs="Calibri"/>
                <w:sz w:val="24"/>
                <w:szCs w:val="24"/>
                <w:lang w:val="en-GB" w:eastAsia="en-GB"/>
              </w:rPr>
              <w:t xml:space="preserve">թյուն ունեցող անձանց շուրջօրյա </w:t>
            </w:r>
            <w:r w:rsidRPr="00E12E07">
              <w:rPr>
                <w:rFonts w:ascii="GHEA Mariam" w:hAnsi="GHEA Mariam" w:cs="Calibri"/>
                <w:sz w:val="24"/>
                <w:szCs w:val="24"/>
                <w:lang w:val="en-GB" w:eastAsia="en-GB"/>
              </w:rPr>
              <w:t>խնամքի  ծառայությու</w:t>
            </w:r>
            <w:r w:rsidR="0067682A">
              <w:rPr>
                <w:rFonts w:ascii="GHEA Mariam" w:hAnsi="GHEA Mariam" w:cs="Calibri"/>
                <w:sz w:val="24"/>
                <w:szCs w:val="24"/>
                <w:lang w:val="hy-AM" w:eastAsia="en-GB"/>
              </w:rPr>
              <w:t>ն</w:t>
            </w:r>
            <w:r w:rsidRPr="00E12E07">
              <w:rPr>
                <w:rFonts w:ascii="GHEA Mariam" w:hAnsi="GHEA Mariam" w:cs="Calibri"/>
                <w:sz w:val="24"/>
                <w:szCs w:val="24"/>
                <w:lang w:val="en-GB" w:eastAsia="en-GB"/>
              </w:rPr>
              <w:t xml:space="preserve">ներ համայնքահենք փոքր խմբային տներում  </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r>
      <w:tr w:rsidR="00B5707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այդ թվում` ըստ կատարողների</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r>
      <w:tr w:rsidR="00B5707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i/>
                <w:iCs/>
                <w:sz w:val="24"/>
                <w:szCs w:val="24"/>
                <w:lang w:val="en-GB" w:eastAsia="en-GB"/>
              </w:rPr>
            </w:pPr>
            <w:r w:rsidRPr="00E12E07">
              <w:rPr>
                <w:rFonts w:ascii="GHEA Mariam" w:hAnsi="GHEA Mariam" w:cs="Calibri"/>
                <w:i/>
                <w:iCs/>
                <w:sz w:val="24"/>
                <w:szCs w:val="24"/>
                <w:lang w:val="en-GB" w:eastAsia="en-GB"/>
              </w:rPr>
              <w:t xml:space="preserve"> ՀՀ աշխատանքի և սոցիալական հարցերի նախարարություն</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r>
      <w:tr w:rsidR="00B57077" w:rsidRPr="00E12E07" w:rsidTr="0067682A">
        <w:trPr>
          <w:trHeight w:val="690"/>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 ԸՆԴԱՄԵՆԸ ԾԱԽՍԵՐ</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 ԸՆԹԱՑԻԿ ԾԱԽՍԵՐ</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 ԴՐԱՄԱՇՆՈՐՀՆԵՐ</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 Ընթացիկ դրամաշնորհներ պետական հատվածի այլ մակարդակներին</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 - Այլ ընթացիկ դրամաշնորհներ</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09</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b/>
                <w:bCs/>
                <w:sz w:val="24"/>
                <w:szCs w:val="24"/>
                <w:lang w:val="en-GB" w:eastAsia="en-GB"/>
              </w:rPr>
            </w:pPr>
            <w:r w:rsidRPr="00E12E07">
              <w:rPr>
                <w:rFonts w:ascii="GHEA Mariam" w:hAnsi="GHEA Mariam" w:cs="Calibri"/>
                <w:b/>
                <w:bCs/>
                <w:sz w:val="24"/>
                <w:szCs w:val="24"/>
                <w:lang w:val="en-GB" w:eastAsia="en-GB"/>
              </w:rPr>
              <w:t xml:space="preserve"> Սոցիալական պաշտպանություն (այլ դասերին չպատկանող)</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r>
      <w:tr w:rsidR="00B5707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այդ թվում՝</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01</w:t>
            </w:r>
          </w:p>
        </w:tc>
        <w:tc>
          <w:tcPr>
            <w:tcW w:w="902"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b/>
                <w:bCs/>
                <w:sz w:val="24"/>
                <w:szCs w:val="24"/>
                <w:lang w:val="en-GB" w:eastAsia="en-GB"/>
              </w:rPr>
            </w:pPr>
            <w:r w:rsidRPr="00E12E07">
              <w:rPr>
                <w:rFonts w:ascii="GHEA Mariam" w:hAnsi="GHEA Mariam" w:cs="Calibri"/>
                <w:b/>
                <w:bCs/>
                <w:sz w:val="24"/>
                <w:szCs w:val="24"/>
                <w:lang w:val="en-GB" w:eastAsia="en-GB"/>
              </w:rPr>
              <w:t xml:space="preserve"> Սոցիալական պաշտպանություն (այլ դասերին չպատկանող)</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r>
      <w:tr w:rsidR="00B5707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այդ թվում՝ </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r>
      <w:tr w:rsidR="00B5707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 ՀՀ  աշխատանքի և սոցիալական հարցերի նախարարություն</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r>
      <w:tr w:rsidR="00B5707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այդ թվում՝</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r>
      <w:tr w:rsidR="00E12E07" w:rsidRPr="00E12E07" w:rsidTr="0067682A">
        <w:trPr>
          <w:trHeight w:val="660"/>
        </w:trPr>
        <w:tc>
          <w:tcPr>
            <w:tcW w:w="8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lastRenderedPageBreak/>
              <w:t> </w:t>
            </w:r>
          </w:p>
        </w:tc>
        <w:tc>
          <w:tcPr>
            <w:tcW w:w="880" w:type="dxa"/>
            <w:tcBorders>
              <w:top w:val="single" w:sz="4" w:space="0" w:color="auto"/>
              <w:left w:val="single" w:sz="4" w:space="0" w:color="auto"/>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single" w:sz="4" w:space="0" w:color="auto"/>
              <w:left w:val="single" w:sz="4" w:space="0" w:color="auto"/>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1117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single" w:sz="4" w:space="0" w:color="auto"/>
              <w:left w:val="single" w:sz="4" w:space="0" w:color="auto"/>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 Սոցիալական պաշտպանության բնագավառում պետական քաղաքականության մշակում, ծրագրերի համակարգում և մոնիթորինգ</w:t>
            </w:r>
          </w:p>
        </w:tc>
        <w:tc>
          <w:tcPr>
            <w:tcW w:w="1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c>
          <w:tcPr>
            <w:tcW w:w="19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r>
      <w:tr w:rsidR="00E12E07" w:rsidRPr="00E12E07" w:rsidTr="0067682A">
        <w:trPr>
          <w:trHeight w:val="345"/>
        </w:trPr>
        <w:tc>
          <w:tcPr>
            <w:tcW w:w="8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single" w:sz="4" w:space="0" w:color="auto"/>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single" w:sz="4" w:space="0" w:color="auto"/>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single" w:sz="4" w:space="0" w:color="auto"/>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single" w:sz="4" w:space="0" w:color="auto"/>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 այդ թվում`</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920" w:type="dxa"/>
            <w:tcBorders>
              <w:top w:val="single" w:sz="4" w:space="0" w:color="auto"/>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r>
      <w:tr w:rsidR="00E12E07" w:rsidRPr="00E12E07" w:rsidTr="0067682A">
        <w:trPr>
          <w:trHeight w:val="660"/>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11014</w:t>
            </w:r>
          </w:p>
        </w:tc>
        <w:tc>
          <w:tcPr>
            <w:tcW w:w="7938" w:type="dxa"/>
            <w:tcBorders>
              <w:top w:val="nil"/>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Երեխաների ամառային հանգստի և մշակութային-ճանաչողական ճամբար 2026</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r>
      <w:tr w:rsidR="00B5707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այդ թվում` ըստ կատարողների</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r>
      <w:tr w:rsidR="00B5707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i/>
                <w:iCs/>
                <w:sz w:val="24"/>
                <w:szCs w:val="24"/>
                <w:lang w:val="en-GB" w:eastAsia="en-GB"/>
              </w:rPr>
            </w:pPr>
            <w:r w:rsidRPr="00E12E07">
              <w:rPr>
                <w:rFonts w:ascii="GHEA Mariam" w:hAnsi="GHEA Mariam" w:cs="Calibri"/>
                <w:i/>
                <w:iCs/>
                <w:sz w:val="24"/>
                <w:szCs w:val="24"/>
                <w:lang w:val="en-GB" w:eastAsia="en-GB"/>
              </w:rPr>
              <w:t xml:space="preserve"> ՀՀ աշխատանքի և սոցիալական հարցերի նախարարություն</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r>
      <w:tr w:rsidR="00B57077" w:rsidRPr="00E12E07" w:rsidTr="0067682A">
        <w:trPr>
          <w:trHeight w:val="690"/>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r>
      <w:tr w:rsidR="00B5707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 ԸՆԴԱՄԵՆԸ ԾԱԽՍԵՐ</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r>
      <w:tr w:rsidR="00B5707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000000" w:fill="FFFFFF"/>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 ԸՆԹԱՑԻԿ ԾԱԽՍԵՐ</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 ԾԱ</w:t>
            </w:r>
            <w:r w:rsidR="0067682A">
              <w:rPr>
                <w:rFonts w:ascii="GHEA Mariam" w:hAnsi="GHEA Mariam" w:cs="Calibri"/>
                <w:sz w:val="24"/>
                <w:szCs w:val="24"/>
                <w:lang w:val="en-GB" w:eastAsia="en-GB"/>
              </w:rPr>
              <w:t xml:space="preserve">ՌԱՅՈՒԹՅՈՒՆՆԵՐԻ ԵՎ ԱՊՐԱՆՔՆԵՐԻ </w:t>
            </w:r>
            <w:r w:rsidRPr="00E12E07">
              <w:rPr>
                <w:rFonts w:ascii="GHEA Mariam" w:hAnsi="GHEA Mariam" w:cs="Calibri"/>
                <w:sz w:val="24"/>
                <w:szCs w:val="24"/>
                <w:lang w:val="en-GB" w:eastAsia="en-GB"/>
              </w:rPr>
              <w:t>ՁԵՌՔԲԵՐՈՒՄ</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 Պայմանագրային այլ ծառայությունների ձեռքբերում</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 - Ընդհանուր բնույթի այլ ծառայություններ</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E12E07" w:rsidRPr="00E12E07" w:rsidRDefault="00E12E07" w:rsidP="00E12E07">
            <w:pPr>
              <w:rPr>
                <w:rFonts w:ascii="GHEA Mariam" w:hAnsi="GHEA Mariam" w:cs="Calibri"/>
                <w:b/>
                <w:bCs/>
                <w:sz w:val="24"/>
                <w:szCs w:val="24"/>
                <w:lang w:val="en-GB" w:eastAsia="en-GB"/>
              </w:rPr>
            </w:pPr>
            <w:r w:rsidRPr="00E12E07">
              <w:rPr>
                <w:rFonts w:ascii="GHEA Mariam" w:hAnsi="GHEA Mariam" w:cs="Calibri"/>
                <w:b/>
                <w:bCs/>
                <w:sz w:val="24"/>
                <w:szCs w:val="24"/>
                <w:lang w:val="en-GB" w:eastAsia="en-GB"/>
              </w:rPr>
              <w:t xml:space="preserve"> ՀՀ կառավարություն</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0.0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0.0 </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այդ թվում՝</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r>
      <w:tr w:rsidR="00E12E07" w:rsidRPr="00E12E07" w:rsidTr="0067682A">
        <w:trPr>
          <w:trHeight w:val="690"/>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11</w:t>
            </w:r>
          </w:p>
        </w:tc>
        <w:tc>
          <w:tcPr>
            <w:tcW w:w="88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ՀԻՄՆԱԿԱՆ ԲԱԺԻՆՆԵՐԻՆ ՉԴԱՍՎՈՂ ՊԱՀՈՒՍՏԱՅԻՆ ՖՈՆԴԵՐ</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0.0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0.0 </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այդ թվում՝</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auto" w:fill="auto"/>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01</w:t>
            </w:r>
          </w:p>
        </w:tc>
        <w:tc>
          <w:tcPr>
            <w:tcW w:w="82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ՀՀ կառավարության և համայնքների պահուստային ֆոնդ</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0.0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0.0 </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այդ թվում՝</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auto" w:fill="auto"/>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auto" w:fill="auto"/>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01</w:t>
            </w:r>
          </w:p>
        </w:tc>
        <w:tc>
          <w:tcPr>
            <w:tcW w:w="902" w:type="dxa"/>
            <w:tcBorders>
              <w:top w:val="nil"/>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ՀՀ կառավարության պահուստային ֆոնդ</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0.0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0.0 </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այդ թվում՝ </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ՀՀ կառավարություն</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0.0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0.0 </w:t>
            </w:r>
          </w:p>
        </w:tc>
      </w:tr>
      <w:tr w:rsidR="00E12E07" w:rsidRPr="00E12E07" w:rsidTr="0067682A">
        <w:trPr>
          <w:trHeight w:val="345"/>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single" w:sz="4" w:space="0" w:color="auto"/>
              <w:left w:val="single" w:sz="4" w:space="0" w:color="auto"/>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single" w:sz="4" w:space="0" w:color="auto"/>
              <w:left w:val="single" w:sz="4" w:space="0" w:color="auto"/>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այդ թվում՝ </w:t>
            </w:r>
          </w:p>
        </w:tc>
        <w:tc>
          <w:tcPr>
            <w:tcW w:w="1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9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r>
      <w:tr w:rsidR="00E12E07" w:rsidRPr="00E12E07" w:rsidTr="0067682A">
        <w:trPr>
          <w:trHeight w:val="345"/>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lastRenderedPageBreak/>
              <w:t> </w:t>
            </w:r>
          </w:p>
        </w:tc>
        <w:tc>
          <w:tcPr>
            <w:tcW w:w="880" w:type="dxa"/>
            <w:tcBorders>
              <w:top w:val="single" w:sz="4" w:space="0" w:color="auto"/>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single" w:sz="4" w:space="0" w:color="auto"/>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single" w:sz="4" w:space="0" w:color="auto"/>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1139</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single" w:sz="4" w:space="0" w:color="auto"/>
              <w:left w:val="nil"/>
              <w:bottom w:val="single" w:sz="4" w:space="0" w:color="auto"/>
              <w:right w:val="single" w:sz="4" w:space="0" w:color="auto"/>
            </w:tcBorders>
            <w:shd w:val="clear" w:color="auto" w:fill="auto"/>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ՀՀ կառավարության պահուստային ֆոնդ</w:t>
            </w:r>
          </w:p>
        </w:tc>
        <w:tc>
          <w:tcPr>
            <w:tcW w:w="1940" w:type="dxa"/>
            <w:tcBorders>
              <w:top w:val="single" w:sz="4" w:space="0" w:color="auto"/>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0.0 </w:t>
            </w:r>
          </w:p>
        </w:tc>
        <w:tc>
          <w:tcPr>
            <w:tcW w:w="1920" w:type="dxa"/>
            <w:tcBorders>
              <w:top w:val="single" w:sz="4" w:space="0" w:color="auto"/>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0.0 </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այդ թվում՝</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11001</w:t>
            </w:r>
          </w:p>
        </w:tc>
        <w:tc>
          <w:tcPr>
            <w:tcW w:w="7938" w:type="dxa"/>
            <w:tcBorders>
              <w:top w:val="nil"/>
              <w:left w:val="nil"/>
              <w:bottom w:val="single" w:sz="4" w:space="0" w:color="auto"/>
              <w:right w:val="single" w:sz="4" w:space="0" w:color="auto"/>
            </w:tcBorders>
            <w:shd w:val="clear" w:color="auto" w:fill="auto"/>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ՀՀ կառավարության պահուստային ֆոնդ</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այդ թվում՝ ըստ կատարողների </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bottom"/>
            <w:hideMark/>
          </w:tcPr>
          <w:p w:rsidR="00E12E07" w:rsidRPr="00E12E07" w:rsidRDefault="00E12E07" w:rsidP="00E12E07">
            <w:pPr>
              <w:rPr>
                <w:rFonts w:ascii="GHEA Mariam" w:hAnsi="GHEA Mariam" w:cs="Calibri"/>
                <w:i/>
                <w:iCs/>
                <w:sz w:val="24"/>
                <w:szCs w:val="24"/>
                <w:lang w:val="en-GB" w:eastAsia="en-GB"/>
              </w:rPr>
            </w:pPr>
            <w:r w:rsidRPr="00E12E07">
              <w:rPr>
                <w:rFonts w:ascii="GHEA Mariam" w:hAnsi="GHEA Mariam" w:cs="Calibri"/>
                <w:i/>
                <w:iCs/>
                <w:sz w:val="24"/>
                <w:szCs w:val="24"/>
                <w:lang w:val="en-GB" w:eastAsia="en-GB"/>
              </w:rPr>
              <w:t>ՀՀ կառավարություն</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r>
      <w:tr w:rsidR="00E12E07" w:rsidRPr="00E12E07" w:rsidTr="0067682A">
        <w:trPr>
          <w:trHeight w:val="690"/>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այդ թվում՝ բյուջետային ծախսերի տնտեսագիտական դասակարգման հոդվածներ</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 ԸՆԴԱՄԵՆԸ ԾԱԽՍԵՐ</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ԸՆԹԱՑԻԿ ԾԱԽՍԵՐ</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ԱՅԼ  ԾԱԽՍԵՐ</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auto" w:fill="auto"/>
            <w:noWrap/>
            <w:vAlign w:val="bottom"/>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 - Պահուստային միջոցներ</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14,629.8 </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11001</w:t>
            </w:r>
          </w:p>
        </w:tc>
        <w:tc>
          <w:tcPr>
            <w:tcW w:w="7938" w:type="dxa"/>
            <w:tcBorders>
              <w:top w:val="nil"/>
              <w:left w:val="nil"/>
              <w:bottom w:val="single" w:sz="4" w:space="0" w:color="auto"/>
              <w:right w:val="single" w:sz="4" w:space="0" w:color="auto"/>
            </w:tcBorders>
            <w:shd w:val="clear" w:color="auto" w:fill="auto"/>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ՀՀ կառավարության պահուստային ֆոնդ</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այդ թվում՝ ըստ կատարողների </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bottom"/>
            <w:hideMark/>
          </w:tcPr>
          <w:p w:rsidR="00E12E07" w:rsidRPr="00E12E07" w:rsidRDefault="00E12E07" w:rsidP="00E12E07">
            <w:pPr>
              <w:rPr>
                <w:rFonts w:ascii="GHEA Mariam" w:hAnsi="GHEA Mariam" w:cs="Calibri"/>
                <w:i/>
                <w:iCs/>
                <w:sz w:val="24"/>
                <w:szCs w:val="24"/>
                <w:lang w:val="en-GB" w:eastAsia="en-GB"/>
              </w:rPr>
            </w:pPr>
            <w:r w:rsidRPr="00E12E07">
              <w:rPr>
                <w:rFonts w:ascii="GHEA Mariam" w:hAnsi="GHEA Mariam" w:cs="Calibri"/>
                <w:i/>
                <w:iCs/>
                <w:sz w:val="24"/>
                <w:szCs w:val="24"/>
                <w:lang w:val="en-GB" w:eastAsia="en-GB"/>
              </w:rPr>
              <w:t>ՀՀ կառավարություն</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r>
      <w:tr w:rsidR="00E12E07" w:rsidRPr="00E12E07" w:rsidTr="0067682A">
        <w:trPr>
          <w:trHeight w:val="690"/>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այդ թվում՝ բյուջետային ծախսերի տնտեսագիտական դասակարգման հոդվածներ</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 ԸՆԴԱՄԵՆԸ ԾԱԽՍԵՐ</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ԸՆԹԱՑԻԿ ԾԱԽՍԵՐ</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12E07" w:rsidRPr="00E12E07" w:rsidRDefault="00E12E07" w:rsidP="00E12E07">
            <w:pPr>
              <w:jc w:val="cente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ԱՅԼ  ԾԱԽՍԵՐ</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r>
      <w:tr w:rsidR="00E12E07" w:rsidRPr="00E12E07" w:rsidTr="0067682A">
        <w:trPr>
          <w:trHeight w:val="345"/>
        </w:trPr>
        <w:tc>
          <w:tcPr>
            <w:tcW w:w="800" w:type="dxa"/>
            <w:tcBorders>
              <w:top w:val="nil"/>
              <w:left w:val="single" w:sz="4" w:space="0" w:color="auto"/>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80"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820"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902" w:type="dxa"/>
            <w:tcBorders>
              <w:top w:val="nil"/>
              <w:left w:val="nil"/>
              <w:bottom w:val="single" w:sz="4" w:space="0" w:color="auto"/>
              <w:right w:val="single" w:sz="4" w:space="0" w:color="auto"/>
            </w:tcBorders>
            <w:shd w:val="clear" w:color="000000" w:fill="FFFFFF"/>
            <w:noWrap/>
            <w:vAlign w:val="bottom"/>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E12E07" w:rsidRPr="00E12E07" w:rsidRDefault="00E12E07" w:rsidP="00E12E07">
            <w:pPr>
              <w:rPr>
                <w:rFonts w:ascii="GHEA Mariam" w:hAnsi="GHEA Mariam" w:cs="Calibri"/>
                <w:sz w:val="24"/>
                <w:szCs w:val="24"/>
                <w:lang w:val="en-GB" w:eastAsia="en-GB"/>
              </w:rPr>
            </w:pPr>
            <w:r w:rsidRPr="00E12E07">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bottom"/>
            <w:hideMark/>
          </w:tcPr>
          <w:p w:rsidR="00E12E07" w:rsidRPr="00E12E07" w:rsidRDefault="00E12E07" w:rsidP="00E12E07">
            <w:pPr>
              <w:rPr>
                <w:rFonts w:ascii="GHEA Mariam" w:hAnsi="GHEA Mariam" w:cs="Calibri"/>
                <w:sz w:val="24"/>
                <w:szCs w:val="24"/>
                <w:lang w:val="en-GB" w:eastAsia="en-GB"/>
              </w:rPr>
            </w:pPr>
            <w:r w:rsidRPr="00E12E07">
              <w:rPr>
                <w:rFonts w:ascii="GHEA Mariam" w:hAnsi="GHEA Mariam" w:cs="Calibri"/>
                <w:sz w:val="24"/>
                <w:szCs w:val="24"/>
                <w:lang w:val="en-GB" w:eastAsia="en-GB"/>
              </w:rPr>
              <w:t xml:space="preserve"> - Պահուստային միջոցներ</w:t>
            </w:r>
          </w:p>
        </w:tc>
        <w:tc>
          <w:tcPr>
            <w:tcW w:w="194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c>
          <w:tcPr>
            <w:tcW w:w="1920" w:type="dxa"/>
            <w:tcBorders>
              <w:top w:val="nil"/>
              <w:left w:val="nil"/>
              <w:bottom w:val="single" w:sz="4" w:space="0" w:color="auto"/>
              <w:right w:val="single" w:sz="4" w:space="0" w:color="auto"/>
            </w:tcBorders>
            <w:shd w:val="clear" w:color="000000" w:fill="FFFFFF"/>
            <w:noWrap/>
            <w:vAlign w:val="center"/>
            <w:hideMark/>
          </w:tcPr>
          <w:p w:rsidR="00E12E07" w:rsidRPr="00E12E07" w:rsidRDefault="00E12E07" w:rsidP="00E12E07">
            <w:pPr>
              <w:jc w:val="center"/>
              <w:rPr>
                <w:rFonts w:ascii="GHEA Mariam" w:hAnsi="GHEA Mariam" w:cs="Calibri"/>
                <w:sz w:val="24"/>
                <w:szCs w:val="24"/>
                <w:lang w:val="en-GB" w:eastAsia="en-GB"/>
              </w:rPr>
            </w:pPr>
            <w:r w:rsidRPr="00E12E07">
              <w:rPr>
                <w:rFonts w:ascii="GHEA Mariam" w:hAnsi="GHEA Mariam" w:cs="Calibri"/>
                <w:sz w:val="24"/>
                <w:szCs w:val="24"/>
                <w:lang w:val="en-GB" w:eastAsia="en-GB"/>
              </w:rPr>
              <w:t>(14,629.8)</w:t>
            </w:r>
          </w:p>
        </w:tc>
      </w:tr>
    </w:tbl>
    <w:p w:rsidR="0067682A" w:rsidRDefault="0067682A" w:rsidP="00B57077">
      <w:pPr>
        <w:pStyle w:val="mechtex"/>
        <w:jc w:val="left"/>
        <w:rPr>
          <w:rFonts w:ascii="GHEA Mariam" w:hAnsi="GHEA Mariam" w:cs="Sylfaen"/>
          <w:sz w:val="24"/>
          <w:szCs w:val="24"/>
          <w:lang w:val="hy-AM"/>
        </w:rPr>
      </w:pPr>
    </w:p>
    <w:p w:rsidR="0067682A" w:rsidRDefault="0067682A" w:rsidP="00B57077">
      <w:pPr>
        <w:pStyle w:val="mechtex"/>
        <w:jc w:val="left"/>
        <w:rPr>
          <w:rFonts w:ascii="GHEA Mariam" w:hAnsi="GHEA Mariam" w:cs="Sylfaen"/>
          <w:sz w:val="24"/>
          <w:szCs w:val="24"/>
          <w:lang w:val="hy-AM"/>
        </w:rPr>
      </w:pPr>
    </w:p>
    <w:p w:rsidR="00E12E07" w:rsidRPr="00574F02" w:rsidRDefault="00E12E07" w:rsidP="0067682A">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12E07" w:rsidRPr="00574F02" w:rsidRDefault="00E12E07" w:rsidP="0067682A">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12E07" w:rsidRDefault="0067682A" w:rsidP="0067682A">
      <w:pPr>
        <w:ind w:right="-43"/>
        <w:rPr>
          <w:rFonts w:ascii="GHEA Mariam" w:hAnsi="GHEA Mariam"/>
          <w:sz w:val="22"/>
          <w:szCs w:val="24"/>
          <w:lang w:val="hy-AM"/>
        </w:rPr>
      </w:pPr>
      <w:r>
        <w:rPr>
          <w:rFonts w:ascii="GHEA Mariam" w:hAnsi="GHEA Mariam" w:cs="Sylfaen"/>
          <w:sz w:val="24"/>
          <w:szCs w:val="24"/>
          <w:lang w:val="hy-AM"/>
        </w:rPr>
        <w:t xml:space="preserve">                                      </w:t>
      </w:r>
      <w:r w:rsidR="00E12E07" w:rsidRPr="00574F02">
        <w:rPr>
          <w:rFonts w:ascii="GHEA Mariam" w:hAnsi="GHEA Mariam" w:cs="Sylfaen"/>
          <w:sz w:val="24"/>
          <w:szCs w:val="24"/>
          <w:lang w:val="hy-AM"/>
        </w:rPr>
        <w:t>ՂԵԿԱՎԱՐ</w:t>
      </w:r>
      <w:r w:rsidR="00E12E07" w:rsidRPr="00574F02">
        <w:rPr>
          <w:rFonts w:ascii="GHEA Mariam" w:hAnsi="GHEA Mariam" w:cs="Arial Armenian"/>
          <w:sz w:val="24"/>
          <w:szCs w:val="24"/>
          <w:lang w:val="hy-AM"/>
        </w:rPr>
        <w:tab/>
        <w:t xml:space="preserve">                            </w:t>
      </w:r>
      <w:r w:rsidR="00E12E07">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E12E07">
        <w:rPr>
          <w:rFonts w:ascii="GHEA Mariam" w:hAnsi="GHEA Mariam" w:cs="Arial Armenian"/>
          <w:sz w:val="24"/>
          <w:szCs w:val="24"/>
          <w:lang w:val="hy-AM"/>
        </w:rPr>
        <w:t xml:space="preserve">  Լ</w:t>
      </w:r>
      <w:r w:rsidR="00E12E07" w:rsidRPr="00574F02">
        <w:rPr>
          <w:rFonts w:ascii="GHEA Mariam" w:hAnsi="GHEA Mariam" w:cs="Sylfaen"/>
          <w:sz w:val="24"/>
          <w:szCs w:val="24"/>
          <w:lang w:val="hy-AM"/>
        </w:rPr>
        <w:t>.</w:t>
      </w:r>
      <w:r w:rsidR="00E12E07" w:rsidRPr="00574F02">
        <w:rPr>
          <w:rFonts w:ascii="GHEA Mariam" w:hAnsi="GHEA Mariam" w:cs="Arial Armenian"/>
          <w:sz w:val="24"/>
          <w:szCs w:val="24"/>
          <w:lang w:val="hy-AM"/>
        </w:rPr>
        <w:t xml:space="preserve"> </w:t>
      </w:r>
      <w:r w:rsidR="00E12E07">
        <w:rPr>
          <w:rFonts w:ascii="GHEA Mariam" w:hAnsi="GHEA Mariam" w:cs="Arial Armenian"/>
          <w:sz w:val="24"/>
          <w:szCs w:val="24"/>
          <w:lang w:val="hy-AM"/>
        </w:rPr>
        <w:t>ՄԱԿՈՒՆՑ</w:t>
      </w:r>
    </w:p>
    <w:p w:rsidR="00E12E07" w:rsidRDefault="00E12E07" w:rsidP="00497A97">
      <w:pPr>
        <w:ind w:right="-43"/>
        <w:jc w:val="center"/>
        <w:rPr>
          <w:rFonts w:ascii="GHEA Mariam" w:hAnsi="GHEA Mariam"/>
          <w:sz w:val="22"/>
          <w:szCs w:val="24"/>
          <w:lang w:val="hy-AM"/>
        </w:rPr>
        <w:sectPr w:rsidR="00E12E07" w:rsidSect="0067682A">
          <w:pgSz w:w="16834" w:h="11909" w:orient="landscape" w:code="9"/>
          <w:pgMar w:top="1440" w:right="1276" w:bottom="1276" w:left="1440" w:header="720" w:footer="576" w:gutter="0"/>
          <w:pgNumType w:start="1"/>
          <w:cols w:space="720"/>
          <w:titlePg/>
          <w:docGrid w:linePitch="272"/>
        </w:sectPr>
      </w:pPr>
    </w:p>
    <w:p w:rsidR="00E12E07" w:rsidRPr="00B00EC1" w:rsidRDefault="00E12E07" w:rsidP="00E12E07">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E12E07" w:rsidRPr="00AD2FF0" w:rsidRDefault="00E12E07" w:rsidP="00E12E07">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E12E07" w:rsidRDefault="00E12E07" w:rsidP="00E12E07">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13</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2F1561" w:rsidRPr="002F1561" w:rsidRDefault="002F1561" w:rsidP="00E12E07">
      <w:pPr>
        <w:shd w:val="clear" w:color="auto" w:fill="FFFFFF"/>
        <w:spacing w:line="360" w:lineRule="auto"/>
        <w:ind w:right="240" w:firstLine="567"/>
        <w:jc w:val="center"/>
        <w:rPr>
          <w:rFonts w:ascii="GHEA Mariam" w:hAnsi="GHEA Mariam"/>
          <w:bCs/>
          <w:color w:val="000000"/>
          <w:sz w:val="14"/>
          <w:szCs w:val="24"/>
          <w:lang w:val="hy-AM"/>
        </w:rPr>
      </w:pPr>
    </w:p>
    <w:tbl>
      <w:tblPr>
        <w:tblW w:w="16145" w:type="dxa"/>
        <w:tblInd w:w="-993" w:type="dxa"/>
        <w:tblLook w:val="04A0" w:firstRow="1" w:lastRow="0" w:firstColumn="1" w:lastColumn="0" w:noHBand="0" w:noVBand="1"/>
      </w:tblPr>
      <w:tblGrid>
        <w:gridCol w:w="1224"/>
        <w:gridCol w:w="1612"/>
        <w:gridCol w:w="1370"/>
        <w:gridCol w:w="1940"/>
        <w:gridCol w:w="2218"/>
        <w:gridCol w:w="4536"/>
        <w:gridCol w:w="3245"/>
      </w:tblGrid>
      <w:tr w:rsidR="00E12E07" w:rsidRPr="002F1561" w:rsidTr="002F1561">
        <w:trPr>
          <w:trHeight w:val="810"/>
        </w:trPr>
        <w:tc>
          <w:tcPr>
            <w:tcW w:w="16145" w:type="dxa"/>
            <w:gridSpan w:val="7"/>
            <w:tcBorders>
              <w:top w:val="nil"/>
              <w:left w:val="nil"/>
              <w:bottom w:val="nil"/>
              <w:right w:val="nil"/>
            </w:tcBorders>
            <w:shd w:val="clear" w:color="000000" w:fill="FFFFFF"/>
            <w:vAlign w:val="center"/>
            <w:hideMark/>
          </w:tcPr>
          <w:p w:rsidR="00E12E07" w:rsidRDefault="00E12E07" w:rsidP="00E12E07">
            <w:pPr>
              <w:jc w:val="center"/>
              <w:rPr>
                <w:rFonts w:ascii="GHEA Mariam" w:hAnsi="GHEA Mariam" w:cs="Calibri"/>
                <w:color w:val="000000"/>
                <w:sz w:val="24"/>
                <w:szCs w:val="24"/>
                <w:lang w:val="hy-AM" w:eastAsia="en-GB"/>
              </w:rPr>
            </w:pPr>
            <w:r w:rsidRPr="002F1561">
              <w:rPr>
                <w:rFonts w:ascii="GHEA Mariam" w:hAnsi="GHEA Mariam" w:cs="Calibri"/>
                <w:color w:val="000000"/>
                <w:sz w:val="24"/>
                <w:szCs w:val="24"/>
                <w:lang w:val="hy-AM" w:eastAsia="en-GB"/>
              </w:rPr>
              <w:t>ՀԱՅԱՍՏԱՆԻ ՀԱՆՐԱՊԵՏՈՒԹՅԱՆ ԿԱՌԱՎԱՐՈՒԹՅԱՆ 2025 ԹՎԱԿԱՆԻ ԴԵԿՏԵՄԲԵՐԻ 25-Ի N 1910-Ն ՈՐՈՇՄԱՆ</w:t>
            </w:r>
            <w:r w:rsidRPr="002F1561">
              <w:rPr>
                <w:rFonts w:ascii="GHEA Mariam" w:hAnsi="GHEA Mariam" w:cs="Calibri"/>
                <w:color w:val="000000"/>
                <w:sz w:val="24"/>
                <w:szCs w:val="24"/>
                <w:lang w:val="hy-AM" w:eastAsia="en-GB"/>
              </w:rPr>
              <w:br/>
              <w:t>N 5 ՀԱՎԵԼՎԱԾԻ N 7 ԱՂՅՈՒՍԱԿՈՒՄ ԿԱՏԱՐՎՈՂ ՓՈՓՈԽՈՒԹՅՈՒՆԸ</w:t>
            </w:r>
          </w:p>
          <w:p w:rsidR="000A4869" w:rsidRPr="002F1561" w:rsidRDefault="000A4869" w:rsidP="00E12E07">
            <w:pPr>
              <w:jc w:val="center"/>
              <w:rPr>
                <w:rFonts w:ascii="GHEA Mariam" w:hAnsi="GHEA Mariam" w:cs="Calibri"/>
                <w:color w:val="000000"/>
                <w:sz w:val="24"/>
                <w:szCs w:val="24"/>
                <w:lang w:val="hy-AM" w:eastAsia="en-GB"/>
              </w:rPr>
            </w:pPr>
          </w:p>
        </w:tc>
      </w:tr>
      <w:tr w:rsidR="00E12E07" w:rsidRPr="002F1561" w:rsidTr="00BA3588">
        <w:trPr>
          <w:trHeight w:val="285"/>
        </w:trPr>
        <w:tc>
          <w:tcPr>
            <w:tcW w:w="1224" w:type="dxa"/>
            <w:tcBorders>
              <w:top w:val="nil"/>
              <w:left w:val="nil"/>
              <w:bottom w:val="single" w:sz="4" w:space="0" w:color="auto"/>
              <w:right w:val="nil"/>
            </w:tcBorders>
            <w:shd w:val="clear" w:color="000000" w:fill="FFFFFF"/>
            <w:vAlign w:val="center"/>
            <w:hideMark/>
          </w:tcPr>
          <w:p w:rsidR="00E12E07" w:rsidRPr="002F1561" w:rsidRDefault="00E12E07" w:rsidP="00E12E07">
            <w:pPr>
              <w:jc w:val="center"/>
              <w:rPr>
                <w:rFonts w:ascii="GHEA Mariam" w:hAnsi="GHEA Mariam" w:cs="Calibri"/>
                <w:color w:val="000000"/>
                <w:sz w:val="24"/>
                <w:szCs w:val="24"/>
                <w:lang w:val="hy-AM" w:eastAsia="en-GB"/>
              </w:rPr>
            </w:pPr>
            <w:r w:rsidRPr="002F1561">
              <w:rPr>
                <w:rFonts w:ascii="Calibri" w:hAnsi="Calibri" w:cs="Calibri"/>
                <w:color w:val="000000"/>
                <w:sz w:val="24"/>
                <w:szCs w:val="24"/>
                <w:lang w:val="hy-AM" w:eastAsia="en-GB"/>
              </w:rPr>
              <w:t> </w:t>
            </w:r>
          </w:p>
        </w:tc>
        <w:tc>
          <w:tcPr>
            <w:tcW w:w="1612" w:type="dxa"/>
            <w:tcBorders>
              <w:top w:val="nil"/>
              <w:left w:val="nil"/>
              <w:bottom w:val="single" w:sz="4" w:space="0" w:color="auto"/>
              <w:right w:val="nil"/>
            </w:tcBorders>
            <w:shd w:val="clear" w:color="000000" w:fill="FFFFFF"/>
            <w:vAlign w:val="center"/>
            <w:hideMark/>
          </w:tcPr>
          <w:p w:rsidR="00E12E07" w:rsidRPr="002F1561" w:rsidRDefault="00E12E07" w:rsidP="00E12E07">
            <w:pPr>
              <w:jc w:val="center"/>
              <w:rPr>
                <w:rFonts w:ascii="GHEA Mariam" w:hAnsi="GHEA Mariam" w:cs="Calibri"/>
                <w:color w:val="000000"/>
                <w:sz w:val="24"/>
                <w:szCs w:val="24"/>
                <w:lang w:val="hy-AM" w:eastAsia="en-GB"/>
              </w:rPr>
            </w:pPr>
            <w:r w:rsidRPr="002F1561">
              <w:rPr>
                <w:rFonts w:ascii="Calibri" w:hAnsi="Calibri" w:cs="Calibri"/>
                <w:color w:val="000000"/>
                <w:sz w:val="24"/>
                <w:szCs w:val="24"/>
                <w:lang w:val="hy-AM" w:eastAsia="en-GB"/>
              </w:rPr>
              <w:t> </w:t>
            </w:r>
          </w:p>
        </w:tc>
        <w:tc>
          <w:tcPr>
            <w:tcW w:w="1370" w:type="dxa"/>
            <w:tcBorders>
              <w:top w:val="nil"/>
              <w:left w:val="nil"/>
              <w:bottom w:val="single" w:sz="4" w:space="0" w:color="auto"/>
              <w:right w:val="nil"/>
            </w:tcBorders>
            <w:shd w:val="clear" w:color="000000" w:fill="FFFFFF"/>
            <w:vAlign w:val="center"/>
            <w:hideMark/>
          </w:tcPr>
          <w:p w:rsidR="00E12E07" w:rsidRPr="002F1561" w:rsidRDefault="00E12E07" w:rsidP="00E12E07">
            <w:pPr>
              <w:jc w:val="center"/>
              <w:rPr>
                <w:rFonts w:ascii="GHEA Mariam" w:hAnsi="GHEA Mariam" w:cs="Calibri"/>
                <w:color w:val="000000"/>
                <w:sz w:val="24"/>
                <w:szCs w:val="24"/>
                <w:lang w:val="hy-AM" w:eastAsia="en-GB"/>
              </w:rPr>
            </w:pPr>
            <w:r w:rsidRPr="002F1561">
              <w:rPr>
                <w:rFonts w:ascii="Calibri" w:hAnsi="Calibri" w:cs="Calibri"/>
                <w:color w:val="000000"/>
                <w:sz w:val="24"/>
                <w:szCs w:val="24"/>
                <w:lang w:val="hy-AM" w:eastAsia="en-GB"/>
              </w:rPr>
              <w:t> </w:t>
            </w:r>
          </w:p>
        </w:tc>
        <w:tc>
          <w:tcPr>
            <w:tcW w:w="1940" w:type="dxa"/>
            <w:tcBorders>
              <w:top w:val="nil"/>
              <w:left w:val="nil"/>
              <w:bottom w:val="single" w:sz="4" w:space="0" w:color="auto"/>
              <w:right w:val="nil"/>
            </w:tcBorders>
            <w:shd w:val="clear" w:color="000000" w:fill="FFFFFF"/>
            <w:vAlign w:val="center"/>
            <w:hideMark/>
          </w:tcPr>
          <w:p w:rsidR="00E12E07" w:rsidRPr="002F1561" w:rsidRDefault="00E12E07" w:rsidP="00E12E07">
            <w:pPr>
              <w:jc w:val="center"/>
              <w:rPr>
                <w:rFonts w:ascii="GHEA Mariam" w:hAnsi="GHEA Mariam" w:cs="Calibri"/>
                <w:color w:val="000000"/>
                <w:sz w:val="24"/>
                <w:szCs w:val="24"/>
                <w:lang w:val="hy-AM" w:eastAsia="en-GB"/>
              </w:rPr>
            </w:pPr>
            <w:r w:rsidRPr="002F1561">
              <w:rPr>
                <w:rFonts w:ascii="Calibri" w:hAnsi="Calibri" w:cs="Calibri"/>
                <w:color w:val="000000"/>
                <w:sz w:val="24"/>
                <w:szCs w:val="24"/>
                <w:lang w:val="hy-AM" w:eastAsia="en-GB"/>
              </w:rPr>
              <w:t> </w:t>
            </w:r>
          </w:p>
        </w:tc>
        <w:tc>
          <w:tcPr>
            <w:tcW w:w="2218" w:type="dxa"/>
            <w:tcBorders>
              <w:top w:val="nil"/>
              <w:left w:val="nil"/>
              <w:bottom w:val="single" w:sz="4" w:space="0" w:color="auto"/>
              <w:right w:val="nil"/>
            </w:tcBorders>
            <w:shd w:val="clear" w:color="000000" w:fill="FFFFFF"/>
            <w:vAlign w:val="center"/>
            <w:hideMark/>
          </w:tcPr>
          <w:p w:rsidR="00E12E07" w:rsidRPr="002F1561" w:rsidRDefault="00E12E07" w:rsidP="00E12E07">
            <w:pPr>
              <w:jc w:val="center"/>
              <w:rPr>
                <w:rFonts w:ascii="GHEA Mariam" w:hAnsi="GHEA Mariam" w:cs="Calibri"/>
                <w:color w:val="000000"/>
                <w:sz w:val="24"/>
                <w:szCs w:val="24"/>
                <w:lang w:val="hy-AM" w:eastAsia="en-GB"/>
              </w:rPr>
            </w:pPr>
            <w:r w:rsidRPr="002F1561">
              <w:rPr>
                <w:rFonts w:ascii="Calibri" w:hAnsi="Calibri" w:cs="Calibri"/>
                <w:color w:val="000000"/>
                <w:sz w:val="24"/>
                <w:szCs w:val="24"/>
                <w:lang w:val="hy-AM" w:eastAsia="en-GB"/>
              </w:rPr>
              <w:t> </w:t>
            </w:r>
          </w:p>
        </w:tc>
        <w:tc>
          <w:tcPr>
            <w:tcW w:w="4536" w:type="dxa"/>
            <w:tcBorders>
              <w:top w:val="nil"/>
              <w:left w:val="nil"/>
              <w:bottom w:val="single" w:sz="4" w:space="0" w:color="auto"/>
              <w:right w:val="nil"/>
            </w:tcBorders>
            <w:shd w:val="clear" w:color="000000" w:fill="FFFFFF"/>
            <w:vAlign w:val="center"/>
            <w:hideMark/>
          </w:tcPr>
          <w:p w:rsidR="00E12E07" w:rsidRPr="000A4869" w:rsidRDefault="00E12E07" w:rsidP="00E12E07">
            <w:pPr>
              <w:jc w:val="center"/>
              <w:rPr>
                <w:rFonts w:ascii="GHEA Mariam" w:hAnsi="GHEA Mariam" w:cs="Calibri"/>
                <w:color w:val="000000"/>
                <w:sz w:val="36"/>
                <w:szCs w:val="24"/>
                <w:lang w:val="hy-AM" w:eastAsia="en-GB"/>
              </w:rPr>
            </w:pPr>
            <w:r w:rsidRPr="002F1561">
              <w:rPr>
                <w:rFonts w:ascii="Calibri" w:hAnsi="Calibri" w:cs="Calibri"/>
                <w:color w:val="000000"/>
                <w:sz w:val="24"/>
                <w:szCs w:val="24"/>
                <w:lang w:val="hy-AM" w:eastAsia="en-GB"/>
              </w:rPr>
              <w:t> </w:t>
            </w:r>
          </w:p>
        </w:tc>
        <w:tc>
          <w:tcPr>
            <w:tcW w:w="3245" w:type="dxa"/>
            <w:tcBorders>
              <w:top w:val="nil"/>
              <w:left w:val="nil"/>
              <w:bottom w:val="single" w:sz="4" w:space="0" w:color="auto"/>
              <w:right w:val="nil"/>
            </w:tcBorders>
            <w:shd w:val="clear" w:color="000000" w:fill="FFFFFF"/>
            <w:vAlign w:val="center"/>
            <w:hideMark/>
          </w:tcPr>
          <w:p w:rsidR="00E12E07" w:rsidRPr="002F1561" w:rsidRDefault="001C57BC" w:rsidP="00E12E07">
            <w:pPr>
              <w:jc w:val="center"/>
              <w:rPr>
                <w:rFonts w:ascii="GHEA Mariam" w:hAnsi="GHEA Mariam" w:cs="Calibri"/>
                <w:color w:val="000000"/>
                <w:sz w:val="24"/>
                <w:szCs w:val="24"/>
                <w:lang w:val="hy-AM" w:eastAsia="en-GB"/>
              </w:rPr>
            </w:pPr>
            <w:r>
              <w:rPr>
                <w:rFonts w:ascii="Calibri" w:hAnsi="Calibri" w:cs="Calibri"/>
                <w:color w:val="000000"/>
                <w:sz w:val="24"/>
                <w:szCs w:val="24"/>
                <w:lang w:val="hy-AM" w:eastAsia="en-GB"/>
              </w:rPr>
              <w:t xml:space="preserve">                            </w:t>
            </w:r>
            <w:r w:rsidR="00E12E07" w:rsidRPr="002F1561">
              <w:rPr>
                <w:rFonts w:ascii="Calibri" w:hAnsi="Calibri" w:cs="Calibri"/>
                <w:color w:val="000000"/>
                <w:sz w:val="24"/>
                <w:szCs w:val="24"/>
                <w:lang w:val="hy-AM" w:eastAsia="en-GB"/>
              </w:rPr>
              <w:t> </w:t>
            </w:r>
            <w:r w:rsidRPr="001C57BC">
              <w:rPr>
                <w:rFonts w:ascii="GHEA Mariam" w:hAnsi="GHEA Mariam" w:cs="Calibri"/>
                <w:color w:val="000000"/>
                <w:sz w:val="22"/>
                <w:szCs w:val="22"/>
                <w:lang w:val="en-GB" w:eastAsia="en-GB"/>
              </w:rPr>
              <w:t>(</w:t>
            </w:r>
            <w:r w:rsidRPr="001C57BC">
              <w:rPr>
                <w:rFonts w:ascii="GHEA Mariam" w:hAnsi="GHEA Mariam" w:cs="Calibri"/>
                <w:color w:val="000000"/>
                <w:sz w:val="22"/>
                <w:szCs w:val="22"/>
                <w:lang w:val="hy-AM" w:eastAsia="en-GB"/>
              </w:rPr>
              <w:t>հ</w:t>
            </w:r>
            <w:r w:rsidRPr="00E12E07">
              <w:rPr>
                <w:rFonts w:ascii="GHEA Mariam" w:hAnsi="GHEA Mariam" w:cs="Calibri"/>
                <w:color w:val="000000"/>
                <w:sz w:val="22"/>
                <w:szCs w:val="22"/>
                <w:lang w:val="hy-AM" w:eastAsia="en-GB"/>
              </w:rPr>
              <w:t>ազ</w:t>
            </w:r>
            <w:r w:rsidRPr="001C57BC">
              <w:rPr>
                <w:rFonts w:ascii="GHEA Mariam" w:hAnsi="GHEA Mariam" w:cs="Calibri"/>
                <w:color w:val="000000"/>
                <w:sz w:val="22"/>
                <w:szCs w:val="22"/>
                <w:lang w:val="hy-AM" w:eastAsia="en-GB"/>
              </w:rPr>
              <w:t xml:space="preserve">. </w:t>
            </w:r>
            <w:r w:rsidRPr="00E12E07">
              <w:rPr>
                <w:rFonts w:ascii="GHEA Mariam" w:hAnsi="GHEA Mariam" w:cs="Calibri"/>
                <w:color w:val="000000"/>
                <w:sz w:val="22"/>
                <w:szCs w:val="22"/>
                <w:lang w:val="hy-AM" w:eastAsia="en-GB"/>
              </w:rPr>
              <w:t>դրամ</w:t>
            </w:r>
            <w:r w:rsidRPr="001C57BC">
              <w:rPr>
                <w:rFonts w:ascii="GHEA Mariam" w:hAnsi="GHEA Mariam" w:cs="Calibri"/>
                <w:color w:val="000000"/>
                <w:sz w:val="22"/>
                <w:szCs w:val="22"/>
                <w:lang w:val="en-GB" w:eastAsia="en-GB"/>
              </w:rPr>
              <w:t>)</w:t>
            </w:r>
          </w:p>
        </w:tc>
      </w:tr>
      <w:tr w:rsidR="00E12E07" w:rsidRPr="00BA3588" w:rsidTr="00BA3588">
        <w:trPr>
          <w:trHeight w:val="582"/>
        </w:trPr>
        <w:tc>
          <w:tcPr>
            <w:tcW w:w="283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12E07" w:rsidRPr="00BA3588" w:rsidRDefault="00E12E07" w:rsidP="00E12E07">
            <w:pPr>
              <w:jc w:val="center"/>
              <w:rPr>
                <w:rFonts w:ascii="GHEA Mariam" w:hAnsi="GHEA Mariam" w:cs="Calibri"/>
                <w:color w:val="000000"/>
                <w:sz w:val="22"/>
                <w:szCs w:val="22"/>
                <w:lang w:val="hy-AM" w:eastAsia="en-GB"/>
              </w:rPr>
            </w:pPr>
            <w:r w:rsidRPr="00BA3588">
              <w:rPr>
                <w:rFonts w:ascii="GHEA Mariam" w:hAnsi="GHEA Mariam" w:cs="Calibri"/>
                <w:color w:val="000000"/>
                <w:sz w:val="22"/>
                <w:szCs w:val="22"/>
                <w:lang w:val="en-GB" w:eastAsia="en-GB"/>
              </w:rPr>
              <w:t>Ծրագրային դասիչ</w:t>
            </w:r>
            <w:r w:rsidR="002F1561" w:rsidRPr="00BA3588">
              <w:rPr>
                <w:rFonts w:ascii="GHEA Mariam" w:hAnsi="GHEA Mariam" w:cs="Calibri"/>
                <w:color w:val="000000"/>
                <w:sz w:val="22"/>
                <w:szCs w:val="22"/>
                <w:lang w:val="hy-AM" w:eastAsia="en-GB"/>
              </w:rPr>
              <w:t>ը</w:t>
            </w:r>
          </w:p>
        </w:tc>
        <w:tc>
          <w:tcPr>
            <w:tcW w:w="552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2E07" w:rsidRPr="00BA3588" w:rsidRDefault="00E12E07" w:rsidP="00E12E07">
            <w:pPr>
              <w:jc w:val="center"/>
              <w:rPr>
                <w:rFonts w:ascii="GHEA Mariam" w:hAnsi="GHEA Mariam" w:cs="Calibri"/>
                <w:color w:val="000000"/>
                <w:sz w:val="22"/>
                <w:szCs w:val="22"/>
                <w:lang w:val="hy-AM" w:eastAsia="en-GB"/>
              </w:rPr>
            </w:pPr>
            <w:r w:rsidRPr="00BA3588">
              <w:rPr>
                <w:rFonts w:ascii="GHEA Mariam" w:hAnsi="GHEA Mariam" w:cs="Calibri"/>
                <w:color w:val="000000"/>
                <w:sz w:val="22"/>
                <w:szCs w:val="22"/>
                <w:lang w:val="hy-AM" w:eastAsia="en-GB"/>
              </w:rPr>
              <w:t>Բյուջետային հատկացումների գլխավոր կարգադրիչների, ծրագրերի, միջոցառումների, ծախսային ուղղությունների անվանումները</w:t>
            </w:r>
          </w:p>
        </w:tc>
        <w:tc>
          <w:tcPr>
            <w:tcW w:w="4536" w:type="dxa"/>
            <w:vMerge w:val="restart"/>
            <w:tcBorders>
              <w:top w:val="nil"/>
              <w:left w:val="single" w:sz="4" w:space="0" w:color="auto"/>
              <w:bottom w:val="single" w:sz="4" w:space="0" w:color="auto"/>
              <w:right w:val="single" w:sz="4" w:space="0" w:color="auto"/>
            </w:tcBorders>
            <w:shd w:val="clear" w:color="auto" w:fill="auto"/>
            <w:vAlign w:val="center"/>
            <w:hideMark/>
          </w:tcPr>
          <w:p w:rsidR="00E12E07" w:rsidRPr="00BA3588" w:rsidRDefault="00E12E07" w:rsidP="00E12E07">
            <w:pPr>
              <w:jc w:val="center"/>
              <w:rPr>
                <w:rFonts w:ascii="GHEA Mariam" w:hAnsi="GHEA Mariam" w:cs="Calibri"/>
                <w:color w:val="000000"/>
                <w:sz w:val="22"/>
                <w:szCs w:val="22"/>
                <w:lang w:val="hy-AM" w:eastAsia="en-GB"/>
              </w:rPr>
            </w:pPr>
            <w:r w:rsidRPr="00BA3588">
              <w:rPr>
                <w:rFonts w:ascii="GHEA Mariam" w:hAnsi="GHEA Mariam" w:cs="Calibri"/>
                <w:color w:val="000000"/>
                <w:sz w:val="22"/>
                <w:szCs w:val="22"/>
                <w:lang w:val="hy-AM" w:eastAsia="en-GB"/>
              </w:rPr>
              <w:t>Միջոցառումները կատարող պետական մարմինների և դրամաշնորհ ստացող տնտես</w:t>
            </w:r>
            <w:r w:rsidR="002F1561" w:rsidRPr="00BA3588">
              <w:rPr>
                <w:rFonts w:ascii="GHEA Mariam" w:hAnsi="GHEA Mariam" w:cs="Calibri"/>
                <w:color w:val="000000"/>
                <w:sz w:val="22"/>
                <w:szCs w:val="22"/>
                <w:lang w:val="hy-AM" w:eastAsia="en-GB"/>
              </w:rPr>
              <w:t>ա</w:t>
            </w:r>
            <w:r w:rsidRPr="00BA3588">
              <w:rPr>
                <w:rFonts w:ascii="GHEA Mariam" w:hAnsi="GHEA Mariam" w:cs="Calibri"/>
                <w:color w:val="000000"/>
                <w:sz w:val="22"/>
                <w:szCs w:val="22"/>
                <w:lang w:val="hy-AM" w:eastAsia="en-GB"/>
              </w:rPr>
              <w:t>վարող սուբյեկտների անվանումները</w:t>
            </w:r>
          </w:p>
        </w:tc>
        <w:tc>
          <w:tcPr>
            <w:tcW w:w="3245" w:type="dxa"/>
            <w:tcBorders>
              <w:top w:val="single" w:sz="8" w:space="0" w:color="auto"/>
              <w:left w:val="nil"/>
              <w:bottom w:val="single" w:sz="4" w:space="0" w:color="auto"/>
              <w:right w:val="single" w:sz="8" w:space="0" w:color="auto"/>
            </w:tcBorders>
            <w:shd w:val="clear" w:color="000000" w:fill="FFFFFF"/>
            <w:vAlign w:val="center"/>
            <w:hideMark/>
          </w:tcPr>
          <w:p w:rsidR="00E12E07" w:rsidRPr="00BA3588" w:rsidRDefault="00E12E07" w:rsidP="002F1561">
            <w:pPr>
              <w:jc w:val="center"/>
              <w:rPr>
                <w:rFonts w:ascii="GHEA Mariam" w:hAnsi="GHEA Mariam" w:cs="Calibri"/>
                <w:color w:val="000000"/>
                <w:sz w:val="22"/>
                <w:szCs w:val="22"/>
                <w:lang w:val="hy-AM" w:eastAsia="en-GB"/>
              </w:rPr>
            </w:pPr>
            <w:r w:rsidRPr="00BA3588">
              <w:rPr>
                <w:rFonts w:ascii="GHEA Mariam" w:hAnsi="GHEA Mariam" w:cs="Calibri"/>
                <w:color w:val="000000"/>
                <w:spacing w:val="-6"/>
                <w:sz w:val="22"/>
                <w:szCs w:val="22"/>
                <w:lang w:val="hy-AM" w:eastAsia="en-GB"/>
              </w:rPr>
              <w:t>Ցուցանիշների փոփոխությունը</w:t>
            </w:r>
            <w:r w:rsidRPr="00BA3588">
              <w:rPr>
                <w:rFonts w:ascii="GHEA Mariam" w:hAnsi="GHEA Mariam" w:cs="Calibri"/>
                <w:color w:val="000000"/>
                <w:sz w:val="22"/>
                <w:szCs w:val="22"/>
                <w:lang w:val="hy-AM" w:eastAsia="en-GB"/>
              </w:rPr>
              <w:t xml:space="preserve"> նվազեցումները նշված են փակագծերում</w:t>
            </w:r>
          </w:p>
        </w:tc>
      </w:tr>
      <w:tr w:rsidR="00E12E07" w:rsidRPr="002F1561" w:rsidTr="00BA3588">
        <w:trPr>
          <w:trHeight w:val="167"/>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E12E07" w:rsidRPr="00BA3588" w:rsidRDefault="002F1561" w:rsidP="00E12E07">
            <w:pPr>
              <w:jc w:val="center"/>
              <w:rPr>
                <w:rFonts w:ascii="GHEA Mariam" w:hAnsi="GHEA Mariam" w:cs="Calibri"/>
                <w:color w:val="000000"/>
                <w:sz w:val="22"/>
                <w:szCs w:val="22"/>
                <w:lang w:val="hy-AM" w:eastAsia="en-GB"/>
              </w:rPr>
            </w:pPr>
            <w:r w:rsidRPr="00BA3588">
              <w:rPr>
                <w:rFonts w:ascii="GHEA Mariam" w:hAnsi="GHEA Mariam" w:cs="Calibri"/>
                <w:color w:val="000000"/>
                <w:sz w:val="22"/>
                <w:szCs w:val="22"/>
                <w:lang w:val="en-GB" w:eastAsia="en-GB"/>
              </w:rPr>
              <w:t>ծրագիր</w:t>
            </w:r>
            <w:r w:rsidRPr="00BA3588">
              <w:rPr>
                <w:rFonts w:ascii="GHEA Mariam" w:hAnsi="GHEA Mariam" w:cs="Calibri"/>
                <w:color w:val="000000"/>
                <w:sz w:val="22"/>
                <w:szCs w:val="22"/>
                <w:lang w:val="hy-AM" w:eastAsia="en-GB"/>
              </w:rPr>
              <w:t>ը</w:t>
            </w:r>
          </w:p>
        </w:tc>
        <w:tc>
          <w:tcPr>
            <w:tcW w:w="1612" w:type="dxa"/>
            <w:tcBorders>
              <w:top w:val="nil"/>
              <w:left w:val="nil"/>
              <w:bottom w:val="single" w:sz="4" w:space="0" w:color="auto"/>
              <w:right w:val="single" w:sz="4" w:space="0" w:color="auto"/>
            </w:tcBorders>
            <w:shd w:val="clear" w:color="auto" w:fill="auto"/>
            <w:vAlign w:val="center"/>
            <w:hideMark/>
          </w:tcPr>
          <w:p w:rsidR="00E12E07" w:rsidRPr="00BA3588" w:rsidRDefault="002F1561" w:rsidP="00E12E07">
            <w:pPr>
              <w:jc w:val="center"/>
              <w:rPr>
                <w:rFonts w:ascii="GHEA Mariam" w:hAnsi="GHEA Mariam" w:cs="Calibri"/>
                <w:color w:val="000000"/>
                <w:sz w:val="22"/>
                <w:szCs w:val="22"/>
                <w:lang w:val="hy-AM" w:eastAsia="en-GB"/>
              </w:rPr>
            </w:pPr>
            <w:r w:rsidRPr="00BA3588">
              <w:rPr>
                <w:rFonts w:ascii="GHEA Mariam" w:hAnsi="GHEA Mariam" w:cs="Calibri"/>
                <w:color w:val="000000"/>
                <w:sz w:val="22"/>
                <w:szCs w:val="22"/>
                <w:lang w:val="en-GB" w:eastAsia="en-GB"/>
              </w:rPr>
              <w:t>միջոցառում</w:t>
            </w:r>
            <w:r w:rsidRPr="00BA3588">
              <w:rPr>
                <w:rFonts w:ascii="GHEA Mariam" w:hAnsi="GHEA Mariam" w:cs="Calibri"/>
                <w:color w:val="000000"/>
                <w:sz w:val="22"/>
                <w:szCs w:val="22"/>
                <w:lang w:val="hy-AM" w:eastAsia="en-GB"/>
              </w:rPr>
              <w:t>ը</w:t>
            </w:r>
          </w:p>
        </w:tc>
        <w:tc>
          <w:tcPr>
            <w:tcW w:w="5528" w:type="dxa"/>
            <w:gridSpan w:val="3"/>
            <w:vMerge/>
            <w:tcBorders>
              <w:top w:val="nil"/>
              <w:left w:val="nil"/>
              <w:bottom w:val="single" w:sz="4" w:space="0" w:color="auto"/>
              <w:right w:val="single" w:sz="4" w:space="0" w:color="auto"/>
            </w:tcBorders>
            <w:vAlign w:val="center"/>
            <w:hideMark/>
          </w:tcPr>
          <w:p w:rsidR="00E12E07" w:rsidRPr="00BA3588" w:rsidRDefault="00E12E07" w:rsidP="00E12E07">
            <w:pPr>
              <w:rPr>
                <w:rFonts w:ascii="GHEA Mariam" w:hAnsi="GHEA Mariam" w:cs="Calibri"/>
                <w:color w:val="000000"/>
                <w:sz w:val="22"/>
                <w:szCs w:val="22"/>
                <w:lang w:val="en-GB" w:eastAsia="en-GB"/>
              </w:rPr>
            </w:pPr>
          </w:p>
        </w:tc>
        <w:tc>
          <w:tcPr>
            <w:tcW w:w="4536" w:type="dxa"/>
            <w:vMerge/>
            <w:tcBorders>
              <w:top w:val="nil"/>
              <w:left w:val="single" w:sz="4" w:space="0" w:color="auto"/>
              <w:bottom w:val="single" w:sz="4" w:space="0" w:color="auto"/>
              <w:right w:val="single" w:sz="4" w:space="0" w:color="auto"/>
            </w:tcBorders>
            <w:vAlign w:val="center"/>
            <w:hideMark/>
          </w:tcPr>
          <w:p w:rsidR="00E12E07" w:rsidRPr="00BA3588" w:rsidRDefault="00E12E07" w:rsidP="00E12E07">
            <w:pPr>
              <w:rPr>
                <w:rFonts w:ascii="GHEA Mariam" w:hAnsi="GHEA Mariam" w:cs="Calibri"/>
                <w:color w:val="000000"/>
                <w:sz w:val="22"/>
                <w:szCs w:val="22"/>
                <w:lang w:val="en-GB" w:eastAsia="en-GB"/>
              </w:rPr>
            </w:pPr>
          </w:p>
        </w:tc>
        <w:tc>
          <w:tcPr>
            <w:tcW w:w="3245" w:type="dxa"/>
            <w:tcBorders>
              <w:top w:val="nil"/>
              <w:left w:val="nil"/>
              <w:bottom w:val="single" w:sz="4" w:space="0" w:color="auto"/>
              <w:right w:val="single" w:sz="8" w:space="0" w:color="auto"/>
            </w:tcBorders>
            <w:shd w:val="clear" w:color="000000" w:fill="FFFFFF"/>
            <w:vAlign w:val="center"/>
            <w:hideMark/>
          </w:tcPr>
          <w:p w:rsidR="00E12E07" w:rsidRPr="00BA3588" w:rsidRDefault="002F1561" w:rsidP="002F1561">
            <w:pPr>
              <w:jc w:val="center"/>
              <w:rPr>
                <w:rFonts w:ascii="GHEA Mariam" w:hAnsi="GHEA Mariam" w:cs="Calibri"/>
                <w:color w:val="000000"/>
                <w:sz w:val="22"/>
                <w:szCs w:val="22"/>
                <w:lang w:val="en-GB" w:eastAsia="en-GB"/>
              </w:rPr>
            </w:pPr>
            <w:r w:rsidRPr="00BA3588">
              <w:rPr>
                <w:rFonts w:ascii="GHEA Mariam" w:hAnsi="GHEA Mariam" w:cs="Calibri"/>
                <w:color w:val="000000"/>
                <w:sz w:val="22"/>
                <w:szCs w:val="22"/>
                <w:lang w:val="en-GB" w:eastAsia="en-GB"/>
              </w:rPr>
              <w:t>տ</w:t>
            </w:r>
            <w:r w:rsidR="00E12E07" w:rsidRPr="00BA3588">
              <w:rPr>
                <w:rFonts w:ascii="GHEA Mariam" w:hAnsi="GHEA Mariam" w:cs="Calibri"/>
                <w:color w:val="000000"/>
                <w:sz w:val="22"/>
                <w:szCs w:val="22"/>
                <w:lang w:val="en-GB" w:eastAsia="en-GB"/>
              </w:rPr>
              <w:t>արի</w:t>
            </w:r>
          </w:p>
        </w:tc>
      </w:tr>
      <w:tr w:rsidR="00E12E07" w:rsidRPr="002F1561" w:rsidTr="00BA3588">
        <w:trPr>
          <w:trHeight w:val="345"/>
        </w:trPr>
        <w:tc>
          <w:tcPr>
            <w:tcW w:w="1224" w:type="dxa"/>
            <w:tcBorders>
              <w:top w:val="nil"/>
              <w:left w:val="single" w:sz="4" w:space="0" w:color="auto"/>
              <w:bottom w:val="nil"/>
              <w:right w:val="single" w:sz="4" w:space="0" w:color="auto"/>
            </w:tcBorders>
            <w:shd w:val="clear" w:color="auto" w:fill="auto"/>
            <w:noWrap/>
            <w:vAlign w:val="center"/>
            <w:hideMark/>
          </w:tcPr>
          <w:p w:rsidR="00E12E07" w:rsidRPr="00BA3588" w:rsidRDefault="00E12E07" w:rsidP="00E12E07">
            <w:pPr>
              <w:jc w:val="center"/>
              <w:rPr>
                <w:rFonts w:ascii="GHEA Mariam" w:hAnsi="GHEA Mariam" w:cs="Calibri"/>
                <w:i/>
                <w:iCs/>
                <w:color w:val="000000"/>
                <w:sz w:val="22"/>
                <w:szCs w:val="22"/>
                <w:lang w:val="en-GB" w:eastAsia="en-GB"/>
              </w:rPr>
            </w:pPr>
            <w:r w:rsidRPr="00BA3588">
              <w:rPr>
                <w:rFonts w:ascii="GHEA Mariam" w:hAnsi="GHEA Mariam" w:cs="Calibri"/>
                <w:i/>
                <w:iCs/>
                <w:color w:val="000000"/>
                <w:sz w:val="22"/>
                <w:szCs w:val="22"/>
                <w:lang w:val="en-GB" w:eastAsia="en-GB"/>
              </w:rPr>
              <w:t>1</w:t>
            </w:r>
          </w:p>
        </w:tc>
        <w:tc>
          <w:tcPr>
            <w:tcW w:w="1612" w:type="dxa"/>
            <w:tcBorders>
              <w:top w:val="nil"/>
              <w:left w:val="nil"/>
              <w:bottom w:val="nil"/>
              <w:right w:val="single" w:sz="4" w:space="0" w:color="auto"/>
            </w:tcBorders>
            <w:shd w:val="clear" w:color="auto" w:fill="auto"/>
            <w:noWrap/>
            <w:vAlign w:val="center"/>
            <w:hideMark/>
          </w:tcPr>
          <w:p w:rsidR="00E12E07" w:rsidRPr="00BA3588" w:rsidRDefault="00E12E07" w:rsidP="00E12E07">
            <w:pPr>
              <w:jc w:val="center"/>
              <w:rPr>
                <w:rFonts w:ascii="GHEA Mariam" w:hAnsi="GHEA Mariam" w:cs="Calibri"/>
                <w:i/>
                <w:iCs/>
                <w:color w:val="000000"/>
                <w:sz w:val="22"/>
                <w:szCs w:val="22"/>
                <w:lang w:val="en-GB" w:eastAsia="en-GB"/>
              </w:rPr>
            </w:pPr>
            <w:r w:rsidRPr="00BA3588">
              <w:rPr>
                <w:rFonts w:ascii="GHEA Mariam" w:hAnsi="GHEA Mariam" w:cs="Calibri"/>
                <w:i/>
                <w:iCs/>
                <w:color w:val="000000"/>
                <w:sz w:val="22"/>
                <w:szCs w:val="22"/>
                <w:lang w:val="en-GB" w:eastAsia="en-GB"/>
              </w:rPr>
              <w:t>2</w:t>
            </w:r>
          </w:p>
        </w:tc>
        <w:tc>
          <w:tcPr>
            <w:tcW w:w="5528" w:type="dxa"/>
            <w:gridSpan w:val="3"/>
            <w:tcBorders>
              <w:top w:val="nil"/>
              <w:left w:val="nil"/>
              <w:bottom w:val="nil"/>
              <w:right w:val="single" w:sz="4" w:space="0" w:color="auto"/>
            </w:tcBorders>
            <w:shd w:val="clear" w:color="auto" w:fill="auto"/>
            <w:noWrap/>
            <w:vAlign w:val="center"/>
            <w:hideMark/>
          </w:tcPr>
          <w:p w:rsidR="00E12E07" w:rsidRPr="00BA3588" w:rsidRDefault="00E12E07" w:rsidP="00E12E07">
            <w:pPr>
              <w:jc w:val="center"/>
              <w:rPr>
                <w:rFonts w:ascii="GHEA Mariam" w:hAnsi="GHEA Mariam" w:cs="Calibri"/>
                <w:i/>
                <w:iCs/>
                <w:color w:val="000000"/>
                <w:sz w:val="22"/>
                <w:szCs w:val="22"/>
                <w:lang w:val="en-GB" w:eastAsia="en-GB"/>
              </w:rPr>
            </w:pPr>
            <w:r w:rsidRPr="00BA3588">
              <w:rPr>
                <w:rFonts w:ascii="GHEA Mariam" w:hAnsi="GHEA Mariam" w:cs="Calibri"/>
                <w:i/>
                <w:iCs/>
                <w:color w:val="000000"/>
                <w:sz w:val="22"/>
                <w:szCs w:val="22"/>
                <w:lang w:val="en-GB" w:eastAsia="en-GB"/>
              </w:rPr>
              <w:t>3</w:t>
            </w:r>
          </w:p>
        </w:tc>
        <w:tc>
          <w:tcPr>
            <w:tcW w:w="4536" w:type="dxa"/>
            <w:tcBorders>
              <w:top w:val="nil"/>
              <w:left w:val="nil"/>
              <w:bottom w:val="nil"/>
              <w:right w:val="single" w:sz="4" w:space="0" w:color="auto"/>
            </w:tcBorders>
            <w:shd w:val="clear" w:color="auto" w:fill="auto"/>
            <w:noWrap/>
            <w:vAlign w:val="center"/>
            <w:hideMark/>
          </w:tcPr>
          <w:p w:rsidR="00E12E07" w:rsidRPr="00BA3588" w:rsidRDefault="00E12E07" w:rsidP="00E12E07">
            <w:pPr>
              <w:jc w:val="center"/>
              <w:rPr>
                <w:rFonts w:ascii="GHEA Mariam" w:hAnsi="GHEA Mariam" w:cs="Calibri"/>
                <w:i/>
                <w:iCs/>
                <w:color w:val="000000"/>
                <w:sz w:val="22"/>
                <w:szCs w:val="22"/>
                <w:lang w:val="en-GB" w:eastAsia="en-GB"/>
              </w:rPr>
            </w:pPr>
            <w:r w:rsidRPr="00BA3588">
              <w:rPr>
                <w:rFonts w:ascii="GHEA Mariam" w:hAnsi="GHEA Mariam" w:cs="Calibri"/>
                <w:i/>
                <w:iCs/>
                <w:color w:val="000000"/>
                <w:sz w:val="22"/>
                <w:szCs w:val="22"/>
                <w:lang w:val="en-GB" w:eastAsia="en-GB"/>
              </w:rPr>
              <w:t>4</w:t>
            </w:r>
          </w:p>
        </w:tc>
        <w:tc>
          <w:tcPr>
            <w:tcW w:w="3245" w:type="dxa"/>
            <w:tcBorders>
              <w:top w:val="nil"/>
              <w:left w:val="nil"/>
              <w:bottom w:val="nil"/>
              <w:right w:val="single" w:sz="4" w:space="0" w:color="auto"/>
            </w:tcBorders>
            <w:shd w:val="clear" w:color="auto" w:fill="auto"/>
            <w:noWrap/>
            <w:vAlign w:val="center"/>
            <w:hideMark/>
          </w:tcPr>
          <w:p w:rsidR="00E12E07" w:rsidRPr="00BA3588" w:rsidRDefault="00E12E07" w:rsidP="00E12E07">
            <w:pPr>
              <w:jc w:val="center"/>
              <w:rPr>
                <w:rFonts w:ascii="GHEA Mariam" w:hAnsi="GHEA Mariam" w:cs="Calibri"/>
                <w:i/>
                <w:iCs/>
                <w:color w:val="000000"/>
                <w:sz w:val="22"/>
                <w:szCs w:val="22"/>
                <w:lang w:val="en-GB" w:eastAsia="en-GB"/>
              </w:rPr>
            </w:pPr>
            <w:r w:rsidRPr="00BA3588">
              <w:rPr>
                <w:rFonts w:ascii="GHEA Mariam" w:hAnsi="GHEA Mariam" w:cs="Calibri"/>
                <w:i/>
                <w:iCs/>
                <w:color w:val="000000"/>
                <w:sz w:val="22"/>
                <w:szCs w:val="22"/>
                <w:lang w:val="en-GB" w:eastAsia="en-GB"/>
              </w:rPr>
              <w:t>5</w:t>
            </w:r>
          </w:p>
        </w:tc>
      </w:tr>
      <w:tr w:rsidR="00E12E07" w:rsidRPr="002F1561" w:rsidTr="00BA3588">
        <w:trPr>
          <w:trHeight w:val="345"/>
        </w:trPr>
        <w:tc>
          <w:tcPr>
            <w:tcW w:w="12900"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E12E07" w:rsidRPr="00BA3588" w:rsidRDefault="00E12E07" w:rsidP="00E12E07">
            <w:pPr>
              <w:rPr>
                <w:rFonts w:ascii="GHEA Mariam" w:hAnsi="GHEA Mariam" w:cs="Calibri"/>
                <w:color w:val="000000"/>
                <w:sz w:val="22"/>
                <w:szCs w:val="22"/>
                <w:lang w:val="en-GB" w:eastAsia="en-GB"/>
              </w:rPr>
            </w:pPr>
            <w:r w:rsidRPr="00BA3588">
              <w:rPr>
                <w:rFonts w:ascii="GHEA Mariam" w:hAnsi="GHEA Mariam" w:cs="Calibri"/>
                <w:color w:val="000000"/>
                <w:sz w:val="22"/>
                <w:szCs w:val="22"/>
                <w:lang w:val="en-GB" w:eastAsia="en-GB"/>
              </w:rPr>
              <w:t>ՀՀ աշխատանքի և սոցիալական հարցերի նախարարություն</w:t>
            </w:r>
          </w:p>
        </w:tc>
        <w:tc>
          <w:tcPr>
            <w:tcW w:w="3245" w:type="dxa"/>
            <w:tcBorders>
              <w:top w:val="single" w:sz="4" w:space="0" w:color="auto"/>
              <w:left w:val="nil"/>
              <w:bottom w:val="single" w:sz="4" w:space="0" w:color="auto"/>
              <w:right w:val="single" w:sz="4" w:space="0" w:color="auto"/>
            </w:tcBorders>
            <w:shd w:val="clear" w:color="auto" w:fill="auto"/>
            <w:noWrap/>
            <w:vAlign w:val="center"/>
            <w:hideMark/>
          </w:tcPr>
          <w:p w:rsidR="00E12E07" w:rsidRPr="00BA3588" w:rsidRDefault="00E12E07" w:rsidP="00E12E07">
            <w:pPr>
              <w:jc w:val="center"/>
              <w:rPr>
                <w:rFonts w:ascii="GHEA Mariam" w:hAnsi="GHEA Mariam" w:cs="Calibri"/>
                <w:sz w:val="22"/>
                <w:szCs w:val="22"/>
                <w:lang w:val="en-GB" w:eastAsia="en-GB"/>
              </w:rPr>
            </w:pPr>
            <w:r w:rsidRPr="00BA3588">
              <w:rPr>
                <w:rFonts w:ascii="GHEA Mariam" w:hAnsi="GHEA Mariam" w:cs="Calibri"/>
                <w:sz w:val="22"/>
                <w:szCs w:val="22"/>
                <w:lang w:val="en-GB" w:eastAsia="en-GB"/>
              </w:rPr>
              <w:t>(14,629.8)</w:t>
            </w:r>
          </w:p>
        </w:tc>
      </w:tr>
      <w:tr w:rsidR="00E12E07" w:rsidRPr="002F1561" w:rsidTr="00BA3588">
        <w:trPr>
          <w:trHeight w:val="345"/>
        </w:trPr>
        <w:tc>
          <w:tcPr>
            <w:tcW w:w="1224" w:type="dxa"/>
            <w:tcBorders>
              <w:top w:val="nil"/>
              <w:left w:val="single" w:sz="4" w:space="0" w:color="auto"/>
              <w:bottom w:val="single" w:sz="4" w:space="0" w:color="auto"/>
              <w:right w:val="single" w:sz="4" w:space="0" w:color="auto"/>
            </w:tcBorders>
            <w:shd w:val="clear" w:color="000000" w:fill="FFFFFF"/>
            <w:noWrap/>
            <w:vAlign w:val="center"/>
            <w:hideMark/>
          </w:tcPr>
          <w:p w:rsidR="00E12E07" w:rsidRPr="00BA3588" w:rsidRDefault="00E12E07" w:rsidP="00E12E07">
            <w:pPr>
              <w:jc w:val="center"/>
              <w:rPr>
                <w:rFonts w:ascii="GHEA Mariam" w:hAnsi="GHEA Mariam" w:cs="Calibri"/>
                <w:sz w:val="22"/>
                <w:szCs w:val="22"/>
                <w:lang w:val="en-GB" w:eastAsia="en-GB"/>
              </w:rPr>
            </w:pPr>
            <w:r w:rsidRPr="00BA3588">
              <w:rPr>
                <w:rFonts w:ascii="GHEA Mariam" w:hAnsi="GHEA Mariam" w:cs="Calibri"/>
                <w:sz w:val="22"/>
                <w:szCs w:val="22"/>
                <w:lang w:val="en-GB" w:eastAsia="en-GB"/>
              </w:rPr>
              <w:t>1160</w:t>
            </w:r>
          </w:p>
        </w:tc>
        <w:tc>
          <w:tcPr>
            <w:tcW w:w="7140" w:type="dxa"/>
            <w:gridSpan w:val="4"/>
            <w:tcBorders>
              <w:top w:val="single" w:sz="4" w:space="0" w:color="auto"/>
              <w:left w:val="nil"/>
              <w:bottom w:val="single" w:sz="4" w:space="0" w:color="auto"/>
              <w:right w:val="single" w:sz="4" w:space="0" w:color="000000"/>
            </w:tcBorders>
            <w:shd w:val="clear" w:color="000000" w:fill="FFFFFF"/>
            <w:vAlign w:val="center"/>
            <w:hideMark/>
          </w:tcPr>
          <w:p w:rsidR="00E12E07" w:rsidRPr="00BA3588" w:rsidRDefault="00E12E07" w:rsidP="00E12E07">
            <w:pPr>
              <w:jc w:val="center"/>
              <w:rPr>
                <w:rFonts w:ascii="GHEA Mariam" w:hAnsi="GHEA Mariam" w:cs="Calibri"/>
                <w:sz w:val="22"/>
                <w:szCs w:val="22"/>
                <w:lang w:val="en-GB" w:eastAsia="en-GB"/>
              </w:rPr>
            </w:pPr>
            <w:r w:rsidRPr="00BA3588">
              <w:rPr>
                <w:rFonts w:ascii="GHEA Mariam" w:hAnsi="GHEA Mariam" w:cs="Calibri"/>
                <w:sz w:val="22"/>
                <w:szCs w:val="22"/>
                <w:lang w:val="en-GB" w:eastAsia="en-GB"/>
              </w:rPr>
              <w:t>Հաշմանդամություն ունեցող անձանց սոցիալական ներառում</w:t>
            </w:r>
          </w:p>
        </w:tc>
        <w:tc>
          <w:tcPr>
            <w:tcW w:w="4536" w:type="dxa"/>
            <w:tcBorders>
              <w:top w:val="nil"/>
              <w:left w:val="nil"/>
              <w:bottom w:val="single" w:sz="4" w:space="0" w:color="auto"/>
              <w:right w:val="single" w:sz="4" w:space="0" w:color="auto"/>
            </w:tcBorders>
            <w:shd w:val="clear" w:color="auto" w:fill="auto"/>
            <w:noWrap/>
            <w:vAlign w:val="center"/>
            <w:hideMark/>
          </w:tcPr>
          <w:p w:rsidR="00E12E07" w:rsidRPr="00BA3588" w:rsidRDefault="00E12E07" w:rsidP="00E12E07">
            <w:pPr>
              <w:rPr>
                <w:rFonts w:ascii="GHEA Mariam" w:hAnsi="GHEA Mariam" w:cs="Calibri"/>
                <w:sz w:val="22"/>
                <w:szCs w:val="22"/>
                <w:lang w:val="en-GB" w:eastAsia="en-GB"/>
              </w:rPr>
            </w:pPr>
            <w:r w:rsidRPr="00BA3588">
              <w:rPr>
                <w:rFonts w:ascii="Calibri" w:hAnsi="Calibri" w:cs="Calibri"/>
                <w:sz w:val="22"/>
                <w:szCs w:val="22"/>
                <w:lang w:val="en-GB" w:eastAsia="en-GB"/>
              </w:rPr>
              <w:t> </w:t>
            </w:r>
          </w:p>
        </w:tc>
        <w:tc>
          <w:tcPr>
            <w:tcW w:w="3245" w:type="dxa"/>
            <w:tcBorders>
              <w:top w:val="nil"/>
              <w:left w:val="nil"/>
              <w:bottom w:val="single" w:sz="4" w:space="0" w:color="auto"/>
              <w:right w:val="single" w:sz="4" w:space="0" w:color="auto"/>
            </w:tcBorders>
            <w:shd w:val="clear" w:color="auto" w:fill="auto"/>
            <w:noWrap/>
            <w:vAlign w:val="center"/>
            <w:hideMark/>
          </w:tcPr>
          <w:p w:rsidR="00E12E07" w:rsidRPr="00BA3588" w:rsidRDefault="00E12E07" w:rsidP="00E12E07">
            <w:pPr>
              <w:jc w:val="center"/>
              <w:rPr>
                <w:rFonts w:ascii="GHEA Mariam" w:hAnsi="GHEA Mariam" w:cs="Calibri"/>
                <w:sz w:val="22"/>
                <w:szCs w:val="22"/>
                <w:lang w:val="en-GB" w:eastAsia="en-GB"/>
              </w:rPr>
            </w:pPr>
            <w:r w:rsidRPr="00BA3588">
              <w:rPr>
                <w:rFonts w:ascii="GHEA Mariam" w:hAnsi="GHEA Mariam" w:cs="Calibri"/>
                <w:sz w:val="22"/>
                <w:szCs w:val="22"/>
                <w:lang w:val="en-GB" w:eastAsia="en-GB"/>
              </w:rPr>
              <w:t>(14,629.8)</w:t>
            </w:r>
          </w:p>
        </w:tc>
      </w:tr>
      <w:tr w:rsidR="00E12E07" w:rsidRPr="002F1561" w:rsidTr="00BA3588">
        <w:trPr>
          <w:trHeight w:val="1035"/>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12E07" w:rsidRPr="00BA3588" w:rsidRDefault="00E12E07" w:rsidP="00E12E07">
            <w:pPr>
              <w:jc w:val="center"/>
              <w:rPr>
                <w:rFonts w:ascii="GHEA Mariam" w:hAnsi="GHEA Mariam" w:cs="Calibri"/>
                <w:sz w:val="22"/>
                <w:szCs w:val="22"/>
                <w:lang w:val="en-GB" w:eastAsia="en-GB"/>
              </w:rPr>
            </w:pPr>
            <w:r w:rsidRPr="00BA3588">
              <w:rPr>
                <w:rFonts w:ascii="Calibri" w:hAnsi="Calibri" w:cs="Calibri"/>
                <w:sz w:val="22"/>
                <w:szCs w:val="22"/>
                <w:lang w:val="en-GB" w:eastAsia="en-GB"/>
              </w:rPr>
              <w:t> </w:t>
            </w:r>
          </w:p>
        </w:tc>
        <w:tc>
          <w:tcPr>
            <w:tcW w:w="1612" w:type="dxa"/>
            <w:tcBorders>
              <w:top w:val="nil"/>
              <w:left w:val="nil"/>
              <w:bottom w:val="single" w:sz="4" w:space="0" w:color="auto"/>
              <w:right w:val="single" w:sz="4" w:space="0" w:color="auto"/>
            </w:tcBorders>
            <w:shd w:val="clear" w:color="auto" w:fill="auto"/>
            <w:noWrap/>
            <w:vAlign w:val="center"/>
            <w:hideMark/>
          </w:tcPr>
          <w:p w:rsidR="00E12E07" w:rsidRPr="00BA3588" w:rsidRDefault="00E12E07" w:rsidP="00E12E07">
            <w:pPr>
              <w:jc w:val="center"/>
              <w:rPr>
                <w:rFonts w:ascii="GHEA Mariam" w:hAnsi="GHEA Mariam" w:cs="Calibri"/>
                <w:sz w:val="22"/>
                <w:szCs w:val="22"/>
                <w:lang w:val="en-GB" w:eastAsia="en-GB"/>
              </w:rPr>
            </w:pPr>
            <w:r w:rsidRPr="00BA3588">
              <w:rPr>
                <w:rFonts w:ascii="GHEA Mariam" w:hAnsi="GHEA Mariam" w:cs="Calibri"/>
                <w:sz w:val="22"/>
                <w:szCs w:val="22"/>
                <w:lang w:val="en-GB" w:eastAsia="en-GB"/>
              </w:rPr>
              <w:t>1160 - 11013</w:t>
            </w:r>
          </w:p>
        </w:tc>
        <w:tc>
          <w:tcPr>
            <w:tcW w:w="5528" w:type="dxa"/>
            <w:gridSpan w:val="3"/>
            <w:tcBorders>
              <w:top w:val="single" w:sz="4" w:space="0" w:color="auto"/>
              <w:left w:val="nil"/>
              <w:bottom w:val="single" w:sz="4" w:space="0" w:color="auto"/>
              <w:right w:val="single" w:sz="4" w:space="0" w:color="auto"/>
            </w:tcBorders>
            <w:shd w:val="clear" w:color="auto" w:fill="auto"/>
            <w:vAlign w:val="center"/>
            <w:hideMark/>
          </w:tcPr>
          <w:p w:rsidR="00E12E07" w:rsidRPr="00BA3588" w:rsidRDefault="00E12E07" w:rsidP="00E12E07">
            <w:pPr>
              <w:rPr>
                <w:rFonts w:ascii="GHEA Mariam" w:hAnsi="GHEA Mariam" w:cs="Calibri"/>
                <w:sz w:val="22"/>
                <w:szCs w:val="22"/>
                <w:lang w:val="en-GB" w:eastAsia="en-GB"/>
              </w:rPr>
            </w:pPr>
            <w:r w:rsidRPr="00BA3588">
              <w:rPr>
                <w:rFonts w:ascii="GHEA Mariam" w:hAnsi="GHEA Mariam" w:cs="Calibri"/>
                <w:sz w:val="22"/>
                <w:szCs w:val="22"/>
                <w:lang w:val="en-GB" w:eastAsia="en-GB"/>
              </w:rPr>
              <w:t>Հաշմանդամություն ունեցող անձանց շուրջօրյա  խնամքի  ծառայություն</w:t>
            </w:r>
            <w:r w:rsidR="00555832">
              <w:rPr>
                <w:rFonts w:ascii="GHEA Mariam" w:hAnsi="GHEA Mariam" w:cs="Calibri"/>
                <w:sz w:val="22"/>
                <w:szCs w:val="22"/>
                <w:lang w:val="hy-AM" w:eastAsia="en-GB"/>
              </w:rPr>
              <w:t>ն</w:t>
            </w:r>
            <w:r w:rsidRPr="00BA3588">
              <w:rPr>
                <w:rFonts w:ascii="GHEA Mariam" w:hAnsi="GHEA Mariam" w:cs="Calibri"/>
                <w:sz w:val="22"/>
                <w:szCs w:val="22"/>
                <w:lang w:val="en-GB" w:eastAsia="en-GB"/>
              </w:rPr>
              <w:t xml:space="preserve">եր համայնքահենք փոքր խմբային տներում  </w:t>
            </w:r>
          </w:p>
        </w:tc>
        <w:tc>
          <w:tcPr>
            <w:tcW w:w="4536" w:type="dxa"/>
            <w:tcBorders>
              <w:top w:val="nil"/>
              <w:left w:val="nil"/>
              <w:bottom w:val="single" w:sz="4" w:space="0" w:color="auto"/>
              <w:right w:val="single" w:sz="4" w:space="0" w:color="auto"/>
            </w:tcBorders>
            <w:shd w:val="clear" w:color="auto" w:fill="auto"/>
            <w:vAlign w:val="center"/>
            <w:hideMark/>
          </w:tcPr>
          <w:p w:rsidR="00E12E07" w:rsidRPr="00BA3588" w:rsidRDefault="00E12E07" w:rsidP="00E12E07">
            <w:pPr>
              <w:jc w:val="center"/>
              <w:rPr>
                <w:rFonts w:ascii="GHEA Mariam" w:hAnsi="GHEA Mariam" w:cs="Calibri"/>
                <w:sz w:val="22"/>
                <w:szCs w:val="22"/>
                <w:lang w:val="en-GB" w:eastAsia="en-GB"/>
              </w:rPr>
            </w:pPr>
            <w:r w:rsidRPr="00BA3588">
              <w:rPr>
                <w:rFonts w:ascii="GHEA Mariam" w:hAnsi="GHEA Mariam" w:cs="Calibri"/>
                <w:spacing w:val="-2"/>
                <w:sz w:val="22"/>
                <w:szCs w:val="22"/>
                <w:lang w:val="en-GB" w:eastAsia="en-GB"/>
              </w:rPr>
              <w:t>ՀՀ աշխատանքի և սոցիալական հարցերի</w:t>
            </w:r>
            <w:r w:rsidRPr="00BA3588">
              <w:rPr>
                <w:rFonts w:ascii="GHEA Mariam" w:hAnsi="GHEA Mariam" w:cs="Calibri"/>
                <w:sz w:val="22"/>
                <w:szCs w:val="22"/>
                <w:lang w:val="en-GB" w:eastAsia="en-GB"/>
              </w:rPr>
              <w:t xml:space="preserve"> նախարարություն</w:t>
            </w:r>
          </w:p>
        </w:tc>
        <w:tc>
          <w:tcPr>
            <w:tcW w:w="3245" w:type="dxa"/>
            <w:tcBorders>
              <w:top w:val="nil"/>
              <w:left w:val="nil"/>
              <w:bottom w:val="single" w:sz="4" w:space="0" w:color="auto"/>
              <w:right w:val="single" w:sz="4" w:space="0" w:color="auto"/>
            </w:tcBorders>
            <w:shd w:val="clear" w:color="auto" w:fill="auto"/>
            <w:noWrap/>
            <w:vAlign w:val="center"/>
            <w:hideMark/>
          </w:tcPr>
          <w:p w:rsidR="00E12E07" w:rsidRPr="00BA3588" w:rsidRDefault="00E12E07" w:rsidP="00E12E07">
            <w:pPr>
              <w:jc w:val="center"/>
              <w:rPr>
                <w:rFonts w:ascii="GHEA Mariam" w:hAnsi="GHEA Mariam" w:cs="Calibri"/>
                <w:sz w:val="22"/>
                <w:szCs w:val="22"/>
                <w:lang w:val="en-GB" w:eastAsia="en-GB"/>
              </w:rPr>
            </w:pPr>
            <w:r w:rsidRPr="00BA3588">
              <w:rPr>
                <w:rFonts w:ascii="GHEA Mariam" w:hAnsi="GHEA Mariam" w:cs="Calibri"/>
                <w:sz w:val="22"/>
                <w:szCs w:val="22"/>
                <w:lang w:val="en-GB" w:eastAsia="en-GB"/>
              </w:rPr>
              <w:t>(14,629.8)</w:t>
            </w:r>
          </w:p>
        </w:tc>
      </w:tr>
      <w:tr w:rsidR="00E12E07" w:rsidRPr="002F1561" w:rsidTr="00BA3588">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12E07" w:rsidRPr="00BA3588" w:rsidRDefault="00E12E07" w:rsidP="00E12E07">
            <w:pPr>
              <w:rPr>
                <w:rFonts w:ascii="GHEA Mariam" w:hAnsi="GHEA Mariam" w:cs="Calibri"/>
                <w:sz w:val="22"/>
                <w:szCs w:val="22"/>
                <w:lang w:val="en-GB" w:eastAsia="en-GB"/>
              </w:rPr>
            </w:pPr>
          </w:p>
        </w:tc>
        <w:tc>
          <w:tcPr>
            <w:tcW w:w="1612" w:type="dxa"/>
            <w:tcBorders>
              <w:top w:val="nil"/>
              <w:left w:val="nil"/>
              <w:bottom w:val="single" w:sz="4" w:space="0" w:color="auto"/>
              <w:right w:val="single" w:sz="4" w:space="0" w:color="auto"/>
            </w:tcBorders>
            <w:shd w:val="clear" w:color="auto" w:fill="auto"/>
            <w:noWrap/>
            <w:hideMark/>
          </w:tcPr>
          <w:p w:rsidR="00E12E07" w:rsidRPr="00BA3588" w:rsidRDefault="00E12E07" w:rsidP="00E12E07">
            <w:pPr>
              <w:jc w:val="center"/>
              <w:rPr>
                <w:rFonts w:ascii="GHEA Mariam" w:hAnsi="GHEA Mariam" w:cs="Calibri"/>
                <w:sz w:val="22"/>
                <w:szCs w:val="22"/>
                <w:lang w:val="en-GB" w:eastAsia="en-GB"/>
              </w:rPr>
            </w:pPr>
            <w:r w:rsidRPr="00BA3588">
              <w:rPr>
                <w:rFonts w:ascii="Calibri" w:hAnsi="Calibri" w:cs="Calibri"/>
                <w:sz w:val="22"/>
                <w:szCs w:val="22"/>
                <w:lang w:val="en-GB" w:eastAsia="en-GB"/>
              </w:rPr>
              <w:t> </w:t>
            </w:r>
          </w:p>
        </w:tc>
        <w:tc>
          <w:tcPr>
            <w:tcW w:w="1370" w:type="dxa"/>
            <w:tcBorders>
              <w:top w:val="nil"/>
              <w:left w:val="nil"/>
              <w:bottom w:val="single" w:sz="4" w:space="0" w:color="auto"/>
              <w:right w:val="single" w:sz="4" w:space="0" w:color="auto"/>
            </w:tcBorders>
            <w:shd w:val="clear" w:color="auto" w:fill="auto"/>
            <w:noWrap/>
            <w:vAlign w:val="center"/>
            <w:hideMark/>
          </w:tcPr>
          <w:p w:rsidR="00E12E07" w:rsidRPr="00BA3588" w:rsidRDefault="00E12E07" w:rsidP="00E12E07">
            <w:pPr>
              <w:rPr>
                <w:rFonts w:ascii="GHEA Mariam" w:hAnsi="GHEA Mariam" w:cs="Calibri"/>
                <w:sz w:val="22"/>
                <w:szCs w:val="22"/>
                <w:lang w:val="en-GB" w:eastAsia="en-GB"/>
              </w:rPr>
            </w:pPr>
            <w:r w:rsidRPr="00BA3588">
              <w:rPr>
                <w:rFonts w:ascii="Calibri" w:hAnsi="Calibri" w:cs="Calibri"/>
                <w:sz w:val="22"/>
                <w:szCs w:val="22"/>
                <w:lang w:val="en-GB" w:eastAsia="en-GB"/>
              </w:rPr>
              <w:t> </w:t>
            </w:r>
          </w:p>
        </w:tc>
        <w:tc>
          <w:tcPr>
            <w:tcW w:w="1940" w:type="dxa"/>
            <w:tcBorders>
              <w:top w:val="nil"/>
              <w:left w:val="nil"/>
              <w:bottom w:val="single" w:sz="4" w:space="0" w:color="auto"/>
              <w:right w:val="single" w:sz="4" w:space="0" w:color="auto"/>
            </w:tcBorders>
            <w:shd w:val="clear" w:color="auto" w:fill="auto"/>
            <w:noWrap/>
            <w:vAlign w:val="center"/>
            <w:hideMark/>
          </w:tcPr>
          <w:p w:rsidR="00E12E07" w:rsidRPr="00BA3588" w:rsidRDefault="00E12E07" w:rsidP="00E12E07">
            <w:pPr>
              <w:rPr>
                <w:rFonts w:ascii="GHEA Mariam" w:hAnsi="GHEA Mariam" w:cs="Calibri"/>
                <w:sz w:val="22"/>
                <w:szCs w:val="22"/>
                <w:lang w:val="en-GB" w:eastAsia="en-GB"/>
              </w:rPr>
            </w:pPr>
            <w:r w:rsidRPr="00BA3588">
              <w:rPr>
                <w:rFonts w:ascii="Calibri" w:hAnsi="Calibri" w:cs="Calibri"/>
                <w:sz w:val="22"/>
                <w:szCs w:val="22"/>
                <w:lang w:val="en-GB" w:eastAsia="en-GB"/>
              </w:rPr>
              <w:t> </w:t>
            </w:r>
          </w:p>
        </w:tc>
        <w:tc>
          <w:tcPr>
            <w:tcW w:w="2218" w:type="dxa"/>
            <w:tcBorders>
              <w:top w:val="nil"/>
              <w:left w:val="nil"/>
              <w:bottom w:val="single" w:sz="4" w:space="0" w:color="auto"/>
              <w:right w:val="single" w:sz="4" w:space="0" w:color="auto"/>
            </w:tcBorders>
            <w:shd w:val="clear" w:color="auto" w:fill="auto"/>
            <w:noWrap/>
            <w:vAlign w:val="center"/>
            <w:hideMark/>
          </w:tcPr>
          <w:p w:rsidR="00E12E07" w:rsidRPr="00BA3588" w:rsidRDefault="00E12E07" w:rsidP="00E12E07">
            <w:pPr>
              <w:rPr>
                <w:rFonts w:ascii="GHEA Mariam" w:hAnsi="GHEA Mariam" w:cs="Calibri"/>
                <w:sz w:val="22"/>
                <w:szCs w:val="22"/>
                <w:lang w:val="en-GB" w:eastAsia="en-GB"/>
              </w:rPr>
            </w:pPr>
            <w:r w:rsidRPr="00BA3588">
              <w:rPr>
                <w:rFonts w:ascii="Calibri" w:hAnsi="Calibri" w:cs="Calibri"/>
                <w:sz w:val="22"/>
                <w:szCs w:val="22"/>
                <w:lang w:val="en-GB" w:eastAsia="en-GB"/>
              </w:rPr>
              <w:t> </w:t>
            </w:r>
          </w:p>
        </w:tc>
        <w:tc>
          <w:tcPr>
            <w:tcW w:w="4536" w:type="dxa"/>
            <w:tcBorders>
              <w:top w:val="nil"/>
              <w:left w:val="nil"/>
              <w:bottom w:val="single" w:sz="4" w:space="0" w:color="auto"/>
              <w:right w:val="single" w:sz="4" w:space="0" w:color="auto"/>
            </w:tcBorders>
            <w:shd w:val="clear" w:color="000000" w:fill="FFFFFF"/>
            <w:noWrap/>
            <w:vAlign w:val="center"/>
            <w:hideMark/>
          </w:tcPr>
          <w:p w:rsidR="00E12E07" w:rsidRPr="00BA3588" w:rsidRDefault="00E12E07" w:rsidP="00E12E07">
            <w:pPr>
              <w:rPr>
                <w:rFonts w:ascii="GHEA Mariam" w:hAnsi="GHEA Mariam" w:cs="Calibri"/>
                <w:i/>
                <w:iCs/>
                <w:spacing w:val="-6"/>
                <w:sz w:val="22"/>
                <w:szCs w:val="22"/>
                <w:lang w:val="en-GB" w:eastAsia="en-GB"/>
              </w:rPr>
            </w:pPr>
            <w:r w:rsidRPr="00BA3588">
              <w:rPr>
                <w:rFonts w:ascii="GHEA Mariam" w:hAnsi="GHEA Mariam" w:cs="Calibri"/>
                <w:i/>
                <w:iCs/>
                <w:spacing w:val="-6"/>
                <w:sz w:val="22"/>
                <w:szCs w:val="22"/>
                <w:lang w:val="en-GB" w:eastAsia="en-GB"/>
              </w:rPr>
              <w:t>Մրցույթով ընտրված կազմակերպություն</w:t>
            </w:r>
          </w:p>
        </w:tc>
        <w:tc>
          <w:tcPr>
            <w:tcW w:w="3245" w:type="dxa"/>
            <w:tcBorders>
              <w:top w:val="nil"/>
              <w:left w:val="nil"/>
              <w:bottom w:val="single" w:sz="4" w:space="0" w:color="auto"/>
              <w:right w:val="single" w:sz="4" w:space="0" w:color="auto"/>
            </w:tcBorders>
            <w:shd w:val="clear" w:color="auto" w:fill="auto"/>
            <w:noWrap/>
            <w:vAlign w:val="center"/>
            <w:hideMark/>
          </w:tcPr>
          <w:p w:rsidR="00E12E07" w:rsidRPr="00BA3588" w:rsidRDefault="00E12E07" w:rsidP="00E12E07">
            <w:pPr>
              <w:jc w:val="center"/>
              <w:rPr>
                <w:rFonts w:ascii="GHEA Mariam" w:hAnsi="GHEA Mariam" w:cs="Calibri"/>
                <w:sz w:val="22"/>
                <w:szCs w:val="22"/>
                <w:lang w:val="en-GB" w:eastAsia="en-GB"/>
              </w:rPr>
            </w:pPr>
            <w:r w:rsidRPr="00BA3588">
              <w:rPr>
                <w:rFonts w:ascii="GHEA Mariam" w:hAnsi="GHEA Mariam" w:cs="Calibri"/>
                <w:sz w:val="22"/>
                <w:szCs w:val="22"/>
                <w:lang w:val="en-GB" w:eastAsia="en-GB"/>
              </w:rPr>
              <w:t>(14,629.8)</w:t>
            </w:r>
          </w:p>
        </w:tc>
      </w:tr>
    </w:tbl>
    <w:p w:rsidR="002F1561" w:rsidRDefault="002F1561" w:rsidP="00B57077">
      <w:pPr>
        <w:pStyle w:val="mechtex"/>
        <w:jc w:val="left"/>
        <w:rPr>
          <w:rFonts w:ascii="GHEA Mariam" w:hAnsi="GHEA Mariam" w:cs="Sylfaen"/>
          <w:sz w:val="24"/>
          <w:szCs w:val="24"/>
          <w:lang w:val="hy-AM"/>
        </w:rPr>
      </w:pPr>
    </w:p>
    <w:p w:rsidR="002F1561" w:rsidRDefault="002F1561" w:rsidP="00B57077">
      <w:pPr>
        <w:pStyle w:val="mechtex"/>
        <w:jc w:val="left"/>
        <w:rPr>
          <w:rFonts w:ascii="GHEA Mariam" w:hAnsi="GHEA Mariam" w:cs="Sylfaen"/>
          <w:sz w:val="24"/>
          <w:szCs w:val="24"/>
          <w:lang w:val="hy-AM"/>
        </w:rPr>
      </w:pPr>
    </w:p>
    <w:p w:rsidR="00E12E07" w:rsidRPr="00574F02" w:rsidRDefault="00E12E07" w:rsidP="002F1561">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12E07" w:rsidRPr="00574F02" w:rsidRDefault="00E12E07" w:rsidP="002F1561">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12E07" w:rsidRDefault="002F1561" w:rsidP="002F1561">
      <w:pPr>
        <w:ind w:right="-43"/>
        <w:rPr>
          <w:rFonts w:ascii="GHEA Mariam" w:hAnsi="GHEA Mariam"/>
          <w:sz w:val="22"/>
          <w:szCs w:val="24"/>
          <w:lang w:val="hy-AM"/>
        </w:rPr>
      </w:pPr>
      <w:r>
        <w:rPr>
          <w:rFonts w:ascii="GHEA Mariam" w:hAnsi="GHEA Mariam" w:cs="Sylfaen"/>
          <w:sz w:val="24"/>
          <w:szCs w:val="24"/>
          <w:lang w:val="hy-AM"/>
        </w:rPr>
        <w:t xml:space="preserve">                                       </w:t>
      </w:r>
      <w:r w:rsidR="00E12E07" w:rsidRPr="00574F02">
        <w:rPr>
          <w:rFonts w:ascii="GHEA Mariam" w:hAnsi="GHEA Mariam" w:cs="Sylfaen"/>
          <w:sz w:val="24"/>
          <w:szCs w:val="24"/>
          <w:lang w:val="hy-AM"/>
        </w:rPr>
        <w:t>ՂԵԿԱՎԱՐ</w:t>
      </w:r>
      <w:r w:rsidR="00E12E07" w:rsidRPr="00574F02">
        <w:rPr>
          <w:rFonts w:ascii="GHEA Mariam" w:hAnsi="GHEA Mariam" w:cs="Arial Armenian"/>
          <w:sz w:val="24"/>
          <w:szCs w:val="24"/>
          <w:lang w:val="hy-AM"/>
        </w:rPr>
        <w:tab/>
        <w:t xml:space="preserve">                            </w:t>
      </w:r>
      <w:r w:rsidR="00E12E07">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E12E07">
        <w:rPr>
          <w:rFonts w:ascii="GHEA Mariam" w:hAnsi="GHEA Mariam" w:cs="Arial Armenian"/>
          <w:sz w:val="24"/>
          <w:szCs w:val="24"/>
          <w:lang w:val="hy-AM"/>
        </w:rPr>
        <w:t xml:space="preserve"> Լ</w:t>
      </w:r>
      <w:r w:rsidR="00E12E07" w:rsidRPr="00574F02">
        <w:rPr>
          <w:rFonts w:ascii="GHEA Mariam" w:hAnsi="GHEA Mariam" w:cs="Sylfaen"/>
          <w:sz w:val="24"/>
          <w:szCs w:val="24"/>
          <w:lang w:val="hy-AM"/>
        </w:rPr>
        <w:t>.</w:t>
      </w:r>
      <w:r w:rsidR="00E12E07" w:rsidRPr="00574F02">
        <w:rPr>
          <w:rFonts w:ascii="GHEA Mariam" w:hAnsi="GHEA Mariam" w:cs="Arial Armenian"/>
          <w:sz w:val="24"/>
          <w:szCs w:val="24"/>
          <w:lang w:val="hy-AM"/>
        </w:rPr>
        <w:t xml:space="preserve"> </w:t>
      </w:r>
      <w:r w:rsidR="00E12E07">
        <w:rPr>
          <w:rFonts w:ascii="GHEA Mariam" w:hAnsi="GHEA Mariam" w:cs="Arial Armenian"/>
          <w:sz w:val="24"/>
          <w:szCs w:val="24"/>
          <w:lang w:val="hy-AM"/>
        </w:rPr>
        <w:t>ՄԱԿՈՒՆՑ</w:t>
      </w:r>
    </w:p>
    <w:p w:rsidR="00E12E07" w:rsidRDefault="00E12E07" w:rsidP="00497A97">
      <w:pPr>
        <w:ind w:right="-43"/>
        <w:jc w:val="center"/>
        <w:rPr>
          <w:rFonts w:ascii="GHEA Mariam" w:hAnsi="GHEA Mariam"/>
          <w:sz w:val="22"/>
          <w:szCs w:val="24"/>
          <w:lang w:val="hy-AM"/>
        </w:rPr>
        <w:sectPr w:rsidR="00E12E07" w:rsidSect="00E12E07">
          <w:pgSz w:w="16834" w:h="11909" w:orient="landscape" w:code="9"/>
          <w:pgMar w:top="1440" w:right="1276" w:bottom="1440" w:left="1440" w:header="720" w:footer="576" w:gutter="0"/>
          <w:pgNumType w:start="1"/>
          <w:cols w:space="720"/>
          <w:titlePg/>
          <w:docGrid w:linePitch="272"/>
        </w:sectPr>
      </w:pPr>
    </w:p>
    <w:p w:rsidR="00E12E07" w:rsidRPr="00B00EC1" w:rsidRDefault="00E12E07" w:rsidP="00E12E07">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E12E07" w:rsidRPr="00AD2FF0" w:rsidRDefault="00E12E07" w:rsidP="00E12E07">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E12E07" w:rsidRDefault="00E12E07" w:rsidP="00E12E07">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13</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974197" w:rsidRPr="00BF0184" w:rsidRDefault="00974197" w:rsidP="00E12E07">
      <w:pPr>
        <w:shd w:val="clear" w:color="auto" w:fill="FFFFFF"/>
        <w:spacing w:line="360" w:lineRule="auto"/>
        <w:ind w:right="240" w:firstLine="567"/>
        <w:jc w:val="center"/>
        <w:rPr>
          <w:rFonts w:ascii="GHEA Mariam" w:hAnsi="GHEA Mariam"/>
          <w:bCs/>
          <w:color w:val="000000"/>
          <w:sz w:val="16"/>
          <w:szCs w:val="24"/>
          <w:lang w:val="hy-AM"/>
        </w:rPr>
      </w:pPr>
    </w:p>
    <w:tbl>
      <w:tblPr>
        <w:tblW w:w="16302" w:type="dxa"/>
        <w:tblInd w:w="-1134" w:type="dxa"/>
        <w:tblLayout w:type="fixed"/>
        <w:tblLook w:val="04A0" w:firstRow="1" w:lastRow="0" w:firstColumn="1" w:lastColumn="0" w:noHBand="0" w:noVBand="1"/>
      </w:tblPr>
      <w:tblGrid>
        <w:gridCol w:w="700"/>
        <w:gridCol w:w="1025"/>
        <w:gridCol w:w="1252"/>
        <w:gridCol w:w="1436"/>
        <w:gridCol w:w="893"/>
        <w:gridCol w:w="1537"/>
        <w:gridCol w:w="1095"/>
        <w:gridCol w:w="2127"/>
        <w:gridCol w:w="2976"/>
        <w:gridCol w:w="1701"/>
        <w:gridCol w:w="1560"/>
      </w:tblGrid>
      <w:tr w:rsidR="00E12E07" w:rsidRPr="000A4869" w:rsidTr="00974197">
        <w:trPr>
          <w:trHeight w:val="990"/>
        </w:trPr>
        <w:tc>
          <w:tcPr>
            <w:tcW w:w="16302" w:type="dxa"/>
            <w:gridSpan w:val="11"/>
            <w:tcBorders>
              <w:top w:val="nil"/>
              <w:left w:val="nil"/>
              <w:bottom w:val="nil"/>
              <w:right w:val="nil"/>
            </w:tcBorders>
            <w:shd w:val="clear" w:color="000000" w:fill="FFFFFF"/>
            <w:vAlign w:val="center"/>
            <w:hideMark/>
          </w:tcPr>
          <w:p w:rsidR="00E12E07" w:rsidRPr="00974197" w:rsidRDefault="00E12E07" w:rsidP="00E12E07">
            <w:pPr>
              <w:jc w:val="center"/>
              <w:rPr>
                <w:rFonts w:ascii="GHEA Mariam" w:hAnsi="GHEA Mariam" w:cs="Calibri"/>
                <w:sz w:val="24"/>
                <w:szCs w:val="24"/>
                <w:lang w:val="hy-AM" w:eastAsia="en-GB"/>
              </w:rPr>
            </w:pPr>
            <w:r w:rsidRPr="00974197">
              <w:rPr>
                <w:rFonts w:ascii="GHEA Mariam" w:hAnsi="GHEA Mariam" w:cs="Calibri"/>
                <w:sz w:val="24"/>
                <w:szCs w:val="24"/>
                <w:lang w:val="hy-AM" w:eastAsia="en-GB"/>
              </w:rPr>
              <w:t>ՀԱՅԱՍՏԱՆԻ ՀԱՆՐԱՊԵՏՈՒԹՅԱՆ ԿԱՌԱՎԱՐՈՒԹՅԱՆ 2025 ԹՎԱԿԱՆԻ ԴԵԿՏԵՄԲԵՐԻ 25-Ի N 1910-Ն ՈՐՈՇՄԱՆ</w:t>
            </w:r>
            <w:r w:rsidRPr="00974197">
              <w:rPr>
                <w:rFonts w:ascii="GHEA Mariam" w:hAnsi="GHEA Mariam" w:cs="Calibri"/>
                <w:sz w:val="24"/>
                <w:szCs w:val="24"/>
                <w:lang w:val="hy-AM" w:eastAsia="en-GB"/>
              </w:rPr>
              <w:br/>
              <w:t xml:space="preserve">N 9 ՀԱՎԵԼՎԱԾՈՒՄ ԿԱՏԱՐՎՈՂ ՓՈՓՈԽՈՒԹՅՈՒՆՆԵՐԸ ԵՎ ԼՐԱՑՈՒՄՆԵՐԸ </w:t>
            </w:r>
          </w:p>
        </w:tc>
      </w:tr>
      <w:tr w:rsidR="00E12E07" w:rsidRPr="000A4869" w:rsidTr="00974197">
        <w:trPr>
          <w:trHeight w:val="330"/>
        </w:trPr>
        <w:tc>
          <w:tcPr>
            <w:tcW w:w="700" w:type="dxa"/>
            <w:tcBorders>
              <w:top w:val="nil"/>
              <w:left w:val="nil"/>
              <w:bottom w:val="nil"/>
              <w:right w:val="nil"/>
            </w:tcBorders>
            <w:shd w:val="clear" w:color="auto" w:fill="auto"/>
            <w:noWrap/>
            <w:vAlign w:val="bottom"/>
            <w:hideMark/>
          </w:tcPr>
          <w:p w:rsidR="00E12E07" w:rsidRPr="000A4869" w:rsidRDefault="00E12E07" w:rsidP="00E12E07">
            <w:pPr>
              <w:jc w:val="center"/>
              <w:rPr>
                <w:rFonts w:ascii="GHEA Mariam" w:hAnsi="GHEA Mariam" w:cs="Calibri"/>
                <w:sz w:val="22"/>
                <w:szCs w:val="22"/>
                <w:lang w:val="hy-AM" w:eastAsia="en-GB"/>
              </w:rPr>
            </w:pPr>
          </w:p>
        </w:tc>
        <w:tc>
          <w:tcPr>
            <w:tcW w:w="1025" w:type="dxa"/>
            <w:tcBorders>
              <w:top w:val="nil"/>
              <w:left w:val="nil"/>
              <w:bottom w:val="nil"/>
              <w:right w:val="nil"/>
            </w:tcBorders>
            <w:shd w:val="clear" w:color="auto" w:fill="auto"/>
            <w:noWrap/>
            <w:vAlign w:val="bottom"/>
            <w:hideMark/>
          </w:tcPr>
          <w:p w:rsidR="00E12E07" w:rsidRPr="000A4869" w:rsidRDefault="00E12E07" w:rsidP="00E12E07">
            <w:pPr>
              <w:rPr>
                <w:rFonts w:ascii="GHEA Mariam" w:hAnsi="GHEA Mariam"/>
                <w:sz w:val="22"/>
                <w:szCs w:val="22"/>
                <w:lang w:val="hy-AM" w:eastAsia="en-GB"/>
              </w:rPr>
            </w:pPr>
          </w:p>
        </w:tc>
        <w:tc>
          <w:tcPr>
            <w:tcW w:w="1252" w:type="dxa"/>
            <w:tcBorders>
              <w:top w:val="nil"/>
              <w:left w:val="nil"/>
              <w:bottom w:val="nil"/>
              <w:right w:val="nil"/>
            </w:tcBorders>
            <w:shd w:val="clear" w:color="auto" w:fill="auto"/>
            <w:noWrap/>
            <w:vAlign w:val="bottom"/>
            <w:hideMark/>
          </w:tcPr>
          <w:p w:rsidR="00E12E07" w:rsidRPr="000A4869" w:rsidRDefault="00E12E07" w:rsidP="00E12E07">
            <w:pPr>
              <w:rPr>
                <w:rFonts w:ascii="GHEA Mariam" w:hAnsi="GHEA Mariam"/>
                <w:sz w:val="22"/>
                <w:szCs w:val="22"/>
                <w:lang w:val="hy-AM" w:eastAsia="en-GB"/>
              </w:rPr>
            </w:pPr>
          </w:p>
        </w:tc>
        <w:tc>
          <w:tcPr>
            <w:tcW w:w="1436" w:type="dxa"/>
            <w:tcBorders>
              <w:top w:val="nil"/>
              <w:left w:val="nil"/>
              <w:bottom w:val="nil"/>
              <w:right w:val="nil"/>
            </w:tcBorders>
            <w:shd w:val="clear" w:color="auto" w:fill="auto"/>
            <w:noWrap/>
            <w:vAlign w:val="bottom"/>
            <w:hideMark/>
          </w:tcPr>
          <w:p w:rsidR="00E12E07" w:rsidRPr="000A4869" w:rsidRDefault="00E12E07" w:rsidP="00E12E07">
            <w:pPr>
              <w:rPr>
                <w:rFonts w:ascii="GHEA Mariam" w:hAnsi="GHEA Mariam"/>
                <w:sz w:val="22"/>
                <w:szCs w:val="22"/>
                <w:lang w:val="hy-AM" w:eastAsia="en-GB"/>
              </w:rPr>
            </w:pPr>
          </w:p>
        </w:tc>
        <w:tc>
          <w:tcPr>
            <w:tcW w:w="893" w:type="dxa"/>
            <w:tcBorders>
              <w:top w:val="nil"/>
              <w:left w:val="nil"/>
              <w:bottom w:val="nil"/>
              <w:right w:val="nil"/>
            </w:tcBorders>
            <w:shd w:val="clear" w:color="auto" w:fill="auto"/>
            <w:noWrap/>
            <w:vAlign w:val="bottom"/>
            <w:hideMark/>
          </w:tcPr>
          <w:p w:rsidR="00E12E07" w:rsidRPr="000A4869" w:rsidRDefault="00E12E07" w:rsidP="00E12E07">
            <w:pPr>
              <w:rPr>
                <w:rFonts w:ascii="GHEA Mariam" w:hAnsi="GHEA Mariam"/>
                <w:sz w:val="22"/>
                <w:szCs w:val="22"/>
                <w:lang w:val="hy-AM" w:eastAsia="en-GB"/>
              </w:rPr>
            </w:pPr>
          </w:p>
        </w:tc>
        <w:tc>
          <w:tcPr>
            <w:tcW w:w="1537" w:type="dxa"/>
            <w:tcBorders>
              <w:top w:val="nil"/>
              <w:left w:val="nil"/>
              <w:bottom w:val="nil"/>
              <w:right w:val="nil"/>
            </w:tcBorders>
            <w:shd w:val="clear" w:color="auto" w:fill="auto"/>
            <w:noWrap/>
            <w:vAlign w:val="bottom"/>
            <w:hideMark/>
          </w:tcPr>
          <w:p w:rsidR="00E12E07" w:rsidRPr="000A4869" w:rsidRDefault="00E12E07" w:rsidP="00E12E07">
            <w:pPr>
              <w:rPr>
                <w:rFonts w:ascii="GHEA Mariam" w:hAnsi="GHEA Mariam"/>
                <w:sz w:val="22"/>
                <w:szCs w:val="22"/>
                <w:lang w:val="hy-AM" w:eastAsia="en-GB"/>
              </w:rPr>
            </w:pPr>
          </w:p>
        </w:tc>
        <w:tc>
          <w:tcPr>
            <w:tcW w:w="1095" w:type="dxa"/>
            <w:tcBorders>
              <w:top w:val="nil"/>
              <w:left w:val="nil"/>
              <w:bottom w:val="nil"/>
              <w:right w:val="nil"/>
            </w:tcBorders>
            <w:shd w:val="clear" w:color="auto" w:fill="auto"/>
            <w:noWrap/>
            <w:vAlign w:val="bottom"/>
            <w:hideMark/>
          </w:tcPr>
          <w:p w:rsidR="00E12E07" w:rsidRPr="000A4869" w:rsidRDefault="00E12E07" w:rsidP="00E12E07">
            <w:pPr>
              <w:rPr>
                <w:rFonts w:ascii="GHEA Mariam" w:hAnsi="GHEA Mariam"/>
                <w:sz w:val="22"/>
                <w:szCs w:val="22"/>
                <w:lang w:val="hy-AM" w:eastAsia="en-GB"/>
              </w:rPr>
            </w:pPr>
          </w:p>
        </w:tc>
        <w:tc>
          <w:tcPr>
            <w:tcW w:w="2127" w:type="dxa"/>
            <w:tcBorders>
              <w:top w:val="nil"/>
              <w:left w:val="nil"/>
              <w:bottom w:val="nil"/>
              <w:right w:val="nil"/>
            </w:tcBorders>
            <w:shd w:val="clear" w:color="auto" w:fill="auto"/>
            <w:noWrap/>
            <w:vAlign w:val="bottom"/>
            <w:hideMark/>
          </w:tcPr>
          <w:p w:rsidR="00E12E07" w:rsidRPr="000A4869" w:rsidRDefault="00E12E07" w:rsidP="00E12E07">
            <w:pPr>
              <w:rPr>
                <w:rFonts w:ascii="GHEA Mariam" w:hAnsi="GHEA Mariam"/>
                <w:sz w:val="22"/>
                <w:szCs w:val="22"/>
                <w:lang w:val="hy-AM" w:eastAsia="en-GB"/>
              </w:rPr>
            </w:pPr>
          </w:p>
        </w:tc>
        <w:tc>
          <w:tcPr>
            <w:tcW w:w="2976" w:type="dxa"/>
            <w:tcBorders>
              <w:top w:val="nil"/>
              <w:left w:val="nil"/>
              <w:bottom w:val="nil"/>
              <w:right w:val="nil"/>
            </w:tcBorders>
            <w:shd w:val="clear" w:color="auto" w:fill="auto"/>
            <w:noWrap/>
            <w:vAlign w:val="bottom"/>
            <w:hideMark/>
          </w:tcPr>
          <w:p w:rsidR="00E12E07" w:rsidRPr="00974197" w:rsidRDefault="00E12E07" w:rsidP="00E12E07">
            <w:pPr>
              <w:rPr>
                <w:rFonts w:ascii="GHEA Mariam" w:hAnsi="GHEA Mariam"/>
                <w:sz w:val="28"/>
                <w:szCs w:val="22"/>
                <w:lang w:val="hy-AM" w:eastAsia="en-GB"/>
              </w:rPr>
            </w:pPr>
          </w:p>
        </w:tc>
        <w:tc>
          <w:tcPr>
            <w:tcW w:w="3261" w:type="dxa"/>
            <w:gridSpan w:val="2"/>
            <w:tcBorders>
              <w:top w:val="nil"/>
              <w:left w:val="nil"/>
              <w:bottom w:val="single" w:sz="4" w:space="0" w:color="auto"/>
              <w:right w:val="nil"/>
            </w:tcBorders>
            <w:shd w:val="clear" w:color="auto" w:fill="auto"/>
            <w:noWrap/>
            <w:vAlign w:val="bottom"/>
            <w:hideMark/>
          </w:tcPr>
          <w:p w:rsidR="00E12E07" w:rsidRPr="00974197" w:rsidRDefault="00974197" w:rsidP="00E12E07">
            <w:pPr>
              <w:jc w:val="right"/>
              <w:rPr>
                <w:rFonts w:ascii="GHEA Mariam" w:hAnsi="GHEA Mariam" w:cs="Calibri"/>
                <w:color w:val="000000"/>
                <w:sz w:val="22"/>
                <w:szCs w:val="22"/>
                <w:lang w:val="hy-AM" w:eastAsia="en-GB"/>
              </w:rPr>
            </w:pPr>
            <w:r w:rsidRPr="00974197">
              <w:rPr>
                <w:rFonts w:ascii="GHEA Mariam" w:hAnsi="GHEA Mariam" w:cs="Calibri"/>
                <w:color w:val="000000"/>
                <w:sz w:val="22"/>
                <w:szCs w:val="22"/>
                <w:lang w:val="en-GB" w:eastAsia="en-GB"/>
              </w:rPr>
              <w:t>(</w:t>
            </w:r>
            <w:r w:rsidRPr="00974197">
              <w:rPr>
                <w:rFonts w:ascii="GHEA Mariam" w:hAnsi="GHEA Mariam" w:cs="Calibri"/>
                <w:color w:val="000000"/>
                <w:sz w:val="22"/>
                <w:szCs w:val="22"/>
                <w:lang w:val="hy-AM" w:eastAsia="en-GB"/>
              </w:rPr>
              <w:t>հ</w:t>
            </w:r>
            <w:r w:rsidRPr="00E12E07">
              <w:rPr>
                <w:rFonts w:ascii="GHEA Mariam" w:hAnsi="GHEA Mariam" w:cs="Calibri"/>
                <w:color w:val="000000"/>
                <w:sz w:val="22"/>
                <w:szCs w:val="22"/>
                <w:lang w:val="hy-AM" w:eastAsia="en-GB"/>
              </w:rPr>
              <w:t>ազ</w:t>
            </w:r>
            <w:r w:rsidRPr="00974197">
              <w:rPr>
                <w:rFonts w:ascii="GHEA Mariam" w:hAnsi="GHEA Mariam" w:cs="Calibri"/>
                <w:color w:val="000000"/>
                <w:sz w:val="22"/>
                <w:szCs w:val="22"/>
                <w:lang w:val="hy-AM" w:eastAsia="en-GB"/>
              </w:rPr>
              <w:t xml:space="preserve">. </w:t>
            </w:r>
            <w:r w:rsidRPr="00E12E07">
              <w:rPr>
                <w:rFonts w:ascii="GHEA Mariam" w:hAnsi="GHEA Mariam" w:cs="Calibri"/>
                <w:color w:val="000000"/>
                <w:sz w:val="22"/>
                <w:szCs w:val="22"/>
                <w:lang w:val="hy-AM" w:eastAsia="en-GB"/>
              </w:rPr>
              <w:t>դրամ</w:t>
            </w:r>
            <w:r w:rsidRPr="00974197">
              <w:rPr>
                <w:rFonts w:ascii="GHEA Mariam" w:hAnsi="GHEA Mariam" w:cs="Calibri"/>
                <w:color w:val="000000"/>
                <w:sz w:val="22"/>
                <w:szCs w:val="22"/>
                <w:lang w:val="en-GB" w:eastAsia="en-GB"/>
              </w:rPr>
              <w:t>)</w:t>
            </w:r>
          </w:p>
        </w:tc>
      </w:tr>
      <w:tr w:rsidR="00E12E07" w:rsidRPr="000A4869" w:rsidTr="00BF0184">
        <w:trPr>
          <w:trHeight w:val="1407"/>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2E07" w:rsidRPr="000A4869" w:rsidRDefault="00E12E07" w:rsidP="00E12E0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 ԲԳԿ </w:t>
            </w:r>
          </w:p>
        </w:tc>
        <w:tc>
          <w:tcPr>
            <w:tcW w:w="2277" w:type="dxa"/>
            <w:gridSpan w:val="2"/>
            <w:tcBorders>
              <w:top w:val="single" w:sz="4" w:space="0" w:color="auto"/>
              <w:left w:val="nil"/>
              <w:bottom w:val="single" w:sz="4" w:space="0" w:color="auto"/>
              <w:right w:val="single" w:sz="4" w:space="0" w:color="auto"/>
            </w:tcBorders>
            <w:shd w:val="clear" w:color="auto" w:fill="auto"/>
            <w:vAlign w:val="center"/>
            <w:hideMark/>
          </w:tcPr>
          <w:p w:rsidR="00E12E07" w:rsidRPr="000A4869" w:rsidRDefault="00E12E07" w:rsidP="00E12E0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 Ծրագիր</w:t>
            </w:r>
            <w:r w:rsidR="00974197">
              <w:rPr>
                <w:rFonts w:ascii="GHEA Mariam" w:hAnsi="GHEA Mariam" w:cs="Calibri"/>
                <w:sz w:val="22"/>
                <w:szCs w:val="22"/>
                <w:lang w:val="hy-AM" w:eastAsia="en-GB"/>
              </w:rPr>
              <w:t>ը</w:t>
            </w:r>
            <w:r w:rsidRPr="000A4869">
              <w:rPr>
                <w:rFonts w:ascii="GHEA Mariam" w:hAnsi="GHEA Mariam" w:cs="Calibri"/>
                <w:sz w:val="22"/>
                <w:szCs w:val="22"/>
                <w:lang w:val="en-GB" w:eastAsia="en-GB"/>
              </w:rPr>
              <w:t xml:space="preserve"> </w:t>
            </w:r>
          </w:p>
        </w:tc>
        <w:tc>
          <w:tcPr>
            <w:tcW w:w="4961" w:type="dxa"/>
            <w:gridSpan w:val="4"/>
            <w:tcBorders>
              <w:top w:val="single" w:sz="4" w:space="0" w:color="auto"/>
              <w:left w:val="nil"/>
              <w:bottom w:val="single" w:sz="4" w:space="0" w:color="auto"/>
              <w:right w:val="single" w:sz="4" w:space="0" w:color="auto"/>
            </w:tcBorders>
            <w:shd w:val="clear" w:color="auto" w:fill="auto"/>
            <w:vAlign w:val="center"/>
            <w:hideMark/>
          </w:tcPr>
          <w:p w:rsidR="00E12E07" w:rsidRPr="000A4869" w:rsidRDefault="00E12E07" w:rsidP="00E12E0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 Միջոցառում</w:t>
            </w:r>
            <w:r w:rsidR="00974197">
              <w:rPr>
                <w:rFonts w:ascii="GHEA Mariam" w:hAnsi="GHEA Mariam" w:cs="Calibri"/>
                <w:sz w:val="22"/>
                <w:szCs w:val="22"/>
                <w:lang w:val="hy-AM" w:eastAsia="en-GB"/>
              </w:rPr>
              <w:t>ը</w:t>
            </w:r>
            <w:r w:rsidRPr="000A4869">
              <w:rPr>
                <w:rFonts w:ascii="GHEA Mariam" w:hAnsi="GHEA Mariam" w:cs="Calibri"/>
                <w:sz w:val="22"/>
                <w:szCs w:val="22"/>
                <w:lang w:val="en-GB" w:eastAsia="en-GB"/>
              </w:rPr>
              <w:t xml:space="preserve"> </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2E07" w:rsidRPr="000A4869" w:rsidRDefault="00E12E07" w:rsidP="00E12E0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Իրականացնողը/ ակտիվն օգտագործողը/ շահառուի ընտրության չափորոշիչը</w:t>
            </w:r>
          </w:p>
        </w:tc>
        <w:tc>
          <w:tcPr>
            <w:tcW w:w="29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2E07" w:rsidRPr="000A4869" w:rsidRDefault="00E12E07" w:rsidP="00E12E0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Արդյունքային չափորոշիչը</w:t>
            </w:r>
          </w:p>
        </w:tc>
        <w:tc>
          <w:tcPr>
            <w:tcW w:w="3261" w:type="dxa"/>
            <w:gridSpan w:val="2"/>
            <w:tcBorders>
              <w:top w:val="single" w:sz="4" w:space="0" w:color="auto"/>
              <w:left w:val="nil"/>
              <w:bottom w:val="single" w:sz="4" w:space="0" w:color="auto"/>
              <w:right w:val="single" w:sz="4" w:space="0" w:color="000000"/>
            </w:tcBorders>
            <w:shd w:val="clear" w:color="000000" w:fill="FFFFFF"/>
            <w:vAlign w:val="center"/>
            <w:hideMark/>
          </w:tcPr>
          <w:p w:rsidR="00E12E07" w:rsidRPr="000A4869" w:rsidRDefault="00E12E07" w:rsidP="00974197">
            <w:pPr>
              <w:jc w:val="center"/>
              <w:rPr>
                <w:rFonts w:ascii="GHEA Mariam" w:hAnsi="GHEA Mariam" w:cs="Calibri"/>
                <w:sz w:val="22"/>
                <w:szCs w:val="22"/>
                <w:lang w:val="en-GB" w:eastAsia="en-GB"/>
              </w:rPr>
            </w:pPr>
            <w:r w:rsidRPr="00974197">
              <w:rPr>
                <w:rFonts w:ascii="GHEA Mariam" w:hAnsi="GHEA Mariam" w:cs="Calibri"/>
                <w:spacing w:val="-8"/>
                <w:sz w:val="22"/>
                <w:szCs w:val="22"/>
                <w:lang w:val="en-GB" w:eastAsia="en-GB"/>
              </w:rPr>
              <w:t>Ցուցանիշների փոփոխությունը</w:t>
            </w:r>
            <w:r w:rsidRPr="000A4869">
              <w:rPr>
                <w:rFonts w:ascii="GHEA Mariam" w:hAnsi="GHEA Mariam" w:cs="Calibri"/>
                <w:sz w:val="22"/>
                <w:szCs w:val="22"/>
                <w:lang w:val="en-GB" w:eastAsia="en-GB"/>
              </w:rPr>
              <w:t xml:space="preserve"> ավելացումները նշված են դրական նշանով, իսկ նվազեցումները՝ փակագծերում</w:t>
            </w:r>
          </w:p>
        </w:tc>
      </w:tr>
      <w:tr w:rsidR="00E12E07" w:rsidRPr="000A4869" w:rsidTr="00974197">
        <w:trPr>
          <w:trHeight w:val="385"/>
        </w:trPr>
        <w:tc>
          <w:tcPr>
            <w:tcW w:w="700" w:type="dxa"/>
            <w:vMerge/>
            <w:tcBorders>
              <w:top w:val="single" w:sz="4" w:space="0" w:color="auto"/>
              <w:left w:val="single" w:sz="4" w:space="0" w:color="auto"/>
              <w:bottom w:val="single" w:sz="4" w:space="0" w:color="auto"/>
              <w:right w:val="single" w:sz="4" w:space="0" w:color="auto"/>
            </w:tcBorders>
            <w:vAlign w:val="center"/>
            <w:hideMark/>
          </w:tcPr>
          <w:p w:rsidR="00E12E07" w:rsidRPr="000A4869" w:rsidRDefault="00E12E07" w:rsidP="00E12E07">
            <w:pPr>
              <w:rPr>
                <w:rFonts w:ascii="GHEA Mariam" w:hAnsi="GHEA Mariam" w:cs="Calibri"/>
                <w:sz w:val="22"/>
                <w:szCs w:val="22"/>
                <w:lang w:val="en-GB" w:eastAsia="en-GB"/>
              </w:rPr>
            </w:pPr>
          </w:p>
        </w:tc>
        <w:tc>
          <w:tcPr>
            <w:tcW w:w="1025" w:type="dxa"/>
            <w:tcBorders>
              <w:top w:val="nil"/>
              <w:left w:val="nil"/>
              <w:bottom w:val="single" w:sz="4" w:space="0" w:color="auto"/>
              <w:right w:val="single" w:sz="4" w:space="0" w:color="auto"/>
            </w:tcBorders>
            <w:shd w:val="clear" w:color="auto" w:fill="auto"/>
            <w:vAlign w:val="center"/>
            <w:hideMark/>
          </w:tcPr>
          <w:p w:rsidR="00E12E07" w:rsidRPr="000A4869" w:rsidRDefault="00974197" w:rsidP="0097419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դասիչը</w:t>
            </w:r>
          </w:p>
        </w:tc>
        <w:tc>
          <w:tcPr>
            <w:tcW w:w="1252" w:type="dxa"/>
            <w:tcBorders>
              <w:top w:val="nil"/>
              <w:left w:val="nil"/>
              <w:bottom w:val="single" w:sz="4" w:space="0" w:color="auto"/>
              <w:right w:val="single" w:sz="4" w:space="0" w:color="auto"/>
            </w:tcBorders>
            <w:shd w:val="clear" w:color="auto" w:fill="auto"/>
            <w:vAlign w:val="center"/>
            <w:hideMark/>
          </w:tcPr>
          <w:p w:rsidR="00E12E07" w:rsidRPr="000A4869" w:rsidRDefault="00974197" w:rsidP="0097419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անվա</w:t>
            </w:r>
            <w:r>
              <w:rPr>
                <w:rFonts w:ascii="GHEA Mariam" w:hAnsi="GHEA Mariam" w:cs="Calibri"/>
                <w:sz w:val="22"/>
                <w:szCs w:val="22"/>
                <w:lang w:val="en-GB" w:eastAsia="en-GB"/>
              </w:rPr>
              <w:softHyphen/>
            </w:r>
            <w:r w:rsidRPr="000A4869">
              <w:rPr>
                <w:rFonts w:ascii="GHEA Mariam" w:hAnsi="GHEA Mariam" w:cs="Calibri"/>
                <w:sz w:val="22"/>
                <w:szCs w:val="22"/>
                <w:lang w:val="en-GB" w:eastAsia="en-GB"/>
              </w:rPr>
              <w:t>նումը</w:t>
            </w:r>
          </w:p>
        </w:tc>
        <w:tc>
          <w:tcPr>
            <w:tcW w:w="1436" w:type="dxa"/>
            <w:tcBorders>
              <w:top w:val="nil"/>
              <w:left w:val="nil"/>
              <w:bottom w:val="single" w:sz="4" w:space="0" w:color="auto"/>
              <w:right w:val="single" w:sz="4" w:space="0" w:color="auto"/>
            </w:tcBorders>
            <w:shd w:val="clear" w:color="auto" w:fill="auto"/>
            <w:vAlign w:val="center"/>
            <w:hideMark/>
          </w:tcPr>
          <w:p w:rsidR="00E12E07" w:rsidRPr="000A4869" w:rsidRDefault="00974197" w:rsidP="0097419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դասիչը</w:t>
            </w:r>
          </w:p>
        </w:tc>
        <w:tc>
          <w:tcPr>
            <w:tcW w:w="893" w:type="dxa"/>
            <w:tcBorders>
              <w:top w:val="nil"/>
              <w:left w:val="nil"/>
              <w:bottom w:val="single" w:sz="4" w:space="0" w:color="auto"/>
              <w:right w:val="single" w:sz="4" w:space="0" w:color="auto"/>
            </w:tcBorders>
            <w:shd w:val="clear" w:color="auto" w:fill="auto"/>
            <w:vAlign w:val="center"/>
            <w:hideMark/>
          </w:tcPr>
          <w:p w:rsidR="00E12E07" w:rsidRPr="000A4869" w:rsidRDefault="00974197" w:rsidP="0097419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անվա</w:t>
            </w:r>
            <w:r>
              <w:rPr>
                <w:rFonts w:ascii="GHEA Mariam" w:hAnsi="GHEA Mariam" w:cs="Calibri"/>
                <w:sz w:val="22"/>
                <w:szCs w:val="22"/>
                <w:lang w:val="en-GB" w:eastAsia="en-GB"/>
              </w:rPr>
              <w:softHyphen/>
            </w:r>
            <w:r w:rsidRPr="000A4869">
              <w:rPr>
                <w:rFonts w:ascii="GHEA Mariam" w:hAnsi="GHEA Mariam" w:cs="Calibri"/>
                <w:sz w:val="22"/>
                <w:szCs w:val="22"/>
                <w:lang w:val="en-GB" w:eastAsia="en-GB"/>
              </w:rPr>
              <w:t>նումը</w:t>
            </w:r>
          </w:p>
        </w:tc>
        <w:tc>
          <w:tcPr>
            <w:tcW w:w="1537" w:type="dxa"/>
            <w:tcBorders>
              <w:top w:val="nil"/>
              <w:left w:val="nil"/>
              <w:bottom w:val="single" w:sz="4" w:space="0" w:color="auto"/>
              <w:right w:val="single" w:sz="4" w:space="0" w:color="auto"/>
            </w:tcBorders>
            <w:shd w:val="clear" w:color="auto" w:fill="auto"/>
            <w:vAlign w:val="center"/>
            <w:hideMark/>
          </w:tcPr>
          <w:p w:rsidR="00E12E07" w:rsidRPr="000A4869" w:rsidRDefault="00974197" w:rsidP="0097419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նկարագրու</w:t>
            </w:r>
            <w:r>
              <w:rPr>
                <w:rFonts w:ascii="GHEA Mariam" w:hAnsi="GHEA Mariam" w:cs="Calibri"/>
                <w:sz w:val="22"/>
                <w:szCs w:val="22"/>
                <w:lang w:val="en-GB" w:eastAsia="en-GB"/>
              </w:rPr>
              <w:softHyphen/>
            </w:r>
            <w:r w:rsidRPr="000A4869">
              <w:rPr>
                <w:rFonts w:ascii="GHEA Mariam" w:hAnsi="GHEA Mariam" w:cs="Calibri"/>
                <w:sz w:val="22"/>
                <w:szCs w:val="22"/>
                <w:lang w:val="en-GB" w:eastAsia="en-GB"/>
              </w:rPr>
              <w:t>թյունը</w:t>
            </w:r>
          </w:p>
        </w:tc>
        <w:tc>
          <w:tcPr>
            <w:tcW w:w="1095" w:type="dxa"/>
            <w:tcBorders>
              <w:top w:val="nil"/>
              <w:left w:val="nil"/>
              <w:bottom w:val="single" w:sz="4" w:space="0" w:color="auto"/>
              <w:right w:val="single" w:sz="4" w:space="0" w:color="auto"/>
            </w:tcBorders>
            <w:shd w:val="clear" w:color="auto" w:fill="auto"/>
            <w:vAlign w:val="center"/>
            <w:hideMark/>
          </w:tcPr>
          <w:p w:rsidR="00E12E07" w:rsidRPr="000A4869" w:rsidRDefault="00974197" w:rsidP="0097419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տեսակը</w:t>
            </w: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E12E07" w:rsidRPr="000A4869" w:rsidRDefault="00E12E07" w:rsidP="00E12E07">
            <w:pPr>
              <w:rPr>
                <w:rFonts w:ascii="GHEA Mariam" w:hAnsi="GHEA Mariam" w:cs="Calibri"/>
                <w:sz w:val="22"/>
                <w:szCs w:val="22"/>
                <w:lang w:val="en-GB" w:eastAsia="en-GB"/>
              </w:rPr>
            </w:pPr>
          </w:p>
        </w:tc>
        <w:tc>
          <w:tcPr>
            <w:tcW w:w="2976" w:type="dxa"/>
            <w:vMerge/>
            <w:tcBorders>
              <w:top w:val="single" w:sz="4" w:space="0" w:color="auto"/>
              <w:left w:val="single" w:sz="4" w:space="0" w:color="auto"/>
              <w:bottom w:val="single" w:sz="4" w:space="0" w:color="auto"/>
              <w:right w:val="single" w:sz="4" w:space="0" w:color="auto"/>
            </w:tcBorders>
            <w:vAlign w:val="center"/>
            <w:hideMark/>
          </w:tcPr>
          <w:p w:rsidR="00E12E07" w:rsidRPr="000A4869" w:rsidRDefault="00E12E07" w:rsidP="00E12E07">
            <w:pPr>
              <w:rPr>
                <w:rFonts w:ascii="GHEA Mariam" w:hAnsi="GHEA Mariam" w:cs="Calibri"/>
                <w:sz w:val="22"/>
                <w:szCs w:val="22"/>
                <w:lang w:val="en-GB" w:eastAsia="en-GB"/>
              </w:rPr>
            </w:pPr>
          </w:p>
        </w:tc>
        <w:tc>
          <w:tcPr>
            <w:tcW w:w="1701" w:type="dxa"/>
            <w:tcBorders>
              <w:top w:val="nil"/>
              <w:left w:val="nil"/>
              <w:bottom w:val="single" w:sz="4" w:space="0" w:color="auto"/>
              <w:right w:val="single" w:sz="4" w:space="0" w:color="auto"/>
            </w:tcBorders>
            <w:shd w:val="clear" w:color="auto" w:fill="auto"/>
            <w:vAlign w:val="center"/>
            <w:hideMark/>
          </w:tcPr>
          <w:p w:rsidR="00E12E07" w:rsidRPr="000A4869" w:rsidRDefault="00974197" w:rsidP="00E12E07">
            <w:pPr>
              <w:jc w:val="center"/>
              <w:rPr>
                <w:rFonts w:ascii="GHEA Mariam" w:hAnsi="GHEA Mariam" w:cs="Calibri"/>
                <w:sz w:val="22"/>
                <w:szCs w:val="22"/>
                <w:lang w:val="en-GB" w:eastAsia="en-GB"/>
              </w:rPr>
            </w:pPr>
            <w:r>
              <w:rPr>
                <w:rFonts w:ascii="GHEA Mariam" w:hAnsi="GHEA Mariam" w:cs="Calibri"/>
                <w:sz w:val="22"/>
                <w:szCs w:val="22"/>
                <w:lang w:val="en-GB" w:eastAsia="en-GB"/>
              </w:rPr>
              <w:t xml:space="preserve"> ի</w:t>
            </w:r>
            <w:r w:rsidR="00E12E07" w:rsidRPr="000A4869">
              <w:rPr>
                <w:rFonts w:ascii="GHEA Mariam" w:hAnsi="GHEA Mariam" w:cs="Calibri"/>
                <w:sz w:val="22"/>
                <w:szCs w:val="22"/>
                <w:lang w:val="en-GB" w:eastAsia="en-GB"/>
              </w:rPr>
              <w:t xml:space="preserve">նն ամիս </w:t>
            </w:r>
          </w:p>
        </w:tc>
        <w:tc>
          <w:tcPr>
            <w:tcW w:w="1560" w:type="dxa"/>
            <w:tcBorders>
              <w:top w:val="nil"/>
              <w:left w:val="nil"/>
              <w:bottom w:val="single" w:sz="4" w:space="0" w:color="auto"/>
              <w:right w:val="single" w:sz="4" w:space="0" w:color="auto"/>
            </w:tcBorders>
            <w:shd w:val="clear" w:color="auto" w:fill="auto"/>
            <w:vAlign w:val="center"/>
            <w:hideMark/>
          </w:tcPr>
          <w:p w:rsidR="00E12E07" w:rsidRPr="000A4869" w:rsidRDefault="00974197" w:rsidP="00E12E07">
            <w:pPr>
              <w:jc w:val="center"/>
              <w:rPr>
                <w:rFonts w:ascii="GHEA Mariam" w:hAnsi="GHEA Mariam" w:cs="Calibri"/>
                <w:sz w:val="22"/>
                <w:szCs w:val="22"/>
                <w:lang w:val="en-GB" w:eastAsia="en-GB"/>
              </w:rPr>
            </w:pPr>
            <w:r>
              <w:rPr>
                <w:rFonts w:ascii="GHEA Mariam" w:hAnsi="GHEA Mariam" w:cs="Calibri"/>
                <w:sz w:val="22"/>
                <w:szCs w:val="22"/>
                <w:lang w:val="en-GB" w:eastAsia="en-GB"/>
              </w:rPr>
              <w:t xml:space="preserve"> տ</w:t>
            </w:r>
            <w:r w:rsidR="00E12E07" w:rsidRPr="000A4869">
              <w:rPr>
                <w:rFonts w:ascii="GHEA Mariam" w:hAnsi="GHEA Mariam" w:cs="Calibri"/>
                <w:sz w:val="22"/>
                <w:szCs w:val="22"/>
                <w:lang w:val="en-GB" w:eastAsia="en-GB"/>
              </w:rPr>
              <w:t xml:space="preserve">արի </w:t>
            </w:r>
          </w:p>
        </w:tc>
      </w:tr>
      <w:tr w:rsidR="00E12E07" w:rsidRPr="000A4869" w:rsidTr="00974197">
        <w:trPr>
          <w:trHeight w:val="196"/>
        </w:trPr>
        <w:tc>
          <w:tcPr>
            <w:tcW w:w="13041"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 ԸՆԴԱՄԵՆԸ </w:t>
            </w:r>
          </w:p>
        </w:tc>
        <w:tc>
          <w:tcPr>
            <w:tcW w:w="1701" w:type="dxa"/>
            <w:tcBorders>
              <w:top w:val="nil"/>
              <w:left w:val="nil"/>
              <w:bottom w:val="single" w:sz="4" w:space="0" w:color="auto"/>
              <w:right w:val="single" w:sz="4" w:space="0" w:color="auto"/>
            </w:tcBorders>
            <w:shd w:val="clear" w:color="auto" w:fill="auto"/>
            <w:noWrap/>
            <w:hideMark/>
          </w:tcPr>
          <w:p w:rsidR="00E12E07" w:rsidRPr="000A4869" w:rsidRDefault="00E12E07" w:rsidP="00E12E0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0.0 </w:t>
            </w:r>
          </w:p>
        </w:tc>
        <w:tc>
          <w:tcPr>
            <w:tcW w:w="1560" w:type="dxa"/>
            <w:tcBorders>
              <w:top w:val="nil"/>
              <w:left w:val="nil"/>
              <w:bottom w:val="single" w:sz="4" w:space="0" w:color="auto"/>
              <w:right w:val="single" w:sz="4" w:space="0" w:color="auto"/>
            </w:tcBorders>
            <w:shd w:val="clear" w:color="auto" w:fill="auto"/>
            <w:noWrap/>
            <w:hideMark/>
          </w:tcPr>
          <w:p w:rsidR="00E12E07" w:rsidRPr="000A4869" w:rsidRDefault="00E12E07" w:rsidP="00E12E0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0.0 </w:t>
            </w:r>
          </w:p>
        </w:tc>
      </w:tr>
      <w:tr w:rsidR="00E12E07" w:rsidRPr="000A4869" w:rsidTr="00974197">
        <w:trPr>
          <w:trHeight w:val="330"/>
        </w:trPr>
        <w:tc>
          <w:tcPr>
            <w:tcW w:w="13041"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 ՀՀ  աշխատանքի և սոցիալական հարցերի նախարարություն </w:t>
            </w:r>
          </w:p>
        </w:tc>
        <w:tc>
          <w:tcPr>
            <w:tcW w:w="1701" w:type="dxa"/>
            <w:tcBorders>
              <w:top w:val="nil"/>
              <w:left w:val="nil"/>
              <w:bottom w:val="single" w:sz="4" w:space="0" w:color="auto"/>
              <w:right w:val="single" w:sz="4" w:space="0" w:color="auto"/>
            </w:tcBorders>
            <w:shd w:val="clear" w:color="auto" w:fill="auto"/>
            <w:noWrap/>
            <w:hideMark/>
          </w:tcPr>
          <w:p w:rsidR="00E12E07" w:rsidRPr="000A4869" w:rsidRDefault="00E12E07" w:rsidP="00E12E0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0.0 </w:t>
            </w:r>
          </w:p>
        </w:tc>
        <w:tc>
          <w:tcPr>
            <w:tcW w:w="1560" w:type="dxa"/>
            <w:tcBorders>
              <w:top w:val="nil"/>
              <w:left w:val="nil"/>
              <w:bottom w:val="single" w:sz="4" w:space="0" w:color="auto"/>
              <w:right w:val="single" w:sz="4" w:space="0" w:color="auto"/>
            </w:tcBorders>
            <w:shd w:val="clear" w:color="auto" w:fill="auto"/>
            <w:noWrap/>
            <w:hideMark/>
          </w:tcPr>
          <w:p w:rsidR="00E12E07" w:rsidRPr="000A4869" w:rsidRDefault="00E12E07" w:rsidP="00E12E0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0.0 </w:t>
            </w:r>
          </w:p>
        </w:tc>
      </w:tr>
      <w:tr w:rsidR="00E12E07" w:rsidRPr="000A4869" w:rsidTr="00974197">
        <w:trPr>
          <w:trHeight w:val="417"/>
        </w:trPr>
        <w:tc>
          <w:tcPr>
            <w:tcW w:w="700" w:type="dxa"/>
            <w:tcBorders>
              <w:top w:val="nil"/>
              <w:left w:val="nil"/>
              <w:bottom w:val="nil"/>
              <w:right w:val="nil"/>
            </w:tcBorders>
            <w:shd w:val="clear" w:color="auto" w:fill="auto"/>
            <w:hideMark/>
          </w:tcPr>
          <w:p w:rsidR="00E12E07" w:rsidRPr="000A4869" w:rsidRDefault="00E12E07" w:rsidP="00E12E07">
            <w:pPr>
              <w:jc w:val="center"/>
              <w:rPr>
                <w:rFonts w:ascii="GHEA Mariam" w:hAnsi="GHEA Mariam" w:cs="Calibri"/>
                <w:sz w:val="22"/>
                <w:szCs w:val="22"/>
                <w:lang w:val="en-GB" w:eastAsia="en-GB"/>
              </w:rPr>
            </w:pPr>
          </w:p>
        </w:tc>
        <w:tc>
          <w:tcPr>
            <w:tcW w:w="1025" w:type="dxa"/>
            <w:tcBorders>
              <w:top w:val="nil"/>
              <w:left w:val="single" w:sz="4" w:space="0" w:color="auto"/>
              <w:bottom w:val="single" w:sz="4" w:space="0" w:color="auto"/>
              <w:right w:val="single" w:sz="4" w:space="0" w:color="auto"/>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1117</w:t>
            </w:r>
          </w:p>
        </w:tc>
        <w:tc>
          <w:tcPr>
            <w:tcW w:w="11316" w:type="dxa"/>
            <w:gridSpan w:val="7"/>
            <w:tcBorders>
              <w:top w:val="single" w:sz="4" w:space="0" w:color="auto"/>
              <w:left w:val="nil"/>
              <w:bottom w:val="single" w:sz="4" w:space="0" w:color="auto"/>
              <w:right w:val="single" w:sz="4" w:space="0" w:color="auto"/>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Սոցիալական պաշտպանության բնագավառում պետական քաղաքականության մշակում, ծրագրերի համակարգում և մոնիթորինգ</w:t>
            </w:r>
          </w:p>
        </w:tc>
        <w:tc>
          <w:tcPr>
            <w:tcW w:w="1701" w:type="dxa"/>
            <w:tcBorders>
              <w:top w:val="nil"/>
              <w:left w:val="nil"/>
              <w:bottom w:val="single" w:sz="4" w:space="0" w:color="auto"/>
              <w:right w:val="single" w:sz="4" w:space="0" w:color="auto"/>
            </w:tcBorders>
            <w:shd w:val="clear" w:color="auto" w:fill="auto"/>
            <w:noWrap/>
            <w:hideMark/>
          </w:tcPr>
          <w:p w:rsidR="00E12E07" w:rsidRPr="000A4869" w:rsidRDefault="00E12E07" w:rsidP="00E12E0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14,629.8</w:t>
            </w:r>
          </w:p>
        </w:tc>
        <w:tc>
          <w:tcPr>
            <w:tcW w:w="1560" w:type="dxa"/>
            <w:tcBorders>
              <w:top w:val="nil"/>
              <w:left w:val="nil"/>
              <w:bottom w:val="single" w:sz="4" w:space="0" w:color="auto"/>
              <w:right w:val="single" w:sz="4" w:space="0" w:color="auto"/>
            </w:tcBorders>
            <w:shd w:val="clear" w:color="auto" w:fill="auto"/>
            <w:noWrap/>
            <w:hideMark/>
          </w:tcPr>
          <w:p w:rsidR="00E12E07" w:rsidRPr="000A4869" w:rsidRDefault="00E12E07" w:rsidP="00E12E0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14,629.8</w:t>
            </w:r>
          </w:p>
        </w:tc>
      </w:tr>
      <w:tr w:rsidR="00E12E07" w:rsidRPr="000A4869" w:rsidTr="00974197">
        <w:trPr>
          <w:trHeight w:val="359"/>
        </w:trPr>
        <w:tc>
          <w:tcPr>
            <w:tcW w:w="700" w:type="dxa"/>
            <w:tcBorders>
              <w:top w:val="nil"/>
              <w:left w:val="nil"/>
              <w:bottom w:val="nil"/>
              <w:right w:val="nil"/>
            </w:tcBorders>
            <w:shd w:val="clear" w:color="auto" w:fill="auto"/>
            <w:hideMark/>
          </w:tcPr>
          <w:p w:rsidR="00E12E07" w:rsidRPr="000A4869" w:rsidRDefault="00E12E07" w:rsidP="00E12E07">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252"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436" w:type="dxa"/>
            <w:tcBorders>
              <w:top w:val="nil"/>
              <w:left w:val="single" w:sz="4" w:space="0" w:color="auto"/>
              <w:bottom w:val="single" w:sz="4" w:space="0" w:color="auto"/>
              <w:right w:val="single" w:sz="4" w:space="0" w:color="auto"/>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1117-11014</w:t>
            </w:r>
          </w:p>
        </w:tc>
        <w:tc>
          <w:tcPr>
            <w:tcW w:w="8628" w:type="dxa"/>
            <w:gridSpan w:val="5"/>
            <w:tcBorders>
              <w:top w:val="nil"/>
              <w:left w:val="nil"/>
              <w:bottom w:val="single" w:sz="4" w:space="0" w:color="auto"/>
              <w:right w:val="single" w:sz="4" w:space="0" w:color="auto"/>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Երեխաների ամառային հանգստի և մշակութային-ճանաչողական ճամբար 2026</w:t>
            </w:r>
          </w:p>
        </w:tc>
        <w:tc>
          <w:tcPr>
            <w:tcW w:w="1701" w:type="dxa"/>
            <w:tcBorders>
              <w:top w:val="nil"/>
              <w:left w:val="nil"/>
              <w:bottom w:val="single" w:sz="4" w:space="0" w:color="auto"/>
              <w:right w:val="single" w:sz="4" w:space="0" w:color="auto"/>
            </w:tcBorders>
            <w:shd w:val="clear" w:color="auto" w:fill="auto"/>
            <w:noWrap/>
            <w:hideMark/>
          </w:tcPr>
          <w:p w:rsidR="00E12E07" w:rsidRPr="000A4869" w:rsidRDefault="00E12E07" w:rsidP="00E12E0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14,629.8</w:t>
            </w:r>
          </w:p>
        </w:tc>
        <w:tc>
          <w:tcPr>
            <w:tcW w:w="1560" w:type="dxa"/>
            <w:tcBorders>
              <w:top w:val="nil"/>
              <w:left w:val="nil"/>
              <w:bottom w:val="single" w:sz="4" w:space="0" w:color="auto"/>
              <w:right w:val="single" w:sz="4" w:space="0" w:color="auto"/>
            </w:tcBorders>
            <w:shd w:val="clear" w:color="auto" w:fill="auto"/>
            <w:noWrap/>
            <w:hideMark/>
          </w:tcPr>
          <w:p w:rsidR="00E12E07" w:rsidRPr="000A4869" w:rsidRDefault="00E12E07" w:rsidP="00E12E0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14,629.8</w:t>
            </w:r>
          </w:p>
        </w:tc>
      </w:tr>
      <w:tr w:rsidR="00E12E07" w:rsidRPr="000A4869" w:rsidTr="00974197">
        <w:trPr>
          <w:trHeight w:val="147"/>
        </w:trPr>
        <w:tc>
          <w:tcPr>
            <w:tcW w:w="700" w:type="dxa"/>
            <w:tcBorders>
              <w:top w:val="nil"/>
              <w:left w:val="nil"/>
              <w:bottom w:val="nil"/>
              <w:right w:val="nil"/>
            </w:tcBorders>
            <w:shd w:val="clear" w:color="auto" w:fill="auto"/>
            <w:hideMark/>
          </w:tcPr>
          <w:p w:rsidR="00E12E07" w:rsidRPr="000A4869" w:rsidRDefault="00E12E07" w:rsidP="00E12E07">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252"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436"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893"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0996" w:type="dxa"/>
            <w:gridSpan w:val="6"/>
            <w:tcBorders>
              <w:top w:val="nil"/>
              <w:left w:val="single" w:sz="4" w:space="0" w:color="auto"/>
              <w:bottom w:val="single" w:sz="4" w:space="0" w:color="auto"/>
              <w:right w:val="single" w:sz="4" w:space="0" w:color="auto"/>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Երեխաների ամառային հանգստի և մշակութային-ճանաչողական ճամբար 2026</w:t>
            </w:r>
          </w:p>
        </w:tc>
      </w:tr>
      <w:tr w:rsidR="00E12E07" w:rsidRPr="000A4869" w:rsidTr="00974197">
        <w:trPr>
          <w:trHeight w:val="265"/>
        </w:trPr>
        <w:tc>
          <w:tcPr>
            <w:tcW w:w="700" w:type="dxa"/>
            <w:tcBorders>
              <w:top w:val="nil"/>
              <w:left w:val="nil"/>
              <w:right w:val="nil"/>
            </w:tcBorders>
            <w:shd w:val="clear" w:color="auto" w:fill="auto"/>
            <w:hideMark/>
          </w:tcPr>
          <w:p w:rsidR="00E12E07" w:rsidRPr="000A4869" w:rsidRDefault="00E12E07" w:rsidP="00E12E0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252"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436"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893"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537"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9459" w:type="dxa"/>
            <w:gridSpan w:val="5"/>
            <w:tcBorders>
              <w:top w:val="nil"/>
              <w:left w:val="single" w:sz="4" w:space="0" w:color="auto"/>
              <w:bottom w:val="single" w:sz="4" w:space="0" w:color="auto"/>
              <w:right w:val="single" w:sz="4" w:space="0" w:color="auto"/>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Ծառայությունների մատուցում</w:t>
            </w:r>
          </w:p>
        </w:tc>
      </w:tr>
      <w:tr w:rsidR="00E12E07" w:rsidRPr="000A4869" w:rsidTr="00974197">
        <w:trPr>
          <w:trHeight w:val="525"/>
        </w:trPr>
        <w:tc>
          <w:tcPr>
            <w:tcW w:w="700" w:type="dxa"/>
            <w:tcBorders>
              <w:top w:val="nil"/>
              <w:left w:val="nil"/>
              <w:right w:val="nil"/>
            </w:tcBorders>
            <w:shd w:val="clear" w:color="auto" w:fill="auto"/>
            <w:hideMark/>
          </w:tcPr>
          <w:p w:rsidR="00E12E07" w:rsidRPr="000A4869" w:rsidRDefault="00E12E07" w:rsidP="00E12E0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252"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436"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893"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537"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095"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8364" w:type="dxa"/>
            <w:gridSpan w:val="4"/>
            <w:tcBorders>
              <w:top w:val="single" w:sz="4" w:space="0" w:color="auto"/>
              <w:left w:val="single" w:sz="4" w:space="0" w:color="auto"/>
              <w:bottom w:val="single" w:sz="4" w:space="0" w:color="auto"/>
              <w:right w:val="single" w:sz="4" w:space="0" w:color="auto"/>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Ծառայությունը մատուցողի անվանումը`  ՀՀ աշխատանքի և սոցիալական հարցերի նախարարություն </w:t>
            </w:r>
          </w:p>
        </w:tc>
      </w:tr>
      <w:tr w:rsidR="00E12E07" w:rsidRPr="000A4869" w:rsidTr="00974197">
        <w:trPr>
          <w:trHeight w:val="345"/>
        </w:trPr>
        <w:tc>
          <w:tcPr>
            <w:tcW w:w="700" w:type="dxa"/>
            <w:tcBorders>
              <w:right w:val="single" w:sz="4" w:space="0" w:color="auto"/>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Calibri" w:hAnsi="Calibri" w:cs="Calibri"/>
                <w:sz w:val="22"/>
                <w:szCs w:val="22"/>
                <w:lang w:val="en-GB" w:eastAsia="en-GB"/>
              </w:rPr>
              <w:t> </w:t>
            </w:r>
          </w:p>
        </w:tc>
        <w:tc>
          <w:tcPr>
            <w:tcW w:w="1025" w:type="dxa"/>
            <w:tcBorders>
              <w:top w:val="single" w:sz="4" w:space="0" w:color="auto"/>
              <w:left w:val="nil"/>
              <w:bottom w:val="single" w:sz="4" w:space="0" w:color="auto"/>
              <w:right w:val="single" w:sz="4" w:space="0" w:color="auto"/>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1160</w:t>
            </w:r>
          </w:p>
        </w:tc>
        <w:tc>
          <w:tcPr>
            <w:tcW w:w="11316" w:type="dxa"/>
            <w:gridSpan w:val="7"/>
            <w:tcBorders>
              <w:top w:val="single" w:sz="4" w:space="0" w:color="auto"/>
              <w:left w:val="nil"/>
              <w:bottom w:val="single" w:sz="4" w:space="0" w:color="auto"/>
              <w:right w:val="single" w:sz="4" w:space="0" w:color="auto"/>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Հաշմանդամություն ունեցող անձանց սոցիալական ներառում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12E07" w:rsidRPr="000A4869" w:rsidRDefault="00E12E07" w:rsidP="00E12E0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(14,629.8)</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E12E07" w:rsidRPr="000A4869" w:rsidRDefault="00E12E07" w:rsidP="00E12E0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(14,629.8)</w:t>
            </w:r>
          </w:p>
        </w:tc>
      </w:tr>
      <w:tr w:rsidR="00E12E07" w:rsidRPr="000A4869" w:rsidTr="00974197">
        <w:trPr>
          <w:trHeight w:val="634"/>
        </w:trPr>
        <w:tc>
          <w:tcPr>
            <w:tcW w:w="700" w:type="dxa"/>
            <w:tcBorders>
              <w:left w:val="nil"/>
              <w:bottom w:val="nil"/>
              <w:right w:val="nil"/>
            </w:tcBorders>
            <w:shd w:val="clear" w:color="auto" w:fill="auto"/>
            <w:hideMark/>
          </w:tcPr>
          <w:p w:rsidR="00E12E07" w:rsidRPr="000A4869" w:rsidRDefault="00E12E07" w:rsidP="00E12E07">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252"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1160 - 11013</w:t>
            </w:r>
          </w:p>
        </w:tc>
        <w:tc>
          <w:tcPr>
            <w:tcW w:w="8628" w:type="dxa"/>
            <w:gridSpan w:val="5"/>
            <w:tcBorders>
              <w:top w:val="single" w:sz="4" w:space="0" w:color="auto"/>
              <w:left w:val="nil"/>
              <w:bottom w:val="single" w:sz="4" w:space="0" w:color="auto"/>
              <w:right w:val="single" w:sz="4" w:space="0" w:color="auto"/>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Հաշմանդամու</w:t>
            </w:r>
            <w:r w:rsidR="00974197">
              <w:rPr>
                <w:rFonts w:ascii="GHEA Mariam" w:hAnsi="GHEA Mariam" w:cs="Calibri"/>
                <w:sz w:val="22"/>
                <w:szCs w:val="22"/>
                <w:lang w:val="en-GB" w:eastAsia="en-GB"/>
              </w:rPr>
              <w:t xml:space="preserve">թյուն ունեցող անձանց շուրջօրյա </w:t>
            </w:r>
            <w:r w:rsidRPr="000A4869">
              <w:rPr>
                <w:rFonts w:ascii="GHEA Mariam" w:hAnsi="GHEA Mariam" w:cs="Calibri"/>
                <w:sz w:val="22"/>
                <w:szCs w:val="22"/>
                <w:lang w:val="en-GB" w:eastAsia="en-GB"/>
              </w:rPr>
              <w:t>խնամքի  ծառայություն</w:t>
            </w:r>
            <w:r w:rsidR="00974197">
              <w:rPr>
                <w:rFonts w:ascii="GHEA Mariam" w:hAnsi="GHEA Mariam" w:cs="Calibri"/>
                <w:sz w:val="22"/>
                <w:szCs w:val="22"/>
                <w:lang w:val="hy-AM" w:eastAsia="en-GB"/>
              </w:rPr>
              <w:t>ն</w:t>
            </w:r>
            <w:r w:rsidRPr="000A4869">
              <w:rPr>
                <w:rFonts w:ascii="GHEA Mariam" w:hAnsi="GHEA Mariam" w:cs="Calibri"/>
                <w:sz w:val="22"/>
                <w:szCs w:val="22"/>
                <w:lang w:val="en-GB" w:eastAsia="en-GB"/>
              </w:rPr>
              <w:t xml:space="preserve">եր համայնքահենք փոքր խմբային տներում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12E07" w:rsidRPr="000A4869" w:rsidRDefault="00E12E07" w:rsidP="00E12E0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(14,629.8)</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E12E07" w:rsidRPr="000A4869" w:rsidRDefault="00E12E07" w:rsidP="00E12E0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(14,629.8)</w:t>
            </w:r>
          </w:p>
        </w:tc>
      </w:tr>
      <w:tr w:rsidR="00E12E07" w:rsidRPr="000A4869" w:rsidTr="00974197">
        <w:trPr>
          <w:trHeight w:val="687"/>
        </w:trPr>
        <w:tc>
          <w:tcPr>
            <w:tcW w:w="700" w:type="dxa"/>
            <w:tcBorders>
              <w:top w:val="nil"/>
              <w:left w:val="nil"/>
              <w:bottom w:val="nil"/>
              <w:right w:val="nil"/>
            </w:tcBorders>
            <w:shd w:val="clear" w:color="auto" w:fill="auto"/>
            <w:hideMark/>
          </w:tcPr>
          <w:p w:rsidR="00E12E07" w:rsidRPr="000A4869" w:rsidRDefault="00E12E07" w:rsidP="00E12E07">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252"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436"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893"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0996" w:type="dxa"/>
            <w:gridSpan w:val="6"/>
            <w:tcBorders>
              <w:top w:val="single" w:sz="4" w:space="0" w:color="auto"/>
              <w:left w:val="single" w:sz="4" w:space="0" w:color="auto"/>
              <w:bottom w:val="single" w:sz="4" w:space="0" w:color="auto"/>
              <w:right w:val="single" w:sz="4" w:space="0" w:color="000000"/>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Հաշմանդամություն ունեցող անձանց շուրջօրյա  խնամքի  ծառայություն</w:t>
            </w:r>
            <w:r w:rsidR="00974197">
              <w:rPr>
                <w:rFonts w:ascii="GHEA Mariam" w:hAnsi="GHEA Mariam" w:cs="Calibri"/>
                <w:sz w:val="22"/>
                <w:szCs w:val="22"/>
                <w:lang w:val="hy-AM" w:eastAsia="en-GB"/>
              </w:rPr>
              <w:t>ն</w:t>
            </w:r>
            <w:r w:rsidRPr="000A4869">
              <w:rPr>
                <w:rFonts w:ascii="GHEA Mariam" w:hAnsi="GHEA Mariam" w:cs="Calibri"/>
                <w:sz w:val="22"/>
                <w:szCs w:val="22"/>
                <w:lang w:val="en-GB" w:eastAsia="en-GB"/>
              </w:rPr>
              <w:t>եր համայնքահենք փոքր խմբային տներում</w:t>
            </w:r>
          </w:p>
        </w:tc>
      </w:tr>
      <w:tr w:rsidR="00E12E07" w:rsidRPr="000A4869" w:rsidTr="00974197">
        <w:trPr>
          <w:trHeight w:val="405"/>
        </w:trPr>
        <w:tc>
          <w:tcPr>
            <w:tcW w:w="700" w:type="dxa"/>
            <w:tcBorders>
              <w:top w:val="nil"/>
              <w:left w:val="nil"/>
              <w:bottom w:val="nil"/>
              <w:right w:val="nil"/>
            </w:tcBorders>
            <w:shd w:val="clear" w:color="auto" w:fill="auto"/>
            <w:hideMark/>
          </w:tcPr>
          <w:p w:rsidR="00E12E07" w:rsidRPr="000A4869" w:rsidRDefault="00E12E07" w:rsidP="00E12E0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252"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436"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893"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537"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945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Ծառայությունների մատուցում</w:t>
            </w:r>
          </w:p>
        </w:tc>
      </w:tr>
      <w:tr w:rsidR="00E12E07" w:rsidRPr="000A4869" w:rsidTr="00974197">
        <w:trPr>
          <w:trHeight w:val="705"/>
        </w:trPr>
        <w:tc>
          <w:tcPr>
            <w:tcW w:w="700" w:type="dxa"/>
            <w:tcBorders>
              <w:top w:val="nil"/>
              <w:left w:val="nil"/>
              <w:bottom w:val="nil"/>
              <w:right w:val="nil"/>
            </w:tcBorders>
            <w:shd w:val="clear" w:color="auto" w:fill="auto"/>
            <w:hideMark/>
          </w:tcPr>
          <w:p w:rsidR="00E12E07" w:rsidRPr="000A4869" w:rsidRDefault="00E12E07" w:rsidP="00E12E0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252"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436"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893"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537"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095"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8364" w:type="dxa"/>
            <w:gridSpan w:val="4"/>
            <w:tcBorders>
              <w:top w:val="single" w:sz="4" w:space="0" w:color="auto"/>
              <w:left w:val="single" w:sz="4" w:space="0" w:color="auto"/>
              <w:bottom w:val="single" w:sz="4" w:space="0" w:color="auto"/>
              <w:right w:val="single" w:sz="4" w:space="0" w:color="000000"/>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 Ծառայությունը մատուցողի անվանումը` Մասնագիտացված կազմակերպություններ </w:t>
            </w:r>
          </w:p>
        </w:tc>
      </w:tr>
      <w:tr w:rsidR="00E12E07" w:rsidRPr="000A4869" w:rsidTr="00974197">
        <w:trPr>
          <w:trHeight w:val="100"/>
        </w:trPr>
        <w:tc>
          <w:tcPr>
            <w:tcW w:w="700" w:type="dxa"/>
            <w:tcBorders>
              <w:top w:val="nil"/>
              <w:left w:val="nil"/>
              <w:bottom w:val="nil"/>
              <w:right w:val="nil"/>
            </w:tcBorders>
            <w:shd w:val="clear" w:color="auto" w:fill="auto"/>
            <w:hideMark/>
          </w:tcPr>
          <w:p w:rsidR="00E12E07" w:rsidRPr="000A4869" w:rsidRDefault="00E12E07" w:rsidP="00E12E0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252"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436"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893"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537"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095"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2127" w:type="dxa"/>
            <w:tcBorders>
              <w:top w:val="nil"/>
              <w:left w:val="single" w:sz="4" w:space="0" w:color="auto"/>
              <w:bottom w:val="single" w:sz="4" w:space="0" w:color="auto"/>
              <w:right w:val="nil"/>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Calibri" w:hAnsi="Calibri" w:cs="Calibri"/>
                <w:sz w:val="22"/>
                <w:szCs w:val="22"/>
                <w:lang w:val="en-GB" w:eastAsia="en-GB"/>
              </w:rPr>
              <w:t> </w:t>
            </w:r>
          </w:p>
        </w:tc>
        <w:tc>
          <w:tcPr>
            <w:tcW w:w="2976" w:type="dxa"/>
            <w:tcBorders>
              <w:top w:val="nil"/>
              <w:left w:val="nil"/>
              <w:bottom w:val="single" w:sz="4" w:space="0" w:color="auto"/>
              <w:right w:val="nil"/>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Calibri" w:hAnsi="Calibri" w:cs="Calibri"/>
                <w:sz w:val="22"/>
                <w:szCs w:val="22"/>
                <w:lang w:val="en-GB" w:eastAsia="en-GB"/>
              </w:rPr>
              <w:t> </w:t>
            </w:r>
          </w:p>
        </w:tc>
        <w:tc>
          <w:tcPr>
            <w:tcW w:w="1701" w:type="dxa"/>
            <w:tcBorders>
              <w:top w:val="nil"/>
              <w:left w:val="nil"/>
              <w:bottom w:val="single" w:sz="4" w:space="0" w:color="auto"/>
              <w:right w:val="nil"/>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Calibri" w:hAnsi="Calibri" w:cs="Calibri"/>
                <w:sz w:val="22"/>
                <w:szCs w:val="22"/>
                <w:lang w:val="en-GB" w:eastAsia="en-GB"/>
              </w:rPr>
              <w:t> </w:t>
            </w:r>
          </w:p>
        </w:tc>
      </w:tr>
      <w:tr w:rsidR="00E12E07" w:rsidRPr="000A4869" w:rsidTr="00974197">
        <w:trPr>
          <w:trHeight w:val="345"/>
        </w:trPr>
        <w:tc>
          <w:tcPr>
            <w:tcW w:w="13041"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 ՀՀ կառավարություն </w:t>
            </w:r>
          </w:p>
        </w:tc>
        <w:tc>
          <w:tcPr>
            <w:tcW w:w="1701" w:type="dxa"/>
            <w:tcBorders>
              <w:top w:val="nil"/>
              <w:left w:val="nil"/>
              <w:bottom w:val="single" w:sz="4" w:space="0" w:color="auto"/>
              <w:right w:val="single" w:sz="4" w:space="0" w:color="auto"/>
            </w:tcBorders>
            <w:shd w:val="clear" w:color="auto" w:fill="auto"/>
            <w:noWrap/>
            <w:vAlign w:val="center"/>
            <w:hideMark/>
          </w:tcPr>
          <w:p w:rsidR="00E12E07" w:rsidRPr="000A4869" w:rsidRDefault="00E12E07" w:rsidP="00E12E0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0.0 </w:t>
            </w:r>
          </w:p>
        </w:tc>
        <w:tc>
          <w:tcPr>
            <w:tcW w:w="1560" w:type="dxa"/>
            <w:tcBorders>
              <w:top w:val="nil"/>
              <w:left w:val="nil"/>
              <w:bottom w:val="single" w:sz="4" w:space="0" w:color="auto"/>
              <w:right w:val="single" w:sz="4" w:space="0" w:color="auto"/>
            </w:tcBorders>
            <w:shd w:val="clear" w:color="auto" w:fill="auto"/>
            <w:noWrap/>
            <w:vAlign w:val="center"/>
            <w:hideMark/>
          </w:tcPr>
          <w:p w:rsidR="00E12E07" w:rsidRPr="000A4869" w:rsidRDefault="00E12E07" w:rsidP="00E12E0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0.0 </w:t>
            </w:r>
          </w:p>
        </w:tc>
      </w:tr>
      <w:tr w:rsidR="00E12E07" w:rsidRPr="000A4869" w:rsidTr="00974197">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 1139 </w:t>
            </w:r>
          </w:p>
        </w:tc>
        <w:tc>
          <w:tcPr>
            <w:tcW w:w="11316" w:type="dxa"/>
            <w:gridSpan w:val="7"/>
            <w:tcBorders>
              <w:top w:val="single" w:sz="4" w:space="0" w:color="auto"/>
              <w:left w:val="nil"/>
              <w:bottom w:val="single" w:sz="4" w:space="0" w:color="auto"/>
              <w:right w:val="single" w:sz="4" w:space="0" w:color="auto"/>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 ՀՀ կառավարության պահուստային ֆոնդ </w:t>
            </w:r>
          </w:p>
        </w:tc>
        <w:tc>
          <w:tcPr>
            <w:tcW w:w="1701" w:type="dxa"/>
            <w:tcBorders>
              <w:top w:val="nil"/>
              <w:left w:val="nil"/>
              <w:bottom w:val="single" w:sz="4" w:space="0" w:color="auto"/>
              <w:right w:val="single" w:sz="4" w:space="0" w:color="auto"/>
            </w:tcBorders>
            <w:shd w:val="clear" w:color="auto" w:fill="auto"/>
            <w:noWrap/>
            <w:vAlign w:val="center"/>
            <w:hideMark/>
          </w:tcPr>
          <w:p w:rsidR="00E12E07" w:rsidRPr="000A4869" w:rsidRDefault="00E12E07" w:rsidP="00E12E0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0.0 </w:t>
            </w:r>
          </w:p>
        </w:tc>
        <w:tc>
          <w:tcPr>
            <w:tcW w:w="1560" w:type="dxa"/>
            <w:tcBorders>
              <w:top w:val="nil"/>
              <w:left w:val="nil"/>
              <w:bottom w:val="single" w:sz="4" w:space="0" w:color="auto"/>
              <w:right w:val="single" w:sz="4" w:space="0" w:color="auto"/>
            </w:tcBorders>
            <w:shd w:val="clear" w:color="auto" w:fill="auto"/>
            <w:noWrap/>
            <w:vAlign w:val="center"/>
            <w:hideMark/>
          </w:tcPr>
          <w:p w:rsidR="00E12E07" w:rsidRPr="000A4869" w:rsidRDefault="00E12E07" w:rsidP="00E12E0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0.0 </w:t>
            </w:r>
          </w:p>
        </w:tc>
      </w:tr>
      <w:tr w:rsidR="00E12E07" w:rsidRPr="000A4869" w:rsidTr="00974197">
        <w:trPr>
          <w:trHeight w:val="345"/>
        </w:trPr>
        <w:tc>
          <w:tcPr>
            <w:tcW w:w="700" w:type="dxa"/>
            <w:tcBorders>
              <w:top w:val="single" w:sz="4" w:space="0" w:color="auto"/>
              <w:left w:val="nil"/>
              <w:bottom w:val="nil"/>
              <w:right w:val="nil"/>
            </w:tcBorders>
            <w:shd w:val="clear" w:color="auto" w:fill="auto"/>
            <w:hideMark/>
          </w:tcPr>
          <w:p w:rsidR="00E12E07" w:rsidRPr="000A4869" w:rsidRDefault="00E12E07" w:rsidP="00E12E07">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252"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436" w:type="dxa"/>
            <w:tcBorders>
              <w:top w:val="nil"/>
              <w:left w:val="single" w:sz="4" w:space="0" w:color="auto"/>
              <w:bottom w:val="single" w:sz="4" w:space="0" w:color="auto"/>
              <w:right w:val="single" w:sz="4" w:space="0" w:color="auto"/>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 1139 - 11001 </w:t>
            </w:r>
          </w:p>
        </w:tc>
        <w:tc>
          <w:tcPr>
            <w:tcW w:w="8628" w:type="dxa"/>
            <w:gridSpan w:val="5"/>
            <w:tcBorders>
              <w:top w:val="single" w:sz="4" w:space="0" w:color="auto"/>
              <w:left w:val="nil"/>
              <w:bottom w:val="single" w:sz="4" w:space="0" w:color="auto"/>
              <w:right w:val="single" w:sz="4" w:space="0" w:color="auto"/>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ՀՀ կառավարության պահուստային ֆոնդ</w:t>
            </w:r>
          </w:p>
        </w:tc>
        <w:tc>
          <w:tcPr>
            <w:tcW w:w="1701" w:type="dxa"/>
            <w:tcBorders>
              <w:top w:val="nil"/>
              <w:left w:val="nil"/>
              <w:bottom w:val="single" w:sz="4" w:space="0" w:color="auto"/>
              <w:right w:val="single" w:sz="4" w:space="0" w:color="auto"/>
            </w:tcBorders>
            <w:shd w:val="clear" w:color="auto" w:fill="auto"/>
            <w:noWrap/>
            <w:vAlign w:val="center"/>
            <w:hideMark/>
          </w:tcPr>
          <w:p w:rsidR="00E12E07" w:rsidRPr="000A4869" w:rsidRDefault="00E12E07" w:rsidP="00E12E0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14,629.8 </w:t>
            </w:r>
          </w:p>
        </w:tc>
        <w:tc>
          <w:tcPr>
            <w:tcW w:w="1560" w:type="dxa"/>
            <w:tcBorders>
              <w:top w:val="nil"/>
              <w:left w:val="nil"/>
              <w:bottom w:val="single" w:sz="4" w:space="0" w:color="auto"/>
              <w:right w:val="single" w:sz="4" w:space="0" w:color="auto"/>
            </w:tcBorders>
            <w:shd w:val="clear" w:color="auto" w:fill="auto"/>
            <w:noWrap/>
            <w:vAlign w:val="center"/>
            <w:hideMark/>
          </w:tcPr>
          <w:p w:rsidR="00E12E07" w:rsidRPr="000A4869" w:rsidRDefault="00E12E07" w:rsidP="00E12E0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14,629.8 </w:t>
            </w:r>
          </w:p>
        </w:tc>
      </w:tr>
      <w:tr w:rsidR="00E12E07" w:rsidRPr="000A4869" w:rsidTr="00974197">
        <w:trPr>
          <w:trHeight w:val="945"/>
        </w:trPr>
        <w:tc>
          <w:tcPr>
            <w:tcW w:w="700" w:type="dxa"/>
            <w:tcBorders>
              <w:top w:val="nil"/>
              <w:left w:val="nil"/>
              <w:bottom w:val="nil"/>
              <w:right w:val="nil"/>
            </w:tcBorders>
            <w:shd w:val="clear" w:color="auto" w:fill="auto"/>
            <w:hideMark/>
          </w:tcPr>
          <w:p w:rsidR="00E12E07" w:rsidRPr="000A4869" w:rsidRDefault="00E12E07" w:rsidP="00E12E07">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252"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436"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893"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0996" w:type="dxa"/>
            <w:gridSpan w:val="6"/>
            <w:tcBorders>
              <w:top w:val="single" w:sz="4" w:space="0" w:color="auto"/>
              <w:left w:val="single" w:sz="4" w:space="0" w:color="auto"/>
              <w:bottom w:val="single" w:sz="4" w:space="0" w:color="auto"/>
              <w:right w:val="single" w:sz="4" w:space="0" w:color="000000"/>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E12E07" w:rsidRPr="000A4869" w:rsidTr="00974197">
        <w:trPr>
          <w:trHeight w:val="330"/>
        </w:trPr>
        <w:tc>
          <w:tcPr>
            <w:tcW w:w="700" w:type="dxa"/>
            <w:tcBorders>
              <w:top w:val="nil"/>
              <w:left w:val="nil"/>
              <w:bottom w:val="nil"/>
              <w:right w:val="nil"/>
            </w:tcBorders>
            <w:shd w:val="clear" w:color="auto" w:fill="auto"/>
            <w:hideMark/>
          </w:tcPr>
          <w:p w:rsidR="00E12E07" w:rsidRPr="000A4869" w:rsidRDefault="00E12E07" w:rsidP="00E12E0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252"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436"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893"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537"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945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 Ծառայությունների մատուցում </w:t>
            </w:r>
          </w:p>
        </w:tc>
      </w:tr>
      <w:tr w:rsidR="00E12E07" w:rsidRPr="000A4869" w:rsidTr="00974197">
        <w:trPr>
          <w:trHeight w:val="330"/>
        </w:trPr>
        <w:tc>
          <w:tcPr>
            <w:tcW w:w="700" w:type="dxa"/>
            <w:tcBorders>
              <w:top w:val="nil"/>
              <w:left w:val="nil"/>
              <w:bottom w:val="nil"/>
              <w:right w:val="nil"/>
            </w:tcBorders>
            <w:shd w:val="clear" w:color="auto" w:fill="auto"/>
            <w:hideMark/>
          </w:tcPr>
          <w:p w:rsidR="00E12E07" w:rsidRPr="000A4869" w:rsidRDefault="00E12E07" w:rsidP="00E12E0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252"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436"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893"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537"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095"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8364" w:type="dxa"/>
            <w:gridSpan w:val="4"/>
            <w:tcBorders>
              <w:top w:val="single" w:sz="4" w:space="0" w:color="auto"/>
              <w:left w:val="single" w:sz="4" w:space="0" w:color="auto"/>
              <w:bottom w:val="single" w:sz="4" w:space="0" w:color="auto"/>
              <w:right w:val="single" w:sz="4" w:space="0" w:color="000000"/>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 Ծառայությունը մատուցողի անվանումը` ՀՀ կառավարություն </w:t>
            </w:r>
          </w:p>
        </w:tc>
      </w:tr>
      <w:tr w:rsidR="00E12E07" w:rsidRPr="000A4869" w:rsidTr="00974197">
        <w:trPr>
          <w:trHeight w:val="345"/>
        </w:trPr>
        <w:tc>
          <w:tcPr>
            <w:tcW w:w="700" w:type="dxa"/>
            <w:tcBorders>
              <w:top w:val="nil"/>
              <w:left w:val="nil"/>
              <w:bottom w:val="nil"/>
              <w:right w:val="nil"/>
            </w:tcBorders>
            <w:shd w:val="clear" w:color="auto" w:fill="auto"/>
            <w:hideMark/>
          </w:tcPr>
          <w:p w:rsidR="00E12E07" w:rsidRPr="000A4869" w:rsidRDefault="00E12E07" w:rsidP="00E12E0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252"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 1139 - 11001 </w:t>
            </w:r>
          </w:p>
        </w:tc>
        <w:tc>
          <w:tcPr>
            <w:tcW w:w="8628" w:type="dxa"/>
            <w:gridSpan w:val="5"/>
            <w:tcBorders>
              <w:top w:val="single" w:sz="4" w:space="0" w:color="auto"/>
              <w:left w:val="nil"/>
              <w:bottom w:val="single" w:sz="4" w:space="0" w:color="auto"/>
              <w:right w:val="single" w:sz="4" w:space="0" w:color="auto"/>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ՀՀ կառավարության պահուստային ֆոնդ</w:t>
            </w:r>
          </w:p>
        </w:tc>
        <w:tc>
          <w:tcPr>
            <w:tcW w:w="1701" w:type="dxa"/>
            <w:tcBorders>
              <w:top w:val="nil"/>
              <w:left w:val="nil"/>
              <w:bottom w:val="single" w:sz="4" w:space="0" w:color="auto"/>
              <w:right w:val="single" w:sz="4" w:space="0" w:color="auto"/>
            </w:tcBorders>
            <w:shd w:val="clear" w:color="auto" w:fill="auto"/>
            <w:noWrap/>
            <w:vAlign w:val="center"/>
            <w:hideMark/>
          </w:tcPr>
          <w:p w:rsidR="00E12E07" w:rsidRPr="000A4869" w:rsidRDefault="00E12E07" w:rsidP="00E12E0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(14,629.8)</w:t>
            </w:r>
          </w:p>
        </w:tc>
        <w:tc>
          <w:tcPr>
            <w:tcW w:w="1560" w:type="dxa"/>
            <w:tcBorders>
              <w:top w:val="nil"/>
              <w:left w:val="nil"/>
              <w:bottom w:val="single" w:sz="4" w:space="0" w:color="auto"/>
              <w:right w:val="single" w:sz="4" w:space="0" w:color="auto"/>
            </w:tcBorders>
            <w:shd w:val="clear" w:color="auto" w:fill="auto"/>
            <w:noWrap/>
            <w:vAlign w:val="center"/>
            <w:hideMark/>
          </w:tcPr>
          <w:p w:rsidR="00E12E07" w:rsidRPr="000A4869" w:rsidRDefault="00E12E07" w:rsidP="00E12E07">
            <w:pPr>
              <w:jc w:val="center"/>
              <w:rPr>
                <w:rFonts w:ascii="GHEA Mariam" w:hAnsi="GHEA Mariam" w:cs="Calibri"/>
                <w:sz w:val="22"/>
                <w:szCs w:val="22"/>
                <w:lang w:val="en-GB" w:eastAsia="en-GB"/>
              </w:rPr>
            </w:pPr>
            <w:r w:rsidRPr="000A4869">
              <w:rPr>
                <w:rFonts w:ascii="GHEA Mariam" w:hAnsi="GHEA Mariam" w:cs="Calibri"/>
                <w:sz w:val="22"/>
                <w:szCs w:val="22"/>
                <w:lang w:val="en-GB" w:eastAsia="en-GB"/>
              </w:rPr>
              <w:t>(14,629.8)</w:t>
            </w:r>
          </w:p>
        </w:tc>
      </w:tr>
      <w:tr w:rsidR="00E12E07" w:rsidRPr="000A4869" w:rsidTr="00974197">
        <w:trPr>
          <w:trHeight w:val="744"/>
        </w:trPr>
        <w:tc>
          <w:tcPr>
            <w:tcW w:w="700" w:type="dxa"/>
            <w:tcBorders>
              <w:top w:val="nil"/>
              <w:left w:val="nil"/>
              <w:bottom w:val="nil"/>
              <w:right w:val="nil"/>
            </w:tcBorders>
            <w:shd w:val="clear" w:color="auto" w:fill="auto"/>
            <w:hideMark/>
          </w:tcPr>
          <w:p w:rsidR="00E12E07" w:rsidRPr="000A4869" w:rsidRDefault="00E12E07" w:rsidP="00E12E07">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252"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436"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893"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0996" w:type="dxa"/>
            <w:gridSpan w:val="6"/>
            <w:tcBorders>
              <w:top w:val="single" w:sz="4" w:space="0" w:color="auto"/>
              <w:left w:val="single" w:sz="4" w:space="0" w:color="auto"/>
              <w:bottom w:val="single" w:sz="4" w:space="0" w:color="auto"/>
              <w:right w:val="single" w:sz="4" w:space="0" w:color="000000"/>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E12E07" w:rsidRPr="000A4869" w:rsidTr="00974197">
        <w:trPr>
          <w:trHeight w:val="330"/>
        </w:trPr>
        <w:tc>
          <w:tcPr>
            <w:tcW w:w="700" w:type="dxa"/>
            <w:tcBorders>
              <w:top w:val="nil"/>
              <w:left w:val="nil"/>
              <w:bottom w:val="nil"/>
              <w:right w:val="nil"/>
            </w:tcBorders>
            <w:shd w:val="clear" w:color="auto" w:fill="auto"/>
            <w:hideMark/>
          </w:tcPr>
          <w:p w:rsidR="00E12E07" w:rsidRPr="000A4869" w:rsidRDefault="00E12E07" w:rsidP="00E12E0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252"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436"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893"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537"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945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 Ծառայությունների մատուցում </w:t>
            </w:r>
          </w:p>
        </w:tc>
      </w:tr>
      <w:tr w:rsidR="00E12E07" w:rsidRPr="000A4869" w:rsidTr="00974197">
        <w:trPr>
          <w:trHeight w:val="330"/>
        </w:trPr>
        <w:tc>
          <w:tcPr>
            <w:tcW w:w="700" w:type="dxa"/>
            <w:tcBorders>
              <w:top w:val="nil"/>
              <w:left w:val="nil"/>
              <w:bottom w:val="nil"/>
              <w:right w:val="nil"/>
            </w:tcBorders>
            <w:shd w:val="clear" w:color="auto" w:fill="auto"/>
            <w:hideMark/>
          </w:tcPr>
          <w:p w:rsidR="00E12E07" w:rsidRPr="000A4869" w:rsidRDefault="00E12E07" w:rsidP="00E12E0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252"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436"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893"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537"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1095" w:type="dxa"/>
            <w:tcBorders>
              <w:top w:val="nil"/>
              <w:left w:val="nil"/>
              <w:bottom w:val="nil"/>
              <w:right w:val="nil"/>
            </w:tcBorders>
            <w:shd w:val="clear" w:color="auto" w:fill="auto"/>
            <w:hideMark/>
          </w:tcPr>
          <w:p w:rsidR="00E12E07" w:rsidRPr="000A4869" w:rsidRDefault="00E12E07" w:rsidP="00E12E07">
            <w:pPr>
              <w:rPr>
                <w:rFonts w:ascii="GHEA Mariam" w:hAnsi="GHEA Mariam"/>
                <w:sz w:val="22"/>
                <w:szCs w:val="22"/>
                <w:lang w:val="en-GB" w:eastAsia="en-GB"/>
              </w:rPr>
            </w:pPr>
          </w:p>
        </w:tc>
        <w:tc>
          <w:tcPr>
            <w:tcW w:w="8364" w:type="dxa"/>
            <w:gridSpan w:val="4"/>
            <w:tcBorders>
              <w:top w:val="single" w:sz="4" w:space="0" w:color="auto"/>
              <w:left w:val="single" w:sz="4" w:space="0" w:color="auto"/>
              <w:bottom w:val="single" w:sz="4" w:space="0" w:color="auto"/>
              <w:right w:val="single" w:sz="4" w:space="0" w:color="000000"/>
            </w:tcBorders>
            <w:shd w:val="clear" w:color="auto" w:fill="auto"/>
            <w:hideMark/>
          </w:tcPr>
          <w:p w:rsidR="00E12E07" w:rsidRPr="000A4869" w:rsidRDefault="00E12E07" w:rsidP="00E12E07">
            <w:pPr>
              <w:rPr>
                <w:rFonts w:ascii="GHEA Mariam" w:hAnsi="GHEA Mariam" w:cs="Calibri"/>
                <w:sz w:val="22"/>
                <w:szCs w:val="22"/>
                <w:lang w:val="en-GB" w:eastAsia="en-GB"/>
              </w:rPr>
            </w:pPr>
            <w:r w:rsidRPr="000A4869">
              <w:rPr>
                <w:rFonts w:ascii="GHEA Mariam" w:hAnsi="GHEA Mariam" w:cs="Calibri"/>
                <w:sz w:val="22"/>
                <w:szCs w:val="22"/>
                <w:lang w:val="en-GB" w:eastAsia="en-GB"/>
              </w:rPr>
              <w:t xml:space="preserve"> Ծառայությունը մատուցողի անվանումը` ՀՀ կառավարություն </w:t>
            </w:r>
          </w:p>
        </w:tc>
      </w:tr>
    </w:tbl>
    <w:p w:rsidR="00974197" w:rsidRDefault="00974197" w:rsidP="00B57077">
      <w:pPr>
        <w:pStyle w:val="mechtex"/>
        <w:jc w:val="left"/>
        <w:rPr>
          <w:rFonts w:ascii="GHEA Mariam" w:hAnsi="GHEA Mariam" w:cs="Sylfaen"/>
          <w:sz w:val="24"/>
          <w:szCs w:val="24"/>
          <w:lang w:val="hy-AM"/>
        </w:rPr>
      </w:pPr>
    </w:p>
    <w:p w:rsidR="00E12E07" w:rsidRPr="00574F02" w:rsidRDefault="00E12E07" w:rsidP="00974197">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74197" w:rsidRDefault="00E12E07" w:rsidP="00974197">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12E07" w:rsidRPr="00974197" w:rsidRDefault="00974197" w:rsidP="00974197">
      <w:pPr>
        <w:pStyle w:val="mechtex"/>
        <w:ind w:firstLine="1134"/>
        <w:jc w:val="left"/>
        <w:rPr>
          <w:rFonts w:ascii="GHEA Mariam" w:hAnsi="GHEA Mariam" w:cs="Sylfaen"/>
          <w:sz w:val="24"/>
          <w:szCs w:val="24"/>
          <w:lang w:val="hy-AM"/>
        </w:rPr>
      </w:pPr>
      <w:r>
        <w:rPr>
          <w:rFonts w:ascii="GHEA Mariam" w:hAnsi="GHEA Mariam" w:cs="Sylfaen"/>
          <w:sz w:val="24"/>
          <w:szCs w:val="24"/>
          <w:lang w:val="hy-AM"/>
        </w:rPr>
        <w:t xml:space="preserve">                     </w:t>
      </w:r>
      <w:r w:rsidR="00E12E07" w:rsidRPr="00574F02">
        <w:rPr>
          <w:rFonts w:ascii="GHEA Mariam" w:hAnsi="GHEA Mariam" w:cs="Sylfaen"/>
          <w:sz w:val="24"/>
          <w:szCs w:val="24"/>
          <w:lang w:val="hy-AM"/>
        </w:rPr>
        <w:t>ՂԵԿԱՎԱՐ</w:t>
      </w:r>
      <w:r w:rsidR="00E12E07" w:rsidRPr="00574F02">
        <w:rPr>
          <w:rFonts w:ascii="GHEA Mariam" w:hAnsi="GHEA Mariam" w:cs="Arial Armenian"/>
          <w:sz w:val="24"/>
          <w:szCs w:val="24"/>
          <w:lang w:val="hy-AM"/>
        </w:rPr>
        <w:tab/>
        <w:t xml:space="preserve">                            </w:t>
      </w:r>
      <w:r w:rsidR="00E12E07">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E12E07">
        <w:rPr>
          <w:rFonts w:ascii="GHEA Mariam" w:hAnsi="GHEA Mariam" w:cs="Arial Armenian"/>
          <w:sz w:val="24"/>
          <w:szCs w:val="24"/>
          <w:lang w:val="hy-AM"/>
        </w:rPr>
        <w:t>Լ</w:t>
      </w:r>
      <w:r w:rsidR="00E12E07" w:rsidRPr="00574F02">
        <w:rPr>
          <w:rFonts w:ascii="GHEA Mariam" w:hAnsi="GHEA Mariam" w:cs="Sylfaen"/>
          <w:sz w:val="24"/>
          <w:szCs w:val="24"/>
          <w:lang w:val="hy-AM"/>
        </w:rPr>
        <w:t>.</w:t>
      </w:r>
      <w:r w:rsidR="00E12E07" w:rsidRPr="00574F02">
        <w:rPr>
          <w:rFonts w:ascii="GHEA Mariam" w:hAnsi="GHEA Mariam" w:cs="Arial Armenian"/>
          <w:sz w:val="24"/>
          <w:szCs w:val="24"/>
          <w:lang w:val="hy-AM"/>
        </w:rPr>
        <w:t xml:space="preserve"> </w:t>
      </w:r>
      <w:r w:rsidR="00E12E07">
        <w:rPr>
          <w:rFonts w:ascii="GHEA Mariam" w:hAnsi="GHEA Mariam" w:cs="Arial Armenian"/>
          <w:sz w:val="24"/>
          <w:szCs w:val="24"/>
          <w:lang w:val="hy-AM"/>
        </w:rPr>
        <w:t>ՄԱԿՈՒՆՑ</w:t>
      </w:r>
    </w:p>
    <w:p w:rsidR="00E12E07" w:rsidRDefault="00E12E07" w:rsidP="00497A97">
      <w:pPr>
        <w:ind w:right="-43"/>
        <w:jc w:val="center"/>
        <w:rPr>
          <w:rFonts w:ascii="GHEA Mariam" w:hAnsi="GHEA Mariam"/>
          <w:sz w:val="22"/>
          <w:szCs w:val="24"/>
          <w:lang w:val="hy-AM"/>
        </w:rPr>
        <w:sectPr w:rsidR="00E12E07" w:rsidSect="00974197">
          <w:pgSz w:w="16834" w:h="11909" w:orient="landscape" w:code="9"/>
          <w:pgMar w:top="1440" w:right="1276" w:bottom="1134" w:left="1440" w:header="720" w:footer="576" w:gutter="0"/>
          <w:pgNumType w:start="1"/>
          <w:cols w:space="720"/>
          <w:titlePg/>
          <w:docGrid w:linePitch="272"/>
        </w:sectPr>
      </w:pPr>
    </w:p>
    <w:p w:rsidR="00E12E07" w:rsidRPr="00B00EC1" w:rsidRDefault="00E12E07" w:rsidP="00E12E07">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5</w:t>
      </w:r>
    </w:p>
    <w:p w:rsidR="00E12E07" w:rsidRPr="00AD2FF0" w:rsidRDefault="00E12E07" w:rsidP="00E12E07">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E12E07" w:rsidRDefault="00E12E07" w:rsidP="00E12E07">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13</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4C020B" w:rsidRPr="003319FC" w:rsidRDefault="004C020B" w:rsidP="00E12E07">
      <w:pPr>
        <w:shd w:val="clear" w:color="auto" w:fill="FFFFFF"/>
        <w:spacing w:line="360" w:lineRule="auto"/>
        <w:ind w:right="240" w:firstLine="567"/>
        <w:jc w:val="center"/>
        <w:rPr>
          <w:rFonts w:ascii="GHEA Mariam" w:hAnsi="GHEA Mariam"/>
          <w:bCs/>
          <w:color w:val="000000"/>
          <w:szCs w:val="24"/>
          <w:lang w:val="hy-AM"/>
        </w:rPr>
      </w:pPr>
    </w:p>
    <w:tbl>
      <w:tblPr>
        <w:tblW w:w="16302" w:type="dxa"/>
        <w:tblInd w:w="-1134" w:type="dxa"/>
        <w:tblLayout w:type="fixed"/>
        <w:tblLook w:val="04A0" w:firstRow="1" w:lastRow="0" w:firstColumn="1" w:lastColumn="0" w:noHBand="0" w:noVBand="1"/>
      </w:tblPr>
      <w:tblGrid>
        <w:gridCol w:w="681"/>
        <w:gridCol w:w="1025"/>
        <w:gridCol w:w="846"/>
        <w:gridCol w:w="1276"/>
        <w:gridCol w:w="992"/>
        <w:gridCol w:w="1559"/>
        <w:gridCol w:w="1134"/>
        <w:gridCol w:w="2126"/>
        <w:gridCol w:w="3402"/>
        <w:gridCol w:w="1701"/>
        <w:gridCol w:w="1560"/>
      </w:tblGrid>
      <w:tr w:rsidR="00E12E07" w:rsidRPr="004C020B" w:rsidTr="004C020B">
        <w:trPr>
          <w:trHeight w:val="990"/>
        </w:trPr>
        <w:tc>
          <w:tcPr>
            <w:tcW w:w="16302" w:type="dxa"/>
            <w:gridSpan w:val="11"/>
            <w:tcBorders>
              <w:top w:val="nil"/>
              <w:left w:val="nil"/>
              <w:bottom w:val="nil"/>
              <w:right w:val="nil"/>
            </w:tcBorders>
            <w:shd w:val="clear" w:color="000000" w:fill="FFFFFF"/>
            <w:vAlign w:val="center"/>
            <w:hideMark/>
          </w:tcPr>
          <w:p w:rsidR="00E12E07" w:rsidRPr="004C020B" w:rsidRDefault="00E12E07" w:rsidP="00E12E07">
            <w:pPr>
              <w:jc w:val="center"/>
              <w:rPr>
                <w:rFonts w:ascii="GHEA Mariam" w:hAnsi="GHEA Mariam" w:cs="Calibri"/>
                <w:sz w:val="24"/>
                <w:szCs w:val="24"/>
                <w:lang w:val="hy-AM" w:eastAsia="en-GB"/>
              </w:rPr>
            </w:pPr>
            <w:r w:rsidRPr="004C020B">
              <w:rPr>
                <w:rFonts w:ascii="GHEA Mariam" w:hAnsi="GHEA Mariam" w:cs="Calibri"/>
                <w:sz w:val="24"/>
                <w:szCs w:val="24"/>
                <w:lang w:val="hy-AM" w:eastAsia="en-GB"/>
              </w:rPr>
              <w:t>ՀԱՅԱՍՏԱՆԻ ՀԱՆՐԱՊԵՏՈՒԹՅԱՆ ԿԱՌԱՎԱՐՈՒԹՅԱՆ 2025 ԹՎԱԿԱՆԻ ԴԵԿՏԵՄԲԵՐԻ 25-Ի N 1910-Ն ՈՐՈՇՄԱՆ</w:t>
            </w:r>
            <w:r w:rsidRPr="004C020B">
              <w:rPr>
                <w:rFonts w:ascii="GHEA Mariam" w:hAnsi="GHEA Mariam" w:cs="Calibri"/>
                <w:sz w:val="24"/>
                <w:szCs w:val="24"/>
                <w:lang w:val="hy-AM" w:eastAsia="en-GB"/>
              </w:rPr>
              <w:br/>
              <w:t xml:space="preserve">N 9.1 ՀԱՎԵԼՎԱԾՈՒՄ ԿԱՏԱՐՎՈՂ ՓՈՓՈԽՈՒԹՅՈՒՆՆԵՐԸ ԵՎ ԼՐԱՑՈՒՄՆԵՐԸ </w:t>
            </w:r>
          </w:p>
        </w:tc>
      </w:tr>
      <w:tr w:rsidR="00E12E07" w:rsidRPr="004C020B" w:rsidTr="00F03CD6">
        <w:trPr>
          <w:trHeight w:val="330"/>
        </w:trPr>
        <w:tc>
          <w:tcPr>
            <w:tcW w:w="681" w:type="dxa"/>
            <w:tcBorders>
              <w:top w:val="nil"/>
              <w:left w:val="nil"/>
              <w:bottom w:val="nil"/>
              <w:right w:val="nil"/>
            </w:tcBorders>
            <w:shd w:val="clear" w:color="auto" w:fill="auto"/>
            <w:noWrap/>
            <w:vAlign w:val="bottom"/>
            <w:hideMark/>
          </w:tcPr>
          <w:p w:rsidR="00E12E07" w:rsidRPr="004C020B" w:rsidRDefault="00E12E07" w:rsidP="00E12E07">
            <w:pPr>
              <w:jc w:val="center"/>
              <w:rPr>
                <w:rFonts w:ascii="GHEA Mariam" w:hAnsi="GHEA Mariam" w:cs="Calibri"/>
                <w:sz w:val="22"/>
                <w:szCs w:val="22"/>
                <w:lang w:val="hy-AM" w:eastAsia="en-GB"/>
              </w:rPr>
            </w:pPr>
          </w:p>
        </w:tc>
        <w:tc>
          <w:tcPr>
            <w:tcW w:w="1025" w:type="dxa"/>
            <w:tcBorders>
              <w:top w:val="nil"/>
              <w:left w:val="nil"/>
              <w:bottom w:val="nil"/>
              <w:right w:val="nil"/>
            </w:tcBorders>
            <w:shd w:val="clear" w:color="auto" w:fill="auto"/>
            <w:noWrap/>
            <w:vAlign w:val="bottom"/>
            <w:hideMark/>
          </w:tcPr>
          <w:p w:rsidR="00E12E07" w:rsidRPr="004C020B" w:rsidRDefault="00E12E07" w:rsidP="00E12E07">
            <w:pPr>
              <w:rPr>
                <w:rFonts w:ascii="GHEA Mariam" w:hAnsi="GHEA Mariam"/>
                <w:sz w:val="22"/>
                <w:szCs w:val="22"/>
                <w:lang w:val="hy-AM" w:eastAsia="en-GB"/>
              </w:rPr>
            </w:pPr>
          </w:p>
        </w:tc>
        <w:tc>
          <w:tcPr>
            <w:tcW w:w="846" w:type="dxa"/>
            <w:tcBorders>
              <w:top w:val="nil"/>
              <w:left w:val="nil"/>
              <w:bottom w:val="nil"/>
              <w:right w:val="nil"/>
            </w:tcBorders>
            <w:shd w:val="clear" w:color="auto" w:fill="auto"/>
            <w:noWrap/>
            <w:vAlign w:val="bottom"/>
            <w:hideMark/>
          </w:tcPr>
          <w:p w:rsidR="00E12E07" w:rsidRPr="004C020B" w:rsidRDefault="00E12E07" w:rsidP="00E12E07">
            <w:pPr>
              <w:rPr>
                <w:rFonts w:ascii="GHEA Mariam" w:hAnsi="GHEA Mariam"/>
                <w:sz w:val="22"/>
                <w:szCs w:val="22"/>
                <w:lang w:val="hy-AM" w:eastAsia="en-GB"/>
              </w:rPr>
            </w:pPr>
          </w:p>
        </w:tc>
        <w:tc>
          <w:tcPr>
            <w:tcW w:w="1276" w:type="dxa"/>
            <w:tcBorders>
              <w:top w:val="nil"/>
              <w:left w:val="nil"/>
              <w:bottom w:val="nil"/>
              <w:right w:val="nil"/>
            </w:tcBorders>
            <w:shd w:val="clear" w:color="auto" w:fill="auto"/>
            <w:noWrap/>
            <w:vAlign w:val="bottom"/>
            <w:hideMark/>
          </w:tcPr>
          <w:p w:rsidR="00E12E07" w:rsidRPr="004C020B" w:rsidRDefault="00E12E07" w:rsidP="00E12E07">
            <w:pPr>
              <w:rPr>
                <w:rFonts w:ascii="GHEA Mariam" w:hAnsi="GHEA Mariam"/>
                <w:sz w:val="22"/>
                <w:szCs w:val="22"/>
                <w:lang w:val="hy-AM" w:eastAsia="en-GB"/>
              </w:rPr>
            </w:pPr>
          </w:p>
        </w:tc>
        <w:tc>
          <w:tcPr>
            <w:tcW w:w="992" w:type="dxa"/>
            <w:tcBorders>
              <w:top w:val="nil"/>
              <w:left w:val="nil"/>
              <w:bottom w:val="nil"/>
              <w:right w:val="nil"/>
            </w:tcBorders>
            <w:shd w:val="clear" w:color="auto" w:fill="auto"/>
            <w:noWrap/>
            <w:vAlign w:val="bottom"/>
            <w:hideMark/>
          </w:tcPr>
          <w:p w:rsidR="00E12E07" w:rsidRPr="004C020B" w:rsidRDefault="00E12E07" w:rsidP="00E12E07">
            <w:pPr>
              <w:rPr>
                <w:rFonts w:ascii="GHEA Mariam" w:hAnsi="GHEA Mariam"/>
                <w:sz w:val="22"/>
                <w:szCs w:val="22"/>
                <w:lang w:val="hy-AM" w:eastAsia="en-GB"/>
              </w:rPr>
            </w:pPr>
          </w:p>
        </w:tc>
        <w:tc>
          <w:tcPr>
            <w:tcW w:w="1559" w:type="dxa"/>
            <w:tcBorders>
              <w:top w:val="nil"/>
              <w:left w:val="nil"/>
              <w:bottom w:val="nil"/>
              <w:right w:val="nil"/>
            </w:tcBorders>
            <w:shd w:val="clear" w:color="auto" w:fill="auto"/>
            <w:noWrap/>
            <w:vAlign w:val="bottom"/>
            <w:hideMark/>
          </w:tcPr>
          <w:p w:rsidR="00E12E07" w:rsidRPr="004C020B" w:rsidRDefault="00E12E07" w:rsidP="00E12E07">
            <w:pPr>
              <w:rPr>
                <w:rFonts w:ascii="GHEA Mariam" w:hAnsi="GHEA Mariam"/>
                <w:sz w:val="22"/>
                <w:szCs w:val="22"/>
                <w:lang w:val="hy-AM" w:eastAsia="en-GB"/>
              </w:rPr>
            </w:pPr>
          </w:p>
        </w:tc>
        <w:tc>
          <w:tcPr>
            <w:tcW w:w="1134" w:type="dxa"/>
            <w:tcBorders>
              <w:top w:val="nil"/>
              <w:left w:val="nil"/>
              <w:bottom w:val="nil"/>
              <w:right w:val="nil"/>
            </w:tcBorders>
            <w:shd w:val="clear" w:color="auto" w:fill="auto"/>
            <w:noWrap/>
            <w:vAlign w:val="bottom"/>
            <w:hideMark/>
          </w:tcPr>
          <w:p w:rsidR="00E12E07" w:rsidRPr="004C020B" w:rsidRDefault="00E12E07" w:rsidP="00E12E07">
            <w:pPr>
              <w:rPr>
                <w:rFonts w:ascii="GHEA Mariam" w:hAnsi="GHEA Mariam"/>
                <w:sz w:val="22"/>
                <w:szCs w:val="22"/>
                <w:lang w:val="hy-AM" w:eastAsia="en-GB"/>
              </w:rPr>
            </w:pPr>
          </w:p>
        </w:tc>
        <w:tc>
          <w:tcPr>
            <w:tcW w:w="2126" w:type="dxa"/>
            <w:tcBorders>
              <w:top w:val="nil"/>
              <w:left w:val="nil"/>
              <w:bottom w:val="nil"/>
              <w:right w:val="nil"/>
            </w:tcBorders>
            <w:shd w:val="clear" w:color="auto" w:fill="auto"/>
            <w:noWrap/>
            <w:vAlign w:val="bottom"/>
            <w:hideMark/>
          </w:tcPr>
          <w:p w:rsidR="00E12E07" w:rsidRPr="004C020B" w:rsidRDefault="00E12E07" w:rsidP="00E12E07">
            <w:pPr>
              <w:rPr>
                <w:rFonts w:ascii="GHEA Mariam" w:hAnsi="GHEA Mariam"/>
                <w:sz w:val="22"/>
                <w:szCs w:val="22"/>
                <w:lang w:val="hy-AM" w:eastAsia="en-GB"/>
              </w:rPr>
            </w:pPr>
          </w:p>
        </w:tc>
        <w:tc>
          <w:tcPr>
            <w:tcW w:w="3402" w:type="dxa"/>
            <w:tcBorders>
              <w:top w:val="nil"/>
              <w:left w:val="nil"/>
              <w:bottom w:val="nil"/>
              <w:right w:val="nil"/>
            </w:tcBorders>
            <w:shd w:val="clear" w:color="auto" w:fill="auto"/>
            <w:noWrap/>
            <w:vAlign w:val="bottom"/>
            <w:hideMark/>
          </w:tcPr>
          <w:p w:rsidR="00E12E07" w:rsidRPr="004C020B" w:rsidRDefault="00E12E07" w:rsidP="00E12E07">
            <w:pPr>
              <w:rPr>
                <w:rFonts w:ascii="GHEA Mariam" w:hAnsi="GHEA Mariam"/>
                <w:sz w:val="22"/>
                <w:szCs w:val="22"/>
                <w:lang w:val="hy-AM" w:eastAsia="en-GB"/>
              </w:rPr>
            </w:pPr>
          </w:p>
        </w:tc>
        <w:tc>
          <w:tcPr>
            <w:tcW w:w="3261" w:type="dxa"/>
            <w:gridSpan w:val="2"/>
            <w:tcBorders>
              <w:top w:val="nil"/>
              <w:left w:val="nil"/>
              <w:bottom w:val="single" w:sz="4" w:space="0" w:color="auto"/>
              <w:right w:val="nil"/>
            </w:tcBorders>
            <w:shd w:val="clear" w:color="auto" w:fill="auto"/>
            <w:noWrap/>
            <w:vAlign w:val="bottom"/>
            <w:hideMark/>
          </w:tcPr>
          <w:p w:rsidR="00E12E07" w:rsidRPr="004C020B" w:rsidRDefault="004C020B" w:rsidP="00E12E07">
            <w:pPr>
              <w:jc w:val="right"/>
              <w:rPr>
                <w:rFonts w:ascii="GHEA Mariam" w:hAnsi="GHEA Mariam" w:cs="Calibri"/>
                <w:color w:val="000000"/>
                <w:sz w:val="22"/>
                <w:szCs w:val="22"/>
                <w:lang w:val="hy-AM" w:eastAsia="en-GB"/>
              </w:rPr>
            </w:pPr>
            <w:r w:rsidRPr="004C020B">
              <w:rPr>
                <w:rFonts w:ascii="GHEA Mariam" w:hAnsi="GHEA Mariam" w:cs="Calibri"/>
                <w:color w:val="000000"/>
                <w:sz w:val="22"/>
                <w:szCs w:val="22"/>
                <w:lang w:val="en-GB" w:eastAsia="en-GB"/>
              </w:rPr>
              <w:t>(</w:t>
            </w:r>
            <w:r w:rsidRPr="004C020B">
              <w:rPr>
                <w:rFonts w:ascii="GHEA Mariam" w:hAnsi="GHEA Mariam" w:cs="Calibri"/>
                <w:color w:val="000000"/>
                <w:sz w:val="22"/>
                <w:szCs w:val="22"/>
                <w:lang w:val="hy-AM" w:eastAsia="en-GB"/>
              </w:rPr>
              <w:t>հ</w:t>
            </w:r>
            <w:r w:rsidRPr="00E12E07">
              <w:rPr>
                <w:rFonts w:ascii="GHEA Mariam" w:hAnsi="GHEA Mariam" w:cs="Calibri"/>
                <w:color w:val="000000"/>
                <w:sz w:val="22"/>
                <w:szCs w:val="22"/>
                <w:lang w:val="hy-AM" w:eastAsia="en-GB"/>
              </w:rPr>
              <w:t>ազ</w:t>
            </w:r>
            <w:r w:rsidRPr="004C020B">
              <w:rPr>
                <w:rFonts w:ascii="GHEA Mariam" w:hAnsi="GHEA Mariam" w:cs="Calibri"/>
                <w:color w:val="000000"/>
                <w:sz w:val="22"/>
                <w:szCs w:val="22"/>
                <w:lang w:val="hy-AM" w:eastAsia="en-GB"/>
              </w:rPr>
              <w:t xml:space="preserve">. </w:t>
            </w:r>
            <w:r w:rsidRPr="00E12E07">
              <w:rPr>
                <w:rFonts w:ascii="GHEA Mariam" w:hAnsi="GHEA Mariam" w:cs="Calibri"/>
                <w:color w:val="000000"/>
                <w:sz w:val="22"/>
                <w:szCs w:val="22"/>
                <w:lang w:val="hy-AM" w:eastAsia="en-GB"/>
              </w:rPr>
              <w:t>դրամ</w:t>
            </w:r>
            <w:r w:rsidRPr="004C020B">
              <w:rPr>
                <w:rFonts w:ascii="GHEA Mariam" w:hAnsi="GHEA Mariam" w:cs="Calibri"/>
                <w:color w:val="000000"/>
                <w:sz w:val="22"/>
                <w:szCs w:val="22"/>
                <w:lang w:val="en-GB" w:eastAsia="en-GB"/>
              </w:rPr>
              <w:t>)</w:t>
            </w:r>
          </w:p>
        </w:tc>
      </w:tr>
      <w:tr w:rsidR="00E12E07" w:rsidRPr="004C020B" w:rsidTr="00F03CD6">
        <w:trPr>
          <w:trHeight w:val="1165"/>
        </w:trPr>
        <w:tc>
          <w:tcPr>
            <w:tcW w:w="6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2E07" w:rsidRPr="004C020B" w:rsidRDefault="00E12E07" w:rsidP="00E12E07">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 ԲՍԿ </w:t>
            </w:r>
          </w:p>
        </w:tc>
        <w:tc>
          <w:tcPr>
            <w:tcW w:w="1871" w:type="dxa"/>
            <w:gridSpan w:val="2"/>
            <w:tcBorders>
              <w:top w:val="single" w:sz="4" w:space="0" w:color="auto"/>
              <w:left w:val="nil"/>
              <w:bottom w:val="single" w:sz="4" w:space="0" w:color="auto"/>
              <w:right w:val="single" w:sz="4" w:space="0" w:color="auto"/>
            </w:tcBorders>
            <w:shd w:val="clear" w:color="auto" w:fill="auto"/>
            <w:vAlign w:val="center"/>
            <w:hideMark/>
          </w:tcPr>
          <w:p w:rsidR="00E12E07" w:rsidRPr="004C020B" w:rsidRDefault="00E12E07" w:rsidP="00E12E07">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 Ծրագիր</w:t>
            </w:r>
            <w:r w:rsidR="00F03CD6">
              <w:rPr>
                <w:rFonts w:ascii="GHEA Mariam" w:hAnsi="GHEA Mariam" w:cs="Calibri"/>
                <w:sz w:val="22"/>
                <w:szCs w:val="22"/>
                <w:lang w:val="hy-AM" w:eastAsia="en-GB"/>
              </w:rPr>
              <w:t>ը</w:t>
            </w:r>
            <w:r w:rsidRPr="004C020B">
              <w:rPr>
                <w:rFonts w:ascii="GHEA Mariam" w:hAnsi="GHEA Mariam" w:cs="Calibri"/>
                <w:sz w:val="22"/>
                <w:szCs w:val="22"/>
                <w:lang w:val="en-GB" w:eastAsia="en-GB"/>
              </w:rPr>
              <w:t xml:space="preserve"> </w:t>
            </w:r>
          </w:p>
        </w:tc>
        <w:tc>
          <w:tcPr>
            <w:tcW w:w="4961" w:type="dxa"/>
            <w:gridSpan w:val="4"/>
            <w:tcBorders>
              <w:top w:val="single" w:sz="4" w:space="0" w:color="auto"/>
              <w:left w:val="nil"/>
              <w:bottom w:val="single" w:sz="4" w:space="0" w:color="auto"/>
              <w:right w:val="single" w:sz="4" w:space="0" w:color="auto"/>
            </w:tcBorders>
            <w:shd w:val="clear" w:color="auto" w:fill="auto"/>
            <w:vAlign w:val="center"/>
            <w:hideMark/>
          </w:tcPr>
          <w:p w:rsidR="00E12E07" w:rsidRPr="004C020B" w:rsidRDefault="00E12E07" w:rsidP="00E12E07">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 Միջոցառում</w:t>
            </w:r>
            <w:r w:rsidR="00F03CD6">
              <w:rPr>
                <w:rFonts w:ascii="GHEA Mariam" w:hAnsi="GHEA Mariam" w:cs="Calibri"/>
                <w:sz w:val="22"/>
                <w:szCs w:val="22"/>
                <w:lang w:val="hy-AM" w:eastAsia="en-GB"/>
              </w:rPr>
              <w:t>ը</w:t>
            </w:r>
            <w:r w:rsidRPr="004C020B">
              <w:rPr>
                <w:rFonts w:ascii="GHEA Mariam" w:hAnsi="GHEA Mariam" w:cs="Calibri"/>
                <w:sz w:val="22"/>
                <w:szCs w:val="22"/>
                <w:lang w:val="en-GB" w:eastAsia="en-GB"/>
              </w:rPr>
              <w:t xml:space="preserve"> </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2E07" w:rsidRPr="004C020B" w:rsidRDefault="00E12E07" w:rsidP="00E12E07">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Իրականացնողը/ ակտիվն օգտագործողը/ շահառուի ընտրության չափորոշիչը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2E07" w:rsidRPr="004C020B" w:rsidRDefault="00E12E07" w:rsidP="00E12E07">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Արդյունքային չափորոշիչը</w:t>
            </w:r>
          </w:p>
        </w:tc>
        <w:tc>
          <w:tcPr>
            <w:tcW w:w="3261" w:type="dxa"/>
            <w:gridSpan w:val="2"/>
            <w:tcBorders>
              <w:top w:val="single" w:sz="4" w:space="0" w:color="auto"/>
              <w:left w:val="nil"/>
              <w:bottom w:val="single" w:sz="4" w:space="0" w:color="auto"/>
              <w:right w:val="single" w:sz="4" w:space="0" w:color="000000"/>
            </w:tcBorders>
            <w:shd w:val="clear" w:color="000000" w:fill="FFFFFF"/>
            <w:vAlign w:val="center"/>
            <w:hideMark/>
          </w:tcPr>
          <w:p w:rsidR="00E12E07" w:rsidRPr="004C020B" w:rsidRDefault="00E12E07" w:rsidP="004C020B">
            <w:pPr>
              <w:jc w:val="center"/>
              <w:rPr>
                <w:rFonts w:ascii="GHEA Mariam" w:hAnsi="GHEA Mariam" w:cs="Calibri"/>
                <w:sz w:val="22"/>
                <w:szCs w:val="22"/>
                <w:lang w:val="en-GB" w:eastAsia="en-GB"/>
              </w:rPr>
            </w:pPr>
            <w:r w:rsidRPr="004C020B">
              <w:rPr>
                <w:rFonts w:ascii="GHEA Mariam" w:hAnsi="GHEA Mariam" w:cs="Calibri"/>
                <w:spacing w:val="-6"/>
                <w:sz w:val="22"/>
                <w:szCs w:val="22"/>
                <w:lang w:val="en-GB" w:eastAsia="en-GB"/>
              </w:rPr>
              <w:t>Ցուցանիշների փոփոխությունը</w:t>
            </w:r>
            <w:r w:rsidRPr="004C020B">
              <w:rPr>
                <w:rFonts w:ascii="GHEA Mariam" w:hAnsi="GHEA Mariam" w:cs="Calibri"/>
                <w:sz w:val="22"/>
                <w:szCs w:val="22"/>
                <w:lang w:val="en-GB" w:eastAsia="en-GB"/>
              </w:rPr>
              <w:t xml:space="preserve"> ավելացումները նշված են դրական նշանով, իսկ նվազեցումները՝ փակագծերում</w:t>
            </w:r>
          </w:p>
        </w:tc>
      </w:tr>
      <w:tr w:rsidR="00E12E07" w:rsidRPr="004C020B" w:rsidTr="00F03CD6">
        <w:trPr>
          <w:trHeight w:val="663"/>
        </w:trPr>
        <w:tc>
          <w:tcPr>
            <w:tcW w:w="681" w:type="dxa"/>
            <w:vMerge/>
            <w:tcBorders>
              <w:top w:val="single" w:sz="4" w:space="0" w:color="auto"/>
              <w:left w:val="single" w:sz="4" w:space="0" w:color="auto"/>
              <w:bottom w:val="single" w:sz="4" w:space="0" w:color="auto"/>
              <w:right w:val="single" w:sz="4" w:space="0" w:color="auto"/>
            </w:tcBorders>
            <w:vAlign w:val="center"/>
            <w:hideMark/>
          </w:tcPr>
          <w:p w:rsidR="00E12E07" w:rsidRPr="004C020B" w:rsidRDefault="00E12E07" w:rsidP="00E12E07">
            <w:pPr>
              <w:rPr>
                <w:rFonts w:ascii="GHEA Mariam" w:hAnsi="GHEA Mariam" w:cs="Calibri"/>
                <w:sz w:val="22"/>
                <w:szCs w:val="22"/>
                <w:lang w:val="en-GB" w:eastAsia="en-GB"/>
              </w:rPr>
            </w:pPr>
          </w:p>
        </w:tc>
        <w:tc>
          <w:tcPr>
            <w:tcW w:w="1025" w:type="dxa"/>
            <w:tcBorders>
              <w:top w:val="nil"/>
              <w:left w:val="nil"/>
              <w:bottom w:val="single" w:sz="4" w:space="0" w:color="auto"/>
              <w:right w:val="single" w:sz="4" w:space="0" w:color="auto"/>
            </w:tcBorders>
            <w:shd w:val="clear" w:color="auto" w:fill="auto"/>
            <w:vAlign w:val="center"/>
            <w:hideMark/>
          </w:tcPr>
          <w:p w:rsidR="00E12E07" w:rsidRPr="004C020B" w:rsidRDefault="00F03CD6" w:rsidP="00F03CD6">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դասիչը</w:t>
            </w:r>
          </w:p>
        </w:tc>
        <w:tc>
          <w:tcPr>
            <w:tcW w:w="846" w:type="dxa"/>
            <w:tcBorders>
              <w:top w:val="nil"/>
              <w:left w:val="nil"/>
              <w:bottom w:val="single" w:sz="4" w:space="0" w:color="auto"/>
              <w:right w:val="single" w:sz="4" w:space="0" w:color="auto"/>
            </w:tcBorders>
            <w:shd w:val="clear" w:color="auto" w:fill="auto"/>
            <w:vAlign w:val="center"/>
            <w:hideMark/>
          </w:tcPr>
          <w:p w:rsidR="00E12E07" w:rsidRPr="004C020B" w:rsidRDefault="00F03CD6" w:rsidP="00F03CD6">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անվա</w:t>
            </w:r>
            <w:r>
              <w:rPr>
                <w:rFonts w:ascii="GHEA Mariam" w:hAnsi="GHEA Mariam" w:cs="Calibri"/>
                <w:sz w:val="22"/>
                <w:szCs w:val="22"/>
                <w:lang w:val="en-GB" w:eastAsia="en-GB"/>
              </w:rPr>
              <w:softHyphen/>
            </w:r>
            <w:r w:rsidRPr="004C020B">
              <w:rPr>
                <w:rFonts w:ascii="GHEA Mariam" w:hAnsi="GHEA Mariam" w:cs="Calibri"/>
                <w:sz w:val="22"/>
                <w:szCs w:val="22"/>
                <w:lang w:val="en-GB" w:eastAsia="en-GB"/>
              </w:rPr>
              <w:t>նումը</w:t>
            </w:r>
          </w:p>
        </w:tc>
        <w:tc>
          <w:tcPr>
            <w:tcW w:w="1276" w:type="dxa"/>
            <w:tcBorders>
              <w:top w:val="nil"/>
              <w:left w:val="nil"/>
              <w:bottom w:val="single" w:sz="4" w:space="0" w:color="auto"/>
              <w:right w:val="single" w:sz="4" w:space="0" w:color="auto"/>
            </w:tcBorders>
            <w:shd w:val="clear" w:color="auto" w:fill="auto"/>
            <w:vAlign w:val="center"/>
            <w:hideMark/>
          </w:tcPr>
          <w:p w:rsidR="00E12E07" w:rsidRPr="004C020B" w:rsidRDefault="00F03CD6" w:rsidP="00F03CD6">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դասիչը</w:t>
            </w:r>
          </w:p>
        </w:tc>
        <w:tc>
          <w:tcPr>
            <w:tcW w:w="992" w:type="dxa"/>
            <w:tcBorders>
              <w:top w:val="nil"/>
              <w:left w:val="nil"/>
              <w:bottom w:val="single" w:sz="4" w:space="0" w:color="auto"/>
              <w:right w:val="single" w:sz="4" w:space="0" w:color="auto"/>
            </w:tcBorders>
            <w:shd w:val="clear" w:color="auto" w:fill="auto"/>
            <w:vAlign w:val="center"/>
            <w:hideMark/>
          </w:tcPr>
          <w:p w:rsidR="00E12E07" w:rsidRPr="004C020B" w:rsidRDefault="00F03CD6" w:rsidP="00F03CD6">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անվա</w:t>
            </w:r>
            <w:r>
              <w:rPr>
                <w:rFonts w:ascii="GHEA Mariam" w:hAnsi="GHEA Mariam" w:cs="Calibri"/>
                <w:sz w:val="22"/>
                <w:szCs w:val="22"/>
                <w:lang w:val="en-GB" w:eastAsia="en-GB"/>
              </w:rPr>
              <w:softHyphen/>
            </w:r>
            <w:r w:rsidRPr="004C020B">
              <w:rPr>
                <w:rFonts w:ascii="GHEA Mariam" w:hAnsi="GHEA Mariam" w:cs="Calibri"/>
                <w:sz w:val="22"/>
                <w:szCs w:val="22"/>
                <w:lang w:val="en-GB" w:eastAsia="en-GB"/>
              </w:rPr>
              <w:t>նումը</w:t>
            </w:r>
          </w:p>
        </w:tc>
        <w:tc>
          <w:tcPr>
            <w:tcW w:w="1559" w:type="dxa"/>
            <w:tcBorders>
              <w:top w:val="nil"/>
              <w:left w:val="nil"/>
              <w:bottom w:val="single" w:sz="4" w:space="0" w:color="auto"/>
              <w:right w:val="single" w:sz="4" w:space="0" w:color="auto"/>
            </w:tcBorders>
            <w:shd w:val="clear" w:color="auto" w:fill="auto"/>
            <w:vAlign w:val="center"/>
            <w:hideMark/>
          </w:tcPr>
          <w:p w:rsidR="00E12E07" w:rsidRPr="004C020B" w:rsidRDefault="00F03CD6" w:rsidP="00F03CD6">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նկարագրու</w:t>
            </w:r>
            <w:r>
              <w:rPr>
                <w:rFonts w:ascii="GHEA Mariam" w:hAnsi="GHEA Mariam" w:cs="Calibri"/>
                <w:sz w:val="22"/>
                <w:szCs w:val="22"/>
                <w:lang w:val="en-GB" w:eastAsia="en-GB"/>
              </w:rPr>
              <w:softHyphen/>
            </w:r>
            <w:r w:rsidRPr="004C020B">
              <w:rPr>
                <w:rFonts w:ascii="GHEA Mariam" w:hAnsi="GHEA Mariam" w:cs="Calibri"/>
                <w:sz w:val="22"/>
                <w:szCs w:val="22"/>
                <w:lang w:val="en-GB" w:eastAsia="en-GB"/>
              </w:rPr>
              <w:t>թյունը</w:t>
            </w:r>
          </w:p>
        </w:tc>
        <w:tc>
          <w:tcPr>
            <w:tcW w:w="1134" w:type="dxa"/>
            <w:tcBorders>
              <w:top w:val="nil"/>
              <w:left w:val="nil"/>
              <w:bottom w:val="single" w:sz="4" w:space="0" w:color="auto"/>
              <w:right w:val="single" w:sz="4" w:space="0" w:color="auto"/>
            </w:tcBorders>
            <w:shd w:val="clear" w:color="auto" w:fill="auto"/>
            <w:vAlign w:val="center"/>
            <w:hideMark/>
          </w:tcPr>
          <w:p w:rsidR="00E12E07" w:rsidRPr="004C020B" w:rsidRDefault="00F03CD6" w:rsidP="00F03CD6">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տեսակը</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E12E07" w:rsidRPr="004C020B" w:rsidRDefault="00E12E07" w:rsidP="00E12E07">
            <w:pPr>
              <w:rPr>
                <w:rFonts w:ascii="GHEA Mariam" w:hAnsi="GHEA Mariam" w:cs="Calibri"/>
                <w:sz w:val="22"/>
                <w:szCs w:val="22"/>
                <w:lang w:val="en-GB" w:eastAsia="en-GB"/>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E12E07" w:rsidRPr="004C020B" w:rsidRDefault="00E12E07" w:rsidP="00E12E07">
            <w:pPr>
              <w:rPr>
                <w:rFonts w:ascii="GHEA Mariam" w:hAnsi="GHEA Mariam" w:cs="Calibri"/>
                <w:sz w:val="22"/>
                <w:szCs w:val="22"/>
                <w:lang w:val="en-GB" w:eastAsia="en-GB"/>
              </w:rPr>
            </w:pPr>
          </w:p>
        </w:tc>
        <w:tc>
          <w:tcPr>
            <w:tcW w:w="1701" w:type="dxa"/>
            <w:tcBorders>
              <w:top w:val="nil"/>
              <w:left w:val="nil"/>
              <w:bottom w:val="single" w:sz="4" w:space="0" w:color="auto"/>
              <w:right w:val="single" w:sz="4" w:space="0" w:color="auto"/>
            </w:tcBorders>
            <w:shd w:val="clear" w:color="auto" w:fill="auto"/>
            <w:vAlign w:val="center"/>
            <w:hideMark/>
          </w:tcPr>
          <w:p w:rsidR="00E12E07" w:rsidRPr="004C020B" w:rsidRDefault="00E12E07" w:rsidP="00F03CD6">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 </w:t>
            </w:r>
            <w:r w:rsidR="00F03CD6">
              <w:rPr>
                <w:rFonts w:ascii="GHEA Mariam" w:hAnsi="GHEA Mariam" w:cs="Calibri"/>
                <w:sz w:val="22"/>
                <w:szCs w:val="22"/>
                <w:lang w:val="hy-AM" w:eastAsia="en-GB"/>
              </w:rPr>
              <w:t>ի</w:t>
            </w:r>
            <w:r w:rsidRPr="004C020B">
              <w:rPr>
                <w:rFonts w:ascii="GHEA Mariam" w:hAnsi="GHEA Mariam" w:cs="Calibri"/>
                <w:sz w:val="22"/>
                <w:szCs w:val="22"/>
                <w:lang w:val="en-GB" w:eastAsia="en-GB"/>
              </w:rPr>
              <w:t xml:space="preserve">նն ամիս </w:t>
            </w:r>
          </w:p>
        </w:tc>
        <w:tc>
          <w:tcPr>
            <w:tcW w:w="1560" w:type="dxa"/>
            <w:tcBorders>
              <w:top w:val="nil"/>
              <w:left w:val="nil"/>
              <w:bottom w:val="single" w:sz="4" w:space="0" w:color="auto"/>
              <w:right w:val="single" w:sz="4" w:space="0" w:color="auto"/>
            </w:tcBorders>
            <w:shd w:val="clear" w:color="auto" w:fill="auto"/>
            <w:vAlign w:val="center"/>
            <w:hideMark/>
          </w:tcPr>
          <w:p w:rsidR="00E12E07" w:rsidRPr="004C020B" w:rsidRDefault="00E12E07" w:rsidP="00F03CD6">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 </w:t>
            </w:r>
            <w:r w:rsidR="00F03CD6">
              <w:rPr>
                <w:rFonts w:ascii="GHEA Mariam" w:hAnsi="GHEA Mariam" w:cs="Calibri"/>
                <w:sz w:val="22"/>
                <w:szCs w:val="22"/>
                <w:lang w:val="hy-AM" w:eastAsia="en-GB"/>
              </w:rPr>
              <w:t>տ</w:t>
            </w:r>
            <w:r w:rsidRPr="004C020B">
              <w:rPr>
                <w:rFonts w:ascii="GHEA Mariam" w:hAnsi="GHEA Mariam" w:cs="Calibri"/>
                <w:sz w:val="22"/>
                <w:szCs w:val="22"/>
                <w:lang w:val="en-GB" w:eastAsia="en-GB"/>
              </w:rPr>
              <w:t xml:space="preserve">արի </w:t>
            </w:r>
          </w:p>
        </w:tc>
      </w:tr>
      <w:tr w:rsidR="00E12E07" w:rsidRPr="004C020B" w:rsidTr="00F03CD6">
        <w:trPr>
          <w:trHeight w:val="133"/>
        </w:trPr>
        <w:tc>
          <w:tcPr>
            <w:tcW w:w="13041"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12E07" w:rsidRPr="004C020B" w:rsidRDefault="00E12E07" w:rsidP="00E12E07">
            <w:pP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 ԸՆԴԱՄԵՆԸ </w:t>
            </w:r>
          </w:p>
        </w:tc>
        <w:tc>
          <w:tcPr>
            <w:tcW w:w="1701" w:type="dxa"/>
            <w:tcBorders>
              <w:top w:val="nil"/>
              <w:left w:val="nil"/>
              <w:bottom w:val="single" w:sz="4" w:space="0" w:color="auto"/>
              <w:right w:val="single" w:sz="4" w:space="0" w:color="auto"/>
            </w:tcBorders>
            <w:shd w:val="clear" w:color="auto" w:fill="auto"/>
            <w:noWrap/>
            <w:hideMark/>
          </w:tcPr>
          <w:p w:rsidR="00E12E07" w:rsidRPr="004C020B" w:rsidRDefault="00E12E07" w:rsidP="00E12E07">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0.0 </w:t>
            </w:r>
          </w:p>
        </w:tc>
        <w:tc>
          <w:tcPr>
            <w:tcW w:w="1560" w:type="dxa"/>
            <w:tcBorders>
              <w:top w:val="nil"/>
              <w:left w:val="nil"/>
              <w:bottom w:val="single" w:sz="4" w:space="0" w:color="auto"/>
              <w:right w:val="single" w:sz="4" w:space="0" w:color="auto"/>
            </w:tcBorders>
            <w:shd w:val="clear" w:color="auto" w:fill="auto"/>
            <w:noWrap/>
            <w:hideMark/>
          </w:tcPr>
          <w:p w:rsidR="00E12E07" w:rsidRPr="004C020B" w:rsidRDefault="00E12E07" w:rsidP="00E12E07">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0.0 </w:t>
            </w:r>
          </w:p>
        </w:tc>
      </w:tr>
      <w:tr w:rsidR="00E12E07" w:rsidRPr="004C020B" w:rsidTr="004C020B">
        <w:trPr>
          <w:trHeight w:val="330"/>
        </w:trPr>
        <w:tc>
          <w:tcPr>
            <w:tcW w:w="13041"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12E07" w:rsidRPr="004C020B" w:rsidRDefault="00E12E07" w:rsidP="00E12E07">
            <w:pP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 ՀՀ  աշխատանքի և սոցիալական հարցերի նախարարություն </w:t>
            </w:r>
          </w:p>
        </w:tc>
        <w:tc>
          <w:tcPr>
            <w:tcW w:w="1701" w:type="dxa"/>
            <w:tcBorders>
              <w:top w:val="nil"/>
              <w:left w:val="nil"/>
              <w:bottom w:val="single" w:sz="4" w:space="0" w:color="auto"/>
              <w:right w:val="single" w:sz="4" w:space="0" w:color="auto"/>
            </w:tcBorders>
            <w:shd w:val="clear" w:color="auto" w:fill="auto"/>
            <w:noWrap/>
            <w:hideMark/>
          </w:tcPr>
          <w:p w:rsidR="00E12E07" w:rsidRPr="004C020B" w:rsidRDefault="00E12E07" w:rsidP="00E12E07">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0.0 </w:t>
            </w:r>
          </w:p>
        </w:tc>
        <w:tc>
          <w:tcPr>
            <w:tcW w:w="1560" w:type="dxa"/>
            <w:tcBorders>
              <w:top w:val="nil"/>
              <w:left w:val="nil"/>
              <w:bottom w:val="single" w:sz="4" w:space="0" w:color="auto"/>
              <w:right w:val="single" w:sz="4" w:space="0" w:color="auto"/>
            </w:tcBorders>
            <w:shd w:val="clear" w:color="auto" w:fill="auto"/>
            <w:noWrap/>
            <w:hideMark/>
          </w:tcPr>
          <w:p w:rsidR="00E12E07" w:rsidRPr="004C020B" w:rsidRDefault="00E12E07" w:rsidP="00E12E07">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0.0 </w:t>
            </w:r>
          </w:p>
        </w:tc>
      </w:tr>
      <w:tr w:rsidR="00E12E07" w:rsidRPr="004C020B" w:rsidTr="004C020B">
        <w:trPr>
          <w:trHeight w:val="705"/>
        </w:trPr>
        <w:tc>
          <w:tcPr>
            <w:tcW w:w="681" w:type="dxa"/>
            <w:tcBorders>
              <w:top w:val="nil"/>
              <w:left w:val="nil"/>
              <w:bottom w:val="nil"/>
              <w:right w:val="nil"/>
            </w:tcBorders>
            <w:shd w:val="clear" w:color="auto" w:fill="auto"/>
            <w:hideMark/>
          </w:tcPr>
          <w:p w:rsidR="00E12E07" w:rsidRPr="004C020B" w:rsidRDefault="00E12E07" w:rsidP="00E12E07">
            <w:pPr>
              <w:jc w:val="center"/>
              <w:rPr>
                <w:rFonts w:ascii="GHEA Mariam" w:hAnsi="GHEA Mariam" w:cs="Calibri"/>
                <w:sz w:val="22"/>
                <w:szCs w:val="22"/>
                <w:lang w:val="en-GB" w:eastAsia="en-GB"/>
              </w:rPr>
            </w:pPr>
          </w:p>
        </w:tc>
        <w:tc>
          <w:tcPr>
            <w:tcW w:w="1025" w:type="dxa"/>
            <w:tcBorders>
              <w:top w:val="nil"/>
              <w:left w:val="single" w:sz="4" w:space="0" w:color="auto"/>
              <w:bottom w:val="single" w:sz="4" w:space="0" w:color="auto"/>
              <w:right w:val="single" w:sz="4" w:space="0" w:color="auto"/>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GHEA Mariam" w:hAnsi="GHEA Mariam" w:cs="Calibri"/>
                <w:sz w:val="22"/>
                <w:szCs w:val="22"/>
                <w:lang w:val="en-GB" w:eastAsia="en-GB"/>
              </w:rPr>
              <w:t>1117</w:t>
            </w:r>
          </w:p>
        </w:tc>
        <w:tc>
          <w:tcPr>
            <w:tcW w:w="11335" w:type="dxa"/>
            <w:gridSpan w:val="7"/>
            <w:tcBorders>
              <w:top w:val="single" w:sz="4" w:space="0" w:color="auto"/>
              <w:left w:val="nil"/>
              <w:bottom w:val="single" w:sz="4" w:space="0" w:color="auto"/>
              <w:right w:val="single" w:sz="4" w:space="0" w:color="auto"/>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GHEA Mariam" w:hAnsi="GHEA Mariam" w:cs="Calibri"/>
                <w:sz w:val="22"/>
                <w:szCs w:val="22"/>
                <w:lang w:val="en-GB" w:eastAsia="en-GB"/>
              </w:rPr>
              <w:t>Սոցիալական պաշտպանության բնագավառում պետական քաղաքականության մշակում, ծրագրերի համակարգում և մոնիթորինգ</w:t>
            </w:r>
          </w:p>
        </w:tc>
        <w:tc>
          <w:tcPr>
            <w:tcW w:w="1701" w:type="dxa"/>
            <w:tcBorders>
              <w:top w:val="nil"/>
              <w:left w:val="nil"/>
              <w:bottom w:val="single" w:sz="4" w:space="0" w:color="auto"/>
              <w:right w:val="single" w:sz="4" w:space="0" w:color="auto"/>
            </w:tcBorders>
            <w:shd w:val="clear" w:color="auto" w:fill="auto"/>
            <w:noWrap/>
            <w:hideMark/>
          </w:tcPr>
          <w:p w:rsidR="00E12E07" w:rsidRPr="004C020B" w:rsidRDefault="00E12E07" w:rsidP="00E12E07">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14,629.8</w:t>
            </w:r>
          </w:p>
        </w:tc>
        <w:tc>
          <w:tcPr>
            <w:tcW w:w="1560" w:type="dxa"/>
            <w:tcBorders>
              <w:top w:val="nil"/>
              <w:left w:val="nil"/>
              <w:bottom w:val="single" w:sz="4" w:space="0" w:color="auto"/>
              <w:right w:val="single" w:sz="4" w:space="0" w:color="auto"/>
            </w:tcBorders>
            <w:shd w:val="clear" w:color="auto" w:fill="auto"/>
            <w:noWrap/>
            <w:hideMark/>
          </w:tcPr>
          <w:p w:rsidR="00E12E07" w:rsidRPr="004C020B" w:rsidRDefault="00E12E07" w:rsidP="00E12E07">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14,629.8</w:t>
            </w:r>
          </w:p>
        </w:tc>
      </w:tr>
      <w:tr w:rsidR="00E12E07" w:rsidRPr="004C020B" w:rsidTr="00F03CD6">
        <w:trPr>
          <w:trHeight w:val="336"/>
        </w:trPr>
        <w:tc>
          <w:tcPr>
            <w:tcW w:w="681" w:type="dxa"/>
            <w:tcBorders>
              <w:top w:val="nil"/>
              <w:left w:val="nil"/>
              <w:bottom w:val="nil"/>
              <w:right w:val="nil"/>
            </w:tcBorders>
            <w:shd w:val="clear" w:color="auto" w:fill="auto"/>
            <w:hideMark/>
          </w:tcPr>
          <w:p w:rsidR="00E12E07" w:rsidRPr="004C020B" w:rsidRDefault="00E12E07" w:rsidP="00E12E07">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84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276" w:type="dxa"/>
            <w:tcBorders>
              <w:top w:val="nil"/>
              <w:left w:val="single" w:sz="4" w:space="0" w:color="auto"/>
              <w:bottom w:val="single" w:sz="4" w:space="0" w:color="auto"/>
              <w:right w:val="single" w:sz="4" w:space="0" w:color="auto"/>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GHEA Mariam" w:hAnsi="GHEA Mariam" w:cs="Calibri"/>
                <w:sz w:val="22"/>
                <w:szCs w:val="22"/>
                <w:lang w:val="en-GB" w:eastAsia="en-GB"/>
              </w:rPr>
              <w:t>1117-11014</w:t>
            </w:r>
          </w:p>
        </w:tc>
        <w:tc>
          <w:tcPr>
            <w:tcW w:w="9213" w:type="dxa"/>
            <w:gridSpan w:val="5"/>
            <w:tcBorders>
              <w:top w:val="nil"/>
              <w:left w:val="nil"/>
              <w:bottom w:val="single" w:sz="4" w:space="0" w:color="auto"/>
              <w:right w:val="single" w:sz="4" w:space="0" w:color="auto"/>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GHEA Mariam" w:hAnsi="GHEA Mariam" w:cs="Calibri"/>
                <w:sz w:val="22"/>
                <w:szCs w:val="22"/>
                <w:lang w:val="en-GB" w:eastAsia="en-GB"/>
              </w:rPr>
              <w:t>Երեխաների ամառային հանգստի և մշակութային-ճանաչողական ճամբար 2026</w:t>
            </w:r>
          </w:p>
        </w:tc>
        <w:tc>
          <w:tcPr>
            <w:tcW w:w="1701" w:type="dxa"/>
            <w:tcBorders>
              <w:top w:val="nil"/>
              <w:left w:val="nil"/>
              <w:bottom w:val="single" w:sz="4" w:space="0" w:color="auto"/>
              <w:right w:val="single" w:sz="4" w:space="0" w:color="auto"/>
            </w:tcBorders>
            <w:shd w:val="clear" w:color="auto" w:fill="auto"/>
            <w:noWrap/>
            <w:hideMark/>
          </w:tcPr>
          <w:p w:rsidR="00E12E07" w:rsidRPr="004C020B" w:rsidRDefault="00E12E07" w:rsidP="00E12E07">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14,629.8</w:t>
            </w:r>
          </w:p>
        </w:tc>
        <w:tc>
          <w:tcPr>
            <w:tcW w:w="1560" w:type="dxa"/>
            <w:tcBorders>
              <w:top w:val="nil"/>
              <w:left w:val="nil"/>
              <w:bottom w:val="single" w:sz="4" w:space="0" w:color="auto"/>
              <w:right w:val="single" w:sz="4" w:space="0" w:color="auto"/>
            </w:tcBorders>
            <w:shd w:val="clear" w:color="auto" w:fill="auto"/>
            <w:noWrap/>
            <w:hideMark/>
          </w:tcPr>
          <w:p w:rsidR="00E12E07" w:rsidRPr="004C020B" w:rsidRDefault="00E12E07" w:rsidP="00E12E07">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14,629.8</w:t>
            </w:r>
          </w:p>
        </w:tc>
      </w:tr>
      <w:tr w:rsidR="00E12E07" w:rsidRPr="004C020B" w:rsidTr="00F03CD6">
        <w:trPr>
          <w:trHeight w:val="271"/>
        </w:trPr>
        <w:tc>
          <w:tcPr>
            <w:tcW w:w="681" w:type="dxa"/>
            <w:tcBorders>
              <w:top w:val="nil"/>
              <w:left w:val="nil"/>
              <w:bottom w:val="nil"/>
              <w:right w:val="nil"/>
            </w:tcBorders>
            <w:shd w:val="clear" w:color="auto" w:fill="auto"/>
            <w:hideMark/>
          </w:tcPr>
          <w:p w:rsidR="00E12E07" w:rsidRPr="004C020B" w:rsidRDefault="00E12E07" w:rsidP="00E12E07">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84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27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1482" w:type="dxa"/>
            <w:gridSpan w:val="6"/>
            <w:tcBorders>
              <w:top w:val="nil"/>
              <w:left w:val="single" w:sz="4" w:space="0" w:color="auto"/>
              <w:bottom w:val="single" w:sz="4" w:space="0" w:color="auto"/>
              <w:right w:val="single" w:sz="4" w:space="0" w:color="auto"/>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GHEA Mariam" w:hAnsi="GHEA Mariam" w:cs="Calibri"/>
                <w:sz w:val="22"/>
                <w:szCs w:val="22"/>
                <w:lang w:val="en-GB" w:eastAsia="en-GB"/>
              </w:rPr>
              <w:t>Երեխաների ամառային հանգստի և մշակութային-ճանաչողական ճամբար 2026</w:t>
            </w:r>
          </w:p>
        </w:tc>
      </w:tr>
      <w:tr w:rsidR="00E12E07" w:rsidRPr="004C020B" w:rsidTr="00F03CD6">
        <w:trPr>
          <w:trHeight w:val="330"/>
        </w:trPr>
        <w:tc>
          <w:tcPr>
            <w:tcW w:w="681" w:type="dxa"/>
            <w:tcBorders>
              <w:top w:val="nil"/>
              <w:left w:val="nil"/>
              <w:bottom w:val="nil"/>
              <w:right w:val="nil"/>
            </w:tcBorders>
            <w:shd w:val="clear" w:color="auto" w:fill="auto"/>
            <w:hideMark/>
          </w:tcPr>
          <w:p w:rsidR="00E12E07" w:rsidRPr="004C020B" w:rsidRDefault="00E12E07" w:rsidP="00E12E0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84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27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9923" w:type="dxa"/>
            <w:gridSpan w:val="5"/>
            <w:tcBorders>
              <w:top w:val="nil"/>
              <w:left w:val="single" w:sz="4" w:space="0" w:color="auto"/>
              <w:bottom w:val="single" w:sz="4" w:space="0" w:color="auto"/>
              <w:right w:val="single" w:sz="4" w:space="0" w:color="auto"/>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GHEA Mariam" w:hAnsi="GHEA Mariam" w:cs="Calibri"/>
                <w:sz w:val="22"/>
                <w:szCs w:val="22"/>
                <w:lang w:val="en-GB" w:eastAsia="en-GB"/>
              </w:rPr>
              <w:t>Ծառայությունների մատուցում</w:t>
            </w:r>
          </w:p>
        </w:tc>
      </w:tr>
      <w:tr w:rsidR="00E12E07" w:rsidRPr="004C020B" w:rsidTr="00F03CD6">
        <w:trPr>
          <w:trHeight w:val="606"/>
        </w:trPr>
        <w:tc>
          <w:tcPr>
            <w:tcW w:w="681" w:type="dxa"/>
            <w:tcBorders>
              <w:top w:val="nil"/>
              <w:left w:val="nil"/>
              <w:right w:val="nil"/>
            </w:tcBorders>
            <w:shd w:val="clear" w:color="auto" w:fill="auto"/>
            <w:hideMark/>
          </w:tcPr>
          <w:p w:rsidR="00E12E07" w:rsidRPr="004C020B" w:rsidRDefault="00E12E07" w:rsidP="00E12E0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84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27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8789" w:type="dxa"/>
            <w:gridSpan w:val="4"/>
            <w:tcBorders>
              <w:top w:val="nil"/>
              <w:left w:val="single" w:sz="4" w:space="0" w:color="auto"/>
              <w:bottom w:val="single" w:sz="4" w:space="0" w:color="auto"/>
              <w:right w:val="single" w:sz="4" w:space="0" w:color="auto"/>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Ծառայությունը մատուցողի անվանումը`  ՀՀ աշխատանքի և սոցիալական հարցերի նախարարություն </w:t>
            </w:r>
          </w:p>
        </w:tc>
      </w:tr>
      <w:tr w:rsidR="00E12E07" w:rsidRPr="004C020B" w:rsidTr="00F03CD6">
        <w:trPr>
          <w:trHeight w:val="345"/>
        </w:trPr>
        <w:tc>
          <w:tcPr>
            <w:tcW w:w="681" w:type="dxa"/>
            <w:tcBorders>
              <w:right w:val="single" w:sz="4" w:space="0" w:color="auto"/>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Calibri" w:hAnsi="Calibri" w:cs="Calibri"/>
                <w:sz w:val="22"/>
                <w:szCs w:val="22"/>
                <w:lang w:val="en-GB" w:eastAsia="en-GB"/>
              </w:rPr>
              <w:t> </w:t>
            </w:r>
          </w:p>
        </w:tc>
        <w:tc>
          <w:tcPr>
            <w:tcW w:w="1025" w:type="dxa"/>
            <w:tcBorders>
              <w:top w:val="single" w:sz="4" w:space="0" w:color="auto"/>
              <w:left w:val="nil"/>
              <w:bottom w:val="single" w:sz="4" w:space="0" w:color="auto"/>
              <w:right w:val="single" w:sz="4" w:space="0" w:color="auto"/>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GHEA Mariam" w:hAnsi="GHEA Mariam" w:cs="Calibri"/>
                <w:sz w:val="22"/>
                <w:szCs w:val="22"/>
                <w:lang w:val="en-GB" w:eastAsia="en-GB"/>
              </w:rPr>
              <w:t>1160</w:t>
            </w:r>
          </w:p>
        </w:tc>
        <w:tc>
          <w:tcPr>
            <w:tcW w:w="11335" w:type="dxa"/>
            <w:gridSpan w:val="7"/>
            <w:tcBorders>
              <w:top w:val="single" w:sz="4" w:space="0" w:color="auto"/>
              <w:left w:val="nil"/>
              <w:bottom w:val="single" w:sz="4" w:space="0" w:color="auto"/>
              <w:right w:val="single" w:sz="4" w:space="0" w:color="auto"/>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GHEA Mariam" w:hAnsi="GHEA Mariam" w:cs="Calibri"/>
                <w:sz w:val="22"/>
                <w:szCs w:val="22"/>
                <w:lang w:val="en-GB" w:eastAsia="en-GB"/>
              </w:rPr>
              <w:t>Հաշմանդամություն ունեցող անձանց սոցիալական ներառում</w:t>
            </w:r>
          </w:p>
        </w:tc>
        <w:tc>
          <w:tcPr>
            <w:tcW w:w="1701" w:type="dxa"/>
            <w:tcBorders>
              <w:top w:val="nil"/>
              <w:left w:val="nil"/>
              <w:bottom w:val="single" w:sz="4" w:space="0" w:color="auto"/>
              <w:right w:val="single" w:sz="4" w:space="0" w:color="auto"/>
            </w:tcBorders>
            <w:shd w:val="clear" w:color="auto" w:fill="auto"/>
            <w:noWrap/>
            <w:vAlign w:val="center"/>
            <w:hideMark/>
          </w:tcPr>
          <w:p w:rsidR="00E12E07" w:rsidRPr="004C020B" w:rsidRDefault="00E12E07" w:rsidP="00E12E07">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(14,629.8)</w:t>
            </w:r>
          </w:p>
        </w:tc>
        <w:tc>
          <w:tcPr>
            <w:tcW w:w="1560" w:type="dxa"/>
            <w:tcBorders>
              <w:top w:val="nil"/>
              <w:left w:val="nil"/>
              <w:bottom w:val="single" w:sz="4" w:space="0" w:color="auto"/>
              <w:right w:val="single" w:sz="4" w:space="0" w:color="auto"/>
            </w:tcBorders>
            <w:shd w:val="clear" w:color="auto" w:fill="auto"/>
            <w:noWrap/>
            <w:vAlign w:val="center"/>
            <w:hideMark/>
          </w:tcPr>
          <w:p w:rsidR="00E12E07" w:rsidRPr="004C020B" w:rsidRDefault="00E12E07" w:rsidP="00E12E07">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(14,629.8)</w:t>
            </w:r>
          </w:p>
        </w:tc>
      </w:tr>
      <w:tr w:rsidR="00E12E07" w:rsidRPr="004C020B" w:rsidTr="00F03CD6">
        <w:trPr>
          <w:trHeight w:val="780"/>
        </w:trPr>
        <w:tc>
          <w:tcPr>
            <w:tcW w:w="681" w:type="dxa"/>
            <w:tcBorders>
              <w:left w:val="nil"/>
              <w:bottom w:val="nil"/>
              <w:right w:val="nil"/>
            </w:tcBorders>
            <w:shd w:val="clear" w:color="auto" w:fill="auto"/>
            <w:hideMark/>
          </w:tcPr>
          <w:p w:rsidR="00E12E07" w:rsidRPr="004C020B" w:rsidRDefault="00E12E07" w:rsidP="00E12E07">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84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276" w:type="dxa"/>
            <w:tcBorders>
              <w:top w:val="nil"/>
              <w:left w:val="single" w:sz="4" w:space="0" w:color="auto"/>
              <w:bottom w:val="single" w:sz="4" w:space="0" w:color="auto"/>
              <w:right w:val="single" w:sz="4" w:space="0" w:color="auto"/>
            </w:tcBorders>
            <w:shd w:val="clear" w:color="auto" w:fill="auto"/>
            <w:hideMark/>
          </w:tcPr>
          <w:p w:rsidR="00E12E07" w:rsidRPr="00F03CD6" w:rsidRDefault="00E12E07" w:rsidP="00E12E07">
            <w:pPr>
              <w:rPr>
                <w:rFonts w:ascii="GHEA Mariam" w:hAnsi="GHEA Mariam" w:cs="Calibri"/>
                <w:spacing w:val="-2"/>
                <w:sz w:val="22"/>
                <w:szCs w:val="22"/>
                <w:lang w:val="en-GB" w:eastAsia="en-GB"/>
              </w:rPr>
            </w:pPr>
            <w:r w:rsidRPr="00F03CD6">
              <w:rPr>
                <w:rFonts w:ascii="GHEA Mariam" w:hAnsi="GHEA Mariam" w:cs="Calibri"/>
                <w:spacing w:val="-2"/>
                <w:sz w:val="22"/>
                <w:szCs w:val="22"/>
                <w:lang w:val="en-GB" w:eastAsia="en-GB"/>
              </w:rPr>
              <w:t>1160 - 11013</w:t>
            </w:r>
          </w:p>
        </w:tc>
        <w:tc>
          <w:tcPr>
            <w:tcW w:w="9213" w:type="dxa"/>
            <w:gridSpan w:val="5"/>
            <w:tcBorders>
              <w:top w:val="single" w:sz="4" w:space="0" w:color="auto"/>
              <w:left w:val="nil"/>
              <w:bottom w:val="single" w:sz="4" w:space="0" w:color="auto"/>
              <w:right w:val="single" w:sz="4" w:space="0" w:color="auto"/>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GHEA Mariam" w:hAnsi="GHEA Mariam" w:cs="Calibri"/>
                <w:sz w:val="22"/>
                <w:szCs w:val="22"/>
                <w:lang w:val="en-GB" w:eastAsia="en-GB"/>
              </w:rPr>
              <w:t>Հաշմանդամություն ունեցող անձանց շուրջօրյա  խնամքի  ծառայություն</w:t>
            </w:r>
            <w:r w:rsidR="00F62FB5">
              <w:rPr>
                <w:rFonts w:ascii="GHEA Mariam" w:hAnsi="GHEA Mariam" w:cs="Calibri"/>
                <w:sz w:val="22"/>
                <w:szCs w:val="22"/>
                <w:lang w:val="hy-AM" w:eastAsia="en-GB"/>
              </w:rPr>
              <w:t>ն</w:t>
            </w:r>
            <w:r w:rsidRPr="004C020B">
              <w:rPr>
                <w:rFonts w:ascii="GHEA Mariam" w:hAnsi="GHEA Mariam" w:cs="Calibri"/>
                <w:sz w:val="22"/>
                <w:szCs w:val="22"/>
                <w:lang w:val="en-GB" w:eastAsia="en-GB"/>
              </w:rPr>
              <w:t xml:space="preserve">եր համայնքահենք փոքր խմբային տներում  </w:t>
            </w:r>
          </w:p>
        </w:tc>
        <w:tc>
          <w:tcPr>
            <w:tcW w:w="1701" w:type="dxa"/>
            <w:tcBorders>
              <w:top w:val="nil"/>
              <w:left w:val="nil"/>
              <w:bottom w:val="single" w:sz="4" w:space="0" w:color="auto"/>
              <w:right w:val="single" w:sz="4" w:space="0" w:color="auto"/>
            </w:tcBorders>
            <w:shd w:val="clear" w:color="auto" w:fill="auto"/>
            <w:noWrap/>
            <w:vAlign w:val="center"/>
            <w:hideMark/>
          </w:tcPr>
          <w:p w:rsidR="00E12E07" w:rsidRPr="004C020B" w:rsidRDefault="00E12E07" w:rsidP="00E12E07">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(14,629.8)</w:t>
            </w:r>
          </w:p>
        </w:tc>
        <w:tc>
          <w:tcPr>
            <w:tcW w:w="1560" w:type="dxa"/>
            <w:tcBorders>
              <w:top w:val="nil"/>
              <w:left w:val="nil"/>
              <w:bottom w:val="single" w:sz="4" w:space="0" w:color="auto"/>
              <w:right w:val="single" w:sz="4" w:space="0" w:color="auto"/>
            </w:tcBorders>
            <w:shd w:val="clear" w:color="auto" w:fill="auto"/>
            <w:noWrap/>
            <w:vAlign w:val="center"/>
            <w:hideMark/>
          </w:tcPr>
          <w:p w:rsidR="00E12E07" w:rsidRPr="004C020B" w:rsidRDefault="00E12E07" w:rsidP="00E12E07">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(14,629.8)</w:t>
            </w:r>
          </w:p>
        </w:tc>
      </w:tr>
      <w:tr w:rsidR="00E12E07" w:rsidRPr="004C020B" w:rsidTr="00F62FB5">
        <w:trPr>
          <w:trHeight w:val="558"/>
        </w:trPr>
        <w:tc>
          <w:tcPr>
            <w:tcW w:w="681" w:type="dxa"/>
            <w:tcBorders>
              <w:top w:val="nil"/>
              <w:left w:val="nil"/>
              <w:bottom w:val="nil"/>
              <w:right w:val="nil"/>
            </w:tcBorders>
            <w:shd w:val="clear" w:color="auto" w:fill="auto"/>
            <w:hideMark/>
          </w:tcPr>
          <w:p w:rsidR="00E12E07" w:rsidRPr="004C020B" w:rsidRDefault="00E12E07" w:rsidP="00E12E07">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84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27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1482" w:type="dxa"/>
            <w:gridSpan w:val="6"/>
            <w:tcBorders>
              <w:top w:val="single" w:sz="4" w:space="0" w:color="auto"/>
              <w:left w:val="single" w:sz="4" w:space="0" w:color="auto"/>
              <w:bottom w:val="single" w:sz="4" w:space="0" w:color="auto"/>
              <w:right w:val="single" w:sz="4" w:space="0" w:color="000000"/>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GHEA Mariam" w:hAnsi="GHEA Mariam" w:cs="Calibri"/>
                <w:sz w:val="22"/>
                <w:szCs w:val="22"/>
                <w:lang w:val="en-GB" w:eastAsia="en-GB"/>
              </w:rPr>
              <w:t>Հաշմանդամություն ունեցող անձանց շուրջօրյա  խնամքի  ծառայություն</w:t>
            </w:r>
            <w:r w:rsidR="003319FC">
              <w:rPr>
                <w:rFonts w:ascii="GHEA Mariam" w:hAnsi="GHEA Mariam" w:cs="Calibri"/>
                <w:sz w:val="22"/>
                <w:szCs w:val="22"/>
                <w:lang w:val="hy-AM" w:eastAsia="en-GB"/>
              </w:rPr>
              <w:t>ն</w:t>
            </w:r>
            <w:r w:rsidRPr="004C020B">
              <w:rPr>
                <w:rFonts w:ascii="GHEA Mariam" w:hAnsi="GHEA Mariam" w:cs="Calibri"/>
                <w:sz w:val="22"/>
                <w:szCs w:val="22"/>
                <w:lang w:val="en-GB" w:eastAsia="en-GB"/>
              </w:rPr>
              <w:t>եր համայնքահենք փոքր խմբային տներում</w:t>
            </w:r>
          </w:p>
        </w:tc>
      </w:tr>
      <w:tr w:rsidR="00E12E07" w:rsidRPr="004C020B" w:rsidTr="00F62FB5">
        <w:trPr>
          <w:trHeight w:val="240"/>
        </w:trPr>
        <w:tc>
          <w:tcPr>
            <w:tcW w:w="681" w:type="dxa"/>
            <w:tcBorders>
              <w:top w:val="nil"/>
              <w:left w:val="nil"/>
              <w:bottom w:val="nil"/>
              <w:right w:val="nil"/>
            </w:tcBorders>
            <w:shd w:val="clear" w:color="auto" w:fill="auto"/>
            <w:hideMark/>
          </w:tcPr>
          <w:p w:rsidR="00E12E07" w:rsidRPr="004C020B" w:rsidRDefault="00E12E07" w:rsidP="00E12E0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84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27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9923" w:type="dxa"/>
            <w:gridSpan w:val="5"/>
            <w:tcBorders>
              <w:top w:val="single" w:sz="4" w:space="0" w:color="auto"/>
              <w:left w:val="single" w:sz="4" w:space="0" w:color="auto"/>
              <w:bottom w:val="single" w:sz="4" w:space="0" w:color="auto"/>
              <w:right w:val="single" w:sz="4" w:space="0" w:color="000000"/>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GHEA Mariam" w:hAnsi="GHEA Mariam" w:cs="Calibri"/>
                <w:sz w:val="22"/>
                <w:szCs w:val="22"/>
                <w:lang w:val="en-GB" w:eastAsia="en-GB"/>
              </w:rPr>
              <w:t>Ծառայությունների մատուցում</w:t>
            </w:r>
          </w:p>
        </w:tc>
      </w:tr>
      <w:tr w:rsidR="00E12E07" w:rsidRPr="004C020B" w:rsidTr="00F62FB5">
        <w:trPr>
          <w:trHeight w:val="500"/>
        </w:trPr>
        <w:tc>
          <w:tcPr>
            <w:tcW w:w="681" w:type="dxa"/>
            <w:tcBorders>
              <w:top w:val="nil"/>
              <w:left w:val="nil"/>
              <w:bottom w:val="nil"/>
              <w:right w:val="nil"/>
            </w:tcBorders>
            <w:shd w:val="clear" w:color="auto" w:fill="auto"/>
            <w:hideMark/>
          </w:tcPr>
          <w:p w:rsidR="00E12E07" w:rsidRPr="004C020B" w:rsidRDefault="00E12E07" w:rsidP="00E12E0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84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27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878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 Ծառայությունը մատուցողի անվանումը` Մասնագիտացված կազմակերպություններ </w:t>
            </w:r>
          </w:p>
        </w:tc>
      </w:tr>
      <w:tr w:rsidR="00E12E07" w:rsidRPr="004C020B" w:rsidTr="00F62FB5">
        <w:trPr>
          <w:trHeight w:val="60"/>
        </w:trPr>
        <w:tc>
          <w:tcPr>
            <w:tcW w:w="681" w:type="dxa"/>
            <w:tcBorders>
              <w:top w:val="nil"/>
              <w:left w:val="nil"/>
              <w:bottom w:val="nil"/>
              <w:right w:val="nil"/>
            </w:tcBorders>
            <w:shd w:val="clear" w:color="auto" w:fill="auto"/>
            <w:hideMark/>
          </w:tcPr>
          <w:p w:rsidR="00E12E07" w:rsidRPr="004C020B" w:rsidRDefault="00E12E07" w:rsidP="00E12E0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84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27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2126" w:type="dxa"/>
            <w:tcBorders>
              <w:top w:val="nil"/>
              <w:left w:val="single" w:sz="4" w:space="0" w:color="auto"/>
              <w:bottom w:val="single" w:sz="4" w:space="0" w:color="auto"/>
              <w:right w:val="nil"/>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Calibri" w:hAnsi="Calibri" w:cs="Calibri"/>
                <w:sz w:val="22"/>
                <w:szCs w:val="22"/>
                <w:lang w:val="en-GB" w:eastAsia="en-GB"/>
              </w:rPr>
              <w:t> </w:t>
            </w:r>
          </w:p>
        </w:tc>
        <w:tc>
          <w:tcPr>
            <w:tcW w:w="3402" w:type="dxa"/>
            <w:tcBorders>
              <w:top w:val="nil"/>
              <w:left w:val="nil"/>
              <w:bottom w:val="single" w:sz="4" w:space="0" w:color="auto"/>
              <w:right w:val="nil"/>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Calibri" w:hAnsi="Calibri" w:cs="Calibri"/>
                <w:sz w:val="22"/>
                <w:szCs w:val="22"/>
                <w:lang w:val="en-GB" w:eastAsia="en-GB"/>
              </w:rPr>
              <w:t> </w:t>
            </w:r>
          </w:p>
        </w:tc>
        <w:tc>
          <w:tcPr>
            <w:tcW w:w="1701" w:type="dxa"/>
            <w:tcBorders>
              <w:top w:val="nil"/>
              <w:left w:val="nil"/>
              <w:bottom w:val="single" w:sz="4" w:space="0" w:color="auto"/>
              <w:right w:val="nil"/>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Calibri" w:hAnsi="Calibri" w:cs="Calibri"/>
                <w:sz w:val="22"/>
                <w:szCs w:val="22"/>
                <w:lang w:val="en-GB" w:eastAsia="en-GB"/>
              </w:rPr>
              <w:t> </w:t>
            </w:r>
          </w:p>
        </w:tc>
        <w:tc>
          <w:tcPr>
            <w:tcW w:w="1560" w:type="dxa"/>
            <w:tcBorders>
              <w:top w:val="nil"/>
              <w:left w:val="nil"/>
              <w:bottom w:val="single" w:sz="4" w:space="0" w:color="auto"/>
              <w:right w:val="single" w:sz="4" w:space="0" w:color="auto"/>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Calibri" w:hAnsi="Calibri" w:cs="Calibri"/>
                <w:sz w:val="22"/>
                <w:szCs w:val="22"/>
                <w:lang w:val="en-GB" w:eastAsia="en-GB"/>
              </w:rPr>
              <w:t> </w:t>
            </w:r>
          </w:p>
        </w:tc>
      </w:tr>
      <w:tr w:rsidR="00E12E07" w:rsidRPr="004C020B" w:rsidTr="004C020B">
        <w:trPr>
          <w:trHeight w:val="345"/>
        </w:trPr>
        <w:tc>
          <w:tcPr>
            <w:tcW w:w="13041"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12E07" w:rsidRPr="004C020B" w:rsidRDefault="00E12E07" w:rsidP="00E12E07">
            <w:pP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 ՀՀ կառավարություն </w:t>
            </w:r>
          </w:p>
        </w:tc>
        <w:tc>
          <w:tcPr>
            <w:tcW w:w="1701" w:type="dxa"/>
            <w:tcBorders>
              <w:top w:val="nil"/>
              <w:left w:val="nil"/>
              <w:bottom w:val="single" w:sz="4" w:space="0" w:color="auto"/>
              <w:right w:val="single" w:sz="4" w:space="0" w:color="auto"/>
            </w:tcBorders>
            <w:shd w:val="clear" w:color="auto" w:fill="auto"/>
            <w:noWrap/>
            <w:vAlign w:val="center"/>
            <w:hideMark/>
          </w:tcPr>
          <w:p w:rsidR="00E12E07" w:rsidRPr="004C020B" w:rsidRDefault="00E12E07" w:rsidP="00E12E07">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0.0 </w:t>
            </w:r>
          </w:p>
        </w:tc>
        <w:tc>
          <w:tcPr>
            <w:tcW w:w="1560" w:type="dxa"/>
            <w:tcBorders>
              <w:top w:val="nil"/>
              <w:left w:val="nil"/>
              <w:bottom w:val="single" w:sz="4" w:space="0" w:color="auto"/>
              <w:right w:val="single" w:sz="4" w:space="0" w:color="auto"/>
            </w:tcBorders>
            <w:shd w:val="clear" w:color="auto" w:fill="auto"/>
            <w:noWrap/>
            <w:vAlign w:val="center"/>
            <w:hideMark/>
          </w:tcPr>
          <w:p w:rsidR="00E12E07" w:rsidRPr="004C020B" w:rsidRDefault="00E12E07" w:rsidP="00E12E07">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0.0 </w:t>
            </w:r>
          </w:p>
        </w:tc>
      </w:tr>
      <w:tr w:rsidR="00E12E07" w:rsidRPr="004C020B" w:rsidTr="00F62FB5">
        <w:trPr>
          <w:trHeight w:val="345"/>
        </w:trPr>
        <w:tc>
          <w:tcPr>
            <w:tcW w:w="681" w:type="dxa"/>
            <w:tcBorders>
              <w:top w:val="nil"/>
              <w:left w:val="single" w:sz="4" w:space="0" w:color="auto"/>
              <w:bottom w:val="single" w:sz="4" w:space="0" w:color="auto"/>
              <w:right w:val="single" w:sz="4" w:space="0" w:color="auto"/>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Calibri" w:hAnsi="Calibri" w:cs="Calibri"/>
                <w:sz w:val="22"/>
                <w:szCs w:val="22"/>
                <w:lang w:val="en-GB" w:eastAsia="en-GB"/>
              </w:rPr>
              <w:t> </w:t>
            </w:r>
          </w:p>
        </w:tc>
        <w:tc>
          <w:tcPr>
            <w:tcW w:w="1025" w:type="dxa"/>
            <w:tcBorders>
              <w:top w:val="nil"/>
              <w:left w:val="nil"/>
              <w:bottom w:val="single" w:sz="4" w:space="0" w:color="auto"/>
              <w:right w:val="single" w:sz="4" w:space="0" w:color="auto"/>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 1139 </w:t>
            </w:r>
          </w:p>
        </w:tc>
        <w:tc>
          <w:tcPr>
            <w:tcW w:w="11335" w:type="dxa"/>
            <w:gridSpan w:val="7"/>
            <w:tcBorders>
              <w:top w:val="single" w:sz="4" w:space="0" w:color="auto"/>
              <w:left w:val="nil"/>
              <w:bottom w:val="single" w:sz="4" w:space="0" w:color="auto"/>
              <w:right w:val="single" w:sz="4" w:space="0" w:color="auto"/>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 ՀՀ կառավարության պահուստային ֆոնդ </w:t>
            </w:r>
          </w:p>
        </w:tc>
        <w:tc>
          <w:tcPr>
            <w:tcW w:w="1701" w:type="dxa"/>
            <w:tcBorders>
              <w:top w:val="nil"/>
              <w:left w:val="nil"/>
              <w:bottom w:val="single" w:sz="4" w:space="0" w:color="auto"/>
              <w:right w:val="single" w:sz="4" w:space="0" w:color="auto"/>
            </w:tcBorders>
            <w:shd w:val="clear" w:color="auto" w:fill="auto"/>
            <w:noWrap/>
            <w:vAlign w:val="center"/>
            <w:hideMark/>
          </w:tcPr>
          <w:p w:rsidR="00E12E07" w:rsidRPr="004C020B" w:rsidRDefault="00E12E07" w:rsidP="00E12E07">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0.0 </w:t>
            </w:r>
          </w:p>
        </w:tc>
        <w:tc>
          <w:tcPr>
            <w:tcW w:w="1560" w:type="dxa"/>
            <w:tcBorders>
              <w:top w:val="nil"/>
              <w:left w:val="nil"/>
              <w:bottom w:val="single" w:sz="4" w:space="0" w:color="auto"/>
              <w:right w:val="single" w:sz="4" w:space="0" w:color="auto"/>
            </w:tcBorders>
            <w:shd w:val="clear" w:color="auto" w:fill="auto"/>
            <w:noWrap/>
            <w:vAlign w:val="center"/>
            <w:hideMark/>
          </w:tcPr>
          <w:p w:rsidR="00E12E07" w:rsidRPr="004C020B" w:rsidRDefault="00E12E07" w:rsidP="00E12E07">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0.0 </w:t>
            </w:r>
          </w:p>
        </w:tc>
      </w:tr>
      <w:tr w:rsidR="00E12E07" w:rsidRPr="004C020B" w:rsidTr="00F62FB5">
        <w:trPr>
          <w:trHeight w:val="345"/>
        </w:trPr>
        <w:tc>
          <w:tcPr>
            <w:tcW w:w="681" w:type="dxa"/>
            <w:tcBorders>
              <w:top w:val="single" w:sz="4" w:space="0" w:color="auto"/>
              <w:left w:val="nil"/>
              <w:bottom w:val="nil"/>
              <w:right w:val="nil"/>
            </w:tcBorders>
            <w:shd w:val="clear" w:color="auto" w:fill="auto"/>
            <w:hideMark/>
          </w:tcPr>
          <w:p w:rsidR="00E12E07" w:rsidRPr="004C020B" w:rsidRDefault="00E12E07" w:rsidP="00E12E07">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84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276" w:type="dxa"/>
            <w:tcBorders>
              <w:top w:val="nil"/>
              <w:left w:val="single" w:sz="4" w:space="0" w:color="auto"/>
              <w:bottom w:val="single" w:sz="4" w:space="0" w:color="auto"/>
              <w:right w:val="single" w:sz="4" w:space="0" w:color="auto"/>
            </w:tcBorders>
            <w:shd w:val="clear" w:color="auto" w:fill="auto"/>
            <w:hideMark/>
          </w:tcPr>
          <w:p w:rsidR="00E12E07" w:rsidRPr="00F62FB5" w:rsidRDefault="00E12E07" w:rsidP="00E12E07">
            <w:pPr>
              <w:rPr>
                <w:rFonts w:ascii="GHEA Mariam" w:hAnsi="GHEA Mariam" w:cs="Calibri"/>
                <w:spacing w:val="-6"/>
                <w:sz w:val="22"/>
                <w:szCs w:val="22"/>
                <w:lang w:val="en-GB" w:eastAsia="en-GB"/>
              </w:rPr>
            </w:pPr>
            <w:r w:rsidRPr="00F62FB5">
              <w:rPr>
                <w:rFonts w:ascii="GHEA Mariam" w:hAnsi="GHEA Mariam" w:cs="Calibri"/>
                <w:spacing w:val="-6"/>
                <w:sz w:val="22"/>
                <w:szCs w:val="22"/>
                <w:lang w:val="en-GB" w:eastAsia="en-GB"/>
              </w:rPr>
              <w:t xml:space="preserve"> 1139 - 11001 </w:t>
            </w:r>
          </w:p>
        </w:tc>
        <w:tc>
          <w:tcPr>
            <w:tcW w:w="9213" w:type="dxa"/>
            <w:gridSpan w:val="5"/>
            <w:tcBorders>
              <w:top w:val="single" w:sz="4" w:space="0" w:color="auto"/>
              <w:left w:val="nil"/>
              <w:bottom w:val="single" w:sz="4" w:space="0" w:color="auto"/>
              <w:right w:val="single" w:sz="4" w:space="0" w:color="auto"/>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GHEA Mariam" w:hAnsi="GHEA Mariam" w:cs="Calibri"/>
                <w:sz w:val="22"/>
                <w:szCs w:val="22"/>
                <w:lang w:val="en-GB" w:eastAsia="en-GB"/>
              </w:rPr>
              <w:t>ՀՀ կառավարության պահուստային ֆոնդ</w:t>
            </w:r>
          </w:p>
        </w:tc>
        <w:tc>
          <w:tcPr>
            <w:tcW w:w="1701" w:type="dxa"/>
            <w:tcBorders>
              <w:top w:val="nil"/>
              <w:left w:val="nil"/>
              <w:bottom w:val="single" w:sz="4" w:space="0" w:color="auto"/>
              <w:right w:val="single" w:sz="4" w:space="0" w:color="auto"/>
            </w:tcBorders>
            <w:shd w:val="clear" w:color="auto" w:fill="auto"/>
            <w:noWrap/>
            <w:vAlign w:val="center"/>
            <w:hideMark/>
          </w:tcPr>
          <w:p w:rsidR="00E12E07" w:rsidRPr="004C020B" w:rsidRDefault="00E12E07" w:rsidP="00E12E07">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14,629.8 </w:t>
            </w:r>
          </w:p>
        </w:tc>
        <w:tc>
          <w:tcPr>
            <w:tcW w:w="1560" w:type="dxa"/>
            <w:tcBorders>
              <w:top w:val="nil"/>
              <w:left w:val="nil"/>
              <w:bottom w:val="single" w:sz="4" w:space="0" w:color="auto"/>
              <w:right w:val="single" w:sz="4" w:space="0" w:color="auto"/>
            </w:tcBorders>
            <w:shd w:val="clear" w:color="auto" w:fill="auto"/>
            <w:noWrap/>
            <w:vAlign w:val="center"/>
            <w:hideMark/>
          </w:tcPr>
          <w:p w:rsidR="00E12E07" w:rsidRPr="004C020B" w:rsidRDefault="00E12E07" w:rsidP="00E12E07">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14,629.8 </w:t>
            </w:r>
          </w:p>
        </w:tc>
      </w:tr>
      <w:tr w:rsidR="00E12E07" w:rsidRPr="004C020B" w:rsidTr="00F62FB5">
        <w:trPr>
          <w:trHeight w:val="796"/>
        </w:trPr>
        <w:tc>
          <w:tcPr>
            <w:tcW w:w="681" w:type="dxa"/>
            <w:tcBorders>
              <w:top w:val="nil"/>
              <w:left w:val="nil"/>
              <w:bottom w:val="nil"/>
              <w:right w:val="nil"/>
            </w:tcBorders>
            <w:shd w:val="clear" w:color="auto" w:fill="auto"/>
            <w:hideMark/>
          </w:tcPr>
          <w:p w:rsidR="00E12E07" w:rsidRPr="004C020B" w:rsidRDefault="00E12E07" w:rsidP="00E12E07">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84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27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1482" w:type="dxa"/>
            <w:gridSpan w:val="6"/>
            <w:tcBorders>
              <w:top w:val="single" w:sz="4" w:space="0" w:color="auto"/>
              <w:left w:val="single" w:sz="4" w:space="0" w:color="auto"/>
              <w:bottom w:val="single" w:sz="4" w:space="0" w:color="auto"/>
              <w:right w:val="single" w:sz="4" w:space="0" w:color="000000"/>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E12E07" w:rsidRPr="004C020B" w:rsidTr="00F03CD6">
        <w:trPr>
          <w:trHeight w:val="330"/>
        </w:trPr>
        <w:tc>
          <w:tcPr>
            <w:tcW w:w="681" w:type="dxa"/>
            <w:tcBorders>
              <w:top w:val="nil"/>
              <w:left w:val="nil"/>
              <w:bottom w:val="nil"/>
              <w:right w:val="nil"/>
            </w:tcBorders>
            <w:shd w:val="clear" w:color="auto" w:fill="auto"/>
            <w:hideMark/>
          </w:tcPr>
          <w:p w:rsidR="00E12E07" w:rsidRPr="004C020B" w:rsidRDefault="00E12E07" w:rsidP="00E12E0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84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27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9923" w:type="dxa"/>
            <w:gridSpan w:val="5"/>
            <w:tcBorders>
              <w:top w:val="single" w:sz="4" w:space="0" w:color="auto"/>
              <w:left w:val="single" w:sz="4" w:space="0" w:color="auto"/>
              <w:bottom w:val="single" w:sz="4" w:space="0" w:color="auto"/>
              <w:right w:val="single" w:sz="4" w:space="0" w:color="000000"/>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 Ծառայությունների մատուցում </w:t>
            </w:r>
          </w:p>
        </w:tc>
      </w:tr>
      <w:tr w:rsidR="00E12E07" w:rsidRPr="004C020B" w:rsidTr="00F03CD6">
        <w:trPr>
          <w:trHeight w:val="330"/>
        </w:trPr>
        <w:tc>
          <w:tcPr>
            <w:tcW w:w="681" w:type="dxa"/>
            <w:tcBorders>
              <w:top w:val="nil"/>
              <w:left w:val="nil"/>
              <w:bottom w:val="nil"/>
              <w:right w:val="nil"/>
            </w:tcBorders>
            <w:shd w:val="clear" w:color="auto" w:fill="auto"/>
            <w:hideMark/>
          </w:tcPr>
          <w:p w:rsidR="00E12E07" w:rsidRPr="004C020B" w:rsidRDefault="00E12E07" w:rsidP="00E12E0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84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27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878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 Ծառայությունը մատուցողի անվանումը` ՀՀ կառավարություն </w:t>
            </w:r>
          </w:p>
        </w:tc>
      </w:tr>
      <w:tr w:rsidR="00E12E07" w:rsidRPr="004C020B" w:rsidTr="00F03CD6">
        <w:trPr>
          <w:trHeight w:val="345"/>
        </w:trPr>
        <w:tc>
          <w:tcPr>
            <w:tcW w:w="681" w:type="dxa"/>
            <w:tcBorders>
              <w:top w:val="nil"/>
              <w:left w:val="nil"/>
              <w:bottom w:val="nil"/>
              <w:right w:val="nil"/>
            </w:tcBorders>
            <w:shd w:val="clear" w:color="auto" w:fill="auto"/>
            <w:hideMark/>
          </w:tcPr>
          <w:p w:rsidR="00E12E07" w:rsidRPr="004C020B" w:rsidRDefault="00E12E07" w:rsidP="00E12E0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84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E12E07" w:rsidRPr="00F62FB5" w:rsidRDefault="00E12E07" w:rsidP="00E12E07">
            <w:pPr>
              <w:rPr>
                <w:rFonts w:ascii="GHEA Mariam" w:hAnsi="GHEA Mariam" w:cs="Calibri"/>
                <w:spacing w:val="-6"/>
                <w:sz w:val="22"/>
                <w:szCs w:val="22"/>
                <w:lang w:val="en-GB" w:eastAsia="en-GB"/>
              </w:rPr>
            </w:pPr>
            <w:r w:rsidRPr="00F62FB5">
              <w:rPr>
                <w:rFonts w:ascii="GHEA Mariam" w:hAnsi="GHEA Mariam" w:cs="Calibri"/>
                <w:spacing w:val="-6"/>
                <w:sz w:val="22"/>
                <w:szCs w:val="22"/>
                <w:lang w:val="en-GB" w:eastAsia="en-GB"/>
              </w:rPr>
              <w:t xml:space="preserve"> 1139 - 11001 </w:t>
            </w:r>
          </w:p>
        </w:tc>
        <w:tc>
          <w:tcPr>
            <w:tcW w:w="9213" w:type="dxa"/>
            <w:gridSpan w:val="5"/>
            <w:tcBorders>
              <w:top w:val="single" w:sz="4" w:space="0" w:color="auto"/>
              <w:left w:val="nil"/>
              <w:bottom w:val="single" w:sz="4" w:space="0" w:color="auto"/>
              <w:right w:val="single" w:sz="4" w:space="0" w:color="auto"/>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GHEA Mariam" w:hAnsi="GHEA Mariam" w:cs="Calibri"/>
                <w:sz w:val="22"/>
                <w:szCs w:val="22"/>
                <w:lang w:val="en-GB" w:eastAsia="en-GB"/>
              </w:rPr>
              <w:t>ՀՀ կառավարության պահուստային ֆոնդ</w:t>
            </w:r>
          </w:p>
        </w:tc>
        <w:tc>
          <w:tcPr>
            <w:tcW w:w="1701" w:type="dxa"/>
            <w:tcBorders>
              <w:top w:val="nil"/>
              <w:left w:val="nil"/>
              <w:bottom w:val="single" w:sz="4" w:space="0" w:color="auto"/>
              <w:right w:val="single" w:sz="4" w:space="0" w:color="auto"/>
            </w:tcBorders>
            <w:shd w:val="clear" w:color="auto" w:fill="auto"/>
            <w:noWrap/>
            <w:vAlign w:val="center"/>
            <w:hideMark/>
          </w:tcPr>
          <w:p w:rsidR="00E12E07" w:rsidRPr="004C020B" w:rsidRDefault="00E12E07" w:rsidP="00E12E07">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(14,629.8)</w:t>
            </w:r>
          </w:p>
        </w:tc>
        <w:tc>
          <w:tcPr>
            <w:tcW w:w="1560" w:type="dxa"/>
            <w:tcBorders>
              <w:top w:val="nil"/>
              <w:left w:val="nil"/>
              <w:bottom w:val="single" w:sz="4" w:space="0" w:color="auto"/>
              <w:right w:val="single" w:sz="4" w:space="0" w:color="auto"/>
            </w:tcBorders>
            <w:shd w:val="clear" w:color="auto" w:fill="auto"/>
            <w:noWrap/>
            <w:vAlign w:val="center"/>
            <w:hideMark/>
          </w:tcPr>
          <w:p w:rsidR="00E12E07" w:rsidRPr="004C020B" w:rsidRDefault="00E12E07" w:rsidP="00E12E07">
            <w:pPr>
              <w:jc w:val="center"/>
              <w:rPr>
                <w:rFonts w:ascii="GHEA Mariam" w:hAnsi="GHEA Mariam" w:cs="Calibri"/>
                <w:sz w:val="22"/>
                <w:szCs w:val="22"/>
                <w:lang w:val="en-GB" w:eastAsia="en-GB"/>
              </w:rPr>
            </w:pPr>
            <w:r w:rsidRPr="004C020B">
              <w:rPr>
                <w:rFonts w:ascii="GHEA Mariam" w:hAnsi="GHEA Mariam" w:cs="Calibri"/>
                <w:sz w:val="22"/>
                <w:szCs w:val="22"/>
                <w:lang w:val="en-GB" w:eastAsia="en-GB"/>
              </w:rPr>
              <w:t>(14,629.8)</w:t>
            </w:r>
          </w:p>
        </w:tc>
      </w:tr>
      <w:tr w:rsidR="00E12E07" w:rsidRPr="004C020B" w:rsidTr="00F62FB5">
        <w:trPr>
          <w:trHeight w:val="838"/>
        </w:trPr>
        <w:tc>
          <w:tcPr>
            <w:tcW w:w="681" w:type="dxa"/>
            <w:tcBorders>
              <w:top w:val="nil"/>
              <w:left w:val="nil"/>
              <w:bottom w:val="nil"/>
              <w:right w:val="nil"/>
            </w:tcBorders>
            <w:shd w:val="clear" w:color="auto" w:fill="auto"/>
            <w:hideMark/>
          </w:tcPr>
          <w:p w:rsidR="00E12E07" w:rsidRPr="004C020B" w:rsidRDefault="00E12E07" w:rsidP="00E12E07">
            <w:pPr>
              <w:jc w:val="cente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84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27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1482" w:type="dxa"/>
            <w:gridSpan w:val="6"/>
            <w:tcBorders>
              <w:top w:val="single" w:sz="4" w:space="0" w:color="auto"/>
              <w:left w:val="single" w:sz="4" w:space="0" w:color="auto"/>
              <w:bottom w:val="single" w:sz="4" w:space="0" w:color="auto"/>
              <w:right w:val="single" w:sz="4" w:space="0" w:color="000000"/>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E12E07" w:rsidRPr="004C020B" w:rsidTr="00F03CD6">
        <w:trPr>
          <w:trHeight w:val="330"/>
        </w:trPr>
        <w:tc>
          <w:tcPr>
            <w:tcW w:w="681" w:type="dxa"/>
            <w:tcBorders>
              <w:top w:val="nil"/>
              <w:left w:val="nil"/>
              <w:bottom w:val="nil"/>
              <w:right w:val="nil"/>
            </w:tcBorders>
            <w:shd w:val="clear" w:color="auto" w:fill="auto"/>
            <w:hideMark/>
          </w:tcPr>
          <w:p w:rsidR="00E12E07" w:rsidRPr="004C020B" w:rsidRDefault="00E12E07" w:rsidP="00E12E0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84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27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9923" w:type="dxa"/>
            <w:gridSpan w:val="5"/>
            <w:tcBorders>
              <w:top w:val="single" w:sz="4" w:space="0" w:color="auto"/>
              <w:left w:val="single" w:sz="4" w:space="0" w:color="auto"/>
              <w:bottom w:val="single" w:sz="4" w:space="0" w:color="auto"/>
              <w:right w:val="single" w:sz="4" w:space="0" w:color="000000"/>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 Ծառայությունների մատուցում </w:t>
            </w:r>
          </w:p>
        </w:tc>
      </w:tr>
      <w:tr w:rsidR="00E12E07" w:rsidRPr="004C020B" w:rsidTr="00F03CD6">
        <w:trPr>
          <w:trHeight w:val="330"/>
        </w:trPr>
        <w:tc>
          <w:tcPr>
            <w:tcW w:w="681" w:type="dxa"/>
            <w:tcBorders>
              <w:top w:val="nil"/>
              <w:left w:val="nil"/>
              <w:bottom w:val="nil"/>
              <w:right w:val="nil"/>
            </w:tcBorders>
            <w:shd w:val="clear" w:color="auto" w:fill="auto"/>
            <w:hideMark/>
          </w:tcPr>
          <w:p w:rsidR="00E12E07" w:rsidRPr="004C020B" w:rsidRDefault="00E12E07" w:rsidP="00E12E07">
            <w:pPr>
              <w:rPr>
                <w:rFonts w:ascii="GHEA Mariam" w:hAnsi="GHEA Mariam" w:cs="Calibri"/>
                <w:sz w:val="22"/>
                <w:szCs w:val="22"/>
                <w:lang w:val="en-GB" w:eastAsia="en-GB"/>
              </w:rPr>
            </w:pPr>
          </w:p>
        </w:tc>
        <w:tc>
          <w:tcPr>
            <w:tcW w:w="1025"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84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276"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992"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559"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1134" w:type="dxa"/>
            <w:tcBorders>
              <w:top w:val="nil"/>
              <w:left w:val="nil"/>
              <w:bottom w:val="nil"/>
              <w:right w:val="nil"/>
            </w:tcBorders>
            <w:shd w:val="clear" w:color="auto" w:fill="auto"/>
            <w:hideMark/>
          </w:tcPr>
          <w:p w:rsidR="00E12E07" w:rsidRPr="004C020B" w:rsidRDefault="00E12E07" w:rsidP="00E12E07">
            <w:pPr>
              <w:rPr>
                <w:rFonts w:ascii="GHEA Mariam" w:hAnsi="GHEA Mariam"/>
                <w:sz w:val="22"/>
                <w:szCs w:val="22"/>
                <w:lang w:val="en-GB" w:eastAsia="en-GB"/>
              </w:rPr>
            </w:pPr>
          </w:p>
        </w:tc>
        <w:tc>
          <w:tcPr>
            <w:tcW w:w="878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E12E07" w:rsidRPr="004C020B" w:rsidRDefault="00E12E07" w:rsidP="00E12E07">
            <w:pPr>
              <w:rPr>
                <w:rFonts w:ascii="GHEA Mariam" w:hAnsi="GHEA Mariam" w:cs="Calibri"/>
                <w:sz w:val="22"/>
                <w:szCs w:val="22"/>
                <w:lang w:val="en-GB" w:eastAsia="en-GB"/>
              </w:rPr>
            </w:pPr>
            <w:r w:rsidRPr="004C020B">
              <w:rPr>
                <w:rFonts w:ascii="GHEA Mariam" w:hAnsi="GHEA Mariam" w:cs="Calibri"/>
                <w:sz w:val="22"/>
                <w:szCs w:val="22"/>
                <w:lang w:val="en-GB" w:eastAsia="en-GB"/>
              </w:rPr>
              <w:t xml:space="preserve"> Ծառայությունը մատուցողի անվանումը` ՀՀ կառավարություն </w:t>
            </w:r>
          </w:p>
        </w:tc>
      </w:tr>
    </w:tbl>
    <w:p w:rsidR="00F62FB5" w:rsidRDefault="00F62FB5" w:rsidP="00B57077">
      <w:pPr>
        <w:pStyle w:val="mechtex"/>
        <w:jc w:val="left"/>
        <w:rPr>
          <w:rFonts w:ascii="GHEA Mariam" w:hAnsi="GHEA Mariam" w:cs="Sylfaen"/>
          <w:sz w:val="24"/>
          <w:szCs w:val="24"/>
          <w:lang w:val="hy-AM"/>
        </w:rPr>
      </w:pPr>
    </w:p>
    <w:p w:rsidR="00F62FB5" w:rsidRDefault="00F62FB5" w:rsidP="00B57077">
      <w:pPr>
        <w:pStyle w:val="mechtex"/>
        <w:jc w:val="left"/>
        <w:rPr>
          <w:rFonts w:ascii="GHEA Mariam" w:hAnsi="GHEA Mariam" w:cs="Sylfaen"/>
          <w:sz w:val="24"/>
          <w:szCs w:val="24"/>
          <w:lang w:val="hy-AM"/>
        </w:rPr>
      </w:pPr>
    </w:p>
    <w:p w:rsidR="00E12E07" w:rsidRPr="00574F02" w:rsidRDefault="00E12E07" w:rsidP="00F62FB5">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12E07" w:rsidRPr="00574F02" w:rsidRDefault="00E12E07" w:rsidP="00F62FB5">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12E07" w:rsidRDefault="00F62FB5" w:rsidP="00F62FB5">
      <w:pPr>
        <w:ind w:right="-43" w:firstLine="1134"/>
        <w:rPr>
          <w:rFonts w:ascii="GHEA Mariam" w:hAnsi="GHEA Mariam"/>
          <w:sz w:val="22"/>
          <w:szCs w:val="24"/>
          <w:lang w:val="hy-AM"/>
        </w:rPr>
      </w:pPr>
      <w:r>
        <w:rPr>
          <w:rFonts w:ascii="GHEA Mariam" w:hAnsi="GHEA Mariam" w:cs="Sylfaen"/>
          <w:sz w:val="24"/>
          <w:szCs w:val="24"/>
          <w:lang w:val="hy-AM"/>
        </w:rPr>
        <w:t xml:space="preserve">                   </w:t>
      </w:r>
      <w:r w:rsidR="00E12E07" w:rsidRPr="00574F02">
        <w:rPr>
          <w:rFonts w:ascii="GHEA Mariam" w:hAnsi="GHEA Mariam" w:cs="Sylfaen"/>
          <w:sz w:val="24"/>
          <w:szCs w:val="24"/>
          <w:lang w:val="hy-AM"/>
        </w:rPr>
        <w:t>ՂԵԿԱՎԱՐ</w:t>
      </w:r>
      <w:r w:rsidR="00E12E07" w:rsidRPr="00574F02">
        <w:rPr>
          <w:rFonts w:ascii="GHEA Mariam" w:hAnsi="GHEA Mariam" w:cs="Arial Armenian"/>
          <w:sz w:val="24"/>
          <w:szCs w:val="24"/>
          <w:lang w:val="hy-AM"/>
        </w:rPr>
        <w:tab/>
        <w:t xml:space="preserve">                            </w:t>
      </w:r>
      <w:r w:rsidR="00E12E07">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E12E07">
        <w:rPr>
          <w:rFonts w:ascii="GHEA Mariam" w:hAnsi="GHEA Mariam" w:cs="Arial Armenian"/>
          <w:sz w:val="24"/>
          <w:szCs w:val="24"/>
          <w:lang w:val="hy-AM"/>
        </w:rPr>
        <w:t xml:space="preserve"> Լ</w:t>
      </w:r>
      <w:r w:rsidR="00E12E07" w:rsidRPr="00574F02">
        <w:rPr>
          <w:rFonts w:ascii="GHEA Mariam" w:hAnsi="GHEA Mariam" w:cs="Sylfaen"/>
          <w:sz w:val="24"/>
          <w:szCs w:val="24"/>
          <w:lang w:val="hy-AM"/>
        </w:rPr>
        <w:t>.</w:t>
      </w:r>
      <w:r w:rsidR="00E12E07" w:rsidRPr="00574F02">
        <w:rPr>
          <w:rFonts w:ascii="GHEA Mariam" w:hAnsi="GHEA Mariam" w:cs="Arial Armenian"/>
          <w:sz w:val="24"/>
          <w:szCs w:val="24"/>
          <w:lang w:val="hy-AM"/>
        </w:rPr>
        <w:t xml:space="preserve"> </w:t>
      </w:r>
      <w:r w:rsidR="00E12E07">
        <w:rPr>
          <w:rFonts w:ascii="GHEA Mariam" w:hAnsi="GHEA Mariam" w:cs="Arial Armenian"/>
          <w:sz w:val="24"/>
          <w:szCs w:val="24"/>
          <w:lang w:val="hy-AM"/>
        </w:rPr>
        <w:t>ՄԱԿՈՒՆՑ</w:t>
      </w:r>
    </w:p>
    <w:p w:rsidR="00E12E07" w:rsidRDefault="00E12E07" w:rsidP="00F62FB5">
      <w:pPr>
        <w:ind w:right="-43" w:firstLine="1134"/>
        <w:jc w:val="center"/>
        <w:rPr>
          <w:rFonts w:ascii="GHEA Mariam" w:hAnsi="GHEA Mariam"/>
          <w:sz w:val="22"/>
          <w:szCs w:val="24"/>
          <w:lang w:val="hy-AM"/>
        </w:rPr>
        <w:sectPr w:rsidR="00E12E07" w:rsidSect="00F03CD6">
          <w:pgSz w:w="16834" w:h="11909" w:orient="landscape" w:code="9"/>
          <w:pgMar w:top="1440" w:right="1276" w:bottom="1134" w:left="1440" w:header="720" w:footer="576" w:gutter="0"/>
          <w:pgNumType w:start="1"/>
          <w:cols w:space="720"/>
          <w:titlePg/>
          <w:docGrid w:linePitch="272"/>
        </w:sectPr>
      </w:pPr>
    </w:p>
    <w:p w:rsidR="00E12E07" w:rsidRPr="00B00EC1" w:rsidRDefault="00E12E07" w:rsidP="00E12E07">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8</w:t>
      </w:r>
    </w:p>
    <w:p w:rsidR="00E12E07" w:rsidRPr="00AD2FF0" w:rsidRDefault="00E12E07" w:rsidP="00E12E07">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E12E07" w:rsidRDefault="00E12E07" w:rsidP="00E12E07">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օգոստոսի 13</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3319FC" w:rsidRPr="00606071" w:rsidRDefault="003319FC" w:rsidP="00E12E07">
      <w:pPr>
        <w:shd w:val="clear" w:color="auto" w:fill="FFFFFF"/>
        <w:spacing w:line="360" w:lineRule="auto"/>
        <w:ind w:right="240" w:firstLine="567"/>
        <w:jc w:val="center"/>
        <w:rPr>
          <w:rFonts w:ascii="GHEA Mariam" w:hAnsi="GHEA Mariam"/>
          <w:bCs/>
          <w:color w:val="000000"/>
          <w:sz w:val="24"/>
          <w:szCs w:val="24"/>
          <w:lang w:val="hy-AM"/>
        </w:rPr>
      </w:pPr>
    </w:p>
    <w:tbl>
      <w:tblPr>
        <w:tblW w:w="15811" w:type="dxa"/>
        <w:tblInd w:w="-851" w:type="dxa"/>
        <w:tblLayout w:type="fixed"/>
        <w:tblLook w:val="04A0" w:firstRow="1" w:lastRow="0" w:firstColumn="1" w:lastColumn="0" w:noHBand="0" w:noVBand="1"/>
      </w:tblPr>
      <w:tblGrid>
        <w:gridCol w:w="709"/>
        <w:gridCol w:w="709"/>
        <w:gridCol w:w="709"/>
        <w:gridCol w:w="992"/>
        <w:gridCol w:w="993"/>
        <w:gridCol w:w="8079"/>
        <w:gridCol w:w="1780"/>
        <w:gridCol w:w="1840"/>
      </w:tblGrid>
      <w:tr w:rsidR="00E12E07" w:rsidRPr="003319FC" w:rsidTr="003319FC">
        <w:trPr>
          <w:trHeight w:val="1245"/>
        </w:trPr>
        <w:tc>
          <w:tcPr>
            <w:tcW w:w="709" w:type="dxa"/>
            <w:tcBorders>
              <w:top w:val="nil"/>
              <w:left w:val="nil"/>
              <w:bottom w:val="nil"/>
              <w:right w:val="nil"/>
            </w:tcBorders>
            <w:shd w:val="clear" w:color="auto" w:fill="auto"/>
            <w:noWrap/>
            <w:vAlign w:val="bottom"/>
            <w:hideMark/>
          </w:tcPr>
          <w:p w:rsidR="00E12E07" w:rsidRPr="003319FC" w:rsidRDefault="00E12E07" w:rsidP="00E12E07">
            <w:pPr>
              <w:rPr>
                <w:rFonts w:ascii="GHEA Mariam" w:hAnsi="GHEA Mariam"/>
                <w:sz w:val="22"/>
                <w:szCs w:val="22"/>
                <w:lang w:val="en-GB" w:eastAsia="en-GB"/>
              </w:rPr>
            </w:pPr>
          </w:p>
        </w:tc>
        <w:tc>
          <w:tcPr>
            <w:tcW w:w="15102" w:type="dxa"/>
            <w:gridSpan w:val="7"/>
            <w:tcBorders>
              <w:top w:val="nil"/>
              <w:left w:val="nil"/>
              <w:bottom w:val="nil"/>
              <w:right w:val="nil"/>
            </w:tcBorders>
            <w:shd w:val="clear" w:color="auto" w:fill="auto"/>
            <w:vAlign w:val="center"/>
            <w:hideMark/>
          </w:tcPr>
          <w:p w:rsidR="003319FC" w:rsidRDefault="00E12E07" w:rsidP="00E12E07">
            <w:pPr>
              <w:jc w:val="center"/>
              <w:rPr>
                <w:rFonts w:ascii="GHEA Mariam" w:hAnsi="GHEA Mariam" w:cs="Calibri"/>
                <w:sz w:val="24"/>
                <w:szCs w:val="24"/>
                <w:lang w:val="en-GB" w:eastAsia="en-GB"/>
              </w:rPr>
            </w:pPr>
            <w:r w:rsidRPr="003319FC">
              <w:rPr>
                <w:rFonts w:ascii="GHEA Mariam" w:hAnsi="GHEA Mariam" w:cs="Calibri"/>
                <w:sz w:val="24"/>
                <w:szCs w:val="24"/>
                <w:lang w:val="en-GB" w:eastAsia="en-GB"/>
              </w:rPr>
              <w:t xml:space="preserve">ՀԱՅԱՍՏԱՆԻ ՀԱՆՐԱՊԵՏՈՒԹՅԱՆ 2026 ԹՎԱԿԱՆԻ ՊԵՏԱԿԱՆ ԲՅՈՒՋԵՈՎ ՆԱԽԱՏԵՍՎԱԾ՝ </w:t>
            </w:r>
          </w:p>
          <w:p w:rsidR="003319FC" w:rsidRDefault="00E12E07" w:rsidP="00E12E07">
            <w:pPr>
              <w:jc w:val="center"/>
              <w:rPr>
                <w:rFonts w:ascii="GHEA Mariam" w:hAnsi="GHEA Mariam" w:cs="Calibri"/>
                <w:sz w:val="24"/>
                <w:szCs w:val="24"/>
                <w:lang w:val="en-GB" w:eastAsia="en-GB"/>
              </w:rPr>
            </w:pPr>
            <w:r w:rsidRPr="003319FC">
              <w:rPr>
                <w:rFonts w:ascii="GHEA Mariam" w:hAnsi="GHEA Mariam" w:cs="Calibri"/>
                <w:sz w:val="24"/>
                <w:szCs w:val="24"/>
                <w:lang w:val="en-GB" w:eastAsia="en-GB"/>
              </w:rPr>
              <w:t xml:space="preserve">ՀԱՅԱՍՏԱՆԻ ՀԱՆՐԱՊԵՏՈՒԹՅԱՆ ԿԱՌԱՎԱՐՈՒԹՅԱՆ ՊԱՀՈՒՍՏԱՅԻՆ ՖՈՆԴԻՑ </w:t>
            </w:r>
          </w:p>
          <w:p w:rsidR="00E12E07" w:rsidRPr="003319FC" w:rsidRDefault="00E12E07" w:rsidP="003319FC">
            <w:pPr>
              <w:jc w:val="center"/>
              <w:rPr>
                <w:rFonts w:ascii="GHEA Mariam" w:hAnsi="GHEA Mariam" w:cs="Calibri"/>
                <w:sz w:val="24"/>
                <w:szCs w:val="24"/>
                <w:lang w:val="en-GB" w:eastAsia="en-GB"/>
              </w:rPr>
            </w:pPr>
            <w:r w:rsidRPr="003319FC">
              <w:rPr>
                <w:rFonts w:ascii="GHEA Mariam" w:hAnsi="GHEA Mariam" w:cs="Calibri"/>
                <w:sz w:val="24"/>
                <w:szCs w:val="24"/>
                <w:lang w:val="en-GB" w:eastAsia="en-GB"/>
              </w:rPr>
              <w:t>ՀԱՏԿԱՑՈՒՄՆԵՐ</w:t>
            </w:r>
            <w:r w:rsidR="003319FC">
              <w:rPr>
                <w:rFonts w:ascii="GHEA Mariam" w:hAnsi="GHEA Mariam" w:cs="Calibri"/>
                <w:sz w:val="24"/>
                <w:szCs w:val="24"/>
                <w:lang w:val="hy-AM" w:eastAsia="en-GB"/>
              </w:rPr>
              <w:t xml:space="preserve"> </w:t>
            </w:r>
            <w:r w:rsidRPr="003319FC">
              <w:rPr>
                <w:rFonts w:ascii="GHEA Mariam" w:hAnsi="GHEA Mariam" w:cs="Calibri"/>
                <w:sz w:val="24"/>
                <w:szCs w:val="24"/>
                <w:lang w:val="en-GB" w:eastAsia="en-GB"/>
              </w:rPr>
              <w:t xml:space="preserve">ԿԱՏԱՐԵԼՈՒ ՎԵՐԱԲԵՐՅԱԼ </w:t>
            </w:r>
          </w:p>
        </w:tc>
      </w:tr>
      <w:tr w:rsidR="00E12E07" w:rsidRPr="003319FC" w:rsidTr="003319FC">
        <w:trPr>
          <w:trHeight w:val="330"/>
        </w:trPr>
        <w:tc>
          <w:tcPr>
            <w:tcW w:w="709" w:type="dxa"/>
            <w:tcBorders>
              <w:top w:val="nil"/>
              <w:left w:val="nil"/>
              <w:bottom w:val="nil"/>
              <w:right w:val="nil"/>
            </w:tcBorders>
            <w:shd w:val="clear" w:color="auto" w:fill="auto"/>
            <w:noWrap/>
            <w:vAlign w:val="bottom"/>
            <w:hideMark/>
          </w:tcPr>
          <w:p w:rsidR="00E12E07" w:rsidRPr="003319FC" w:rsidRDefault="00E12E07" w:rsidP="00E12E07">
            <w:pPr>
              <w:jc w:val="center"/>
              <w:rPr>
                <w:rFonts w:ascii="GHEA Mariam" w:hAnsi="GHEA Mariam" w:cs="Calibri"/>
                <w:sz w:val="22"/>
                <w:szCs w:val="22"/>
                <w:lang w:val="en-GB" w:eastAsia="en-GB"/>
              </w:rPr>
            </w:pPr>
          </w:p>
        </w:tc>
        <w:tc>
          <w:tcPr>
            <w:tcW w:w="709" w:type="dxa"/>
            <w:tcBorders>
              <w:top w:val="nil"/>
              <w:left w:val="nil"/>
              <w:bottom w:val="nil"/>
              <w:right w:val="nil"/>
            </w:tcBorders>
            <w:shd w:val="clear" w:color="auto" w:fill="auto"/>
            <w:noWrap/>
            <w:vAlign w:val="bottom"/>
            <w:hideMark/>
          </w:tcPr>
          <w:p w:rsidR="00E12E07" w:rsidRPr="003319FC" w:rsidRDefault="00E12E07" w:rsidP="00E12E07">
            <w:pPr>
              <w:rPr>
                <w:rFonts w:ascii="GHEA Mariam" w:hAnsi="GHEA Mariam"/>
                <w:sz w:val="22"/>
                <w:szCs w:val="22"/>
                <w:lang w:val="en-GB" w:eastAsia="en-GB"/>
              </w:rPr>
            </w:pPr>
          </w:p>
        </w:tc>
        <w:tc>
          <w:tcPr>
            <w:tcW w:w="709" w:type="dxa"/>
            <w:tcBorders>
              <w:top w:val="nil"/>
              <w:left w:val="nil"/>
              <w:bottom w:val="nil"/>
              <w:right w:val="nil"/>
            </w:tcBorders>
            <w:shd w:val="clear" w:color="auto" w:fill="auto"/>
            <w:noWrap/>
            <w:vAlign w:val="bottom"/>
            <w:hideMark/>
          </w:tcPr>
          <w:p w:rsidR="00E12E07" w:rsidRPr="003319FC" w:rsidRDefault="00E12E07" w:rsidP="00E12E07">
            <w:pPr>
              <w:rPr>
                <w:rFonts w:ascii="GHEA Mariam" w:hAnsi="GHEA Mariam"/>
                <w:sz w:val="22"/>
                <w:szCs w:val="22"/>
                <w:lang w:val="en-GB" w:eastAsia="en-GB"/>
              </w:rPr>
            </w:pPr>
          </w:p>
        </w:tc>
        <w:tc>
          <w:tcPr>
            <w:tcW w:w="992" w:type="dxa"/>
            <w:tcBorders>
              <w:top w:val="nil"/>
              <w:left w:val="nil"/>
              <w:bottom w:val="nil"/>
              <w:right w:val="nil"/>
            </w:tcBorders>
            <w:shd w:val="clear" w:color="auto" w:fill="auto"/>
            <w:noWrap/>
            <w:vAlign w:val="bottom"/>
            <w:hideMark/>
          </w:tcPr>
          <w:p w:rsidR="00E12E07" w:rsidRPr="003319FC" w:rsidRDefault="00E12E07" w:rsidP="00E12E07">
            <w:pPr>
              <w:rPr>
                <w:rFonts w:ascii="GHEA Mariam" w:hAnsi="GHEA Mariam"/>
                <w:sz w:val="22"/>
                <w:szCs w:val="22"/>
                <w:lang w:val="en-GB" w:eastAsia="en-GB"/>
              </w:rPr>
            </w:pPr>
          </w:p>
        </w:tc>
        <w:tc>
          <w:tcPr>
            <w:tcW w:w="993" w:type="dxa"/>
            <w:tcBorders>
              <w:top w:val="nil"/>
              <w:left w:val="nil"/>
              <w:bottom w:val="nil"/>
              <w:right w:val="nil"/>
            </w:tcBorders>
            <w:shd w:val="clear" w:color="auto" w:fill="auto"/>
            <w:noWrap/>
            <w:vAlign w:val="bottom"/>
            <w:hideMark/>
          </w:tcPr>
          <w:p w:rsidR="00E12E07" w:rsidRPr="003319FC" w:rsidRDefault="00E12E07" w:rsidP="00E12E07">
            <w:pPr>
              <w:rPr>
                <w:rFonts w:ascii="GHEA Mariam" w:hAnsi="GHEA Mariam"/>
                <w:sz w:val="22"/>
                <w:szCs w:val="22"/>
                <w:lang w:val="en-GB" w:eastAsia="en-GB"/>
              </w:rPr>
            </w:pPr>
          </w:p>
        </w:tc>
        <w:tc>
          <w:tcPr>
            <w:tcW w:w="8079" w:type="dxa"/>
            <w:tcBorders>
              <w:top w:val="nil"/>
              <w:left w:val="nil"/>
              <w:bottom w:val="nil"/>
              <w:right w:val="nil"/>
            </w:tcBorders>
            <w:shd w:val="clear" w:color="auto" w:fill="auto"/>
            <w:noWrap/>
            <w:vAlign w:val="bottom"/>
            <w:hideMark/>
          </w:tcPr>
          <w:p w:rsidR="00E12E07" w:rsidRPr="003319FC" w:rsidRDefault="00E12E07" w:rsidP="00E12E07">
            <w:pPr>
              <w:jc w:val="center"/>
              <w:rPr>
                <w:rFonts w:ascii="GHEA Mariam" w:hAnsi="GHEA Mariam"/>
                <w:sz w:val="22"/>
                <w:szCs w:val="22"/>
                <w:lang w:val="en-GB" w:eastAsia="en-GB"/>
              </w:rPr>
            </w:pPr>
          </w:p>
        </w:tc>
        <w:tc>
          <w:tcPr>
            <w:tcW w:w="3620" w:type="dxa"/>
            <w:gridSpan w:val="2"/>
            <w:tcBorders>
              <w:top w:val="nil"/>
              <w:left w:val="nil"/>
              <w:bottom w:val="single" w:sz="4" w:space="0" w:color="auto"/>
              <w:right w:val="nil"/>
            </w:tcBorders>
            <w:shd w:val="clear" w:color="auto" w:fill="auto"/>
            <w:vAlign w:val="center"/>
            <w:hideMark/>
          </w:tcPr>
          <w:p w:rsidR="00E12E07" w:rsidRPr="003319FC" w:rsidRDefault="003319FC" w:rsidP="00E12E07">
            <w:pPr>
              <w:jc w:val="center"/>
              <w:rPr>
                <w:rFonts w:ascii="GHEA Mariam" w:hAnsi="GHEA Mariam" w:cs="Calibri"/>
                <w:sz w:val="22"/>
                <w:szCs w:val="22"/>
                <w:lang w:val="hy-AM" w:eastAsia="en-GB"/>
              </w:rPr>
            </w:pPr>
            <w:r>
              <w:rPr>
                <w:rFonts w:ascii="GHEA Mariam" w:hAnsi="GHEA Mariam" w:cs="Calibri"/>
                <w:color w:val="000000"/>
                <w:sz w:val="22"/>
                <w:szCs w:val="22"/>
                <w:lang w:val="hy-AM" w:eastAsia="en-GB"/>
              </w:rPr>
              <w:t xml:space="preserve">                             </w:t>
            </w:r>
            <w:r w:rsidRPr="003319FC">
              <w:rPr>
                <w:rFonts w:ascii="GHEA Mariam" w:hAnsi="GHEA Mariam" w:cs="Calibri"/>
                <w:color w:val="000000"/>
                <w:sz w:val="22"/>
                <w:szCs w:val="22"/>
                <w:lang w:val="en-GB" w:eastAsia="en-GB"/>
              </w:rPr>
              <w:t>(</w:t>
            </w:r>
            <w:r w:rsidRPr="003319FC">
              <w:rPr>
                <w:rFonts w:ascii="GHEA Mariam" w:hAnsi="GHEA Mariam" w:cs="Calibri"/>
                <w:color w:val="000000"/>
                <w:sz w:val="22"/>
                <w:szCs w:val="22"/>
                <w:lang w:val="hy-AM" w:eastAsia="en-GB"/>
              </w:rPr>
              <w:t>հ</w:t>
            </w:r>
            <w:r w:rsidRPr="00E12E07">
              <w:rPr>
                <w:rFonts w:ascii="GHEA Mariam" w:hAnsi="GHEA Mariam" w:cs="Calibri"/>
                <w:color w:val="000000"/>
                <w:sz w:val="22"/>
                <w:szCs w:val="22"/>
                <w:lang w:val="hy-AM" w:eastAsia="en-GB"/>
              </w:rPr>
              <w:t>ազ</w:t>
            </w:r>
            <w:r w:rsidRPr="003319FC">
              <w:rPr>
                <w:rFonts w:ascii="GHEA Mariam" w:hAnsi="GHEA Mariam" w:cs="Calibri"/>
                <w:color w:val="000000"/>
                <w:sz w:val="22"/>
                <w:szCs w:val="22"/>
                <w:lang w:val="hy-AM" w:eastAsia="en-GB"/>
              </w:rPr>
              <w:t xml:space="preserve">. </w:t>
            </w:r>
            <w:r w:rsidRPr="00E12E07">
              <w:rPr>
                <w:rFonts w:ascii="GHEA Mariam" w:hAnsi="GHEA Mariam" w:cs="Calibri"/>
                <w:color w:val="000000"/>
                <w:sz w:val="22"/>
                <w:szCs w:val="22"/>
                <w:lang w:val="hy-AM" w:eastAsia="en-GB"/>
              </w:rPr>
              <w:t>դրամ</w:t>
            </w:r>
            <w:r w:rsidRPr="003319FC">
              <w:rPr>
                <w:rFonts w:ascii="GHEA Mariam" w:hAnsi="GHEA Mariam" w:cs="Calibri"/>
                <w:color w:val="000000"/>
                <w:sz w:val="22"/>
                <w:szCs w:val="22"/>
                <w:lang w:val="en-GB" w:eastAsia="en-GB"/>
              </w:rPr>
              <w:t>)</w:t>
            </w:r>
          </w:p>
        </w:tc>
      </w:tr>
      <w:tr w:rsidR="00E12E07" w:rsidRPr="003319FC" w:rsidTr="003319FC">
        <w:trPr>
          <w:trHeight w:val="914"/>
        </w:trPr>
        <w:tc>
          <w:tcPr>
            <w:tcW w:w="212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Գործառական դասիչը</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Ծրագրային դասիչը</w:t>
            </w:r>
          </w:p>
        </w:tc>
        <w:tc>
          <w:tcPr>
            <w:tcW w:w="80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620" w:type="dxa"/>
            <w:gridSpan w:val="2"/>
            <w:tcBorders>
              <w:top w:val="single" w:sz="4" w:space="0" w:color="auto"/>
              <w:left w:val="nil"/>
              <w:bottom w:val="single" w:sz="4" w:space="0" w:color="auto"/>
              <w:right w:val="single" w:sz="4" w:space="0" w:color="000000"/>
            </w:tcBorders>
            <w:shd w:val="clear" w:color="auto" w:fill="auto"/>
            <w:vAlign w:val="center"/>
            <w:hideMark/>
          </w:tcPr>
          <w:p w:rsidR="00E12E07" w:rsidRPr="003319FC" w:rsidRDefault="00E12E07" w:rsidP="003319FC">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Ցուցանիշների փոփոխությունը ավելացումները նշված են դրական նշանով, իսկ նվազեցումները՝ փակագծերում)</w:t>
            </w:r>
          </w:p>
        </w:tc>
      </w:tr>
      <w:tr w:rsidR="00E12E07" w:rsidRPr="003319FC" w:rsidTr="003319FC">
        <w:trPr>
          <w:cantSplit/>
          <w:trHeight w:val="1697"/>
        </w:trPr>
        <w:tc>
          <w:tcPr>
            <w:tcW w:w="709" w:type="dxa"/>
            <w:tcBorders>
              <w:top w:val="nil"/>
              <w:left w:val="single" w:sz="4" w:space="0" w:color="auto"/>
              <w:bottom w:val="single" w:sz="4" w:space="0" w:color="auto"/>
              <w:right w:val="single" w:sz="4" w:space="0" w:color="auto"/>
            </w:tcBorders>
            <w:shd w:val="clear" w:color="auto" w:fill="auto"/>
            <w:textDirection w:val="btLr"/>
            <w:vAlign w:val="center"/>
            <w:hideMark/>
          </w:tcPr>
          <w:p w:rsidR="00E12E07" w:rsidRPr="003319FC" w:rsidRDefault="003319FC" w:rsidP="003319FC">
            <w:pPr>
              <w:ind w:left="113" w:right="113"/>
              <w:jc w:val="center"/>
              <w:rPr>
                <w:rFonts w:ascii="GHEA Mariam" w:hAnsi="GHEA Mariam" w:cs="Calibri"/>
                <w:sz w:val="22"/>
                <w:szCs w:val="22"/>
                <w:lang w:val="hy-AM" w:eastAsia="en-GB"/>
              </w:rPr>
            </w:pPr>
            <w:r w:rsidRPr="003319FC">
              <w:rPr>
                <w:rFonts w:ascii="GHEA Mariam" w:hAnsi="GHEA Mariam" w:cs="Calibri"/>
                <w:sz w:val="22"/>
                <w:szCs w:val="22"/>
                <w:lang w:val="en-GB" w:eastAsia="en-GB"/>
              </w:rPr>
              <w:t>բաժին</w:t>
            </w:r>
            <w:r>
              <w:rPr>
                <w:rFonts w:ascii="GHEA Mariam" w:hAnsi="GHEA Mariam" w:cs="Calibri"/>
                <w:sz w:val="22"/>
                <w:szCs w:val="22"/>
                <w:lang w:val="hy-AM" w:eastAsia="en-GB"/>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E12E07" w:rsidRPr="003319FC" w:rsidRDefault="003319FC" w:rsidP="003319FC">
            <w:pPr>
              <w:ind w:left="113" w:right="113"/>
              <w:jc w:val="center"/>
              <w:rPr>
                <w:rFonts w:ascii="GHEA Mariam" w:hAnsi="GHEA Mariam" w:cs="Calibri"/>
                <w:sz w:val="22"/>
                <w:szCs w:val="22"/>
                <w:lang w:val="hy-AM" w:eastAsia="en-GB"/>
              </w:rPr>
            </w:pPr>
            <w:r w:rsidRPr="003319FC">
              <w:rPr>
                <w:rFonts w:ascii="GHEA Mariam" w:hAnsi="GHEA Mariam" w:cs="Calibri"/>
                <w:sz w:val="22"/>
                <w:szCs w:val="22"/>
                <w:lang w:val="en-GB" w:eastAsia="en-GB"/>
              </w:rPr>
              <w:t>խումբ</w:t>
            </w:r>
            <w:r>
              <w:rPr>
                <w:rFonts w:ascii="GHEA Mariam" w:hAnsi="GHEA Mariam" w:cs="Calibri"/>
                <w:sz w:val="22"/>
                <w:szCs w:val="22"/>
                <w:lang w:val="hy-AM" w:eastAsia="en-GB"/>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E12E07" w:rsidRPr="003319FC" w:rsidRDefault="003319FC" w:rsidP="003319FC">
            <w:pPr>
              <w:ind w:left="113" w:right="113"/>
              <w:jc w:val="center"/>
              <w:rPr>
                <w:rFonts w:ascii="GHEA Mariam" w:hAnsi="GHEA Mariam" w:cs="Calibri"/>
                <w:sz w:val="22"/>
                <w:szCs w:val="22"/>
                <w:lang w:val="hy-AM" w:eastAsia="en-GB"/>
              </w:rPr>
            </w:pPr>
            <w:r w:rsidRPr="003319FC">
              <w:rPr>
                <w:rFonts w:ascii="GHEA Mariam" w:hAnsi="GHEA Mariam" w:cs="Calibri"/>
                <w:sz w:val="22"/>
                <w:szCs w:val="22"/>
                <w:lang w:val="en-GB" w:eastAsia="en-GB"/>
              </w:rPr>
              <w:t>դաս</w:t>
            </w:r>
            <w:r>
              <w:rPr>
                <w:rFonts w:ascii="GHEA Mariam" w:hAnsi="GHEA Mariam" w:cs="Calibri"/>
                <w:sz w:val="22"/>
                <w:szCs w:val="22"/>
                <w:lang w:val="hy-AM" w:eastAsia="en-GB"/>
              </w:rPr>
              <w:t>ը</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E12E07" w:rsidRPr="003319FC" w:rsidRDefault="003319FC" w:rsidP="003319FC">
            <w:pPr>
              <w:ind w:left="113" w:right="113"/>
              <w:jc w:val="center"/>
              <w:rPr>
                <w:rFonts w:ascii="GHEA Mariam" w:hAnsi="GHEA Mariam" w:cs="Calibri"/>
                <w:sz w:val="22"/>
                <w:szCs w:val="22"/>
                <w:lang w:val="hy-AM" w:eastAsia="en-GB"/>
              </w:rPr>
            </w:pPr>
            <w:r w:rsidRPr="003319FC">
              <w:rPr>
                <w:rFonts w:ascii="GHEA Mariam" w:hAnsi="GHEA Mariam" w:cs="Calibri"/>
                <w:sz w:val="22"/>
                <w:szCs w:val="22"/>
                <w:lang w:val="en-GB" w:eastAsia="en-GB"/>
              </w:rPr>
              <w:t>ծրագիր</w:t>
            </w:r>
            <w:r>
              <w:rPr>
                <w:rFonts w:ascii="GHEA Mariam" w:hAnsi="GHEA Mariam" w:cs="Calibri"/>
                <w:sz w:val="22"/>
                <w:szCs w:val="22"/>
                <w:lang w:val="hy-AM" w:eastAsia="en-GB"/>
              </w:rPr>
              <w:t>ը</w:t>
            </w:r>
          </w:p>
        </w:tc>
        <w:tc>
          <w:tcPr>
            <w:tcW w:w="993" w:type="dxa"/>
            <w:tcBorders>
              <w:top w:val="nil"/>
              <w:left w:val="nil"/>
              <w:bottom w:val="single" w:sz="4" w:space="0" w:color="auto"/>
              <w:right w:val="single" w:sz="4" w:space="0" w:color="auto"/>
            </w:tcBorders>
            <w:shd w:val="clear" w:color="auto" w:fill="auto"/>
            <w:textDirection w:val="btLr"/>
            <w:vAlign w:val="center"/>
            <w:hideMark/>
          </w:tcPr>
          <w:p w:rsidR="00E12E07" w:rsidRPr="003319FC" w:rsidRDefault="003319FC" w:rsidP="003319FC">
            <w:pPr>
              <w:ind w:left="113" w:right="113"/>
              <w:jc w:val="center"/>
              <w:rPr>
                <w:rFonts w:ascii="GHEA Mariam" w:hAnsi="GHEA Mariam" w:cs="Calibri"/>
                <w:sz w:val="22"/>
                <w:szCs w:val="22"/>
                <w:lang w:val="hy-AM" w:eastAsia="en-GB"/>
              </w:rPr>
            </w:pPr>
            <w:r w:rsidRPr="003319FC">
              <w:rPr>
                <w:rFonts w:ascii="GHEA Mariam" w:hAnsi="GHEA Mariam" w:cs="Calibri"/>
                <w:sz w:val="22"/>
                <w:szCs w:val="22"/>
                <w:lang w:val="en-GB" w:eastAsia="en-GB"/>
              </w:rPr>
              <w:t>միջոցառում</w:t>
            </w:r>
            <w:r>
              <w:rPr>
                <w:rFonts w:ascii="GHEA Mariam" w:hAnsi="GHEA Mariam" w:cs="Calibri"/>
                <w:sz w:val="22"/>
                <w:szCs w:val="22"/>
                <w:lang w:val="hy-AM" w:eastAsia="en-GB"/>
              </w:rPr>
              <w:t>ը</w:t>
            </w:r>
          </w:p>
        </w:tc>
        <w:tc>
          <w:tcPr>
            <w:tcW w:w="8079" w:type="dxa"/>
            <w:vMerge/>
            <w:tcBorders>
              <w:top w:val="single" w:sz="4" w:space="0" w:color="auto"/>
              <w:left w:val="single" w:sz="4" w:space="0" w:color="auto"/>
              <w:bottom w:val="single" w:sz="4" w:space="0" w:color="000000"/>
              <w:right w:val="single" w:sz="4" w:space="0" w:color="auto"/>
            </w:tcBorders>
            <w:vAlign w:val="center"/>
            <w:hideMark/>
          </w:tcPr>
          <w:p w:rsidR="00E12E07" w:rsidRPr="003319FC" w:rsidRDefault="00E12E07" w:rsidP="00E12E07">
            <w:pPr>
              <w:rPr>
                <w:rFonts w:ascii="GHEA Mariam" w:hAnsi="GHEA Mariam" w:cs="Calibri"/>
                <w:sz w:val="22"/>
                <w:szCs w:val="22"/>
                <w:lang w:val="en-GB" w:eastAsia="en-GB"/>
              </w:rPr>
            </w:pPr>
          </w:p>
        </w:tc>
        <w:tc>
          <w:tcPr>
            <w:tcW w:w="1780" w:type="dxa"/>
            <w:tcBorders>
              <w:top w:val="nil"/>
              <w:left w:val="nil"/>
              <w:bottom w:val="single" w:sz="4" w:space="0" w:color="auto"/>
              <w:right w:val="single" w:sz="4" w:space="0" w:color="auto"/>
            </w:tcBorders>
            <w:shd w:val="clear" w:color="auto" w:fill="auto"/>
            <w:vAlign w:val="center"/>
            <w:hideMark/>
          </w:tcPr>
          <w:p w:rsidR="00E12E07" w:rsidRPr="003319FC" w:rsidRDefault="003319FC" w:rsidP="00E12E07">
            <w:pPr>
              <w:jc w:val="center"/>
              <w:rPr>
                <w:rFonts w:ascii="GHEA Mariam" w:hAnsi="GHEA Mariam" w:cs="Calibri"/>
                <w:sz w:val="22"/>
                <w:szCs w:val="22"/>
                <w:lang w:val="en-GB" w:eastAsia="en-GB"/>
              </w:rPr>
            </w:pPr>
            <w:r>
              <w:rPr>
                <w:rFonts w:ascii="GHEA Mariam" w:hAnsi="GHEA Mariam" w:cs="Calibri"/>
                <w:sz w:val="22"/>
                <w:szCs w:val="22"/>
                <w:lang w:val="en-GB" w:eastAsia="en-GB"/>
              </w:rPr>
              <w:t xml:space="preserve"> ի</w:t>
            </w:r>
            <w:r w:rsidR="00E12E07" w:rsidRPr="003319FC">
              <w:rPr>
                <w:rFonts w:ascii="GHEA Mariam" w:hAnsi="GHEA Mariam" w:cs="Calibri"/>
                <w:sz w:val="22"/>
                <w:szCs w:val="22"/>
                <w:lang w:val="en-GB" w:eastAsia="en-GB"/>
              </w:rPr>
              <w:t>նն ամիս</w:t>
            </w:r>
          </w:p>
        </w:tc>
        <w:tc>
          <w:tcPr>
            <w:tcW w:w="1840" w:type="dxa"/>
            <w:tcBorders>
              <w:top w:val="nil"/>
              <w:left w:val="nil"/>
              <w:bottom w:val="single" w:sz="4" w:space="0" w:color="auto"/>
              <w:right w:val="single" w:sz="4" w:space="0" w:color="auto"/>
            </w:tcBorders>
            <w:shd w:val="clear" w:color="auto" w:fill="auto"/>
            <w:vAlign w:val="center"/>
            <w:hideMark/>
          </w:tcPr>
          <w:p w:rsidR="00E12E07" w:rsidRPr="003319FC" w:rsidRDefault="003319FC" w:rsidP="00E12E07">
            <w:pPr>
              <w:jc w:val="center"/>
              <w:rPr>
                <w:rFonts w:ascii="GHEA Mariam" w:hAnsi="GHEA Mariam" w:cs="Calibri"/>
                <w:sz w:val="22"/>
                <w:szCs w:val="22"/>
                <w:lang w:val="en-GB" w:eastAsia="en-GB"/>
              </w:rPr>
            </w:pPr>
            <w:r>
              <w:rPr>
                <w:rFonts w:ascii="GHEA Mariam" w:hAnsi="GHEA Mariam" w:cs="Calibri"/>
                <w:sz w:val="22"/>
                <w:szCs w:val="22"/>
                <w:lang w:val="en-GB" w:eastAsia="en-GB"/>
              </w:rPr>
              <w:t xml:space="preserve"> տ</w:t>
            </w:r>
            <w:r w:rsidR="00E12E07" w:rsidRPr="003319FC">
              <w:rPr>
                <w:rFonts w:ascii="GHEA Mariam" w:hAnsi="GHEA Mariam" w:cs="Calibri"/>
                <w:sz w:val="22"/>
                <w:szCs w:val="22"/>
                <w:lang w:val="en-GB" w:eastAsia="en-GB"/>
              </w:rPr>
              <w:t>արի</w:t>
            </w:r>
          </w:p>
        </w:tc>
      </w:tr>
      <w:tr w:rsidR="00E12E07" w:rsidRPr="003319FC" w:rsidTr="003319FC">
        <w:trPr>
          <w:trHeight w:val="275"/>
        </w:trPr>
        <w:tc>
          <w:tcPr>
            <w:tcW w:w="709" w:type="dxa"/>
            <w:tcBorders>
              <w:top w:val="nil"/>
              <w:left w:val="single" w:sz="4" w:space="0" w:color="auto"/>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ԸՆԴԱՄԵՆԸ ԾԱԽՍԵՐ</w:t>
            </w:r>
          </w:p>
        </w:tc>
        <w:tc>
          <w:tcPr>
            <w:tcW w:w="1780" w:type="dxa"/>
            <w:tcBorders>
              <w:top w:val="nil"/>
              <w:left w:val="nil"/>
              <w:bottom w:val="single" w:sz="4" w:space="0" w:color="auto"/>
              <w:right w:val="single" w:sz="4" w:space="0" w:color="auto"/>
            </w:tcBorders>
            <w:shd w:val="clear" w:color="auto" w:fill="auto"/>
            <w:noWrap/>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0.0 </w:t>
            </w:r>
          </w:p>
        </w:tc>
        <w:tc>
          <w:tcPr>
            <w:tcW w:w="1840" w:type="dxa"/>
            <w:tcBorders>
              <w:top w:val="nil"/>
              <w:left w:val="nil"/>
              <w:bottom w:val="single" w:sz="4" w:space="0" w:color="auto"/>
              <w:right w:val="single" w:sz="4" w:space="0" w:color="auto"/>
            </w:tcBorders>
            <w:shd w:val="clear" w:color="auto" w:fill="auto"/>
            <w:noWrap/>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0.0 </w:t>
            </w:r>
          </w:p>
        </w:tc>
      </w:tr>
      <w:tr w:rsidR="00E12E07" w:rsidRPr="003319FC" w:rsidTr="003319FC">
        <w:trPr>
          <w:trHeight w:val="330"/>
        </w:trPr>
        <w:tc>
          <w:tcPr>
            <w:tcW w:w="709" w:type="dxa"/>
            <w:tcBorders>
              <w:top w:val="nil"/>
              <w:left w:val="single" w:sz="4" w:space="0" w:color="auto"/>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այդ թվում`</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r>
      <w:tr w:rsidR="00E12E07" w:rsidRPr="003319FC" w:rsidTr="003319FC">
        <w:trPr>
          <w:trHeight w:val="199"/>
        </w:trPr>
        <w:tc>
          <w:tcPr>
            <w:tcW w:w="709" w:type="dxa"/>
            <w:tcBorders>
              <w:top w:val="nil"/>
              <w:left w:val="single" w:sz="4" w:space="0" w:color="auto"/>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ՀՀ կառավարություն</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w:t>
            </w:r>
          </w:p>
        </w:tc>
      </w:tr>
      <w:tr w:rsidR="00E12E07" w:rsidRPr="003319FC" w:rsidTr="003319FC">
        <w:trPr>
          <w:trHeight w:val="330"/>
        </w:trPr>
        <w:tc>
          <w:tcPr>
            <w:tcW w:w="709" w:type="dxa"/>
            <w:tcBorders>
              <w:top w:val="nil"/>
              <w:left w:val="single" w:sz="4" w:space="0" w:color="auto"/>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այդ թվում`</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r>
      <w:tr w:rsidR="00E12E07" w:rsidRPr="003319FC" w:rsidTr="003319FC">
        <w:trPr>
          <w:trHeight w:val="251"/>
        </w:trPr>
        <w:tc>
          <w:tcPr>
            <w:tcW w:w="709" w:type="dxa"/>
            <w:tcBorders>
              <w:top w:val="nil"/>
              <w:left w:val="single" w:sz="4" w:space="0" w:color="auto"/>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11</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ՀԻՄՆԱԿԱՆ ԲԱԺԻՆՆԵՐԻՆ ՉԴԱՍՎՈՂ ՊԱՀՈՒՍՏԱՅԻՆ ՖՈՆԴԵՐ</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w:t>
            </w:r>
          </w:p>
        </w:tc>
      </w:tr>
      <w:tr w:rsidR="00E12E07" w:rsidRPr="003319FC" w:rsidTr="003319FC">
        <w:trPr>
          <w:trHeight w:val="130"/>
        </w:trPr>
        <w:tc>
          <w:tcPr>
            <w:tcW w:w="709" w:type="dxa"/>
            <w:tcBorders>
              <w:top w:val="nil"/>
              <w:left w:val="single" w:sz="4" w:space="0" w:color="auto"/>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այդ թվում՝</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r>
      <w:tr w:rsidR="00E12E07" w:rsidRPr="003319FC" w:rsidTr="003319FC">
        <w:trPr>
          <w:trHeight w:val="233"/>
        </w:trPr>
        <w:tc>
          <w:tcPr>
            <w:tcW w:w="709" w:type="dxa"/>
            <w:tcBorders>
              <w:top w:val="nil"/>
              <w:left w:val="single" w:sz="4" w:space="0" w:color="auto"/>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01</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ՀՀ կառավարության և համայնքների պահուստային ֆոնդ</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w:t>
            </w:r>
          </w:p>
        </w:tc>
      </w:tr>
      <w:tr w:rsidR="00E12E07" w:rsidRPr="003319FC" w:rsidTr="003319FC">
        <w:trPr>
          <w:trHeight w:val="390"/>
        </w:trPr>
        <w:tc>
          <w:tcPr>
            <w:tcW w:w="709" w:type="dxa"/>
            <w:tcBorders>
              <w:top w:val="nil"/>
              <w:left w:val="single" w:sz="4" w:space="0" w:color="auto"/>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այդ թվում՝</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r>
      <w:tr w:rsidR="00E12E07" w:rsidRPr="003319FC" w:rsidTr="003319FC">
        <w:trPr>
          <w:trHeight w:val="132"/>
        </w:trPr>
        <w:tc>
          <w:tcPr>
            <w:tcW w:w="709" w:type="dxa"/>
            <w:tcBorders>
              <w:top w:val="nil"/>
              <w:left w:val="single" w:sz="4" w:space="0" w:color="auto"/>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01</w:t>
            </w:r>
          </w:p>
        </w:tc>
        <w:tc>
          <w:tcPr>
            <w:tcW w:w="992"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ՀՀ կառավարության պահուստային ֆոնդ</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w:t>
            </w:r>
          </w:p>
        </w:tc>
      </w:tr>
      <w:tr w:rsidR="00E12E07" w:rsidRPr="003319FC" w:rsidTr="003319FC">
        <w:trPr>
          <w:trHeight w:val="27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single" w:sz="4" w:space="0" w:color="auto"/>
              <w:left w:val="single" w:sz="4" w:space="0" w:color="auto"/>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այդ թվում՝ </w:t>
            </w:r>
          </w:p>
        </w:tc>
        <w:tc>
          <w:tcPr>
            <w:tcW w:w="1780" w:type="dxa"/>
            <w:tcBorders>
              <w:top w:val="single" w:sz="4" w:space="0" w:color="auto"/>
              <w:left w:val="single" w:sz="4" w:space="0" w:color="auto"/>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1840" w:type="dxa"/>
            <w:tcBorders>
              <w:top w:val="single" w:sz="4" w:space="0" w:color="auto"/>
              <w:left w:val="single" w:sz="4" w:space="0" w:color="auto"/>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r>
      <w:tr w:rsidR="00E12E07" w:rsidRPr="003319FC" w:rsidTr="003319FC">
        <w:trPr>
          <w:trHeight w:val="122"/>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single" w:sz="4" w:space="0" w:color="auto"/>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single" w:sz="4" w:space="0" w:color="auto"/>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ՀՀ կառավարություն</w:t>
            </w:r>
          </w:p>
        </w:tc>
        <w:tc>
          <w:tcPr>
            <w:tcW w:w="1780" w:type="dxa"/>
            <w:tcBorders>
              <w:top w:val="single" w:sz="4" w:space="0" w:color="auto"/>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w:t>
            </w:r>
          </w:p>
        </w:tc>
        <w:tc>
          <w:tcPr>
            <w:tcW w:w="1840" w:type="dxa"/>
            <w:tcBorders>
              <w:top w:val="single" w:sz="4" w:space="0" w:color="auto"/>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w:t>
            </w:r>
          </w:p>
        </w:tc>
      </w:tr>
      <w:tr w:rsidR="00E12E07" w:rsidRPr="003319FC" w:rsidTr="003319FC">
        <w:trPr>
          <w:trHeight w:val="226"/>
        </w:trPr>
        <w:tc>
          <w:tcPr>
            <w:tcW w:w="709" w:type="dxa"/>
            <w:tcBorders>
              <w:top w:val="nil"/>
              <w:left w:val="single" w:sz="4" w:space="0" w:color="auto"/>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այդ թվում՝ </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r>
      <w:tr w:rsidR="00E12E07" w:rsidRPr="003319FC" w:rsidTr="003319FC">
        <w:trPr>
          <w:trHeight w:val="217"/>
        </w:trPr>
        <w:tc>
          <w:tcPr>
            <w:tcW w:w="709" w:type="dxa"/>
            <w:tcBorders>
              <w:top w:val="nil"/>
              <w:left w:val="single" w:sz="4" w:space="0" w:color="auto"/>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1139</w:t>
            </w:r>
          </w:p>
        </w:tc>
        <w:tc>
          <w:tcPr>
            <w:tcW w:w="993"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ՀՀ կառավարության պահուստային ֆոնդ</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w:t>
            </w:r>
          </w:p>
        </w:tc>
      </w:tr>
      <w:tr w:rsidR="00E12E07" w:rsidRPr="003319FC" w:rsidTr="003319FC">
        <w:trPr>
          <w:trHeight w:val="330"/>
        </w:trPr>
        <w:tc>
          <w:tcPr>
            <w:tcW w:w="709" w:type="dxa"/>
            <w:tcBorders>
              <w:top w:val="nil"/>
              <w:left w:val="single" w:sz="4" w:space="0" w:color="auto"/>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այդ թվում՝</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r>
      <w:tr w:rsidR="00E12E07" w:rsidRPr="003319FC" w:rsidTr="003319FC">
        <w:trPr>
          <w:trHeight w:val="330"/>
        </w:trPr>
        <w:tc>
          <w:tcPr>
            <w:tcW w:w="709" w:type="dxa"/>
            <w:tcBorders>
              <w:top w:val="nil"/>
              <w:left w:val="single" w:sz="4" w:space="0" w:color="auto"/>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11001</w:t>
            </w:r>
          </w:p>
        </w:tc>
        <w:tc>
          <w:tcPr>
            <w:tcW w:w="807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ՀՀ կառավարության պահուստային ֆոնդ</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w:t>
            </w:r>
          </w:p>
        </w:tc>
      </w:tr>
      <w:tr w:rsidR="00E12E07" w:rsidRPr="003319FC" w:rsidTr="003319FC">
        <w:trPr>
          <w:trHeight w:val="330"/>
        </w:trPr>
        <w:tc>
          <w:tcPr>
            <w:tcW w:w="709" w:type="dxa"/>
            <w:tcBorders>
              <w:top w:val="nil"/>
              <w:left w:val="single" w:sz="4" w:space="0" w:color="auto"/>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այդ թվում՝ ըստ կատարողների </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r>
      <w:tr w:rsidR="00E12E07" w:rsidRPr="003319FC" w:rsidTr="003319FC">
        <w:trPr>
          <w:trHeight w:val="330"/>
        </w:trPr>
        <w:tc>
          <w:tcPr>
            <w:tcW w:w="709" w:type="dxa"/>
            <w:tcBorders>
              <w:top w:val="nil"/>
              <w:left w:val="single" w:sz="4" w:space="0" w:color="auto"/>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ՀՀ կառավարություն</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w:t>
            </w:r>
          </w:p>
        </w:tc>
      </w:tr>
      <w:tr w:rsidR="00E12E07" w:rsidRPr="003319FC" w:rsidTr="003319FC">
        <w:trPr>
          <w:trHeight w:val="381"/>
        </w:trPr>
        <w:tc>
          <w:tcPr>
            <w:tcW w:w="709" w:type="dxa"/>
            <w:tcBorders>
              <w:top w:val="nil"/>
              <w:left w:val="single" w:sz="4" w:space="0" w:color="auto"/>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այդ թվում՝ բյուջետային ծախսերի տնտեսագիտական դասակարգման հոդվածներ</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r>
      <w:tr w:rsidR="00E12E07" w:rsidRPr="003319FC" w:rsidTr="003319FC">
        <w:trPr>
          <w:trHeight w:val="330"/>
        </w:trPr>
        <w:tc>
          <w:tcPr>
            <w:tcW w:w="709" w:type="dxa"/>
            <w:tcBorders>
              <w:top w:val="nil"/>
              <w:left w:val="single" w:sz="4" w:space="0" w:color="auto"/>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ԸՆԴԱՄԵՆԸ ԾԱԽՍԵՐ</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w:t>
            </w:r>
          </w:p>
        </w:tc>
      </w:tr>
      <w:tr w:rsidR="00E12E07" w:rsidRPr="003319FC" w:rsidTr="003319FC">
        <w:trPr>
          <w:trHeight w:val="330"/>
        </w:trPr>
        <w:tc>
          <w:tcPr>
            <w:tcW w:w="709" w:type="dxa"/>
            <w:tcBorders>
              <w:top w:val="nil"/>
              <w:left w:val="single" w:sz="4" w:space="0" w:color="auto"/>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ԸՆԹԱՑԻԿ ԾԱԽՍԵՐ</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w:t>
            </w:r>
          </w:p>
        </w:tc>
      </w:tr>
      <w:tr w:rsidR="00E12E07" w:rsidRPr="003319FC" w:rsidTr="003319FC">
        <w:trPr>
          <w:trHeight w:val="330"/>
        </w:trPr>
        <w:tc>
          <w:tcPr>
            <w:tcW w:w="709" w:type="dxa"/>
            <w:tcBorders>
              <w:top w:val="nil"/>
              <w:left w:val="single" w:sz="4" w:space="0" w:color="auto"/>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ԱՅԼ  ԾԱԽՍԵՐ</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w:t>
            </w:r>
          </w:p>
        </w:tc>
      </w:tr>
      <w:tr w:rsidR="00E12E07" w:rsidRPr="003319FC" w:rsidTr="003319FC">
        <w:trPr>
          <w:trHeight w:val="330"/>
        </w:trPr>
        <w:tc>
          <w:tcPr>
            <w:tcW w:w="709" w:type="dxa"/>
            <w:tcBorders>
              <w:top w:val="nil"/>
              <w:left w:val="single" w:sz="4" w:space="0" w:color="auto"/>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 Պահուստային միջոցներ</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w:t>
            </w:r>
          </w:p>
        </w:tc>
      </w:tr>
      <w:tr w:rsidR="00E12E07" w:rsidRPr="003319FC" w:rsidTr="003319FC">
        <w:trPr>
          <w:trHeight w:val="330"/>
        </w:trPr>
        <w:tc>
          <w:tcPr>
            <w:tcW w:w="709" w:type="dxa"/>
            <w:tcBorders>
              <w:top w:val="nil"/>
              <w:left w:val="single" w:sz="4" w:space="0" w:color="auto"/>
              <w:bottom w:val="single" w:sz="4" w:space="0" w:color="auto"/>
              <w:right w:val="single" w:sz="4" w:space="0" w:color="auto"/>
            </w:tcBorders>
            <w:shd w:val="clear" w:color="auto" w:fill="auto"/>
            <w:noWrap/>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ՀՀ աշխատանքի և սոցիալական հարցերի նախարարություն</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 </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 </w:t>
            </w:r>
          </w:p>
        </w:tc>
      </w:tr>
      <w:tr w:rsidR="00E12E07" w:rsidRPr="003319FC" w:rsidTr="003319FC">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E12E07" w:rsidRPr="003319FC" w:rsidRDefault="00E12E07" w:rsidP="00E12E07">
            <w:pPr>
              <w:jc w:val="right"/>
              <w:rPr>
                <w:rFonts w:ascii="GHEA Mariam" w:hAnsi="GHEA Mariam" w:cs="Calibri"/>
                <w:sz w:val="22"/>
                <w:szCs w:val="22"/>
                <w:lang w:val="en-GB" w:eastAsia="en-GB"/>
              </w:rPr>
            </w:pPr>
            <w:r w:rsidRPr="003319FC">
              <w:rPr>
                <w:rFonts w:ascii="GHEA Mariam" w:hAnsi="GHEA Mariam" w:cs="Calibri"/>
                <w:sz w:val="22"/>
                <w:szCs w:val="22"/>
                <w:lang w:val="en-GB" w:eastAsia="en-GB"/>
              </w:rPr>
              <w:t>10</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ՍՈՑԻԱԼԱԿԱՆ ՊԱՇՏՊԱՆՈՒԹՅՈՒՆ</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 </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 </w:t>
            </w:r>
          </w:p>
        </w:tc>
      </w:tr>
      <w:tr w:rsidR="00E12E07" w:rsidRPr="003319FC" w:rsidTr="003319FC">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այդ թվում՝</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r>
      <w:tr w:rsidR="00E12E07" w:rsidRPr="003319FC" w:rsidTr="003319FC">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01</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Վատառողջություն և անաշխատունակություն</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 </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 </w:t>
            </w:r>
          </w:p>
        </w:tc>
      </w:tr>
      <w:tr w:rsidR="00E12E07" w:rsidRPr="003319FC" w:rsidTr="003319FC">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այդ թվում՝</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r>
      <w:tr w:rsidR="00E12E07" w:rsidRPr="003319FC" w:rsidTr="003319FC">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02</w:t>
            </w:r>
          </w:p>
        </w:tc>
        <w:tc>
          <w:tcPr>
            <w:tcW w:w="992"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Վատառողջություն</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 </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 </w:t>
            </w:r>
          </w:p>
        </w:tc>
      </w:tr>
      <w:tr w:rsidR="00E12E07" w:rsidRPr="003319FC" w:rsidTr="003319FC">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այդ թվում՝ </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r>
      <w:tr w:rsidR="00E12E07" w:rsidRPr="003319FC" w:rsidTr="003319FC">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ՀՀ  աշխատանքի և սոցիալական հարցերի նախարարություն</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 </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 </w:t>
            </w:r>
          </w:p>
        </w:tc>
      </w:tr>
      <w:tr w:rsidR="00E12E07" w:rsidRPr="003319FC" w:rsidTr="003319FC">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այդ թվում՝</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r>
      <w:tr w:rsidR="00E12E07" w:rsidRPr="003319FC" w:rsidTr="003319FC">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1160</w:t>
            </w:r>
          </w:p>
        </w:tc>
        <w:tc>
          <w:tcPr>
            <w:tcW w:w="993"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Հաշմանդամություն ունեցող անձանց սոցիալական ներառում</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 </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 </w:t>
            </w:r>
          </w:p>
        </w:tc>
      </w:tr>
      <w:tr w:rsidR="00E12E07" w:rsidRPr="003319FC" w:rsidTr="003319FC">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այդ թվում`</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r>
      <w:tr w:rsidR="00E12E07" w:rsidRPr="003319FC" w:rsidTr="003319FC">
        <w:trPr>
          <w:trHeight w:val="70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center"/>
            <w:hideMark/>
          </w:tcPr>
          <w:p w:rsidR="00E12E07" w:rsidRPr="003319FC" w:rsidRDefault="00E12E07" w:rsidP="003319FC">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11013</w:t>
            </w:r>
          </w:p>
        </w:tc>
        <w:tc>
          <w:tcPr>
            <w:tcW w:w="8079" w:type="dxa"/>
            <w:tcBorders>
              <w:top w:val="nil"/>
              <w:left w:val="nil"/>
              <w:bottom w:val="single" w:sz="4" w:space="0" w:color="auto"/>
              <w:right w:val="single" w:sz="4" w:space="0" w:color="auto"/>
            </w:tcBorders>
            <w:shd w:val="clear" w:color="auto" w:fill="auto"/>
            <w:vAlign w:val="center"/>
            <w:hideMark/>
          </w:tcPr>
          <w:p w:rsidR="00E12E07" w:rsidRPr="003319FC" w:rsidRDefault="00E12E07" w:rsidP="003319FC">
            <w:pPr>
              <w:rPr>
                <w:rFonts w:ascii="GHEA Mariam" w:hAnsi="GHEA Mariam" w:cs="Calibri"/>
                <w:sz w:val="22"/>
                <w:szCs w:val="22"/>
                <w:lang w:val="en-GB" w:eastAsia="en-GB"/>
              </w:rPr>
            </w:pPr>
            <w:r w:rsidRPr="003319FC">
              <w:rPr>
                <w:rFonts w:ascii="GHEA Mariam" w:hAnsi="GHEA Mariam" w:cs="Calibri"/>
                <w:sz w:val="22"/>
                <w:szCs w:val="22"/>
                <w:lang w:val="en-GB" w:eastAsia="en-GB"/>
              </w:rPr>
              <w:t>Հաշմանդամություն ունեցող անձանց շուրջօրյա  խնամքի  ծառայություն</w:t>
            </w:r>
            <w:r w:rsidR="00555832">
              <w:rPr>
                <w:rFonts w:ascii="GHEA Mariam" w:hAnsi="GHEA Mariam" w:cs="Calibri"/>
                <w:sz w:val="22"/>
                <w:szCs w:val="22"/>
                <w:lang w:val="hy-AM" w:eastAsia="en-GB"/>
              </w:rPr>
              <w:t>ն</w:t>
            </w:r>
            <w:r w:rsidRPr="003319FC">
              <w:rPr>
                <w:rFonts w:ascii="GHEA Mariam" w:hAnsi="GHEA Mariam" w:cs="Calibri"/>
                <w:sz w:val="22"/>
                <w:szCs w:val="22"/>
                <w:lang w:val="en-GB" w:eastAsia="en-GB"/>
              </w:rPr>
              <w:t xml:space="preserve">եր համայնքահենք փոքր խմբային տներում  </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 </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 </w:t>
            </w:r>
          </w:p>
        </w:tc>
      </w:tr>
      <w:tr w:rsidR="00E12E07" w:rsidRPr="003319FC" w:rsidTr="003319FC">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այդ թվում` ըստ կատարողների</w:t>
            </w:r>
          </w:p>
        </w:tc>
        <w:tc>
          <w:tcPr>
            <w:tcW w:w="1780" w:type="dxa"/>
            <w:tcBorders>
              <w:top w:val="single" w:sz="4" w:space="0" w:color="auto"/>
              <w:left w:val="single" w:sz="4" w:space="0" w:color="auto"/>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1840" w:type="dxa"/>
            <w:tcBorders>
              <w:top w:val="single" w:sz="4" w:space="0" w:color="auto"/>
              <w:left w:val="single" w:sz="4" w:space="0" w:color="auto"/>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r>
      <w:tr w:rsidR="00E12E07" w:rsidRPr="003319FC" w:rsidTr="003319FC">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single" w:sz="4" w:space="0" w:color="auto"/>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ՀՀ աշխատանքի և սոցիալական հարցերի նախարարություն</w:t>
            </w:r>
          </w:p>
        </w:tc>
        <w:tc>
          <w:tcPr>
            <w:tcW w:w="1780" w:type="dxa"/>
            <w:tcBorders>
              <w:top w:val="single" w:sz="4" w:space="0" w:color="auto"/>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 </w:t>
            </w:r>
          </w:p>
        </w:tc>
        <w:tc>
          <w:tcPr>
            <w:tcW w:w="1840" w:type="dxa"/>
            <w:tcBorders>
              <w:top w:val="single" w:sz="4" w:space="0" w:color="auto"/>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 </w:t>
            </w:r>
          </w:p>
        </w:tc>
      </w:tr>
      <w:tr w:rsidR="00E12E07" w:rsidRPr="003319FC" w:rsidTr="003319FC">
        <w:trPr>
          <w:trHeight w:val="453"/>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այդ թվում` բյուջետային ծախսերի տնտեսագիտական դասակարգման հոդվածներ</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Calibri" w:hAnsi="Calibri" w:cs="Calibri"/>
                <w:sz w:val="22"/>
                <w:szCs w:val="22"/>
                <w:lang w:val="en-GB" w:eastAsia="en-GB"/>
              </w:rPr>
              <w:t> </w:t>
            </w:r>
          </w:p>
        </w:tc>
      </w:tr>
      <w:tr w:rsidR="00E12E07" w:rsidRPr="003319FC" w:rsidTr="003319FC">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ԸՆԴԱՄԵՆԸ ԾԱԽՍԵՐ</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 </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 </w:t>
            </w:r>
          </w:p>
        </w:tc>
      </w:tr>
      <w:tr w:rsidR="00E12E07" w:rsidRPr="003319FC" w:rsidTr="003319FC">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ԸՆԹԱՑԻԿ ԾԱԽՍԵՐ</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 </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 </w:t>
            </w:r>
          </w:p>
        </w:tc>
      </w:tr>
      <w:tr w:rsidR="00E12E07" w:rsidRPr="003319FC" w:rsidTr="003319FC">
        <w:trPr>
          <w:trHeight w:val="1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ԴՐԱՄԱՇՆՈՐՀՆԵՐ</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 </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 </w:t>
            </w:r>
          </w:p>
        </w:tc>
      </w:tr>
      <w:tr w:rsidR="00E12E07" w:rsidRPr="003319FC" w:rsidTr="003319FC">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Ընթացիկ դրամաշնորհներ պետական հատվածի այլ մակարդակներին</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 </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 </w:t>
            </w:r>
          </w:p>
        </w:tc>
      </w:tr>
      <w:tr w:rsidR="00E12E07" w:rsidRPr="003319FC" w:rsidTr="003319FC">
        <w:trPr>
          <w:trHeight w:val="33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Calibri" w:hAnsi="Calibri" w:cs="Calibri"/>
                <w:sz w:val="22"/>
                <w:szCs w:val="22"/>
                <w:lang w:val="en-GB" w:eastAsia="en-GB"/>
              </w:rPr>
              <w:t> </w:t>
            </w:r>
          </w:p>
        </w:tc>
        <w:tc>
          <w:tcPr>
            <w:tcW w:w="8079" w:type="dxa"/>
            <w:tcBorders>
              <w:top w:val="nil"/>
              <w:left w:val="nil"/>
              <w:bottom w:val="single" w:sz="4" w:space="0" w:color="auto"/>
              <w:right w:val="single" w:sz="4" w:space="0" w:color="auto"/>
            </w:tcBorders>
            <w:shd w:val="clear" w:color="auto" w:fill="auto"/>
            <w:noWrap/>
            <w:vAlign w:val="bottom"/>
            <w:hideMark/>
          </w:tcPr>
          <w:p w:rsidR="00E12E07" w:rsidRPr="003319FC" w:rsidRDefault="00E12E07" w:rsidP="00E12E07">
            <w:pP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 Այլ ընթացիկ դրամաշնորհներ</w:t>
            </w:r>
          </w:p>
        </w:tc>
        <w:tc>
          <w:tcPr>
            <w:tcW w:w="178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 </w:t>
            </w:r>
          </w:p>
        </w:tc>
        <w:tc>
          <w:tcPr>
            <w:tcW w:w="1840" w:type="dxa"/>
            <w:tcBorders>
              <w:top w:val="nil"/>
              <w:left w:val="nil"/>
              <w:bottom w:val="single" w:sz="4" w:space="0" w:color="auto"/>
              <w:right w:val="single" w:sz="4" w:space="0" w:color="auto"/>
            </w:tcBorders>
            <w:shd w:val="clear" w:color="auto" w:fill="auto"/>
            <w:hideMark/>
          </w:tcPr>
          <w:p w:rsidR="00E12E07" w:rsidRPr="003319FC" w:rsidRDefault="00E12E07" w:rsidP="00E12E07">
            <w:pPr>
              <w:jc w:val="center"/>
              <w:rPr>
                <w:rFonts w:ascii="GHEA Mariam" w:hAnsi="GHEA Mariam" w:cs="Calibri"/>
                <w:sz w:val="22"/>
                <w:szCs w:val="22"/>
                <w:lang w:val="en-GB" w:eastAsia="en-GB"/>
              </w:rPr>
            </w:pPr>
            <w:r w:rsidRPr="003319FC">
              <w:rPr>
                <w:rFonts w:ascii="GHEA Mariam" w:hAnsi="GHEA Mariam" w:cs="Calibri"/>
                <w:sz w:val="22"/>
                <w:szCs w:val="22"/>
                <w:lang w:val="en-GB" w:eastAsia="en-GB"/>
              </w:rPr>
              <w:t xml:space="preserve">        14,629.80 </w:t>
            </w:r>
          </w:p>
        </w:tc>
      </w:tr>
    </w:tbl>
    <w:p w:rsidR="003319FC" w:rsidRDefault="003319FC" w:rsidP="00B57077">
      <w:pPr>
        <w:pStyle w:val="mechtex"/>
        <w:jc w:val="left"/>
        <w:rPr>
          <w:rFonts w:ascii="GHEA Mariam" w:hAnsi="GHEA Mariam" w:cs="Sylfaen"/>
          <w:sz w:val="24"/>
          <w:szCs w:val="24"/>
          <w:lang w:val="hy-AM"/>
        </w:rPr>
      </w:pPr>
    </w:p>
    <w:p w:rsidR="003319FC" w:rsidRDefault="003319FC" w:rsidP="00B57077">
      <w:pPr>
        <w:pStyle w:val="mechtex"/>
        <w:jc w:val="left"/>
        <w:rPr>
          <w:rFonts w:ascii="GHEA Mariam" w:hAnsi="GHEA Mariam" w:cs="Sylfaen"/>
          <w:sz w:val="24"/>
          <w:szCs w:val="24"/>
          <w:lang w:val="hy-AM"/>
        </w:rPr>
      </w:pPr>
    </w:p>
    <w:p w:rsidR="003319FC" w:rsidRDefault="003319FC" w:rsidP="00B57077">
      <w:pPr>
        <w:pStyle w:val="mechtex"/>
        <w:jc w:val="left"/>
        <w:rPr>
          <w:rFonts w:ascii="GHEA Mariam" w:hAnsi="GHEA Mariam" w:cs="Sylfaen"/>
          <w:sz w:val="24"/>
          <w:szCs w:val="24"/>
          <w:lang w:val="hy-AM"/>
        </w:rPr>
      </w:pPr>
    </w:p>
    <w:p w:rsidR="00E12E07" w:rsidRPr="00574F02" w:rsidRDefault="00E12E07" w:rsidP="003319FC">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12E07" w:rsidRPr="00574F02" w:rsidRDefault="00E12E07" w:rsidP="003319FC">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12E07" w:rsidRPr="00E12E07" w:rsidRDefault="003319FC" w:rsidP="003319FC">
      <w:pPr>
        <w:ind w:right="-43"/>
        <w:rPr>
          <w:rFonts w:ascii="GHEA Mariam" w:hAnsi="GHEA Mariam"/>
          <w:sz w:val="22"/>
          <w:szCs w:val="24"/>
          <w:lang w:val="hy-AM"/>
        </w:rPr>
      </w:pPr>
      <w:r>
        <w:rPr>
          <w:rFonts w:ascii="GHEA Mariam" w:hAnsi="GHEA Mariam" w:cs="Sylfaen"/>
          <w:sz w:val="24"/>
          <w:szCs w:val="24"/>
          <w:lang w:val="hy-AM"/>
        </w:rPr>
        <w:t xml:space="preserve">                                      </w:t>
      </w:r>
      <w:r w:rsidR="00E12E07" w:rsidRPr="00574F02">
        <w:rPr>
          <w:rFonts w:ascii="GHEA Mariam" w:hAnsi="GHEA Mariam" w:cs="Sylfaen"/>
          <w:sz w:val="24"/>
          <w:szCs w:val="24"/>
          <w:lang w:val="hy-AM"/>
        </w:rPr>
        <w:t>ՂԵԿԱՎԱՐ</w:t>
      </w:r>
      <w:r w:rsidR="00E12E07" w:rsidRPr="00574F02">
        <w:rPr>
          <w:rFonts w:ascii="GHEA Mariam" w:hAnsi="GHEA Mariam" w:cs="Arial Armenian"/>
          <w:sz w:val="24"/>
          <w:szCs w:val="24"/>
          <w:lang w:val="hy-AM"/>
        </w:rPr>
        <w:tab/>
        <w:t xml:space="preserve">                            </w:t>
      </w:r>
      <w:r w:rsidR="00E12E07">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E12E07">
        <w:rPr>
          <w:rFonts w:ascii="GHEA Mariam" w:hAnsi="GHEA Mariam" w:cs="Arial Armenian"/>
          <w:sz w:val="24"/>
          <w:szCs w:val="24"/>
          <w:lang w:val="hy-AM"/>
        </w:rPr>
        <w:t xml:space="preserve">  Լ</w:t>
      </w:r>
      <w:r w:rsidR="00E12E07" w:rsidRPr="00574F02">
        <w:rPr>
          <w:rFonts w:ascii="GHEA Mariam" w:hAnsi="GHEA Mariam" w:cs="Sylfaen"/>
          <w:sz w:val="24"/>
          <w:szCs w:val="24"/>
          <w:lang w:val="hy-AM"/>
        </w:rPr>
        <w:t>.</w:t>
      </w:r>
      <w:r w:rsidR="00E12E07" w:rsidRPr="00574F02">
        <w:rPr>
          <w:rFonts w:ascii="GHEA Mariam" w:hAnsi="GHEA Mariam" w:cs="Arial Armenian"/>
          <w:sz w:val="24"/>
          <w:szCs w:val="24"/>
          <w:lang w:val="hy-AM"/>
        </w:rPr>
        <w:t xml:space="preserve"> </w:t>
      </w:r>
      <w:r w:rsidR="00E12E07">
        <w:rPr>
          <w:rFonts w:ascii="GHEA Mariam" w:hAnsi="GHEA Mariam" w:cs="Arial Armenian"/>
          <w:sz w:val="24"/>
          <w:szCs w:val="24"/>
          <w:lang w:val="hy-AM"/>
        </w:rPr>
        <w:t>ՄԱԿՈՒՆՑ</w:t>
      </w:r>
    </w:p>
    <w:sectPr w:rsidR="00E12E07" w:rsidRPr="00E12E07" w:rsidSect="00E12E07">
      <w:pgSz w:w="16834" w:h="11909" w:orient="landscape" w:code="9"/>
      <w:pgMar w:top="1440"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53AF" w:rsidRDefault="008A53AF">
      <w:r>
        <w:separator/>
      </w:r>
    </w:p>
  </w:endnote>
  <w:endnote w:type="continuationSeparator" w:id="0">
    <w:p w:rsidR="008A53AF" w:rsidRDefault="008A5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7077" w:rsidRDefault="00B5707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53AF" w:rsidRDefault="008A53AF">
      <w:r>
        <w:separator/>
      </w:r>
    </w:p>
  </w:footnote>
  <w:footnote w:type="continuationSeparator" w:id="0">
    <w:p w:rsidR="008A53AF" w:rsidRDefault="008A53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7077" w:rsidRDefault="00B570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57077" w:rsidRDefault="00B570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7077" w:rsidRDefault="00B570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55832">
      <w:rPr>
        <w:rStyle w:val="PageNumber"/>
        <w:noProof/>
      </w:rPr>
      <w:t>3</w:t>
    </w:r>
    <w:r>
      <w:rPr>
        <w:rStyle w:val="PageNumber"/>
      </w:rPr>
      <w:fldChar w:fldCharType="end"/>
    </w:r>
  </w:p>
  <w:p w:rsidR="00B57077" w:rsidRDefault="00B570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C813037"/>
    <w:multiLevelType w:val="hybridMultilevel"/>
    <w:tmpl w:val="504030C6"/>
    <w:lvl w:ilvl="0" w:tplc="2C1A5E68">
      <w:start w:val="1"/>
      <w:numFmt w:val="decimal"/>
      <w:lvlText w:val="%1."/>
      <w:lvlJc w:val="left"/>
      <w:pPr>
        <w:ind w:left="786"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869"/>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BC"/>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561"/>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9FC"/>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DBD"/>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97A97"/>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20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832"/>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2A"/>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3AF"/>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197"/>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57C0"/>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077"/>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588"/>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184"/>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A7E05"/>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07"/>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CD6"/>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2FB5"/>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59B"/>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List Paragraph (numbered (a)),OBC Bullet,List Paragraph11,Normal numbered,Paragraphe de liste PBLH,Bullets,References,IBL List Paragraph"/>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Normal numbered Char,Paragraphe de liste PBLH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FC459B"/>
    <w:rPr>
      <w:b/>
      <w:bCs/>
    </w:rPr>
  </w:style>
  <w:style w:type="character" w:styleId="Emphasis">
    <w:name w:val="Emphasis"/>
    <w:basedOn w:val="DefaultParagraphFont"/>
    <w:uiPriority w:val="20"/>
    <w:qFormat/>
    <w:rsid w:val="00FC459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03488094">
      <w:bodyDiv w:val="1"/>
      <w:marLeft w:val="0"/>
      <w:marRight w:val="0"/>
      <w:marTop w:val="0"/>
      <w:marBottom w:val="0"/>
      <w:divBdr>
        <w:top w:val="none" w:sz="0" w:space="0" w:color="auto"/>
        <w:left w:val="none" w:sz="0" w:space="0" w:color="auto"/>
        <w:bottom w:val="none" w:sz="0" w:space="0" w:color="auto"/>
        <w:right w:val="none" w:sz="0" w:space="0" w:color="auto"/>
      </w:divBdr>
    </w:div>
    <w:div w:id="946811711">
      <w:bodyDiv w:val="1"/>
      <w:marLeft w:val="0"/>
      <w:marRight w:val="0"/>
      <w:marTop w:val="0"/>
      <w:marBottom w:val="0"/>
      <w:divBdr>
        <w:top w:val="none" w:sz="0" w:space="0" w:color="auto"/>
        <w:left w:val="none" w:sz="0" w:space="0" w:color="auto"/>
        <w:bottom w:val="none" w:sz="0" w:space="0" w:color="auto"/>
        <w:right w:val="none" w:sz="0" w:space="0" w:color="auto"/>
      </w:divBdr>
    </w:div>
    <w:div w:id="13534107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76559952">
      <w:bodyDiv w:val="1"/>
      <w:marLeft w:val="0"/>
      <w:marRight w:val="0"/>
      <w:marTop w:val="0"/>
      <w:marBottom w:val="0"/>
      <w:divBdr>
        <w:top w:val="none" w:sz="0" w:space="0" w:color="auto"/>
        <w:left w:val="none" w:sz="0" w:space="0" w:color="auto"/>
        <w:bottom w:val="none" w:sz="0" w:space="0" w:color="auto"/>
        <w:right w:val="none" w:sz="0" w:space="0" w:color="auto"/>
      </w:divBdr>
    </w:div>
    <w:div w:id="2043941745">
      <w:bodyDiv w:val="1"/>
      <w:marLeft w:val="0"/>
      <w:marRight w:val="0"/>
      <w:marTop w:val="0"/>
      <w:marBottom w:val="0"/>
      <w:divBdr>
        <w:top w:val="none" w:sz="0" w:space="0" w:color="auto"/>
        <w:left w:val="none" w:sz="0" w:space="0" w:color="auto"/>
        <w:bottom w:val="none" w:sz="0" w:space="0" w:color="auto"/>
        <w:right w:val="none" w:sz="0" w:space="0" w:color="auto"/>
      </w:divBdr>
    </w:div>
    <w:div w:id="2052531162">
      <w:bodyDiv w:val="1"/>
      <w:marLeft w:val="0"/>
      <w:marRight w:val="0"/>
      <w:marTop w:val="0"/>
      <w:marBottom w:val="0"/>
      <w:divBdr>
        <w:top w:val="none" w:sz="0" w:space="0" w:color="auto"/>
        <w:left w:val="none" w:sz="0" w:space="0" w:color="auto"/>
        <w:bottom w:val="none" w:sz="0" w:space="0" w:color="auto"/>
        <w:right w:val="none" w:sz="0" w:space="0" w:color="auto"/>
      </w:divBdr>
    </w:div>
    <w:div w:id="2085376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17</Pages>
  <Words>3102</Words>
  <Characters>17683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17</cp:revision>
  <dcterms:created xsi:type="dcterms:W3CDTF">2026-08-12T06:19:00Z</dcterms:created>
  <dcterms:modified xsi:type="dcterms:W3CDTF">2026-08-12T07:38:00Z</dcterms:modified>
</cp:coreProperties>
</file>