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D" w:rsidRDefault="0072486D" w:rsidP="0072486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86D" w:rsidRDefault="0072486D" w:rsidP="0072486D">
      <w:pPr>
        <w:jc w:val="center"/>
      </w:pPr>
    </w:p>
    <w:p w:rsidR="0072486D" w:rsidRDefault="0072486D" w:rsidP="0072486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2486D" w:rsidRDefault="0072486D" w:rsidP="0072486D">
      <w:pPr>
        <w:pStyle w:val="mechtex"/>
        <w:rPr>
          <w:rFonts w:ascii="GHEA Mariam" w:hAnsi="GHEA Mariam"/>
          <w:b/>
        </w:rPr>
      </w:pPr>
    </w:p>
    <w:p w:rsidR="0072486D" w:rsidRDefault="0072486D" w:rsidP="0072486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2486D" w:rsidRDefault="0072486D" w:rsidP="0072486D">
      <w:pPr>
        <w:rPr>
          <w:rFonts w:ascii="GHEA Mariam" w:hAnsi="GHEA Mariam"/>
          <w:sz w:val="12"/>
          <w:szCs w:val="24"/>
        </w:rPr>
      </w:pPr>
    </w:p>
    <w:p w:rsidR="0072486D" w:rsidRDefault="0072486D" w:rsidP="0072486D">
      <w:pPr>
        <w:jc w:val="center"/>
        <w:rPr>
          <w:rFonts w:ascii="GHEA Mariam" w:hAnsi="GHEA Mariam"/>
          <w:sz w:val="10"/>
          <w:szCs w:val="18"/>
        </w:rPr>
      </w:pPr>
    </w:p>
    <w:p w:rsidR="0072486D" w:rsidRDefault="0072486D" w:rsidP="0072486D">
      <w:pPr>
        <w:jc w:val="center"/>
        <w:rPr>
          <w:rFonts w:ascii="GHEA Mariam" w:hAnsi="GHEA Mariam"/>
          <w:sz w:val="8"/>
          <w:szCs w:val="18"/>
        </w:rPr>
      </w:pPr>
    </w:p>
    <w:p w:rsidR="0072486D" w:rsidRDefault="0072486D" w:rsidP="0072486D">
      <w:pPr>
        <w:jc w:val="center"/>
        <w:rPr>
          <w:rFonts w:ascii="GHEA Mariam" w:hAnsi="GHEA Mariam"/>
          <w:sz w:val="2"/>
          <w:szCs w:val="18"/>
        </w:rPr>
      </w:pPr>
    </w:p>
    <w:p w:rsidR="0072486D" w:rsidRDefault="0072486D" w:rsidP="0072486D">
      <w:pPr>
        <w:jc w:val="center"/>
        <w:rPr>
          <w:rFonts w:ascii="GHEA Mariam" w:hAnsi="GHEA Mariam"/>
          <w:sz w:val="18"/>
          <w:szCs w:val="18"/>
        </w:rPr>
      </w:pPr>
    </w:p>
    <w:p w:rsidR="0072486D" w:rsidRDefault="0072486D" w:rsidP="0072486D">
      <w:pPr>
        <w:jc w:val="center"/>
        <w:rPr>
          <w:rFonts w:ascii="GHEA Mariam" w:hAnsi="GHEA Mariam"/>
          <w:sz w:val="18"/>
          <w:szCs w:val="18"/>
        </w:rPr>
      </w:pPr>
    </w:p>
    <w:p w:rsidR="00623C58" w:rsidRPr="00623C58" w:rsidRDefault="0072486D" w:rsidP="00623C58">
      <w:pPr>
        <w:pStyle w:val="NormalWeb"/>
        <w:shd w:val="clear" w:color="auto" w:fill="FFFFFF"/>
        <w:spacing w:line="360" w:lineRule="auto"/>
        <w:ind w:right="46"/>
        <w:jc w:val="center"/>
        <w:rPr>
          <w:rFonts w:ascii="GHEA Mariam" w:hAnsi="GHEA Mariam"/>
        </w:rPr>
      </w:pPr>
      <w:r>
        <w:rPr>
          <w:rFonts w:ascii="GHEA Mariam" w:hAnsi="GHEA Mariam" w:cs="Sylfaen"/>
          <w:spacing w:val="-4"/>
        </w:rPr>
        <w:t>13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</w:rPr>
        <w:t>օգոստոսի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</w:rPr>
        <w:t>6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fr-FR"/>
        </w:rPr>
        <w:t xml:space="preserve">  N</w:t>
      </w:r>
      <w:r w:rsidR="00623C58">
        <w:rPr>
          <w:rFonts w:ascii="GHEA Mariam" w:hAnsi="GHEA Mariam"/>
        </w:rPr>
        <w:t xml:space="preserve"> </w:t>
      </w:r>
      <w:r w:rsidR="006365C5">
        <w:rPr>
          <w:rFonts w:ascii="GHEA Mariam" w:hAnsi="GHEA Mariam"/>
          <w:lang w:val="fr-FR"/>
        </w:rPr>
        <w:t>-</w:t>
      </w:r>
      <w:r>
        <w:rPr>
          <w:rFonts w:ascii="GHEA Mariam" w:hAnsi="GHEA Mariam"/>
          <w:lang w:val="fr-FR"/>
        </w:rPr>
        <w:t xml:space="preserve"> </w:t>
      </w:r>
      <w:r w:rsidR="00623C58">
        <w:rPr>
          <w:rFonts w:ascii="GHEA Mariam" w:hAnsi="GHEA Mariam"/>
        </w:rPr>
        <w:t>Ա</w:t>
      </w:r>
    </w:p>
    <w:p w:rsidR="00623C58" w:rsidRDefault="00623C58" w:rsidP="00623C58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623C58" w:rsidRDefault="00623C58" w:rsidP="00623C58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623C58" w:rsidRPr="00623C58" w:rsidRDefault="00623C58" w:rsidP="00623C58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623C58">
        <w:rPr>
          <w:rFonts w:ascii="GHEA Mariam" w:hAnsi="GHEA Mariam"/>
          <w:szCs w:val="22"/>
          <w:lang w:val="hy-AM"/>
        </w:rPr>
        <w:t xml:space="preserve">ԵՂԻԱԶԱՐ ՎԱՐԴԱՆՅԱՆԻՆ ՔԱՂԱՔԱՇԻՆՈՒԹՅԱՆ ԿՈՄԻՏԵԻ </w:t>
      </w:r>
      <w:r>
        <w:rPr>
          <w:rFonts w:ascii="GHEA Mariam" w:hAnsi="GHEA Mariam"/>
          <w:szCs w:val="22"/>
          <w:lang w:val="hy-AM"/>
        </w:rPr>
        <w:br/>
      </w:r>
      <w:r w:rsidRPr="00623C58">
        <w:rPr>
          <w:rFonts w:ascii="GHEA Mariam" w:hAnsi="GHEA Mariam"/>
          <w:szCs w:val="22"/>
          <w:lang w:val="hy-AM"/>
        </w:rPr>
        <w:t>ՆԱԽԱԳԱՀԻ ՊԱՇՏՈՆՈՒՄ ՎԵՐԱՆՇԱՆԱԿԵԼՈՒ ՄԱՍԻՆ</w:t>
      </w:r>
      <w:r>
        <w:rPr>
          <w:rFonts w:ascii="GHEA Mariam" w:hAnsi="GHEA Mariam"/>
          <w:szCs w:val="22"/>
          <w:lang w:val="hy-AM"/>
        </w:rPr>
        <w:br/>
        <w:t>----------------------------------------------------------------------------------------------</w:t>
      </w:r>
    </w:p>
    <w:p w:rsidR="00623C58" w:rsidRPr="00623C58" w:rsidRDefault="00623C58" w:rsidP="00623C58">
      <w:pPr>
        <w:pStyle w:val="dec-name"/>
        <w:spacing w:before="0" w:beforeAutospacing="0" w:after="0" w:afterAutospacing="0" w:line="360" w:lineRule="auto"/>
        <w:ind w:right="-421"/>
        <w:rPr>
          <w:rFonts w:ascii="GHEA Grapalat" w:hAnsi="GHEA Grapalat"/>
          <w:sz w:val="18"/>
          <w:lang w:val="hy-AM"/>
        </w:rPr>
      </w:pPr>
    </w:p>
    <w:p w:rsidR="00623C58" w:rsidRPr="00623C58" w:rsidRDefault="00623C58" w:rsidP="00623C58">
      <w:pPr>
        <w:pStyle w:val="NormalWeb"/>
        <w:spacing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</w:rPr>
      </w:pP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Ղեկավարվելով «Հանրային ծառայության մասին» օրենքի  9-րդ հոդվածի 2-րդ մասով և 6-րդ հոդվածի 3.1-ին մասով՝ Հայաստանի Հանրապետության կառավարությունը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>ո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>ր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>ո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>շ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>ու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մ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623C58">
        <w:rPr>
          <w:rFonts w:ascii="GHEA Mariam" w:hAnsi="GHEA Mariam"/>
          <w:color w:val="000000"/>
          <w:szCs w:val="20"/>
          <w:shd w:val="clear" w:color="auto" w:fill="FFFFFF"/>
        </w:rPr>
        <w:t>է.</w:t>
      </w:r>
    </w:p>
    <w:p w:rsidR="0072486D" w:rsidRPr="00CB39FC" w:rsidRDefault="00623C58" w:rsidP="00CB39FC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z w:val="36"/>
          <w:lang w:val="hy-AM"/>
        </w:rPr>
      </w:pPr>
      <w:r w:rsidRPr="00623C58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Քաղաքաշինության կոմիտեի նախագահի ժամանակավոր պաշտոնակա</w:t>
      </w:r>
      <w:r w:rsidRPr="00623C58"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623C58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տար Եղիազար Վարդանյանին </w:t>
      </w:r>
      <w:proofErr w:type="spellStart"/>
      <w:r w:rsidRPr="00623C58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վերանշանակել</w:t>
      </w:r>
      <w:proofErr w:type="spellEnd"/>
      <w:r w:rsidRPr="00623C58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քաղաքաշինության կոմիտեի նա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623C58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խա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623C58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գահի պաշտոնում:</w:t>
      </w:r>
    </w:p>
    <w:p w:rsidR="0072486D" w:rsidRDefault="0072486D" w:rsidP="0072486D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72486D" w:rsidRDefault="0072486D" w:rsidP="0072486D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2486D" w:rsidRDefault="0072486D" w:rsidP="0072486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486D" w:rsidRDefault="0072486D" w:rsidP="0072486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72486D" w:rsidRDefault="0072486D" w:rsidP="0072486D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2486D" w:rsidRDefault="0072486D" w:rsidP="0072486D">
      <w:pPr>
        <w:pStyle w:val="mechtex"/>
        <w:rPr>
          <w:lang w:val="hy-AM"/>
        </w:rPr>
      </w:pPr>
    </w:p>
    <w:p w:rsidR="0072486D" w:rsidRDefault="0072486D" w:rsidP="0072486D">
      <w:pPr>
        <w:pStyle w:val="mechtex"/>
        <w:rPr>
          <w:lang w:val="hy-AM"/>
        </w:rPr>
      </w:pPr>
    </w:p>
    <w:p w:rsidR="0072486D" w:rsidRDefault="0072486D" w:rsidP="0072486D">
      <w:pPr>
        <w:pStyle w:val="mechtex"/>
        <w:rPr>
          <w:lang w:val="hy-AM"/>
        </w:rPr>
      </w:pPr>
    </w:p>
    <w:p w:rsidR="0072486D" w:rsidRPr="00623C58" w:rsidRDefault="0072486D" w:rsidP="0072486D">
      <w:pPr>
        <w:pStyle w:val="mechtex"/>
        <w:rPr>
          <w:lang w:val="hy-AM"/>
        </w:rPr>
      </w:pPr>
    </w:p>
    <w:p w:rsidR="0072486D" w:rsidRPr="00623C58" w:rsidRDefault="0072486D" w:rsidP="0072486D">
      <w:pPr>
        <w:pStyle w:val="mechtex"/>
        <w:rPr>
          <w:lang w:val="hy-AM"/>
        </w:rPr>
      </w:pPr>
    </w:p>
    <w:p w:rsidR="0072486D" w:rsidRPr="00623C58" w:rsidRDefault="0072486D" w:rsidP="0072486D">
      <w:pPr>
        <w:pStyle w:val="mechtex"/>
        <w:rPr>
          <w:lang w:val="hy-AM"/>
        </w:rPr>
      </w:pPr>
    </w:p>
    <w:p w:rsidR="0072486D" w:rsidRPr="00623C58" w:rsidRDefault="0072486D" w:rsidP="0072486D">
      <w:pPr>
        <w:pStyle w:val="mechtex"/>
        <w:rPr>
          <w:lang w:val="hy-AM"/>
        </w:rPr>
      </w:pPr>
    </w:p>
    <w:p w:rsidR="001F225D" w:rsidRPr="00623C58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623C58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287" w:rsidRDefault="00F10287">
      <w:r>
        <w:separator/>
      </w:r>
    </w:p>
  </w:endnote>
  <w:endnote w:type="continuationSeparator" w:id="0">
    <w:p w:rsidR="00F10287" w:rsidRDefault="00F1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39FC">
      <w:rPr>
        <w:noProof/>
        <w:sz w:val="18"/>
      </w:rPr>
      <w:t>126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39FC">
      <w:rPr>
        <w:noProof/>
        <w:sz w:val="18"/>
      </w:rPr>
      <w:t>126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287" w:rsidRDefault="00F10287">
      <w:r>
        <w:separator/>
      </w:r>
    </w:p>
  </w:footnote>
  <w:footnote w:type="continuationSeparator" w:id="0">
    <w:p w:rsidR="00F10287" w:rsidRDefault="00F10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39F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D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3C58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5C5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86D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3DE8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9FC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67F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287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2BB89E"/>
  <w15:chartTrackingRefBased/>
  <w15:docId w15:val="{748ED7B9-ABEA-4002-989C-599DA672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6D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86D"/>
    <w:rPr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86D"/>
    <w:pPr>
      <w:tabs>
        <w:tab w:val="clear" w:pos="720"/>
        <w:tab w:val="center" w:pos="4320"/>
        <w:tab w:val="right" w:pos="8640"/>
      </w:tabs>
    </w:pPr>
    <w:rPr>
      <w:rFonts w:ascii="Times New Roman" w:hAnsi="Times New Roman"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72486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2486D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semiHidden/>
    <w:rsid w:val="00623C58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B3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B39F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2026-08-12T05:27:00Z</cp:lastPrinted>
  <dcterms:created xsi:type="dcterms:W3CDTF">2026-08-11T11:13:00Z</dcterms:created>
  <dcterms:modified xsi:type="dcterms:W3CDTF">2026-08-12T05:34:00Z</dcterms:modified>
</cp:coreProperties>
</file>