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75D6F" w14:textId="77777777" w:rsidR="00EE56AF" w:rsidRPr="00195E9C" w:rsidRDefault="00EE56AF" w:rsidP="00B848EC">
      <w:pPr>
        <w:spacing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55145FF" w14:textId="77777777" w:rsidR="00D45ADD" w:rsidRPr="00195E9C" w:rsidRDefault="00D45ADD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D4A72CF" w14:textId="1EA11938" w:rsidR="00F356E1" w:rsidRPr="00195E9C" w:rsidRDefault="00F356E1" w:rsidP="00B848EC">
      <w:pPr>
        <w:spacing w:line="360" w:lineRule="auto"/>
        <w:ind w:firstLine="426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195E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31045C99" w14:textId="77777777" w:rsidR="00EE56AF" w:rsidRPr="00195E9C" w:rsidRDefault="00EE56AF" w:rsidP="00B848EC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14:paraId="5A367223" w14:textId="77777777" w:rsidR="00D71F43" w:rsidRPr="00195E9C" w:rsidRDefault="00D71F43" w:rsidP="00D71F43">
      <w:pPr>
        <w:spacing w:line="360" w:lineRule="auto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ԱՐՄԵՆ ՍԵՐՈԲԻ</w:t>
      </w:r>
      <w:r w:rsidRPr="00195E9C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ԳԱԼԱՋՅԱՆԻՆ ՏՐՎԱԾ ՏԱՐԿԵՏՈՒՄԸ ԴԱԴԱՐԵՑՆԵԼՈՒ ԵՎ ՀԱՅԱՍՏԱՆԻ ՀԱՆՐԱՊԵՏՈՒԹՅԱՆ ԿԱՌԱՎԱՐՈՒԹՅԱՆ 2024 ԹՎԱԿԱՆԻ ՕԳՈՍՏՈՍԻ 15-Ի № 1293-Ա ՈՐՈՇՄԱՆ ՄԵՋ ՓՈՓՈԽՈՒԹՅՈՒՆ </w:t>
      </w:r>
      <w:r w:rsidRPr="00195E9C">
        <w:rPr>
          <w:rFonts w:ascii="GHEA Grapalat" w:hAnsi="GHEA Grapalat" w:cs="IRTEK Courier"/>
          <w:sz w:val="24"/>
          <w:szCs w:val="24"/>
          <w:lang w:val="fr-FR"/>
        </w:rPr>
        <w:t>ԿԱՏԱՐԵԼՈՒ ՄԱՍԻՆ</w:t>
      </w:r>
    </w:p>
    <w:p w14:paraId="1692AD3C" w14:textId="77777777" w:rsidR="006453F3" w:rsidRPr="00195E9C" w:rsidRDefault="006453F3" w:rsidP="00B848EC">
      <w:pPr>
        <w:pStyle w:val="mechtex"/>
        <w:spacing w:line="360" w:lineRule="auto"/>
        <w:ind w:firstLine="426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40C846E" w14:textId="77777777" w:rsidR="006453F3" w:rsidRPr="00195E9C" w:rsidRDefault="006453F3" w:rsidP="00B848EC">
      <w:pPr>
        <w:spacing w:line="360" w:lineRule="auto"/>
        <w:ind w:firstLine="426"/>
        <w:rPr>
          <w:rFonts w:ascii="GHEA Grapalat" w:hAnsi="GHEA Grapalat" w:cs="Times Armenian"/>
          <w:b/>
          <w:noProof/>
          <w:sz w:val="24"/>
          <w:szCs w:val="24"/>
          <w:u w:val="single"/>
          <w:lang w:val="af-ZA"/>
        </w:rPr>
      </w:pPr>
      <w:r w:rsidRPr="00195E9C">
        <w:rPr>
          <w:rFonts w:ascii="GHEA Grapalat" w:hAnsi="GHEA Grapalat" w:cs="Sylfaen"/>
          <w:b/>
          <w:sz w:val="24"/>
          <w:szCs w:val="24"/>
          <w:lang w:val="af-ZA"/>
        </w:rPr>
        <w:t xml:space="preserve">   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hy-AM"/>
        </w:rPr>
        <w:t>1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. 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195E9C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195E9C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195E9C">
        <w:rPr>
          <w:rFonts w:ascii="GHEA Grapalat" w:hAnsi="GHEA Grapalat"/>
          <w:b/>
          <w:sz w:val="24"/>
          <w:szCs w:val="24"/>
          <w:u w:val="single"/>
          <w:lang w:val="af-ZA"/>
        </w:rPr>
        <w:t xml:space="preserve"> 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 ակտի ընդունման անհրաժեշտությունը</w:t>
      </w:r>
      <w:r w:rsidRPr="00195E9C">
        <w:rPr>
          <w:rFonts w:ascii="GHEA Grapalat" w:hAnsi="GHEA Grapalat"/>
          <w:b/>
          <w:sz w:val="24"/>
          <w:szCs w:val="24"/>
          <w:u w:val="single"/>
          <w:lang w:val="af-ZA"/>
        </w:rPr>
        <w:t>.</w:t>
      </w:r>
    </w:p>
    <w:p w14:paraId="4B398516" w14:textId="6E82870D" w:rsidR="00ED42FA" w:rsidRPr="00195E9C" w:rsidRDefault="00ED42FA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  <w:r w:rsidRPr="00195E9C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D71F43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Արմեն</w:t>
      </w:r>
      <w:proofErr w:type="spellEnd"/>
      <w:r w:rsidR="00D71F43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1F43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Սերոբի</w:t>
      </w:r>
      <w:proofErr w:type="spellEnd"/>
      <w:r w:rsidR="00D71F43" w:rsidRPr="00195E9C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D71F43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Գալաջյանին</w:t>
      </w:r>
      <w:proofErr w:type="spellEnd"/>
      <w:r w:rsidR="00D71F43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2024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15-ի № 1293-</w:t>
      </w:r>
      <w:r w:rsidR="008409D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BF572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F572A" w:rsidRPr="00195E9C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BF572A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BF572A" w:rsidRPr="00195E9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195E9C">
        <w:rPr>
          <w:rFonts w:ascii="GHEA Grapalat" w:hAnsi="GHEA Grapalat" w:cs="Sylfaen"/>
          <w:sz w:val="24"/>
          <w:szCs w:val="24"/>
        </w:rPr>
        <w:t>ՀՀ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3E42D6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195E9C">
        <w:rPr>
          <w:rFonts w:ascii="GHEA Grapalat" w:hAnsi="GHEA Grapalat" w:cs="Sylfaen"/>
          <w:sz w:val="24"/>
          <w:szCs w:val="24"/>
        </w:rPr>
        <w:t>է՝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հիմք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ընդունելով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195E9C">
        <w:rPr>
          <w:rFonts w:ascii="GHEA Grapalat" w:hAnsi="GHEA Grapalat" w:cs="Sylfaen"/>
          <w:sz w:val="24"/>
          <w:szCs w:val="24"/>
        </w:rPr>
        <w:t>և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22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noBreakHyphen/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րդ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8A6770" w:rsidRPr="00195E9C">
        <w:rPr>
          <w:rFonts w:ascii="GHEA Grapalat" w:hAnsi="GHEA Grapalat" w:cs="Sylfaen"/>
          <w:sz w:val="24"/>
          <w:szCs w:val="24"/>
          <w:lang w:val="hy-AM"/>
        </w:rPr>
        <w:t>7-րդ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492F31" w:rsidRPr="00195E9C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195E9C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95E9C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95E9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2023 </w:t>
      </w:r>
      <w:proofErr w:type="spellStart"/>
      <w:r w:rsidRPr="00195E9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95E9C">
        <w:rPr>
          <w:rFonts w:ascii="GHEA Grapalat" w:hAnsi="GHEA Grapalat" w:cs="Sylfaen"/>
          <w:sz w:val="24"/>
          <w:szCs w:val="24"/>
        </w:rPr>
        <w:t>մարտի</w:t>
      </w:r>
      <w:proofErr w:type="spellEnd"/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195E9C">
        <w:rPr>
          <w:rFonts w:ascii="GHEA Grapalat" w:hAnsi="GHEA Grapalat" w:cs="Sylfaen"/>
          <w:sz w:val="24"/>
          <w:szCs w:val="24"/>
        </w:rPr>
        <w:t>ի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N 383-</w:t>
      </w:r>
      <w:r w:rsidRPr="00195E9C">
        <w:rPr>
          <w:rFonts w:ascii="GHEA Grapalat" w:hAnsi="GHEA Grapalat" w:cs="Sylfaen"/>
          <w:sz w:val="24"/>
          <w:szCs w:val="24"/>
        </w:rPr>
        <w:t>Ն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195E9C">
        <w:rPr>
          <w:rFonts w:ascii="GHEA Grapalat" w:hAnsi="GHEA Grapalat" w:cs="IRTEK Courier"/>
          <w:sz w:val="24"/>
          <w:szCs w:val="24"/>
          <w:lang w:val="fr-FR"/>
        </w:rPr>
        <w:t>որոշման</w:t>
      </w:r>
      <w:proofErr w:type="spellEnd"/>
      <w:r w:rsidRPr="00195E9C">
        <w:rPr>
          <w:rFonts w:ascii="GHEA Grapalat" w:hAnsi="GHEA Grapalat" w:cs="IRTEK Courier"/>
          <w:sz w:val="24"/>
          <w:szCs w:val="24"/>
          <w:lang w:val="fr-FR"/>
        </w:rPr>
        <w:t xml:space="preserve"> 12-րդ </w:t>
      </w:r>
      <w:proofErr w:type="spellStart"/>
      <w:r w:rsidRPr="00195E9C">
        <w:rPr>
          <w:rFonts w:ascii="GHEA Grapalat" w:hAnsi="GHEA Grapalat" w:cs="IRTEK Courier"/>
          <w:sz w:val="24"/>
          <w:szCs w:val="24"/>
          <w:lang w:val="fr-FR"/>
        </w:rPr>
        <w:t>կետը</w:t>
      </w:r>
      <w:proofErr w:type="spellEnd"/>
      <w:r w:rsidR="00420437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71F43" w:rsidRPr="00195E9C">
        <w:rPr>
          <w:rFonts w:ascii="GHEA Grapalat" w:hAnsi="GHEA Grapalat" w:cs="IRTEK Courier"/>
          <w:sz w:val="24"/>
          <w:szCs w:val="24"/>
          <w:lang w:val="fr-FR"/>
        </w:rPr>
        <w:t xml:space="preserve">և </w:t>
      </w:r>
      <w:proofErr w:type="spellStart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Հայաստանի</w:t>
      </w:r>
      <w:proofErr w:type="spellEnd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ազգային</w:t>
      </w:r>
      <w:proofErr w:type="spellEnd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պոլիտեխնիկական</w:t>
      </w:r>
      <w:proofErr w:type="spellEnd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համալսարանի</w:t>
      </w:r>
      <w:proofErr w:type="spellEnd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ռեկտորի</w:t>
      </w:r>
      <w:proofErr w:type="spellEnd"/>
      <w:r w:rsidR="006C4FBD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D71F43" w:rsidRPr="00195E9C">
        <w:rPr>
          <w:rFonts w:ascii="GHEA Grapalat" w:hAnsi="GHEA Grapalat" w:cs="IRTEK Courier"/>
          <w:sz w:val="24"/>
          <w:szCs w:val="24"/>
          <w:lang w:val="hy-AM"/>
        </w:rPr>
        <w:t>22</w:t>
      </w:r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.0</w:t>
      </w:r>
      <w:r w:rsidR="00D71F43" w:rsidRPr="00195E9C">
        <w:rPr>
          <w:rFonts w:ascii="GHEA Grapalat" w:hAnsi="GHEA Grapalat" w:cs="IRTEK Courier"/>
          <w:sz w:val="24"/>
          <w:szCs w:val="24"/>
          <w:lang w:val="hy-AM"/>
        </w:rPr>
        <w:t>7</w:t>
      </w:r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.202</w:t>
      </w:r>
      <w:r w:rsidR="006C4FBD" w:rsidRPr="00195E9C">
        <w:rPr>
          <w:rFonts w:ascii="GHEA Grapalat" w:hAnsi="GHEA Grapalat" w:cs="IRTEK Courier"/>
          <w:sz w:val="24"/>
          <w:szCs w:val="24"/>
          <w:lang w:val="fr-FR"/>
        </w:rPr>
        <w:t>6</w:t>
      </w:r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 xml:space="preserve">թ. </w:t>
      </w:r>
      <w:proofErr w:type="spellStart"/>
      <w:proofErr w:type="gramStart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>հմ</w:t>
      </w:r>
      <w:proofErr w:type="spellEnd"/>
      <w:proofErr w:type="gramEnd"/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 xml:space="preserve">. </w:t>
      </w:r>
      <w:r w:rsidR="00723E27" w:rsidRPr="00195E9C">
        <w:rPr>
          <w:rFonts w:ascii="GHEA Grapalat" w:hAnsi="GHEA Grapalat" w:cs="IRTEK Courier"/>
          <w:sz w:val="24"/>
          <w:szCs w:val="24"/>
          <w:lang w:val="fr-FR"/>
        </w:rPr>
        <w:t>01-05/</w:t>
      </w:r>
      <w:r w:rsidR="00D71F43" w:rsidRPr="00195E9C">
        <w:rPr>
          <w:rFonts w:ascii="GHEA Grapalat" w:hAnsi="GHEA Grapalat" w:cs="IRTEK Courier"/>
          <w:sz w:val="24"/>
          <w:szCs w:val="24"/>
          <w:lang w:val="hy-AM"/>
        </w:rPr>
        <w:t>1681</w:t>
      </w:r>
      <w:r w:rsidR="00645971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proofErr w:type="gramStart"/>
      <w:r w:rsidR="00420437" w:rsidRPr="00195E9C">
        <w:rPr>
          <w:rFonts w:ascii="GHEA Grapalat" w:hAnsi="GHEA Grapalat" w:cs="IRTEK Courier"/>
          <w:sz w:val="24"/>
          <w:szCs w:val="24"/>
          <w:lang w:val="fr-FR"/>
        </w:rPr>
        <w:t>հրամանը</w:t>
      </w:r>
      <w:proofErr w:type="spellEnd"/>
      <w:r w:rsidR="003E42D6" w:rsidRPr="00195E9C">
        <w:rPr>
          <w:rFonts w:ascii="GHEA Grapalat" w:hAnsi="GHEA Grapalat" w:cs="Sylfaen"/>
          <w:sz w:val="24"/>
          <w:szCs w:val="24"/>
          <w:lang w:val="af-ZA"/>
        </w:rPr>
        <w:t>:</w:t>
      </w:r>
      <w:proofErr w:type="gramEnd"/>
    </w:p>
    <w:p w14:paraId="798FE793" w14:textId="77777777" w:rsidR="00FD2C3F" w:rsidRPr="00195E9C" w:rsidRDefault="00FD2C3F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14:paraId="497BE3E3" w14:textId="77777777" w:rsidR="00DC37F5" w:rsidRPr="00195E9C" w:rsidRDefault="006453F3" w:rsidP="00B848EC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195E9C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2. </w:t>
      </w:r>
      <w:r w:rsidRPr="00195E9C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Առաջարկվող կարգավորման բնույթը.</w:t>
      </w:r>
    </w:p>
    <w:p w14:paraId="58DC3153" w14:textId="077EB081" w:rsidR="00822F72" w:rsidRPr="00195E9C" w:rsidRDefault="00DC37F5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5E9C">
        <w:rPr>
          <w:rFonts w:ascii="GHEA Grapalat" w:hAnsi="GHEA Grapalat" w:cs="Sylfaen"/>
          <w:sz w:val="24"/>
          <w:szCs w:val="24"/>
          <w:lang w:val="af-ZA"/>
        </w:rPr>
        <w:t>«</w:t>
      </w:r>
      <w:r w:rsidRPr="00195E9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5E9C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5E9C">
        <w:rPr>
          <w:rFonts w:ascii="GHEA Grapalat" w:hAnsi="GHEA Grapalat" w:cs="Sylfaen"/>
          <w:sz w:val="24"/>
          <w:szCs w:val="24"/>
          <w:lang w:val="hy-AM"/>
        </w:rPr>
        <w:t>և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5E9C">
        <w:rPr>
          <w:rFonts w:ascii="GHEA Grapalat" w:hAnsi="GHEA Grapalat" w:cs="Sylfaen"/>
          <w:sz w:val="24"/>
          <w:szCs w:val="24"/>
          <w:lang w:val="hy-AM"/>
        </w:rPr>
        <w:t>զինծառայողի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5E9C">
        <w:rPr>
          <w:rFonts w:ascii="GHEA Grapalat" w:hAnsi="GHEA Grapalat" w:cs="Sylfaen"/>
          <w:sz w:val="24"/>
          <w:szCs w:val="24"/>
          <w:lang w:val="hy-AM"/>
        </w:rPr>
        <w:t>կարգավիճակի</w:t>
      </w:r>
      <w:r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5E9C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195E9C">
        <w:rPr>
          <w:rFonts w:ascii="GHEA Grapalat" w:hAnsi="GHEA Grapalat" w:cs="Sylfaen"/>
          <w:sz w:val="24"/>
          <w:szCs w:val="24"/>
          <w:lang w:val="af-ZA"/>
        </w:rPr>
        <w:t>»</w:t>
      </w:r>
      <w:r w:rsidR="000116C8" w:rsidRPr="00195E9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16C8" w:rsidRPr="00195E9C">
        <w:rPr>
          <w:rFonts w:ascii="GHEA Grapalat" w:hAnsi="GHEA Grapalat" w:cs="GHEA Grapalat"/>
          <w:sz w:val="24"/>
          <w:szCs w:val="24"/>
          <w:lang w:val="hy-AM"/>
        </w:rPr>
        <w:t>օրենքի 7-րդ մասի համաձայն</w:t>
      </w:r>
      <w:r w:rsidR="000116C8" w:rsidRPr="00195E9C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="000A6CC6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7545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0A6CC6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որոշմամբ պարտադիր զինվորական ծառայության զորակոչից տարկետում տրվում է նաև բնագիտական, տեխնոլոգիական, ճարտարագիտական և մաթեմատիկական (ԲՏՃՄ) ուղղություններով պետության համար առաջնահերթ և կարևորություն ներկայացնող մասնագիտություններով համապատասխան բուհերում սովորողին: Պարտադիր զինվորական ծառայության զորակոչից տարկետում տրամադրելու կարգը և պայմանները, ինչպես նաև բուհերի և բնագիտական, տեխնոլոգիական, ճարտարագիտական և մաթեմատիկական (ԲՏՃՄ) ուղղություններով համապատասխան մասնագիտությունների</w:t>
      </w:r>
      <w:r w:rsidR="002A25CA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hyperlink r:id="rId5" w:history="1">
        <w:r w:rsidR="000A6CC6" w:rsidRPr="00195E9C">
          <w:rPr>
            <w:rFonts w:ascii="Calibri" w:hAnsi="Calibri" w:cs="Calibri"/>
            <w:color w:val="000000"/>
            <w:sz w:val="24"/>
            <w:szCs w:val="24"/>
          </w:rPr>
          <w:t> </w:t>
        </w:r>
        <w:r w:rsidR="000A6CC6" w:rsidRPr="00195E9C">
          <w:rPr>
            <w:rFonts w:ascii="GHEA Grapalat" w:hAnsi="GHEA Grapalat"/>
            <w:color w:val="000000"/>
            <w:sz w:val="24"/>
            <w:szCs w:val="24"/>
          </w:rPr>
          <w:t>ցանկը</w:t>
        </w:r>
      </w:hyperlink>
      <w:r w:rsidR="000A6CC6" w:rsidRPr="00195E9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A25CA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6CC6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</w:t>
      </w:r>
      <w:r w:rsidR="00822F72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ված է ՀՀ կա</w:t>
      </w:r>
      <w:r w:rsidR="00822F72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</w:t>
      </w:r>
      <w:r w:rsidR="00822F72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ավարության 2023 թվականի </w:t>
      </w:r>
      <w:r w:rsidR="00822F72" w:rsidRPr="00195E9C">
        <w:rPr>
          <w:rFonts w:ascii="GHEA Grapalat" w:hAnsi="GHEA Grapalat"/>
          <w:color w:val="000000"/>
          <w:sz w:val="24"/>
          <w:szCs w:val="24"/>
          <w:lang w:val="hy-AM"/>
        </w:rPr>
        <w:t xml:space="preserve"> մարտի 23-ի  N 383-Ն որոշմամբ։</w:t>
      </w:r>
    </w:p>
    <w:p w14:paraId="353E086F" w14:textId="7183CB5D" w:rsidR="00EF2ED1" w:rsidRPr="00195E9C" w:rsidRDefault="00BB5007" w:rsidP="00B848EC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shd w:val="clear" w:color="auto" w:fill="FFFFFF"/>
        </w:rPr>
      </w:pPr>
      <w:r w:rsidRPr="00195E9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ՀՀ կառավարության 202</w:t>
      </w:r>
      <w:r w:rsidR="008409DA" w:rsidRPr="00195E9C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195E9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proofErr w:type="spellStart"/>
      <w:r w:rsidR="008409DA" w:rsidRPr="00195E9C">
        <w:rPr>
          <w:rFonts w:ascii="GHEA Grapalat" w:hAnsi="GHEA Grapalat"/>
          <w:color w:val="000000"/>
          <w:shd w:val="clear" w:color="auto" w:fill="FFFFFF"/>
          <w:lang w:val="en-GB"/>
        </w:rPr>
        <w:t>օգոստոսի</w:t>
      </w:r>
      <w:proofErr w:type="spellEnd"/>
      <w:r w:rsidR="008409DA" w:rsidRPr="00195E9C">
        <w:rPr>
          <w:rFonts w:ascii="GHEA Grapalat" w:hAnsi="GHEA Grapalat"/>
          <w:color w:val="000000"/>
          <w:shd w:val="clear" w:color="auto" w:fill="FFFFFF"/>
          <w:lang w:val="en-GB"/>
        </w:rPr>
        <w:t xml:space="preserve"> 15</w:t>
      </w:r>
      <w:r w:rsidRPr="00195E9C">
        <w:rPr>
          <w:rFonts w:ascii="GHEA Grapalat" w:hAnsi="GHEA Grapalat"/>
          <w:color w:val="000000"/>
          <w:shd w:val="clear" w:color="auto" w:fill="FFFFFF"/>
          <w:lang w:val="hy-AM"/>
        </w:rPr>
        <w:t xml:space="preserve">-ի </w:t>
      </w:r>
      <w:r w:rsidR="00ED19D2" w:rsidRPr="00195E9C">
        <w:rPr>
          <w:rFonts w:ascii="GHEA Grapalat" w:hAnsi="GHEA Grapalat"/>
          <w:color w:val="000000"/>
          <w:shd w:val="clear" w:color="auto" w:fill="FFFFFF"/>
          <w:lang w:val="hy-AM"/>
        </w:rPr>
        <w:t>№ 129</w:t>
      </w:r>
      <w:r w:rsidR="008409DA" w:rsidRPr="00195E9C">
        <w:rPr>
          <w:rFonts w:ascii="GHEA Grapalat" w:hAnsi="GHEA Grapalat"/>
          <w:color w:val="000000"/>
          <w:shd w:val="clear" w:color="auto" w:fill="FFFFFF"/>
          <w:lang w:val="en-GB"/>
        </w:rPr>
        <w:t>3</w:t>
      </w:r>
      <w:r w:rsidR="00ED19D2" w:rsidRPr="00195E9C">
        <w:rPr>
          <w:rFonts w:ascii="GHEA Grapalat" w:hAnsi="GHEA Grapalat"/>
          <w:color w:val="000000"/>
          <w:shd w:val="clear" w:color="auto" w:fill="FFFFFF"/>
          <w:lang w:val="hy-AM"/>
        </w:rPr>
        <w:t>-Ա որոշմամբ շ</w:t>
      </w:r>
      <w:r w:rsidRPr="00195E9C">
        <w:rPr>
          <w:rFonts w:ascii="GHEA Grapalat" w:hAnsi="GHEA Grapalat"/>
          <w:color w:val="000000"/>
          <w:shd w:val="clear" w:color="auto" w:fill="FFFFFF"/>
          <w:lang w:val="hy-AM"/>
        </w:rPr>
        <w:t>արքային կազմի պարտադիր զինվորական ծառայության 202</w:t>
      </w:r>
      <w:r w:rsidR="008409DA" w:rsidRPr="00195E9C">
        <w:rPr>
          <w:rFonts w:ascii="GHEA Grapalat" w:hAnsi="GHEA Grapalat"/>
          <w:color w:val="000000"/>
          <w:shd w:val="clear" w:color="auto" w:fill="FFFFFF"/>
          <w:lang w:val="en-GB"/>
        </w:rPr>
        <w:t>4</w:t>
      </w:r>
      <w:r w:rsidRPr="00195E9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ամառային զորակոչից </w:t>
      </w:r>
      <w:r w:rsidR="00FC316C" w:rsidRPr="00195E9C">
        <w:rPr>
          <w:rFonts w:ascii="GHEA Grapalat" w:hAnsi="GHEA Grapalat"/>
          <w:color w:val="000000"/>
          <w:shd w:val="clear" w:color="auto" w:fill="FFFFFF"/>
          <w:lang w:val="hy-AM"/>
        </w:rPr>
        <w:t>մինչև ուսումնառության ավարտը /202</w:t>
      </w:r>
      <w:r w:rsidR="008409DA" w:rsidRPr="00195E9C">
        <w:rPr>
          <w:rFonts w:ascii="GHEA Grapalat" w:hAnsi="GHEA Grapalat"/>
          <w:color w:val="000000"/>
          <w:shd w:val="clear" w:color="auto" w:fill="FFFFFF"/>
          <w:lang w:val="en-GB"/>
        </w:rPr>
        <w:t>8</w:t>
      </w:r>
      <w:r w:rsidR="00FC316C" w:rsidRPr="00195E9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C316C" w:rsidRPr="00195E9C">
        <w:rPr>
          <w:rFonts w:ascii="GHEA Grapalat" w:hAnsi="GHEA Grapalat"/>
          <w:color w:val="000000"/>
          <w:lang w:val="hy-AM"/>
        </w:rPr>
        <w:t xml:space="preserve">թվականի </w:t>
      </w:r>
      <w:r w:rsidR="00FC316C" w:rsidRPr="00195E9C">
        <w:rPr>
          <w:rFonts w:ascii="GHEA Grapalat" w:hAnsi="GHEA Grapalat"/>
          <w:color w:val="000000"/>
          <w:shd w:val="clear" w:color="auto" w:fill="FFFFFF"/>
        </w:rPr>
        <w:t xml:space="preserve">ամառային զորակոչ/ </w:t>
      </w:r>
      <w:proofErr w:type="spellStart"/>
      <w:r w:rsidRPr="00195E9C">
        <w:rPr>
          <w:rFonts w:ascii="GHEA Grapalat" w:hAnsi="GHEA Grapalat"/>
          <w:color w:val="000000"/>
          <w:shd w:val="clear" w:color="auto" w:fill="FFFFFF"/>
        </w:rPr>
        <w:t>տարկետում</w:t>
      </w:r>
      <w:proofErr w:type="spellEnd"/>
      <w:r w:rsidRPr="00195E9C">
        <w:rPr>
          <w:rFonts w:ascii="GHEA Grapalat" w:hAnsi="GHEA Grapalat"/>
          <w:color w:val="000000"/>
          <w:shd w:val="clear" w:color="auto" w:fill="FFFFFF"/>
        </w:rPr>
        <w:t xml:space="preserve"> է </w:t>
      </w:r>
      <w:proofErr w:type="spellStart"/>
      <w:r w:rsidRPr="00195E9C">
        <w:rPr>
          <w:rFonts w:ascii="GHEA Grapalat" w:hAnsi="GHEA Grapalat"/>
          <w:color w:val="000000"/>
          <w:shd w:val="clear" w:color="auto" w:fill="FFFFFF"/>
        </w:rPr>
        <w:t>տրամադրվել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նաև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71F43" w:rsidRPr="00195E9C">
        <w:rPr>
          <w:rFonts w:ascii="GHEA Grapalat" w:hAnsi="GHEA Grapalat"/>
          <w:color w:val="000000"/>
          <w:shd w:val="clear" w:color="auto" w:fill="FFFFFF"/>
        </w:rPr>
        <w:t>Արմեն</w:t>
      </w:r>
      <w:proofErr w:type="spellEnd"/>
      <w:r w:rsidR="00D71F43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D71F43" w:rsidRPr="00195E9C">
        <w:rPr>
          <w:rFonts w:ascii="GHEA Grapalat" w:hAnsi="GHEA Grapalat"/>
          <w:color w:val="000000"/>
          <w:shd w:val="clear" w:color="auto" w:fill="FFFFFF"/>
        </w:rPr>
        <w:t>Սերոբի</w:t>
      </w:r>
      <w:proofErr w:type="spellEnd"/>
      <w:r w:rsidR="00D71F43" w:rsidRPr="00195E9C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="00D71F43" w:rsidRPr="00195E9C">
        <w:rPr>
          <w:rFonts w:ascii="GHEA Grapalat" w:hAnsi="GHEA Grapalat"/>
          <w:color w:val="000000"/>
          <w:shd w:val="clear" w:color="auto" w:fill="FFFFFF"/>
        </w:rPr>
        <w:t>Գալաջյանին</w:t>
      </w:r>
      <w:proofErr w:type="spellEnd"/>
      <w:r w:rsidR="00D71F43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F2ED1" w:rsidRPr="00195E9C">
        <w:rPr>
          <w:rFonts w:ascii="GHEA Grapalat" w:hAnsi="GHEA Grapalat"/>
          <w:color w:val="000000"/>
          <w:shd w:val="clear" w:color="auto" w:fill="FFFFFF"/>
        </w:rPr>
        <w:t>(</w:t>
      </w:r>
      <w:proofErr w:type="spellStart"/>
      <w:r w:rsidR="00ED7CC1" w:rsidRPr="00195E9C">
        <w:rPr>
          <w:rFonts w:ascii="GHEA Grapalat" w:hAnsi="GHEA Grapalat"/>
          <w:color w:val="000000"/>
          <w:shd w:val="clear" w:color="auto" w:fill="FFFFFF"/>
        </w:rPr>
        <w:t>ծնվ</w:t>
      </w:r>
      <w:proofErr w:type="spellEnd"/>
      <w:r w:rsidR="00ED7CC1" w:rsidRPr="00195E9C">
        <w:rPr>
          <w:rFonts w:ascii="GHEA Grapalat" w:hAnsi="GHEA Grapalat"/>
          <w:color w:val="000000"/>
          <w:shd w:val="clear" w:color="auto" w:fill="FFFFFF"/>
        </w:rPr>
        <w:t xml:space="preserve">.՝ </w:t>
      </w:r>
      <w:r w:rsidR="00D71F43" w:rsidRPr="00195E9C">
        <w:rPr>
          <w:rFonts w:ascii="GHEA Grapalat" w:hAnsi="GHEA Grapalat"/>
          <w:color w:val="000000"/>
          <w:shd w:val="clear" w:color="auto" w:fill="FFFFFF"/>
        </w:rPr>
        <w:t>03</w:t>
      </w:r>
      <w:r w:rsidR="00ED7CC1" w:rsidRPr="00195E9C">
        <w:rPr>
          <w:rFonts w:ascii="GHEA Grapalat" w:hAnsi="GHEA Grapalat"/>
          <w:color w:val="000000"/>
          <w:shd w:val="clear" w:color="auto" w:fill="FFFFFF"/>
        </w:rPr>
        <w:t>.0</w:t>
      </w:r>
      <w:r w:rsidR="00D71F43" w:rsidRPr="00195E9C">
        <w:rPr>
          <w:rFonts w:ascii="GHEA Grapalat" w:hAnsi="GHEA Grapalat"/>
          <w:color w:val="000000"/>
          <w:shd w:val="clear" w:color="auto" w:fill="FFFFFF"/>
        </w:rPr>
        <w:t>8</w:t>
      </w:r>
      <w:r w:rsidR="00ED7CC1" w:rsidRPr="00195E9C">
        <w:rPr>
          <w:rFonts w:ascii="GHEA Grapalat" w:hAnsi="GHEA Grapalat"/>
          <w:color w:val="000000"/>
          <w:shd w:val="clear" w:color="auto" w:fill="FFFFFF"/>
        </w:rPr>
        <w:t xml:space="preserve">.2006 թ., </w:t>
      </w:r>
      <w:proofErr w:type="spellStart"/>
      <w:r w:rsidR="00ED7CC1" w:rsidRPr="00195E9C">
        <w:rPr>
          <w:rFonts w:ascii="GHEA Grapalat" w:hAnsi="GHEA Grapalat"/>
          <w:color w:val="000000"/>
          <w:shd w:val="clear" w:color="auto" w:fill="FFFFFF"/>
        </w:rPr>
        <w:t>հաշվառման</w:t>
      </w:r>
      <w:proofErr w:type="spellEnd"/>
      <w:r w:rsidR="00ED7CC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D7CC1" w:rsidRPr="00195E9C">
        <w:rPr>
          <w:rFonts w:ascii="GHEA Grapalat" w:hAnsi="GHEA Grapalat"/>
          <w:color w:val="000000"/>
          <w:shd w:val="clear" w:color="auto" w:fill="FFFFFF"/>
        </w:rPr>
        <w:t>վայրը</w:t>
      </w:r>
      <w:proofErr w:type="spellEnd"/>
      <w:r w:rsidR="00ED7CC1" w:rsidRPr="00195E9C">
        <w:rPr>
          <w:rFonts w:ascii="GHEA Grapalat" w:hAnsi="GHEA Grapalat"/>
          <w:color w:val="000000"/>
          <w:shd w:val="clear" w:color="auto" w:fill="FFFFFF"/>
        </w:rPr>
        <w:t xml:space="preserve">՝ </w:t>
      </w:r>
      <w:r w:rsidR="004115DC" w:rsidRPr="00195E9C">
        <w:rPr>
          <w:rFonts w:ascii="GHEA Grapalat" w:hAnsi="GHEA Grapalat"/>
          <w:color w:val="000000"/>
          <w:shd w:val="clear" w:color="auto" w:fill="FFFFFF"/>
        </w:rPr>
        <w:t>ք</w:t>
      </w:r>
      <w:r w:rsidR="004115DC" w:rsidRPr="00195E9C">
        <w:rPr>
          <w:rFonts w:ascii="Cambria Math" w:hAnsi="Cambria Math" w:cs="Cambria Math"/>
          <w:color w:val="000000"/>
          <w:shd w:val="clear" w:color="auto" w:fill="FFFFFF"/>
        </w:rPr>
        <w:t>․</w:t>
      </w:r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Երևան</w:t>
      </w:r>
      <w:proofErr w:type="spellEnd"/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Դավթաշեն</w:t>
      </w:r>
      <w:proofErr w:type="spellEnd"/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առաջին</w:t>
      </w:r>
      <w:proofErr w:type="spellEnd"/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թաղ</w:t>
      </w:r>
      <w:proofErr w:type="spellEnd"/>
      <w:r w:rsidR="004115DC" w:rsidRPr="00195E9C">
        <w:rPr>
          <w:rFonts w:ascii="Cambria Math" w:hAnsi="Cambria Math" w:cs="Cambria Math"/>
          <w:color w:val="000000"/>
          <w:shd w:val="clear" w:color="auto" w:fill="FFFFFF"/>
        </w:rPr>
        <w:t>․</w:t>
      </w:r>
      <w:r w:rsidR="004115DC" w:rsidRPr="00195E9C">
        <w:rPr>
          <w:rFonts w:ascii="GHEA Grapalat" w:hAnsi="GHEA Grapalat"/>
          <w:color w:val="000000"/>
          <w:shd w:val="clear" w:color="auto" w:fill="FFFFFF"/>
        </w:rPr>
        <w:t>, 43 շ</w:t>
      </w:r>
      <w:r w:rsidR="004115DC" w:rsidRPr="00195E9C">
        <w:rPr>
          <w:rFonts w:ascii="Cambria Math" w:hAnsi="Cambria Math" w:cs="Cambria Math"/>
          <w:color w:val="000000"/>
          <w:shd w:val="clear" w:color="auto" w:fill="FFFFFF"/>
        </w:rPr>
        <w:t>․</w:t>
      </w:r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, 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բն</w:t>
      </w:r>
      <w:proofErr w:type="spellEnd"/>
      <w:r w:rsidR="004115DC" w:rsidRPr="00195E9C">
        <w:rPr>
          <w:rFonts w:ascii="Cambria Math" w:hAnsi="Cambria Math" w:cs="Cambria Math"/>
          <w:color w:val="000000"/>
          <w:shd w:val="clear" w:color="auto" w:fill="FFFFFF"/>
        </w:rPr>
        <w:t>․</w:t>
      </w:r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 13</w:t>
      </w:r>
      <w:r w:rsidR="004115DC" w:rsidRPr="00195E9C">
        <w:rPr>
          <w:rFonts w:ascii="GHEA Grapalat" w:hAnsi="GHEA Grapalat"/>
          <w:color w:val="000000"/>
          <w:shd w:val="clear" w:color="auto" w:fill="FFFFFF"/>
          <w:lang w:val="en-GB"/>
        </w:rPr>
        <w:t>)</w:t>
      </w:r>
      <w:r w:rsidR="004115DC" w:rsidRPr="00195E9C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4115DC" w:rsidRPr="00195E9C">
        <w:rPr>
          <w:rFonts w:ascii="GHEA Grapalat" w:hAnsi="GHEA Grapalat"/>
          <w:color w:val="000000"/>
          <w:shd w:val="clear" w:color="auto" w:fill="FFFFFF"/>
          <w:lang w:val="en-GB"/>
        </w:rPr>
        <w:t xml:space="preserve"> </w:t>
      </w:r>
      <w:proofErr w:type="spellStart"/>
      <w:r w:rsidR="00C26607" w:rsidRPr="00195E9C">
        <w:rPr>
          <w:rFonts w:ascii="GHEA Grapalat" w:hAnsi="GHEA Grapalat"/>
          <w:color w:val="000000"/>
          <w:shd w:val="clear" w:color="auto" w:fill="FFFFFF"/>
        </w:rPr>
        <w:t>հաշվի</w:t>
      </w:r>
      <w:proofErr w:type="spellEnd"/>
      <w:r w:rsidR="00C26607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26607" w:rsidRPr="00195E9C">
        <w:rPr>
          <w:rFonts w:ascii="GHEA Grapalat" w:hAnsi="GHEA Grapalat"/>
          <w:color w:val="000000"/>
          <w:shd w:val="clear" w:color="auto" w:fill="FFFFFF"/>
        </w:rPr>
        <w:t>առնելով</w:t>
      </w:r>
      <w:proofErr w:type="spellEnd"/>
      <w:r w:rsidR="00C26607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C26607" w:rsidRPr="00195E9C">
        <w:rPr>
          <w:rFonts w:ascii="GHEA Grapalat" w:hAnsi="GHEA Grapalat"/>
          <w:color w:val="000000"/>
          <w:shd w:val="clear" w:color="auto" w:fill="FFFFFF"/>
        </w:rPr>
        <w:t>նրա</w:t>
      </w:r>
      <w:proofErr w:type="spellEnd"/>
      <w:r w:rsidR="00C26607" w:rsidRPr="00195E9C">
        <w:rPr>
          <w:rFonts w:ascii="GHEA Grapalat" w:hAnsi="GHEA Grapalat"/>
          <w:color w:val="000000"/>
          <w:shd w:val="clear" w:color="auto" w:fill="FFFFFF"/>
        </w:rPr>
        <w:t>՝</w:t>
      </w:r>
      <w:r w:rsidR="00ED19D2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ազգային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պոլիտեխնիկական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համալսարանի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պետության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համար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առաջնահերթ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կարևորություն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ներկայացնող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մասնագիտությունների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ցանկում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ներառված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«</w:t>
      </w:r>
      <w:proofErr w:type="spellStart"/>
      <w:r w:rsidR="004115DC" w:rsidRPr="00195E9C">
        <w:rPr>
          <w:rFonts w:ascii="GHEA Grapalat" w:hAnsi="GHEA Grapalat"/>
          <w:bCs/>
          <w:color w:val="000000"/>
        </w:rPr>
        <w:t>Ռադիոտեխնիկա</w:t>
      </w:r>
      <w:proofErr w:type="spellEnd"/>
      <w:r w:rsidR="004115DC" w:rsidRPr="00195E9C">
        <w:rPr>
          <w:rFonts w:ascii="GHEA Grapalat" w:hAnsi="GHEA Grapalat"/>
          <w:bCs/>
          <w:color w:val="000000"/>
        </w:rPr>
        <w:t xml:space="preserve"> և </w:t>
      </w:r>
      <w:proofErr w:type="spellStart"/>
      <w:r w:rsidR="004115DC" w:rsidRPr="00195E9C">
        <w:rPr>
          <w:rFonts w:ascii="GHEA Grapalat" w:hAnsi="GHEA Grapalat"/>
          <w:bCs/>
          <w:color w:val="000000"/>
        </w:rPr>
        <w:t>կապ</w:t>
      </w:r>
      <w:proofErr w:type="spellEnd"/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4115DC" w:rsidRPr="00195E9C">
        <w:rPr>
          <w:rFonts w:ascii="GHEA Grapalat" w:hAnsi="GHEA Grapalat"/>
          <w:color w:val="000000"/>
          <w:shd w:val="clear" w:color="auto" w:fill="FFFFFF"/>
          <w:lang w:val="hy-AM"/>
        </w:rPr>
        <w:t>/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Հեռահաղորդակցություն</w:t>
      </w:r>
      <w:proofErr w:type="spellEnd"/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 և 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ազդանշանների</w:t>
      </w:r>
      <w:proofErr w:type="spellEnd"/>
      <w:r w:rsidR="004115DC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hd w:val="clear" w:color="auto" w:fill="FFFFFF"/>
        </w:rPr>
        <w:t>մշակում</w:t>
      </w:r>
      <w:proofErr w:type="spellEnd"/>
      <w:r w:rsidR="004115DC" w:rsidRPr="00195E9C">
        <w:rPr>
          <w:rFonts w:ascii="GHEA Grapalat" w:hAnsi="GHEA Grapalat"/>
          <w:color w:val="000000"/>
          <w:shd w:val="clear" w:color="auto" w:fill="FFFFFF"/>
          <w:lang w:val="hy-AM"/>
        </w:rPr>
        <w:t>/</w:t>
      </w:r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մասնագիտությամբ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պետության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proofErr w:type="gramStart"/>
      <w:r w:rsidR="00EF2ED1" w:rsidRPr="00195E9C">
        <w:rPr>
          <w:rFonts w:ascii="GHEA Grapalat" w:hAnsi="GHEA Grapalat"/>
          <w:color w:val="000000"/>
          <w:shd w:val="clear" w:color="auto" w:fill="FFFFFF"/>
        </w:rPr>
        <w:t>կողմից</w:t>
      </w:r>
      <w:proofErr w:type="spellEnd"/>
      <w:r w:rsidR="00EF2ED1" w:rsidRPr="00195E9C">
        <w:rPr>
          <w:rFonts w:ascii="GHEA Grapalat" w:hAnsi="GHEA Grapalat"/>
          <w:color w:val="000000"/>
          <w:shd w:val="clear" w:color="auto" w:fill="FFFFFF"/>
        </w:rPr>
        <w:t xml:space="preserve">  </w:t>
      </w:r>
      <w:proofErr w:type="spellStart"/>
      <w:r w:rsidR="00EF2ED1" w:rsidRPr="00195E9C">
        <w:rPr>
          <w:rFonts w:ascii="GHEA Grapalat" w:hAnsi="GHEA Grapalat"/>
          <w:color w:val="000000"/>
          <w:shd w:val="clear" w:color="auto" w:fill="FFFFFF"/>
        </w:rPr>
        <w:t>ուսման</w:t>
      </w:r>
      <w:proofErr w:type="spellEnd"/>
      <w:proofErr w:type="gramEnd"/>
      <w:r w:rsidR="00EF2ED1" w:rsidRPr="00195E9C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վարձի լրիվ փոխհատուցմամբ (անվճար)  ընդունվելու հանգամանքը:</w:t>
      </w:r>
    </w:p>
    <w:p w14:paraId="78C1890D" w14:textId="3F158EFC" w:rsidR="001E7545" w:rsidRPr="00195E9C" w:rsidRDefault="00A83EAD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Սակայն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Արմեն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Սերոբի</w:t>
      </w:r>
      <w:proofErr w:type="spellEnd"/>
      <w:r w:rsidR="004115DC" w:rsidRPr="00195E9C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Գալաջյան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 xml:space="preserve"> </w:t>
      </w: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ա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eastAsia="en-US"/>
        </w:rPr>
        <w:t>նբավարար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առաջադիմություն ցուցաբերելու համար 202</w:t>
      </w:r>
      <w:r w:rsidR="00C5142B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հուլիսի 22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-ից հեռացվել է </w:t>
      </w:r>
      <w:proofErr w:type="spellStart"/>
      <w:r w:rsidR="00EF2ED1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EF2ED1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EF2ED1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F2ED1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EF2ED1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համալսարանից, ինչը </w:t>
      </w:r>
      <w:proofErr w:type="spellStart"/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զորակոչից նրան տրամադրված  տարկետման դադարեցման</w:t>
      </w:r>
      <w:r w:rsidR="00723E2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հիմք է</w:t>
      </w:r>
      <w:r w:rsidR="00FC316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B1375AA" w14:textId="0A146188" w:rsidR="00E63DF4" w:rsidRPr="00195E9C" w:rsidRDefault="00FC316C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Ելնելով վերոգրյալից՝ ա</w:t>
      </w:r>
      <w:proofErr w:type="spellStart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>նհրաժեշտություն</w:t>
      </w:r>
      <w:proofErr w:type="spellEnd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է </w:t>
      </w:r>
      <w:proofErr w:type="spellStart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>առաջացել</w:t>
      </w:r>
      <w:proofErr w:type="spellEnd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95E9C">
        <w:rPr>
          <w:rFonts w:ascii="GHEA Grapalat" w:hAnsi="GHEA Grapalat" w:cs="IRTEK Courier"/>
          <w:sz w:val="24"/>
          <w:szCs w:val="24"/>
          <w:lang w:val="hy-AM"/>
        </w:rPr>
        <w:t xml:space="preserve">համապատասխան </w:t>
      </w:r>
      <w:proofErr w:type="spellStart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>փոփոխություն</w:t>
      </w:r>
      <w:proofErr w:type="spellEnd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>կատարել</w:t>
      </w:r>
      <w:proofErr w:type="spellEnd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Հանրապետության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կառավարության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09D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8409DA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-ի «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Բնագիտական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տեխնոլոգիական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ճարտարագիտական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մաթեմատիկական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(ԲՏՃՄ)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ուղղություններով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պետության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համար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առաջնահերթ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ներկայացնող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մասնագիտություններով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համապատասխան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բուհերում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սովորող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քաղաքացիներին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շարքային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կազմի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8409DA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4</w:t>
      </w:r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թվականի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ամառային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զորակոչից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տարկետում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տալու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մասին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 № 129</w:t>
      </w:r>
      <w:r w:rsidR="008409DA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3</w:t>
      </w:r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-Ա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որոշման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մեջ</w:t>
      </w:r>
      <w:proofErr w:type="spellEnd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>ուժը</w:t>
      </w:r>
      <w:proofErr w:type="spellEnd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>կորցրած</w:t>
      </w:r>
      <w:proofErr w:type="spellEnd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>ճանաչելով</w:t>
      </w:r>
      <w:proofErr w:type="spellEnd"/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="006453F3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453F3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8409DA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Հավելվածի </w:t>
      </w:r>
      <w:r w:rsidR="00E63DF4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կետի </w:t>
      </w:r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111</w:t>
      </w:r>
      <w:r w:rsidR="00E63DF4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proofErr w:type="spellStart"/>
      <w:r w:rsidR="006453F3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</w:t>
      </w:r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թակետը</w:t>
      </w:r>
      <w:proofErr w:type="spellEnd"/>
      <w:r w:rsidR="00794A80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36A3560C" w14:textId="68488987" w:rsidR="00DA0CF9" w:rsidRPr="00195E9C" w:rsidRDefault="00794A80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րդյունքում</w:t>
      </w: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կորցնելով տարկետման</w:t>
      </w:r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իրավունքը,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Արմեն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Սերոբի</w:t>
      </w:r>
      <w:proofErr w:type="spellEnd"/>
      <w:r w:rsidR="004115DC" w:rsidRPr="00195E9C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Գալաջյան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դառնում</w:t>
      </w:r>
      <w:proofErr w:type="spellEnd"/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է</w:t>
      </w:r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պարտադիր</w:t>
      </w:r>
      <w:proofErr w:type="spellEnd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զինվորական</w:t>
      </w:r>
      <w:proofErr w:type="spellEnd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ծառայության</w:t>
      </w:r>
      <w:proofErr w:type="spellEnd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զորակոչի</w:t>
      </w:r>
      <w:proofErr w:type="spellEnd"/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ենթակա</w:t>
      </w:r>
      <w:proofErr w:type="spellEnd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՝ </w:t>
      </w:r>
      <w:proofErr w:type="spellStart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օրենքով</w:t>
      </w:r>
      <w:proofErr w:type="spellEnd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սահմանված</w:t>
      </w:r>
      <w:proofErr w:type="spellEnd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կարգով</w:t>
      </w:r>
      <w:proofErr w:type="spellEnd"/>
      <w:r w:rsidR="00FC4BA7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1C212E0D" w14:textId="77777777" w:rsidR="00ED7CC1" w:rsidRPr="00195E9C" w:rsidRDefault="00ED7CC1" w:rsidP="00B848EC">
      <w:pPr>
        <w:spacing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0DA0B794" w14:textId="77777777" w:rsidR="006453F3" w:rsidRPr="00195E9C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195E9C">
        <w:rPr>
          <w:rFonts w:ascii="GHEA Grapalat" w:hAnsi="GHEA Grapalat" w:cs="Arial"/>
          <w:b/>
          <w:sz w:val="24"/>
          <w:szCs w:val="24"/>
          <w:u w:val="single"/>
          <w:lang w:val="hy-AM"/>
        </w:rPr>
        <w:t>3. Նախագծի մշակման գործընթացում ներգրավված ինստիտուտները և անձինք.</w:t>
      </w:r>
    </w:p>
    <w:p w14:paraId="321A0028" w14:textId="5E9A85D6" w:rsidR="006453F3" w:rsidRPr="00195E9C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95E9C">
        <w:rPr>
          <w:rFonts w:ascii="GHEA Grapalat" w:hAnsi="GHEA Grapalat" w:cs="Sylfaen"/>
          <w:sz w:val="24"/>
          <w:szCs w:val="24"/>
          <w:lang w:val="hy-AM"/>
        </w:rPr>
        <w:t>Կրթության, գիտության, մշակույթի և սպորտի նախարարություն, Պաշտպանության նախարարություն:</w:t>
      </w:r>
    </w:p>
    <w:p w14:paraId="05B27BF8" w14:textId="77777777" w:rsidR="006453F3" w:rsidRPr="00195E9C" w:rsidRDefault="006453F3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879FC6F" w14:textId="77777777" w:rsidR="006453F3" w:rsidRPr="00195E9C" w:rsidRDefault="006453F3" w:rsidP="00B848EC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95E9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</w:t>
      </w:r>
      <w:r w:rsidRPr="00195E9C">
        <w:rPr>
          <w:rFonts w:ascii="GHEA Grapalat" w:hAnsi="GHEA Grapalat" w:cs="Sylfaen"/>
          <w:sz w:val="24"/>
          <w:szCs w:val="24"/>
          <w:u w:val="single"/>
          <w:lang w:val="hy-AM"/>
        </w:rPr>
        <w:t>4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hy-AM"/>
        </w:rPr>
        <w:t>. Ակնկալվող</w:t>
      </w:r>
      <w:r w:rsidRPr="00195E9C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195E9C">
        <w:rPr>
          <w:rFonts w:ascii="GHEA Grapalat" w:hAnsi="GHEA Grapalat" w:cs="Sylfaen"/>
          <w:b/>
          <w:sz w:val="24"/>
          <w:szCs w:val="24"/>
          <w:u w:val="single"/>
          <w:lang w:val="hy-AM"/>
        </w:rPr>
        <w:t>արդյունքը</w:t>
      </w:r>
      <w:r w:rsidRPr="00195E9C">
        <w:rPr>
          <w:rFonts w:ascii="GHEA Grapalat" w:hAnsi="GHEA Grapalat"/>
          <w:b/>
          <w:sz w:val="24"/>
          <w:szCs w:val="24"/>
          <w:u w:val="single"/>
          <w:lang w:val="hy-AM"/>
        </w:rPr>
        <w:t>.</w:t>
      </w:r>
    </w:p>
    <w:p w14:paraId="03BA8EDD" w14:textId="0E305431" w:rsidR="006453F3" w:rsidRPr="00195E9C" w:rsidRDefault="00A83EAD" w:rsidP="00B848EC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95E9C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71225B" w:rsidRPr="00195E9C">
        <w:rPr>
          <w:rFonts w:ascii="GHEA Grapalat" w:hAnsi="GHEA Grapalat" w:cs="Sylfaen"/>
          <w:sz w:val="24"/>
          <w:szCs w:val="24"/>
          <w:lang w:val="hy-AM"/>
        </w:rPr>
        <w:t xml:space="preserve">կդադարեցվի </w:t>
      </w:r>
      <w:proofErr w:type="spellStart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ազգային</w:t>
      </w:r>
      <w:proofErr w:type="spellEnd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պոլիտեխնիկական</w:t>
      </w:r>
      <w:proofErr w:type="spellEnd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համալսարանի</w:t>
      </w:r>
      <w:proofErr w:type="spellEnd"/>
      <w:r w:rsidR="00C02806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22CD5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4115DC" w:rsidRPr="00195E9C">
        <w:rPr>
          <w:rFonts w:ascii="GHEA Grapalat" w:hAnsi="GHEA Grapalat"/>
          <w:bCs/>
          <w:color w:val="000000"/>
          <w:sz w:val="24"/>
          <w:szCs w:val="24"/>
        </w:rPr>
        <w:t>Ռադիոտեխնիկա</w:t>
      </w:r>
      <w:proofErr w:type="spellEnd"/>
      <w:r w:rsidR="004115DC" w:rsidRPr="00195E9C">
        <w:rPr>
          <w:rFonts w:ascii="GHEA Grapalat" w:hAnsi="GHEA Grapalat"/>
          <w:bCs/>
          <w:color w:val="000000"/>
          <w:sz w:val="24"/>
          <w:szCs w:val="24"/>
        </w:rPr>
        <w:t xml:space="preserve"> և </w:t>
      </w:r>
      <w:proofErr w:type="spellStart"/>
      <w:r w:rsidR="004115DC" w:rsidRPr="00195E9C">
        <w:rPr>
          <w:rFonts w:ascii="GHEA Grapalat" w:hAnsi="GHEA Grapalat"/>
          <w:bCs/>
          <w:color w:val="000000"/>
          <w:sz w:val="24"/>
          <w:szCs w:val="24"/>
        </w:rPr>
        <w:t>կապ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Հեռահաղորդակցություն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ազդանշանների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մշակում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/</w:t>
      </w:r>
      <w:r w:rsidR="00522CD5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DA0CF9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մասնագիտությամբ </w:t>
      </w:r>
      <w:proofErr w:type="spellStart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>ուս</w:t>
      </w:r>
      <w:proofErr w:type="spellEnd"/>
      <w:r w:rsidR="00DA0CF9" w:rsidRPr="00195E9C">
        <w:rPr>
          <w:rFonts w:ascii="GHEA Grapalat" w:hAnsi="GHEA Grapalat" w:cs="Sylfaen"/>
          <w:sz w:val="24"/>
          <w:szCs w:val="24"/>
          <w:lang w:val="hy-AM"/>
        </w:rPr>
        <w:t>ո</w:t>
      </w:r>
      <w:proofErr w:type="spellStart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>ւմնառության</w:t>
      </w:r>
      <w:proofErr w:type="spellEnd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Արմեն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Սերոբի</w:t>
      </w:r>
      <w:proofErr w:type="spellEnd"/>
      <w:r w:rsidR="004115DC" w:rsidRPr="00195E9C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Գալաջյան</w:t>
      </w:r>
      <w:proofErr w:type="spellEnd"/>
      <w:r w:rsidR="00DA0CF9" w:rsidRPr="00195E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proofErr w:type="spellStart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>տրամադրված</w:t>
      </w:r>
      <w:proofErr w:type="spellEnd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 w:cs="Sylfaen"/>
          <w:sz w:val="24"/>
          <w:szCs w:val="24"/>
          <w:lang w:val="fr-FR"/>
        </w:rPr>
        <w:t>պարտադիր</w:t>
      </w:r>
      <w:proofErr w:type="spellEnd"/>
      <w:r w:rsidR="006453F3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 w:cs="Sylfaen"/>
          <w:sz w:val="24"/>
          <w:szCs w:val="24"/>
          <w:lang w:val="fr-FR"/>
        </w:rPr>
        <w:t>զինվորական</w:t>
      </w:r>
      <w:proofErr w:type="spellEnd"/>
      <w:r w:rsidR="006453F3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6453F3" w:rsidRPr="00195E9C">
        <w:rPr>
          <w:rFonts w:ascii="GHEA Grapalat" w:hAnsi="GHEA Grapalat" w:cs="Sylfaen"/>
          <w:sz w:val="24"/>
          <w:szCs w:val="24"/>
          <w:lang w:val="fr-FR"/>
        </w:rPr>
        <w:t>ծառայությ</w:t>
      </w:r>
      <w:proofErr w:type="spellEnd"/>
      <w:r w:rsidR="00DA0CF9" w:rsidRPr="00195E9C">
        <w:rPr>
          <w:rFonts w:ascii="GHEA Grapalat" w:hAnsi="GHEA Grapalat" w:cs="Sylfaen"/>
          <w:sz w:val="24"/>
          <w:szCs w:val="24"/>
          <w:lang w:val="hy-AM"/>
        </w:rPr>
        <w:t xml:space="preserve">ան զորակոչից </w:t>
      </w:r>
      <w:r w:rsidR="00DA0CF9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A0CF9" w:rsidRPr="00195E9C">
        <w:rPr>
          <w:rFonts w:ascii="GHEA Grapalat" w:hAnsi="GHEA Grapalat" w:cs="Sylfaen"/>
          <w:sz w:val="24"/>
          <w:szCs w:val="24"/>
          <w:lang w:val="fr-FR"/>
        </w:rPr>
        <w:t>տարկետ</w:t>
      </w:r>
      <w:proofErr w:type="spellEnd"/>
      <w:r w:rsidR="00DA0CF9" w:rsidRPr="00195E9C">
        <w:rPr>
          <w:rFonts w:ascii="GHEA Grapalat" w:hAnsi="GHEA Grapalat" w:cs="Sylfaen"/>
          <w:sz w:val="24"/>
          <w:szCs w:val="24"/>
          <w:lang w:val="hy-AM"/>
        </w:rPr>
        <w:t>ումը՝</w:t>
      </w:r>
      <w:r w:rsidR="006453F3" w:rsidRPr="00195E9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794A80" w:rsidRPr="00195E9C">
        <w:rPr>
          <w:rFonts w:ascii="GHEA Grapalat" w:hAnsi="GHEA Grapalat" w:cs="Sylfaen"/>
          <w:sz w:val="24"/>
          <w:szCs w:val="24"/>
          <w:lang w:val="fr-FR"/>
        </w:rPr>
        <w:t>բուհ</w:t>
      </w:r>
      <w:proofErr w:type="spellEnd"/>
      <w:r w:rsidR="00794A80" w:rsidRPr="00195E9C">
        <w:rPr>
          <w:rFonts w:ascii="GHEA Grapalat" w:hAnsi="GHEA Grapalat" w:cs="Sylfaen"/>
          <w:sz w:val="24"/>
          <w:szCs w:val="24"/>
          <w:lang w:val="hy-AM"/>
        </w:rPr>
        <w:t>ում ուսումնառությունը ընդհատելու</w:t>
      </w:r>
      <w:r w:rsidR="00DA0CF9" w:rsidRPr="00195E9C">
        <w:rPr>
          <w:rFonts w:ascii="GHEA Grapalat" w:hAnsi="GHEA Grapalat" w:cs="Sylfaen"/>
          <w:sz w:val="24"/>
          <w:szCs w:val="24"/>
          <w:lang w:val="hy-AM"/>
        </w:rPr>
        <w:t xml:space="preserve"> հանգամանքով պայմանավորված</w:t>
      </w:r>
      <w:r w:rsidR="006453F3" w:rsidRPr="00195E9C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A8E177D" w14:textId="77777777" w:rsidR="00F51407" w:rsidRPr="00195E9C" w:rsidRDefault="00F51407" w:rsidP="00B848EC">
      <w:pPr>
        <w:spacing w:line="360" w:lineRule="auto"/>
        <w:ind w:firstLine="426"/>
        <w:jc w:val="both"/>
        <w:rPr>
          <w:rFonts w:ascii="GHEA Grapalat" w:hAnsi="GHEA Grapalat" w:cs="IRTEK Courier"/>
          <w:sz w:val="24"/>
          <w:szCs w:val="24"/>
          <w:lang w:val="fr-FR"/>
        </w:rPr>
      </w:pPr>
    </w:p>
    <w:p w14:paraId="0811A8F5" w14:textId="77777777" w:rsidR="006453F3" w:rsidRPr="00195E9C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195E9C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լրացուցիչ ֆինանսական միջոցների անհրաժեշտության և պետական բյուջեի եկամուտներում և ծախսերում սպասվող փոփոխությունների մասին</w:t>
      </w:r>
    </w:p>
    <w:p w14:paraId="30A1C118" w14:textId="68988CBB" w:rsidR="00F64CEE" w:rsidRPr="00195E9C" w:rsidRDefault="00C02806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195E9C">
        <w:rPr>
          <w:rFonts w:ascii="GHEA Grapalat" w:hAnsi="GHEA Grapalat" w:cs="Sylfaen"/>
          <w:bCs/>
          <w:sz w:val="24"/>
          <w:szCs w:val="24"/>
          <w:lang w:val="af-ZA"/>
        </w:rPr>
        <w:t>«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Արմեն</w:t>
      </w:r>
      <w:proofErr w:type="spellEnd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Սերոբի</w:t>
      </w:r>
      <w:proofErr w:type="spellEnd"/>
      <w:r w:rsidR="004115DC" w:rsidRPr="00195E9C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="004115DC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Գալաջյան</w:t>
      </w:r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տրված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տարկետումը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դադարեցնելու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</w:t>
      </w:r>
      <w:r w:rsidR="00A63C04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4</w:t>
      </w:r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63C04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օգոստոսի</w:t>
      </w:r>
      <w:proofErr w:type="spellEnd"/>
      <w:r w:rsidR="00A63C04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15</w:t>
      </w:r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-ի № 129</w:t>
      </w:r>
      <w:r w:rsidR="00A63C04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3</w:t>
      </w:r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-Ա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20437" w:rsidRPr="00195E9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420437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195E9C">
        <w:rPr>
          <w:rFonts w:ascii="GHEA Grapalat" w:hAnsi="GHEA Grapalat" w:cs="IRTEK Courier"/>
          <w:sz w:val="24"/>
          <w:szCs w:val="24"/>
          <w:lang w:val="fr-FR"/>
        </w:rPr>
        <w:t>կատարելու</w:t>
      </w:r>
      <w:proofErr w:type="spellEnd"/>
      <w:r w:rsidR="00420437" w:rsidRPr="00195E9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="00420437" w:rsidRPr="00195E9C">
        <w:rPr>
          <w:rFonts w:ascii="GHEA Grapalat" w:hAnsi="GHEA Grapalat" w:cs="IRTEK Courier"/>
          <w:sz w:val="24"/>
          <w:szCs w:val="24"/>
          <w:lang w:val="fr-FR"/>
        </w:rPr>
        <w:t>մասին</w:t>
      </w:r>
      <w:proofErr w:type="spellEnd"/>
      <w:r w:rsidR="00F51407" w:rsidRPr="00195E9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="00492F31" w:rsidRPr="00195E9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195E9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195E9C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195E9C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="00492F31" w:rsidRPr="00195E9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92F31" w:rsidRPr="00195E9C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</w:p>
    <w:p w14:paraId="48797C9A" w14:textId="77777777" w:rsidR="0078471E" w:rsidRPr="00195E9C" w:rsidRDefault="0078471E" w:rsidP="00B848EC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14:paraId="29FB0436" w14:textId="77777777" w:rsidR="006453F3" w:rsidRPr="00195E9C" w:rsidRDefault="006453F3" w:rsidP="00B848E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autoSpaceDE w:val="0"/>
        <w:autoSpaceDN w:val="0"/>
        <w:adjustRightInd w:val="0"/>
        <w:spacing w:before="0" w:after="0" w:line="360" w:lineRule="auto"/>
        <w:ind w:left="0" w:firstLine="426"/>
        <w:jc w:val="both"/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</w:pPr>
      <w:r w:rsidRPr="00195E9C">
        <w:rPr>
          <w:rFonts w:ascii="GHEA Grapalat" w:eastAsia="Times New Roman" w:hAnsi="GHEA Grapalat" w:cs="GHEAGrapalat-Bold"/>
          <w:b/>
          <w:bCs/>
          <w:sz w:val="24"/>
          <w:szCs w:val="24"/>
          <w:u w:val="single"/>
          <w:lang w:val="hy-AM"/>
        </w:rPr>
        <w:t>ՀՀ կառավարության որոշման նախագծի ընդունման կապակցությամբ այլ իրավական ակտերի նախագծերի կամ դրանց ընդունման անհրաժեշտության բացակայության մասին</w:t>
      </w:r>
    </w:p>
    <w:p w14:paraId="4E9058F3" w14:textId="6DC08991" w:rsidR="006453F3" w:rsidRPr="00195E9C" w:rsidRDefault="006453F3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195E9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>Նախագծի ընդունմամբ այլ իրավական ակտերում փոփոխություններ կատարելու անհրաժեշտությունը բացակայում է:</w:t>
      </w:r>
    </w:p>
    <w:p w14:paraId="0E6A7DDC" w14:textId="77777777" w:rsidR="00B5424D" w:rsidRPr="00195E9C" w:rsidRDefault="00B5424D" w:rsidP="00B848EC">
      <w:pPr>
        <w:shd w:val="clear" w:color="auto" w:fill="FFFFFF"/>
        <w:tabs>
          <w:tab w:val="left" w:pos="540"/>
        </w:tabs>
        <w:spacing w:line="360" w:lineRule="auto"/>
        <w:ind w:firstLine="426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14:paraId="12B135DD" w14:textId="19BE258B" w:rsidR="006453F3" w:rsidRPr="00195E9C" w:rsidRDefault="006453F3" w:rsidP="00B848EC">
      <w:pPr>
        <w:pStyle w:val="ListParagraph"/>
        <w:numPr>
          <w:ilvl w:val="0"/>
          <w:numId w:val="5"/>
        </w:numPr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195E9C">
        <w:rPr>
          <w:rFonts w:ascii="GHEA Grapalat" w:hAnsi="GHEA Grapalat" w:cs="GHEA Grapalat"/>
          <w:b/>
          <w:sz w:val="24"/>
          <w:szCs w:val="24"/>
          <w:shd w:val="clear" w:color="auto" w:fill="FFFFFF"/>
          <w:lang w:val="hy-AM"/>
        </w:rPr>
        <w:t>Կապը ռազմավարական փաստաթղթերի հետ</w:t>
      </w:r>
      <w:r w:rsidRPr="00195E9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. </w:t>
      </w:r>
    </w:p>
    <w:p w14:paraId="49A186CE" w14:textId="0D899050" w:rsidR="00F95EE1" w:rsidRPr="00195E9C" w:rsidRDefault="00F95EE1" w:rsidP="00B848EC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95E9C">
        <w:rPr>
          <w:rFonts w:ascii="GHEA Grapalat" w:hAnsi="GHEA Grapalat"/>
          <w:sz w:val="24"/>
          <w:szCs w:val="24"/>
        </w:rPr>
        <w:t>Ն</w:t>
      </w:r>
      <w:r w:rsidRPr="00195E9C">
        <w:rPr>
          <w:rFonts w:ascii="GHEA Grapalat" w:hAnsi="GHEA Grapalat"/>
          <w:sz w:val="24"/>
          <w:szCs w:val="24"/>
          <w:lang w:val="hy-AM"/>
        </w:rPr>
        <w:t xml:space="preserve">ախագծի ընդունումը </w:t>
      </w:r>
      <w:r w:rsidRPr="00195E9C">
        <w:rPr>
          <w:rFonts w:ascii="GHEA Grapalat" w:eastAsia="Calibri" w:hAnsi="GHEA Grapalat"/>
          <w:sz w:val="24"/>
          <w:szCs w:val="24"/>
          <w:lang w:val="hy-AM"/>
        </w:rPr>
        <w:t xml:space="preserve">բխում է Հայաստանի մինչև 2050թ. վերափոխման ռազմավարության 1-ին «Կիրթ և կարողունակ քաղաքացի» ունենալու մեգանպատակից և </w:t>
      </w:r>
      <w:r w:rsidRPr="00195E9C">
        <w:rPr>
          <w:rFonts w:ascii="GHEA Grapalat" w:eastAsia="Calibri" w:hAnsi="GHEA Grapalat"/>
          <w:bCs/>
          <w:sz w:val="24"/>
          <w:szCs w:val="24"/>
          <w:lang w:val="hy-AM"/>
        </w:rPr>
        <w:t xml:space="preserve">Հայաստանի Հանրապետության կրթության մինչև 2030 թվականի զարգացման պետական ծրագրի 81-րդ կետի 8-րդ ենթակետի </w:t>
      </w:r>
      <w:r w:rsidRPr="00195E9C">
        <w:rPr>
          <w:rFonts w:ascii="GHEA Grapalat" w:eastAsia="Calibri" w:hAnsi="GHEA Grapalat"/>
          <w:bCs/>
          <w:sz w:val="24"/>
          <w:szCs w:val="24"/>
        </w:rPr>
        <w:t>գ</w:t>
      </w:r>
      <w:r w:rsidRPr="00195E9C">
        <w:rPr>
          <w:rFonts w:ascii="GHEA Grapalat" w:eastAsia="Calibri" w:hAnsi="GHEA Grapalat"/>
          <w:bCs/>
          <w:sz w:val="24"/>
          <w:szCs w:val="24"/>
          <w:lang w:val="hy-AM"/>
        </w:rPr>
        <w:t xml:space="preserve"> պարբերությունից:</w:t>
      </w:r>
      <w:bookmarkStart w:id="0" w:name="_GoBack"/>
      <w:bookmarkEnd w:id="0"/>
    </w:p>
    <w:p w14:paraId="605A230F" w14:textId="03209888" w:rsidR="004250B8" w:rsidRPr="00195E9C" w:rsidRDefault="00584FB1" w:rsidP="00B848EC">
      <w:pPr>
        <w:pStyle w:val="ListParagraph"/>
        <w:spacing w:before="0" w:after="0" w:line="360" w:lineRule="auto"/>
        <w:ind w:left="0" w:firstLine="426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 w:rsidRPr="00195E9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sectPr w:rsidR="004250B8" w:rsidRPr="00195E9C" w:rsidSect="00420437">
      <w:pgSz w:w="12240" w:h="15840"/>
      <w:pgMar w:top="446" w:right="758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 w15:restartNumberingAfterBreak="0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E59EB"/>
    <w:multiLevelType w:val="hybridMultilevel"/>
    <w:tmpl w:val="1EAE67E2"/>
    <w:lvl w:ilvl="0" w:tplc="2094180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AC6029"/>
    <w:multiLevelType w:val="hybridMultilevel"/>
    <w:tmpl w:val="7B18CC2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E1"/>
    <w:rsid w:val="000116C8"/>
    <w:rsid w:val="000210E7"/>
    <w:rsid w:val="00021F89"/>
    <w:rsid w:val="000243D2"/>
    <w:rsid w:val="000A1F3C"/>
    <w:rsid w:val="000A5837"/>
    <w:rsid w:val="000A6CC6"/>
    <w:rsid w:val="000C1CB0"/>
    <w:rsid w:val="000D7A07"/>
    <w:rsid w:val="000F58EC"/>
    <w:rsid w:val="001167E8"/>
    <w:rsid w:val="0014223F"/>
    <w:rsid w:val="00150054"/>
    <w:rsid w:val="00157E6C"/>
    <w:rsid w:val="00167A67"/>
    <w:rsid w:val="0018317F"/>
    <w:rsid w:val="0019166B"/>
    <w:rsid w:val="00195E9C"/>
    <w:rsid w:val="001B2B73"/>
    <w:rsid w:val="001E7545"/>
    <w:rsid w:val="001F0ECD"/>
    <w:rsid w:val="002070D5"/>
    <w:rsid w:val="002428D2"/>
    <w:rsid w:val="002A25CA"/>
    <w:rsid w:val="002B5B51"/>
    <w:rsid w:val="002E206D"/>
    <w:rsid w:val="002E35B7"/>
    <w:rsid w:val="00301842"/>
    <w:rsid w:val="00310594"/>
    <w:rsid w:val="003A1264"/>
    <w:rsid w:val="003C4016"/>
    <w:rsid w:val="003E24B5"/>
    <w:rsid w:val="003E42D6"/>
    <w:rsid w:val="003F38F9"/>
    <w:rsid w:val="0040134A"/>
    <w:rsid w:val="004115DC"/>
    <w:rsid w:val="00415A1D"/>
    <w:rsid w:val="00420437"/>
    <w:rsid w:val="004250B8"/>
    <w:rsid w:val="00442C1B"/>
    <w:rsid w:val="00443F7D"/>
    <w:rsid w:val="004611F4"/>
    <w:rsid w:val="00492F31"/>
    <w:rsid w:val="00496C60"/>
    <w:rsid w:val="004B2DFC"/>
    <w:rsid w:val="004D4B40"/>
    <w:rsid w:val="004E5922"/>
    <w:rsid w:val="004E5BE1"/>
    <w:rsid w:val="004F12A9"/>
    <w:rsid w:val="004F24A4"/>
    <w:rsid w:val="005176BB"/>
    <w:rsid w:val="00522CD5"/>
    <w:rsid w:val="00522D11"/>
    <w:rsid w:val="00531CD4"/>
    <w:rsid w:val="00543A6C"/>
    <w:rsid w:val="005604CC"/>
    <w:rsid w:val="00567D9D"/>
    <w:rsid w:val="00576DB5"/>
    <w:rsid w:val="00584FB1"/>
    <w:rsid w:val="00585E5A"/>
    <w:rsid w:val="0059144B"/>
    <w:rsid w:val="005D3846"/>
    <w:rsid w:val="005D7429"/>
    <w:rsid w:val="005D753C"/>
    <w:rsid w:val="005F05BB"/>
    <w:rsid w:val="006144F8"/>
    <w:rsid w:val="006453F3"/>
    <w:rsid w:val="00645971"/>
    <w:rsid w:val="0067399B"/>
    <w:rsid w:val="00684751"/>
    <w:rsid w:val="006933BA"/>
    <w:rsid w:val="006C4FBD"/>
    <w:rsid w:val="006D11B0"/>
    <w:rsid w:val="006D1C2B"/>
    <w:rsid w:val="006F1A83"/>
    <w:rsid w:val="0071225B"/>
    <w:rsid w:val="0071373F"/>
    <w:rsid w:val="00723E27"/>
    <w:rsid w:val="0073035B"/>
    <w:rsid w:val="00741E51"/>
    <w:rsid w:val="00762FCD"/>
    <w:rsid w:val="0078471E"/>
    <w:rsid w:val="0079070B"/>
    <w:rsid w:val="00790DEF"/>
    <w:rsid w:val="00794A80"/>
    <w:rsid w:val="007A7646"/>
    <w:rsid w:val="007B1CC0"/>
    <w:rsid w:val="007C73F3"/>
    <w:rsid w:val="00822F72"/>
    <w:rsid w:val="00835920"/>
    <w:rsid w:val="008409DA"/>
    <w:rsid w:val="008510F0"/>
    <w:rsid w:val="008556C9"/>
    <w:rsid w:val="00874FA5"/>
    <w:rsid w:val="00890263"/>
    <w:rsid w:val="00891A60"/>
    <w:rsid w:val="008A6770"/>
    <w:rsid w:val="008F4713"/>
    <w:rsid w:val="00900263"/>
    <w:rsid w:val="009368CA"/>
    <w:rsid w:val="009379E3"/>
    <w:rsid w:val="009405BB"/>
    <w:rsid w:val="009806CD"/>
    <w:rsid w:val="0099030D"/>
    <w:rsid w:val="009A24CF"/>
    <w:rsid w:val="009C1FFF"/>
    <w:rsid w:val="009E3DD2"/>
    <w:rsid w:val="00A06ED3"/>
    <w:rsid w:val="00A26F61"/>
    <w:rsid w:val="00A63C04"/>
    <w:rsid w:val="00A73EE4"/>
    <w:rsid w:val="00A83EAD"/>
    <w:rsid w:val="00A97963"/>
    <w:rsid w:val="00AE179C"/>
    <w:rsid w:val="00AE2F25"/>
    <w:rsid w:val="00AF4E33"/>
    <w:rsid w:val="00B10399"/>
    <w:rsid w:val="00B22545"/>
    <w:rsid w:val="00B34E67"/>
    <w:rsid w:val="00B463AC"/>
    <w:rsid w:val="00B5424D"/>
    <w:rsid w:val="00B848EC"/>
    <w:rsid w:val="00B92A7A"/>
    <w:rsid w:val="00B96841"/>
    <w:rsid w:val="00BB5007"/>
    <w:rsid w:val="00BC28BB"/>
    <w:rsid w:val="00BC58AA"/>
    <w:rsid w:val="00BD58B4"/>
    <w:rsid w:val="00BE525E"/>
    <w:rsid w:val="00BF3A47"/>
    <w:rsid w:val="00BF572A"/>
    <w:rsid w:val="00C02806"/>
    <w:rsid w:val="00C07EEC"/>
    <w:rsid w:val="00C25BE2"/>
    <w:rsid w:val="00C26607"/>
    <w:rsid w:val="00C34390"/>
    <w:rsid w:val="00C343DE"/>
    <w:rsid w:val="00C5142B"/>
    <w:rsid w:val="00C54E01"/>
    <w:rsid w:val="00C730E1"/>
    <w:rsid w:val="00C7776D"/>
    <w:rsid w:val="00CB2CB8"/>
    <w:rsid w:val="00CD0C74"/>
    <w:rsid w:val="00CF30CC"/>
    <w:rsid w:val="00D00038"/>
    <w:rsid w:val="00D1237E"/>
    <w:rsid w:val="00D42898"/>
    <w:rsid w:val="00D45ADD"/>
    <w:rsid w:val="00D71F43"/>
    <w:rsid w:val="00D804DE"/>
    <w:rsid w:val="00DA037E"/>
    <w:rsid w:val="00DA0A15"/>
    <w:rsid w:val="00DA0CF9"/>
    <w:rsid w:val="00DA2AC3"/>
    <w:rsid w:val="00DC37F5"/>
    <w:rsid w:val="00DC7C80"/>
    <w:rsid w:val="00DD27CB"/>
    <w:rsid w:val="00DE0149"/>
    <w:rsid w:val="00E63DF4"/>
    <w:rsid w:val="00E843FF"/>
    <w:rsid w:val="00EA6904"/>
    <w:rsid w:val="00ED19D2"/>
    <w:rsid w:val="00ED42FA"/>
    <w:rsid w:val="00ED5308"/>
    <w:rsid w:val="00ED7CC1"/>
    <w:rsid w:val="00EE4F8D"/>
    <w:rsid w:val="00EE56AF"/>
    <w:rsid w:val="00EF2ED1"/>
    <w:rsid w:val="00F356E1"/>
    <w:rsid w:val="00F51407"/>
    <w:rsid w:val="00F64CEE"/>
    <w:rsid w:val="00F715E6"/>
    <w:rsid w:val="00F7251B"/>
    <w:rsid w:val="00F95EE1"/>
    <w:rsid w:val="00F966AA"/>
    <w:rsid w:val="00FB3700"/>
    <w:rsid w:val="00FC2A76"/>
    <w:rsid w:val="00FC316C"/>
    <w:rsid w:val="00FC4BA7"/>
    <w:rsid w:val="00FD0A0E"/>
    <w:rsid w:val="00FD2C3F"/>
    <w:rsid w:val="00FE1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257212"/>
  <w15:docId w15:val="{47DB1E6E-C94A-41EC-AF5E-854A63C0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character" w:customStyle="1" w:styleId="mechtexChar">
    <w:name w:val="mechtex Char"/>
    <w:basedOn w:val="DefaultParagraphFont"/>
    <w:link w:val="mechtex"/>
    <w:locked/>
    <w:rsid w:val="006453F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453F3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0A6CC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E7545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D58B4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ED7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4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1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569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713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171</cp:revision>
  <dcterms:created xsi:type="dcterms:W3CDTF">2024-05-21T23:36:00Z</dcterms:created>
  <dcterms:modified xsi:type="dcterms:W3CDTF">2026-07-30T08:36:00Z</dcterms:modified>
</cp:coreProperties>
</file>