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65E2B8" w14:textId="77777777" w:rsidR="00CA6A72" w:rsidRPr="00023457" w:rsidRDefault="00CA6A72" w:rsidP="00CA6A72">
      <w:pPr>
        <w:spacing w:line="360" w:lineRule="auto"/>
        <w:ind w:left="-900" w:right="-720"/>
        <w:jc w:val="center"/>
        <w:rPr>
          <w:rFonts w:ascii="GHEA Grapalat" w:hAnsi="GHEA Grapalat" w:cs="Sylfaen"/>
          <w:b/>
          <w:lang w:val="af-ZA"/>
        </w:rPr>
      </w:pPr>
      <w:r w:rsidRPr="00023457">
        <w:rPr>
          <w:rFonts w:ascii="GHEA Grapalat" w:hAnsi="GHEA Grapalat" w:cs="Sylfaen"/>
          <w:b/>
          <w:lang w:val="af-ZA"/>
        </w:rPr>
        <w:t>ԱՄՓՈՓԱԹԵՐԹ</w:t>
      </w:r>
    </w:p>
    <w:p w14:paraId="6BB7B510" w14:textId="77777777" w:rsidR="00CA6A72" w:rsidRPr="00492B35" w:rsidRDefault="00CA6A72" w:rsidP="00CA6A72">
      <w:pPr>
        <w:tabs>
          <w:tab w:val="left" w:pos="9450"/>
        </w:tabs>
        <w:spacing w:line="360" w:lineRule="auto"/>
        <w:jc w:val="center"/>
        <w:rPr>
          <w:rFonts w:ascii="GHEA Grapalat" w:hAnsi="GHEA Grapalat" w:cs="Arial"/>
          <w:b/>
          <w:spacing w:val="-8"/>
          <w:shd w:val="clear" w:color="auto" w:fill="FFFFFF"/>
          <w:lang w:val="hy-AM"/>
        </w:rPr>
      </w:pPr>
      <w:r w:rsidRPr="006D62F8">
        <w:rPr>
          <w:rFonts w:ascii="GHEA Grapalat" w:hAnsi="GHEA Grapalat"/>
          <w:b/>
          <w:lang w:val="af-ZA"/>
        </w:rPr>
        <w:t>«</w:t>
      </w:r>
      <w:r w:rsidRPr="00492B35">
        <w:rPr>
          <w:rFonts w:ascii="GHEA Grapalat" w:hAnsi="GHEA Grapalat"/>
          <w:b/>
          <w:bCs/>
          <w:lang w:val="hy-AM"/>
        </w:rPr>
        <w:t xml:space="preserve">ՀԱՅԱՍՏԱՆԻ ՀԱՆՐԱՊԵՏՈՒԹՅԱՆ ԿԱՌԱՎԱՐՈՒԹՅԱՆ 2025 ԹՎԱԿԱՆԻ ՀՈՒԼԻՍԻ 24-Ի </w:t>
      </w:r>
      <w:r w:rsidRPr="006D62F8">
        <w:rPr>
          <w:rFonts w:ascii="GHEA Grapalat" w:hAnsi="GHEA Grapalat"/>
          <w:b/>
          <w:lang w:val="af-ZA"/>
        </w:rPr>
        <w:t>N</w:t>
      </w:r>
      <w:r w:rsidRPr="00492B35">
        <w:rPr>
          <w:rFonts w:ascii="GHEA Grapalat" w:hAnsi="GHEA Grapalat"/>
          <w:b/>
          <w:lang w:val="hy-AM"/>
        </w:rPr>
        <w:t xml:space="preserve"> 1018-Ն ՈՐՈՇՄԱՆ ՄԵՋ</w:t>
      </w:r>
      <w:r w:rsidRPr="006D62F8">
        <w:rPr>
          <w:rFonts w:ascii="GHEA Grapalat" w:hAnsi="GHEA Grapalat"/>
          <w:b/>
          <w:lang w:val="af-ZA"/>
        </w:rPr>
        <w:t xml:space="preserve"> </w:t>
      </w:r>
      <w:r>
        <w:rPr>
          <w:rStyle w:val="Strong"/>
          <w:rFonts w:ascii="GHEA Grapalat" w:eastAsiaTheme="minorEastAsia" w:hAnsi="GHEA Grapalat"/>
        </w:rPr>
        <w:t>ԼՐԱՑՈՒՄ</w:t>
      </w:r>
      <w:r>
        <w:rPr>
          <w:rStyle w:val="Strong"/>
          <w:rFonts w:ascii="GHEA Grapalat" w:eastAsiaTheme="minorEastAsia" w:hAnsi="GHEA Grapalat"/>
          <w:lang w:val="hy-AM"/>
        </w:rPr>
        <w:t>ՆԵՐ</w:t>
      </w:r>
      <w:r w:rsidRPr="00A2707D">
        <w:rPr>
          <w:rStyle w:val="Strong"/>
          <w:rFonts w:ascii="GHEA Grapalat" w:eastAsiaTheme="minorEastAsia" w:hAnsi="GHEA Grapalat"/>
          <w:lang w:val="af-ZA"/>
        </w:rPr>
        <w:t xml:space="preserve"> </w:t>
      </w:r>
      <w:r>
        <w:rPr>
          <w:rStyle w:val="Strong"/>
          <w:rFonts w:ascii="GHEA Grapalat" w:eastAsiaTheme="minorEastAsia" w:hAnsi="GHEA Grapalat"/>
        </w:rPr>
        <w:t>ԵՎ</w:t>
      </w:r>
      <w:r w:rsidRPr="00A2707D">
        <w:rPr>
          <w:rFonts w:ascii="GHEA Grapalat" w:hAnsi="GHEA Grapalat"/>
          <w:b/>
          <w:lang w:val="af-ZA"/>
        </w:rPr>
        <w:t xml:space="preserve"> </w:t>
      </w:r>
      <w:r w:rsidRPr="00492B35">
        <w:rPr>
          <w:rFonts w:ascii="GHEA Grapalat" w:hAnsi="GHEA Grapalat"/>
          <w:b/>
          <w:bCs/>
          <w:lang w:val="hy-AM"/>
        </w:rPr>
        <w:t>ՓՈՓՈԽՈՒԹՅՈՒՆ</w:t>
      </w:r>
      <w:r>
        <w:rPr>
          <w:rFonts w:ascii="GHEA Grapalat" w:hAnsi="GHEA Grapalat"/>
          <w:b/>
          <w:bCs/>
          <w:lang w:val="af-ZA"/>
        </w:rPr>
        <w:t xml:space="preserve"> </w:t>
      </w:r>
      <w:r w:rsidRPr="00492B35">
        <w:rPr>
          <w:rFonts w:ascii="GHEA Grapalat" w:hAnsi="GHEA Grapalat"/>
          <w:b/>
          <w:bCs/>
          <w:lang w:val="hy-AM"/>
        </w:rPr>
        <w:t>ԿԱՏԱՐԵԼՈՒ ՄԱՍԻՆ</w:t>
      </w:r>
      <w:r w:rsidRPr="006D62F8">
        <w:rPr>
          <w:rFonts w:ascii="GHEA Grapalat" w:hAnsi="GHEA Grapalat"/>
          <w:b/>
          <w:lang w:val="af-ZA"/>
        </w:rPr>
        <w:t>»</w:t>
      </w:r>
      <w:r w:rsidRPr="00492B35">
        <w:rPr>
          <w:rFonts w:ascii="GHEA Grapalat" w:hAnsi="GHEA Grapalat"/>
          <w:b/>
          <w:bCs/>
          <w:lang w:val="hy-AM"/>
        </w:rPr>
        <w:t xml:space="preserve"> ՀԱՅԱՍՏԱՆԻ ՀԱՆՐԱՊԵՏՈՒԹՅԱՆ</w:t>
      </w:r>
      <w:r w:rsidRPr="00492B35">
        <w:rPr>
          <w:rFonts w:ascii="GHEA Grapalat" w:hAnsi="GHEA Grapalat"/>
          <w:b/>
          <w:lang w:val="fr-FR"/>
        </w:rPr>
        <w:t xml:space="preserve"> </w:t>
      </w:r>
      <w:r w:rsidRPr="00492B35">
        <w:rPr>
          <w:rFonts w:ascii="GHEA Grapalat" w:hAnsi="GHEA Grapalat"/>
          <w:b/>
          <w:lang w:val="hy-AM"/>
        </w:rPr>
        <w:t>ԿԱՌԱՎԱՐՈՒԹՅԱՆ ՈՐՈՇՄԱՆ</w:t>
      </w:r>
      <w:r w:rsidRPr="00492B35">
        <w:rPr>
          <w:rFonts w:ascii="GHEA Grapalat" w:hAnsi="GHEA Grapalat"/>
          <w:b/>
          <w:lang w:val="fr-FR"/>
        </w:rPr>
        <w:t xml:space="preserve"> </w:t>
      </w:r>
      <w:r w:rsidRPr="00492B35">
        <w:rPr>
          <w:rFonts w:ascii="GHEA Grapalat" w:hAnsi="GHEA Grapalat"/>
          <w:b/>
          <w:lang w:val="hy-AM"/>
        </w:rPr>
        <w:t>ՆԱԽԱԳԾԻ</w:t>
      </w:r>
      <w:r w:rsidRPr="00492B35">
        <w:rPr>
          <w:rFonts w:ascii="GHEA Grapalat" w:hAnsi="GHEA Grapalat" w:cs="Sylfaen"/>
          <w:b/>
          <w:lang w:val="hy-AM"/>
        </w:rPr>
        <w:t xml:space="preserve"> </w:t>
      </w:r>
      <w:r w:rsidRPr="00492B35">
        <w:rPr>
          <w:rFonts w:ascii="GHEA Grapalat" w:hAnsi="GHEA Grapalat"/>
          <w:b/>
          <w:lang w:val="hy-AM"/>
        </w:rPr>
        <w:t>ՎԵՐԱԲԵՐՅԱԼ</w:t>
      </w:r>
      <w:r w:rsidRPr="00492B35">
        <w:rPr>
          <w:rFonts w:ascii="GHEA Grapalat" w:hAnsi="GHEA Grapalat"/>
          <w:b/>
          <w:lang w:val="af-ZA"/>
        </w:rPr>
        <w:t xml:space="preserve"> </w:t>
      </w:r>
      <w:r w:rsidRPr="00492B35">
        <w:rPr>
          <w:rFonts w:ascii="GHEA Grapalat" w:hAnsi="GHEA Grapalat"/>
          <w:b/>
          <w:lang w:val="hy-AM"/>
        </w:rPr>
        <w:t>ՇԱՀԱԳՐԳԻՌ</w:t>
      </w:r>
      <w:r w:rsidRPr="00492B35">
        <w:rPr>
          <w:rFonts w:ascii="GHEA Grapalat" w:hAnsi="GHEA Grapalat"/>
          <w:b/>
          <w:lang w:val="af-ZA"/>
        </w:rPr>
        <w:t xml:space="preserve"> ՄԱՐՄԻՆՆԵՐԻՑ ԵՎ ՄԱՍՆԱԳԻՏԱՑՎԱԾ </w:t>
      </w:r>
      <w:r w:rsidRPr="00492B35">
        <w:rPr>
          <w:rFonts w:ascii="GHEA Grapalat" w:hAnsi="GHEA Grapalat"/>
          <w:b/>
          <w:lang w:val="hy-AM"/>
        </w:rPr>
        <w:t>ԿԱԶՄԱԿԵՐՊՈՒԹՅՈՒՆՆԵՐԻՑ ՍՏԱՑՎԱԾ</w:t>
      </w:r>
      <w:r w:rsidRPr="00492B35">
        <w:rPr>
          <w:rFonts w:ascii="GHEA Grapalat" w:hAnsi="GHEA Grapalat"/>
          <w:b/>
          <w:lang w:val="af-ZA"/>
        </w:rPr>
        <w:t xml:space="preserve"> </w:t>
      </w:r>
      <w:r w:rsidRPr="00492B35">
        <w:rPr>
          <w:rFonts w:ascii="GHEA Grapalat" w:hAnsi="GHEA Grapalat"/>
          <w:b/>
          <w:lang w:val="hy-AM"/>
        </w:rPr>
        <w:t>ԱՌԱՋԱՐԿՈՒԹՅՈՒՆՆԵՐԻ ԵՎ ԴԻՏՈՂՈՒԹՅՈՒՆՆԵՐԻ</w:t>
      </w:r>
      <w:r w:rsidRPr="00492B35">
        <w:rPr>
          <w:rFonts w:ascii="GHEA Grapalat" w:hAnsi="GHEA Grapalat" w:cs="Arial"/>
          <w:b/>
          <w:spacing w:val="-8"/>
          <w:shd w:val="clear" w:color="auto" w:fill="FFFFFF"/>
          <w:lang w:val="hy-AM"/>
        </w:rPr>
        <w:t xml:space="preserve"> </w:t>
      </w:r>
    </w:p>
    <w:p w14:paraId="01AA0959" w14:textId="77777777" w:rsidR="00CA6A72" w:rsidRPr="006D62F8" w:rsidRDefault="00CA6A72" w:rsidP="00CA6A72">
      <w:pPr>
        <w:spacing w:line="360" w:lineRule="auto"/>
        <w:rPr>
          <w:rFonts w:ascii="GHEA Grapalat" w:hAnsi="GHEA Grapalat"/>
          <w:lang w:val="hy-AM"/>
        </w:rPr>
      </w:pPr>
    </w:p>
    <w:tbl>
      <w:tblPr>
        <w:tblStyle w:val="TableGrid"/>
        <w:tblW w:w="13675" w:type="dxa"/>
        <w:tblLayout w:type="fixed"/>
        <w:tblLook w:val="04A0" w:firstRow="1" w:lastRow="0" w:firstColumn="1" w:lastColumn="0" w:noHBand="0" w:noVBand="1"/>
      </w:tblPr>
      <w:tblGrid>
        <w:gridCol w:w="8359"/>
        <w:gridCol w:w="5316"/>
      </w:tblGrid>
      <w:tr w:rsidR="00CA6A72" w:rsidRPr="00023457" w14:paraId="798183CF" w14:textId="77777777" w:rsidTr="00627E3E">
        <w:trPr>
          <w:trHeight w:val="440"/>
        </w:trPr>
        <w:tc>
          <w:tcPr>
            <w:tcW w:w="8359" w:type="dxa"/>
            <w:vMerge w:val="restart"/>
            <w:vAlign w:val="center"/>
          </w:tcPr>
          <w:p w14:paraId="73354969" w14:textId="77777777" w:rsidR="00CA6A72" w:rsidRPr="00023457" w:rsidRDefault="00CA6A72" w:rsidP="00627E3E">
            <w:pPr>
              <w:pStyle w:val="ListParagraph"/>
              <w:spacing w:line="240" w:lineRule="auto"/>
              <w:ind w:left="60" w:hanging="60"/>
              <w:jc w:val="center"/>
              <w:rPr>
                <w:rFonts w:ascii="GHEA Grapalat" w:hAnsi="GHEA Grapalat" w:cs="Sylfaen"/>
                <w:sz w:val="24"/>
                <w:szCs w:val="24"/>
                <w:lang w:val="hy-AM"/>
              </w:rPr>
            </w:pPr>
            <w:r w:rsidRPr="00023457">
              <w:rPr>
                <w:rFonts w:ascii="GHEA Grapalat" w:hAnsi="GHEA Grapalat" w:cs="Sylfaen"/>
                <w:b/>
                <w:sz w:val="24"/>
                <w:szCs w:val="24"/>
                <w:shd w:val="clear" w:color="auto" w:fill="FFFFFF"/>
                <w:lang w:val="hy-AM"/>
              </w:rPr>
              <w:t>ՀՀ</w:t>
            </w:r>
            <w:r w:rsidRPr="00023457">
              <w:rPr>
                <w:rFonts w:ascii="GHEA Grapalat" w:hAnsi="GHEA Grapalat" w:cs="Verdana"/>
                <w:b/>
                <w:sz w:val="24"/>
                <w:szCs w:val="24"/>
                <w:shd w:val="clear" w:color="auto" w:fill="FFFFFF"/>
                <w:lang w:val="af-ZA"/>
              </w:rPr>
              <w:t xml:space="preserve"> </w:t>
            </w:r>
            <w:r w:rsidRPr="00023457">
              <w:rPr>
                <w:rFonts w:ascii="GHEA Grapalat" w:hAnsi="GHEA Grapalat" w:cs="Verdana"/>
                <w:b/>
                <w:sz w:val="24"/>
                <w:szCs w:val="24"/>
                <w:shd w:val="clear" w:color="auto" w:fill="FFFFFF"/>
                <w:lang w:val="hy-AM"/>
              </w:rPr>
              <w:t>վարչապետի աշխատակազմի տարածքային զարգացման և շրջակա միջավայրի հարցերի վարչություն</w:t>
            </w:r>
          </w:p>
        </w:tc>
        <w:tc>
          <w:tcPr>
            <w:tcW w:w="5316" w:type="dxa"/>
            <w:vAlign w:val="center"/>
          </w:tcPr>
          <w:p w14:paraId="5E4E362F" w14:textId="77777777" w:rsidR="00CA6A72" w:rsidRPr="00023457" w:rsidRDefault="00CA6A72" w:rsidP="00627E3E">
            <w:pPr>
              <w:shd w:val="clear" w:color="auto" w:fill="FFFFFF"/>
              <w:jc w:val="center"/>
              <w:rPr>
                <w:rFonts w:ascii="GHEA Grapalat" w:hAnsi="GHEA Grapalat"/>
                <w:b/>
                <w:shd w:val="clear" w:color="auto" w:fill="FFFFFF"/>
                <w:lang w:val="hy-AM"/>
              </w:rPr>
            </w:pPr>
            <w:r>
              <w:rPr>
                <w:rFonts w:ascii="GHEA Grapalat" w:hAnsi="GHEA Grapalat"/>
                <w:b/>
                <w:shd w:val="clear" w:color="auto" w:fill="FFFFFF"/>
                <w:lang w:val="hy-AM"/>
              </w:rPr>
              <w:t>24</w:t>
            </w:r>
            <w:r w:rsidRPr="00023457">
              <w:rPr>
                <w:rFonts w:ascii="GHEA Grapalat" w:hAnsi="GHEA Grapalat"/>
                <w:b/>
                <w:shd w:val="clear" w:color="auto" w:fill="FFFFFF"/>
                <w:lang w:val="hy-AM"/>
              </w:rPr>
              <w:t>.0</w:t>
            </w:r>
            <w:r>
              <w:rPr>
                <w:rFonts w:ascii="GHEA Grapalat" w:hAnsi="GHEA Grapalat"/>
                <w:b/>
                <w:shd w:val="clear" w:color="auto" w:fill="FFFFFF"/>
                <w:lang w:val="hy-AM"/>
              </w:rPr>
              <w:t>7</w:t>
            </w:r>
            <w:r w:rsidRPr="00023457">
              <w:rPr>
                <w:rFonts w:ascii="GHEA Grapalat" w:hAnsi="GHEA Grapalat"/>
                <w:b/>
                <w:shd w:val="clear" w:color="auto" w:fill="FFFFFF"/>
                <w:lang w:val="hy-AM"/>
              </w:rPr>
              <w:t>.2026</w:t>
            </w:r>
          </w:p>
        </w:tc>
      </w:tr>
      <w:tr w:rsidR="00CA6A72" w:rsidRPr="00023457" w14:paraId="6A731C6B" w14:textId="77777777" w:rsidTr="00627E3E">
        <w:trPr>
          <w:trHeight w:val="512"/>
        </w:trPr>
        <w:tc>
          <w:tcPr>
            <w:tcW w:w="8359" w:type="dxa"/>
            <w:vMerge/>
            <w:vAlign w:val="center"/>
          </w:tcPr>
          <w:p w14:paraId="78AA9B20" w14:textId="77777777" w:rsidR="00CA6A72" w:rsidRPr="00023457" w:rsidRDefault="00CA6A72" w:rsidP="00627E3E">
            <w:pPr>
              <w:pStyle w:val="HTMLPreformatted"/>
              <w:shd w:val="clear" w:color="auto" w:fill="FFFFFF" w:themeFill="background1"/>
              <w:ind w:firstLine="720"/>
              <w:jc w:val="both"/>
              <w:rPr>
                <w:rFonts w:ascii="GHEA Grapalat" w:hAnsi="GHEA Grapalat" w:cs="Sylfaen"/>
                <w:sz w:val="24"/>
                <w:szCs w:val="24"/>
                <w:lang w:val="hy-AM"/>
              </w:rPr>
            </w:pPr>
          </w:p>
        </w:tc>
        <w:tc>
          <w:tcPr>
            <w:tcW w:w="5316" w:type="dxa"/>
            <w:vAlign w:val="center"/>
          </w:tcPr>
          <w:p w14:paraId="440E0F70" w14:textId="77777777" w:rsidR="00CA6A72" w:rsidRPr="00023457" w:rsidRDefault="00CA6A72" w:rsidP="00627E3E">
            <w:pPr>
              <w:shd w:val="clear" w:color="auto" w:fill="FFFFFF"/>
              <w:jc w:val="center"/>
              <w:rPr>
                <w:rFonts w:ascii="GHEA Grapalat" w:hAnsi="GHEA Grapalat"/>
                <w:b/>
                <w:shd w:val="clear" w:color="auto" w:fill="FFFFFF"/>
                <w:lang w:val="hy-AM"/>
              </w:rPr>
            </w:pPr>
            <w:r w:rsidRPr="00023457">
              <w:rPr>
                <w:rFonts w:ascii="GHEA Grapalat" w:hAnsi="GHEA Grapalat"/>
                <w:b/>
                <w:shd w:val="clear" w:color="auto" w:fill="FFFFFF"/>
                <w:lang w:val="hy-AM"/>
              </w:rPr>
              <w:t xml:space="preserve">N </w:t>
            </w:r>
            <w:r w:rsidRPr="00900760">
              <w:rPr>
                <w:rFonts w:ascii="GHEA Grapalat" w:hAnsi="GHEA Grapalat"/>
                <w:b/>
                <w:shd w:val="clear" w:color="auto" w:fill="FFFFFF"/>
                <w:lang w:val="hy-AM"/>
              </w:rPr>
              <w:t>02/12.21/25271-2026</w:t>
            </w:r>
          </w:p>
        </w:tc>
      </w:tr>
      <w:tr w:rsidR="00CA6A72" w:rsidRPr="00CA6A72" w14:paraId="7527BF67" w14:textId="77777777" w:rsidTr="00627E3E">
        <w:trPr>
          <w:trHeight w:val="2175"/>
        </w:trPr>
        <w:tc>
          <w:tcPr>
            <w:tcW w:w="8359" w:type="dxa"/>
          </w:tcPr>
          <w:p w14:paraId="5D1621D1" w14:textId="77777777" w:rsidR="00CA6A72" w:rsidRPr="004F0917" w:rsidRDefault="00CA6A72" w:rsidP="00627E3E">
            <w:pPr>
              <w:ind w:firstLine="330"/>
              <w:jc w:val="both"/>
              <w:rPr>
                <w:rFonts w:ascii="GHEA Grapalat" w:hAnsi="GHEA Grapalat"/>
                <w:color w:val="000000"/>
                <w:shd w:val="clear" w:color="auto" w:fill="FFFFFF"/>
                <w:lang w:val="hy-AM"/>
              </w:rPr>
            </w:pPr>
            <w:r w:rsidRPr="004F0917">
              <w:rPr>
                <w:rFonts w:ascii="GHEA Grapalat" w:hAnsi="GHEA Grapalat"/>
                <w:b/>
                <w:color w:val="000000"/>
                <w:shd w:val="clear" w:color="auto" w:fill="FFFFFF"/>
                <w:lang w:val="hy-AM"/>
              </w:rPr>
              <w:t>1</w:t>
            </w:r>
            <w:r>
              <w:rPr>
                <w:rFonts w:ascii="GHEA Grapalat" w:hAnsi="GHEA Grapalat"/>
                <w:b/>
                <w:color w:val="000000"/>
                <w:shd w:val="clear" w:color="auto" w:fill="FFFFFF"/>
                <w:lang w:val="hy-AM"/>
              </w:rPr>
              <w:t>.</w:t>
            </w:r>
            <w:r w:rsidRPr="004F0917">
              <w:rPr>
                <w:rFonts w:ascii="GHEA Grapalat" w:hAnsi="GHEA Grapalat"/>
                <w:b/>
                <w:color w:val="000000"/>
                <w:shd w:val="clear" w:color="auto" w:fill="FFFFFF"/>
                <w:lang w:val="hy-AM"/>
              </w:rPr>
              <w:t xml:space="preserve"> </w:t>
            </w:r>
            <w:r w:rsidRPr="004F0917">
              <w:rPr>
                <w:rFonts w:ascii="GHEA Grapalat" w:hAnsi="GHEA Grapalat"/>
                <w:color w:val="000000"/>
                <w:shd w:val="clear" w:color="auto" w:fill="FFFFFF"/>
                <w:lang w:val="hy-AM"/>
              </w:rPr>
              <w:t>Նախագծի վերնագրի համաձայն</w:t>
            </w:r>
            <w:r>
              <w:rPr>
                <w:rFonts w:ascii="GHEA Grapalat" w:hAnsi="GHEA Grapalat"/>
                <w:color w:val="000000"/>
                <w:shd w:val="clear" w:color="auto" w:fill="FFFFFF"/>
                <w:lang w:val="hy-AM"/>
              </w:rPr>
              <w:t>՝</w:t>
            </w:r>
            <w:r w:rsidRPr="004F0917">
              <w:rPr>
                <w:rFonts w:ascii="GHEA Grapalat" w:hAnsi="GHEA Grapalat"/>
                <w:color w:val="000000"/>
                <w:shd w:val="clear" w:color="auto" w:fill="FFFFFF"/>
                <w:lang w:val="hy-AM"/>
              </w:rPr>
              <w:t xml:space="preserve"> նախատեսվում է լրացումներ և փոփոխություններ կատարել ՀՀ կառավարության 2025 թվականի հուլիսի 24-ի N 1018-Ն որոշման մեջ, մինչդեռ, հարկ է նկատի ունենալ, որ Նախագծում իրականացվում է միայն 1 փոփոխություն:</w:t>
            </w:r>
          </w:p>
          <w:p w14:paraId="351C2CD0" w14:textId="77777777" w:rsidR="00CA6A72" w:rsidRPr="004F0917" w:rsidRDefault="00CA6A72" w:rsidP="00627E3E">
            <w:pPr>
              <w:ind w:firstLine="330"/>
              <w:jc w:val="both"/>
              <w:rPr>
                <w:rFonts w:ascii="GHEA Grapalat" w:hAnsi="GHEA Grapalat"/>
                <w:color w:val="000000"/>
                <w:shd w:val="clear" w:color="auto" w:fill="FFFFFF"/>
                <w:lang w:val="hy-AM"/>
              </w:rPr>
            </w:pPr>
            <w:proofErr w:type="spellStart"/>
            <w:r w:rsidRPr="004F0917">
              <w:rPr>
                <w:rFonts w:ascii="GHEA Grapalat" w:hAnsi="GHEA Grapalat"/>
                <w:color w:val="000000"/>
                <w:shd w:val="clear" w:color="auto" w:fill="FFFFFF"/>
                <w:lang w:val="hy-AM"/>
              </w:rPr>
              <w:t>Վերոգրյալից</w:t>
            </w:r>
            <w:proofErr w:type="spellEnd"/>
            <w:r w:rsidRPr="004F0917">
              <w:rPr>
                <w:rFonts w:ascii="GHEA Grapalat" w:hAnsi="GHEA Grapalat"/>
                <w:color w:val="000000"/>
                <w:shd w:val="clear" w:color="auto" w:fill="FFFFFF"/>
                <w:lang w:val="hy-AM"/>
              </w:rPr>
              <w:t xml:space="preserve"> ելնելով</w:t>
            </w:r>
            <w:r>
              <w:rPr>
                <w:rFonts w:ascii="GHEA Grapalat" w:hAnsi="GHEA Grapalat"/>
                <w:color w:val="000000"/>
                <w:shd w:val="clear" w:color="auto" w:fill="FFFFFF"/>
                <w:lang w:val="hy-AM"/>
              </w:rPr>
              <w:t>՝</w:t>
            </w:r>
            <w:r w:rsidRPr="004F0917">
              <w:rPr>
                <w:rFonts w:ascii="GHEA Grapalat" w:hAnsi="GHEA Grapalat"/>
                <w:color w:val="000000"/>
                <w:shd w:val="clear" w:color="auto" w:fill="FFFFFF"/>
                <w:lang w:val="hy-AM"/>
              </w:rPr>
              <w:t xml:space="preserve"> առաջարկում ենք քննարկել Նախագծի վերնագրի վերանայման հարցը:</w:t>
            </w:r>
          </w:p>
          <w:p w14:paraId="14EFF1E5" w14:textId="77777777" w:rsidR="00CA6A72" w:rsidRPr="00023457" w:rsidRDefault="00CA6A72" w:rsidP="00627E3E">
            <w:pPr>
              <w:shd w:val="clear" w:color="auto" w:fill="FFFFFF" w:themeFill="background1"/>
              <w:tabs>
                <w:tab w:val="left" w:pos="990"/>
              </w:tabs>
              <w:ind w:firstLine="330"/>
              <w:rPr>
                <w:rFonts w:ascii="GHEA Grapalat" w:hAnsi="GHEA Grapalat" w:cs="Sylfaen"/>
                <w:shd w:val="clear" w:color="auto" w:fill="FFFFFF"/>
                <w:lang w:val="hy-AM"/>
              </w:rPr>
            </w:pPr>
          </w:p>
        </w:tc>
        <w:tc>
          <w:tcPr>
            <w:tcW w:w="5316" w:type="dxa"/>
            <w:vAlign w:val="center"/>
          </w:tcPr>
          <w:p w14:paraId="541F98DC" w14:textId="77777777" w:rsidR="00CA6A72" w:rsidRDefault="00CA6A72" w:rsidP="00627E3E">
            <w:pPr>
              <w:spacing w:after="200"/>
              <w:jc w:val="center"/>
              <w:rPr>
                <w:rFonts w:ascii="GHEA Grapalat" w:hAnsi="GHEA Grapalat"/>
                <w:lang w:val="hy-AM"/>
              </w:rPr>
            </w:pPr>
            <w:r w:rsidRPr="00023457">
              <w:rPr>
                <w:rFonts w:ascii="GHEA Grapalat" w:hAnsi="GHEA Grapalat"/>
                <w:lang w:val="hy-AM"/>
              </w:rPr>
              <w:t xml:space="preserve">Ընդունվել է </w:t>
            </w:r>
          </w:p>
          <w:p w14:paraId="5B381260" w14:textId="77777777" w:rsidR="00CA6A72" w:rsidRDefault="00CA6A72" w:rsidP="00627E3E">
            <w:pPr>
              <w:spacing w:after="200"/>
              <w:jc w:val="center"/>
              <w:rPr>
                <w:rFonts w:ascii="GHEA Grapalat" w:hAnsi="GHEA Grapalat"/>
                <w:lang w:val="hy-AM"/>
              </w:rPr>
            </w:pPr>
            <w:r>
              <w:rPr>
                <w:rFonts w:ascii="GHEA Grapalat" w:hAnsi="GHEA Grapalat"/>
                <w:lang w:val="hy-AM"/>
              </w:rPr>
              <w:t xml:space="preserve">Նախագծի վերնագիրը </w:t>
            </w:r>
            <w:proofErr w:type="spellStart"/>
            <w:r>
              <w:rPr>
                <w:rFonts w:ascii="GHEA Grapalat" w:hAnsi="GHEA Grapalat"/>
                <w:lang w:val="hy-AM"/>
              </w:rPr>
              <w:t>խմբագրվել</w:t>
            </w:r>
            <w:proofErr w:type="spellEnd"/>
            <w:r>
              <w:rPr>
                <w:rFonts w:ascii="GHEA Grapalat" w:hAnsi="GHEA Grapalat"/>
                <w:lang w:val="hy-AM"/>
              </w:rPr>
              <w:t xml:space="preserve"> է։</w:t>
            </w:r>
          </w:p>
          <w:p w14:paraId="1125E0A4" w14:textId="77777777" w:rsidR="00CA6A72" w:rsidRPr="00023457" w:rsidRDefault="00CA6A72" w:rsidP="00627E3E">
            <w:pPr>
              <w:spacing w:after="200"/>
              <w:jc w:val="center"/>
              <w:rPr>
                <w:rFonts w:ascii="GHEA Grapalat" w:hAnsi="GHEA Grapalat"/>
                <w:lang w:val="hy-AM"/>
              </w:rPr>
            </w:pPr>
          </w:p>
        </w:tc>
      </w:tr>
      <w:tr w:rsidR="00CA6A72" w:rsidRPr="00CA6A72" w14:paraId="3B9F9170" w14:textId="77777777" w:rsidTr="00627E3E">
        <w:trPr>
          <w:trHeight w:val="4940"/>
        </w:trPr>
        <w:tc>
          <w:tcPr>
            <w:tcW w:w="8359" w:type="dxa"/>
          </w:tcPr>
          <w:p w14:paraId="10E6CBBB" w14:textId="77777777" w:rsidR="00CA6A72" w:rsidRPr="004320BB" w:rsidRDefault="00CA6A72" w:rsidP="00627E3E">
            <w:pPr>
              <w:ind w:firstLine="330"/>
              <w:jc w:val="both"/>
              <w:rPr>
                <w:rFonts w:ascii="GHEA Grapalat" w:hAnsi="GHEA Grapalat"/>
                <w:b/>
                <w:i/>
                <w:lang w:val="hy-AM"/>
              </w:rPr>
            </w:pPr>
            <w:r w:rsidRPr="004F0917">
              <w:rPr>
                <w:rFonts w:ascii="GHEA Grapalat" w:hAnsi="GHEA Grapalat"/>
                <w:b/>
                <w:color w:val="000000"/>
                <w:shd w:val="clear" w:color="auto" w:fill="FFFFFF"/>
                <w:lang w:val="hy-AM"/>
              </w:rPr>
              <w:lastRenderedPageBreak/>
              <w:t xml:space="preserve">2. </w:t>
            </w:r>
            <w:r w:rsidRPr="004F0917">
              <w:rPr>
                <w:rFonts w:ascii="GHEA Grapalat" w:hAnsi="GHEA Grapalat"/>
                <w:color w:val="000000"/>
                <w:shd w:val="clear" w:color="auto" w:fill="FFFFFF"/>
                <w:lang w:val="hy-AM"/>
              </w:rPr>
              <w:t>Նախագծի 1-ին կետի 2-րդ ենթակետով նախատեսվում է սահմանել, որ</w:t>
            </w:r>
            <w:r w:rsidRPr="004F0917">
              <w:rPr>
                <w:rFonts w:ascii="GHEA Grapalat" w:hAnsi="GHEA Grapalat"/>
                <w:b/>
                <w:color w:val="000000"/>
                <w:shd w:val="clear" w:color="auto" w:fill="FFFFFF"/>
                <w:lang w:val="hy-AM"/>
              </w:rPr>
              <w:t xml:space="preserve"> </w:t>
            </w:r>
            <w:proofErr w:type="spellStart"/>
            <w:r w:rsidRPr="004F0917">
              <w:rPr>
                <w:rFonts w:ascii="GHEA Grapalat" w:hAnsi="GHEA Grapalat"/>
                <w:i/>
                <w:lang w:val="hy-AM"/>
              </w:rPr>
              <w:t>նորմատիվատեխնիկական</w:t>
            </w:r>
            <w:proofErr w:type="spellEnd"/>
            <w:r w:rsidRPr="004F0917">
              <w:rPr>
                <w:rFonts w:ascii="GHEA Grapalat" w:hAnsi="GHEA Grapalat"/>
                <w:i/>
                <w:lang w:val="hy-AM"/>
              </w:rPr>
              <w:t xml:space="preserve"> փաստաթղթերի մշակման աշխատանքների ոլորտային մասնագետներ (փորձագետներ) են համարվում </w:t>
            </w:r>
            <w:proofErr w:type="spellStart"/>
            <w:r w:rsidRPr="004F0917">
              <w:rPr>
                <w:rFonts w:ascii="GHEA Grapalat" w:hAnsi="GHEA Grapalat"/>
                <w:i/>
                <w:lang w:val="hy-AM"/>
              </w:rPr>
              <w:t>նորմատիվատեխնիկական</w:t>
            </w:r>
            <w:proofErr w:type="spellEnd"/>
            <w:r w:rsidRPr="004F0917">
              <w:rPr>
                <w:rFonts w:ascii="GHEA Grapalat" w:hAnsi="GHEA Grapalat"/>
                <w:i/>
                <w:lang w:val="hy-AM"/>
              </w:rPr>
              <w:t xml:space="preserve"> փաստաթղթի կարգավորման ոլորտում համապատասխան մասնագիտական գիտելիքներ, գործնական փորձառություն կամ գիտական ներուժ ունեցող ֆիզիկական անձինք։ Ոլորտային մասնագետների (փորձագետների) մասնագիտական կարողությունը </w:t>
            </w:r>
            <w:proofErr w:type="spellStart"/>
            <w:r w:rsidRPr="004F0917">
              <w:rPr>
                <w:rFonts w:ascii="GHEA Grapalat" w:hAnsi="GHEA Grapalat"/>
                <w:i/>
                <w:lang w:val="hy-AM"/>
              </w:rPr>
              <w:t>հավաստվում</w:t>
            </w:r>
            <w:proofErr w:type="spellEnd"/>
            <w:r w:rsidRPr="004F0917">
              <w:rPr>
                <w:rFonts w:ascii="GHEA Grapalat" w:hAnsi="GHEA Grapalat"/>
                <w:i/>
                <w:lang w:val="hy-AM"/>
              </w:rPr>
              <w:t xml:space="preserve"> է </w:t>
            </w:r>
            <w:r w:rsidRPr="004320BB">
              <w:rPr>
                <w:rFonts w:ascii="GHEA Grapalat" w:hAnsi="GHEA Grapalat"/>
                <w:b/>
                <w:i/>
                <w:lang w:val="hy-AM"/>
              </w:rPr>
              <w:t>կրթությունը, որակավորումը</w:t>
            </w:r>
            <w:r w:rsidRPr="004F0917">
              <w:rPr>
                <w:rFonts w:ascii="GHEA Grapalat" w:hAnsi="GHEA Grapalat"/>
                <w:i/>
                <w:lang w:val="hy-AM"/>
              </w:rPr>
              <w:t xml:space="preserve">, գիտական աստիճանը կամ կոչումը, աշխատանքային փորձը, նախկինում իրականացված աշխատանքները, մասնագիտական հրապարակումները, </w:t>
            </w:r>
            <w:proofErr w:type="spellStart"/>
            <w:r w:rsidRPr="004F0917">
              <w:rPr>
                <w:rFonts w:ascii="GHEA Grapalat" w:hAnsi="GHEA Grapalat"/>
                <w:i/>
                <w:lang w:val="hy-AM"/>
              </w:rPr>
              <w:t>վերապատրաստումները</w:t>
            </w:r>
            <w:proofErr w:type="spellEnd"/>
            <w:r w:rsidRPr="004F0917">
              <w:rPr>
                <w:rFonts w:ascii="GHEA Grapalat" w:hAnsi="GHEA Grapalat"/>
                <w:i/>
                <w:lang w:val="hy-AM"/>
              </w:rPr>
              <w:t xml:space="preserve"> կամ տվյալ ոլորտում գործունեությունը հաստատող </w:t>
            </w:r>
            <w:r w:rsidRPr="004320BB">
              <w:rPr>
                <w:rFonts w:ascii="GHEA Grapalat" w:hAnsi="GHEA Grapalat"/>
                <w:b/>
                <w:i/>
                <w:lang w:val="hy-AM"/>
              </w:rPr>
              <w:t>այլ համարժեք փաստաթղթերով։</w:t>
            </w:r>
          </w:p>
          <w:p w14:paraId="01227B69" w14:textId="77777777" w:rsidR="00CA6A72" w:rsidRDefault="00CA6A72" w:rsidP="00627E3E">
            <w:pPr>
              <w:ind w:firstLine="330"/>
              <w:jc w:val="both"/>
              <w:rPr>
                <w:rFonts w:ascii="GHEA Grapalat" w:hAnsi="GHEA Grapalat"/>
                <w:lang w:val="hy-AM"/>
              </w:rPr>
            </w:pPr>
          </w:p>
          <w:p w14:paraId="22E520A5" w14:textId="77777777" w:rsidR="00CA6A72" w:rsidRDefault="00CA6A72" w:rsidP="00627E3E">
            <w:pPr>
              <w:ind w:firstLine="330"/>
              <w:jc w:val="both"/>
              <w:rPr>
                <w:rFonts w:ascii="GHEA Grapalat" w:hAnsi="GHEA Grapalat"/>
                <w:lang w:val="hy-AM"/>
              </w:rPr>
            </w:pPr>
          </w:p>
          <w:p w14:paraId="4B2227F1" w14:textId="77777777" w:rsidR="00CA6A72" w:rsidRDefault="00CA6A72" w:rsidP="00627E3E">
            <w:pPr>
              <w:ind w:firstLine="330"/>
              <w:jc w:val="both"/>
              <w:rPr>
                <w:rFonts w:ascii="GHEA Grapalat" w:hAnsi="GHEA Grapalat"/>
                <w:lang w:val="hy-AM"/>
              </w:rPr>
            </w:pPr>
          </w:p>
          <w:p w14:paraId="78633143" w14:textId="77777777" w:rsidR="00CA6A72" w:rsidRDefault="00CA6A72" w:rsidP="00627E3E">
            <w:pPr>
              <w:ind w:firstLine="330"/>
              <w:jc w:val="both"/>
              <w:rPr>
                <w:rFonts w:ascii="GHEA Grapalat" w:hAnsi="GHEA Grapalat"/>
                <w:lang w:val="hy-AM"/>
              </w:rPr>
            </w:pPr>
          </w:p>
          <w:p w14:paraId="1065BE4B" w14:textId="77777777" w:rsidR="00CA6A72" w:rsidRDefault="00CA6A72" w:rsidP="00627E3E">
            <w:pPr>
              <w:ind w:firstLine="330"/>
              <w:jc w:val="both"/>
              <w:rPr>
                <w:rFonts w:ascii="GHEA Grapalat" w:hAnsi="GHEA Grapalat"/>
                <w:lang w:val="hy-AM"/>
              </w:rPr>
            </w:pPr>
          </w:p>
          <w:p w14:paraId="2A420CE7" w14:textId="77777777" w:rsidR="00CA6A72" w:rsidRDefault="00CA6A72" w:rsidP="00627E3E">
            <w:pPr>
              <w:ind w:firstLine="330"/>
              <w:jc w:val="both"/>
              <w:rPr>
                <w:rFonts w:ascii="GHEA Grapalat" w:hAnsi="GHEA Grapalat"/>
                <w:lang w:val="hy-AM"/>
              </w:rPr>
            </w:pPr>
          </w:p>
          <w:p w14:paraId="42F5C299" w14:textId="77777777" w:rsidR="00CA6A72" w:rsidRDefault="00CA6A72" w:rsidP="00627E3E">
            <w:pPr>
              <w:ind w:firstLine="330"/>
              <w:jc w:val="both"/>
              <w:rPr>
                <w:rFonts w:ascii="GHEA Grapalat" w:hAnsi="GHEA Grapalat"/>
                <w:lang w:val="hy-AM"/>
              </w:rPr>
            </w:pPr>
          </w:p>
          <w:p w14:paraId="693748C3" w14:textId="77777777" w:rsidR="00CA6A72" w:rsidRDefault="00CA6A72" w:rsidP="00627E3E">
            <w:pPr>
              <w:ind w:firstLine="330"/>
              <w:jc w:val="both"/>
              <w:rPr>
                <w:rFonts w:ascii="GHEA Grapalat" w:hAnsi="GHEA Grapalat"/>
                <w:lang w:val="hy-AM"/>
              </w:rPr>
            </w:pPr>
          </w:p>
          <w:p w14:paraId="08EF513C" w14:textId="77777777" w:rsidR="00CA6A72" w:rsidRDefault="00CA6A72" w:rsidP="00627E3E">
            <w:pPr>
              <w:ind w:firstLine="330"/>
              <w:jc w:val="both"/>
              <w:rPr>
                <w:rFonts w:ascii="GHEA Grapalat" w:hAnsi="GHEA Grapalat"/>
                <w:lang w:val="hy-AM"/>
              </w:rPr>
            </w:pPr>
          </w:p>
          <w:p w14:paraId="600C2FF4" w14:textId="77777777" w:rsidR="00CA6A72" w:rsidRDefault="00CA6A72" w:rsidP="00627E3E">
            <w:pPr>
              <w:ind w:firstLine="330"/>
              <w:jc w:val="both"/>
              <w:rPr>
                <w:rFonts w:ascii="GHEA Grapalat" w:hAnsi="GHEA Grapalat"/>
                <w:lang w:val="hy-AM"/>
              </w:rPr>
            </w:pPr>
          </w:p>
          <w:p w14:paraId="4E989694" w14:textId="77777777" w:rsidR="00CA6A72" w:rsidRDefault="00CA6A72" w:rsidP="00627E3E">
            <w:pPr>
              <w:ind w:firstLine="330"/>
              <w:jc w:val="both"/>
              <w:rPr>
                <w:rFonts w:ascii="GHEA Grapalat" w:hAnsi="GHEA Grapalat"/>
                <w:lang w:val="hy-AM"/>
              </w:rPr>
            </w:pPr>
          </w:p>
          <w:p w14:paraId="4ED59E08" w14:textId="77777777" w:rsidR="00CA6A72" w:rsidRDefault="00CA6A72" w:rsidP="00627E3E">
            <w:pPr>
              <w:ind w:firstLine="330"/>
              <w:jc w:val="both"/>
              <w:rPr>
                <w:rFonts w:ascii="GHEA Grapalat" w:hAnsi="GHEA Grapalat"/>
                <w:lang w:val="hy-AM"/>
              </w:rPr>
            </w:pPr>
          </w:p>
          <w:p w14:paraId="741C72D1" w14:textId="77777777" w:rsidR="00CA6A72" w:rsidRDefault="00CA6A72" w:rsidP="00627E3E">
            <w:pPr>
              <w:ind w:firstLine="330"/>
              <w:jc w:val="both"/>
              <w:rPr>
                <w:rFonts w:ascii="GHEA Grapalat" w:hAnsi="GHEA Grapalat"/>
                <w:lang w:val="hy-AM"/>
              </w:rPr>
            </w:pPr>
            <w:r w:rsidRPr="004F0917">
              <w:rPr>
                <w:rFonts w:ascii="GHEA Grapalat" w:hAnsi="GHEA Grapalat"/>
                <w:lang w:val="hy-AM"/>
              </w:rPr>
              <w:t xml:space="preserve">Այս առումով հայտնում ենք, որ վերոնշյալ դրույթի </w:t>
            </w:r>
            <w:proofErr w:type="spellStart"/>
            <w:r w:rsidRPr="004F0917">
              <w:rPr>
                <w:rFonts w:ascii="GHEA Grapalat" w:hAnsi="GHEA Grapalat"/>
                <w:lang w:val="hy-AM"/>
              </w:rPr>
              <w:t>ձևակերպումը</w:t>
            </w:r>
            <w:proofErr w:type="spellEnd"/>
            <w:r w:rsidRPr="004F0917">
              <w:rPr>
                <w:rFonts w:ascii="GHEA Grapalat" w:hAnsi="GHEA Grapalat"/>
                <w:lang w:val="hy-AM"/>
              </w:rPr>
              <w:t xml:space="preserve"> կրում է ընդհանրական բնույթ, մասնավորապես՝ հստակեցված </w:t>
            </w:r>
            <w:r>
              <w:rPr>
                <w:rFonts w:ascii="GHEA Grapalat" w:hAnsi="GHEA Grapalat"/>
                <w:lang w:val="hy-AM"/>
              </w:rPr>
              <w:t>չէ տվյալ ոլորտին առնչվող</w:t>
            </w:r>
            <w:r w:rsidRPr="004F0917">
              <w:rPr>
                <w:rFonts w:ascii="GHEA Grapalat" w:hAnsi="GHEA Grapalat"/>
                <w:lang w:val="hy-AM"/>
              </w:rPr>
              <w:t xml:space="preserve"> կրթության </w:t>
            </w:r>
            <w:r>
              <w:rPr>
                <w:rFonts w:ascii="GHEA Grapalat" w:hAnsi="GHEA Grapalat"/>
                <w:lang w:val="hy-AM"/>
              </w:rPr>
              <w:t>և</w:t>
            </w:r>
            <w:r w:rsidRPr="004F0917">
              <w:rPr>
                <w:rFonts w:ascii="GHEA Grapalat" w:hAnsi="GHEA Grapalat"/>
                <w:lang w:val="hy-AM"/>
              </w:rPr>
              <w:t xml:space="preserve"> որակավորման, ինչպես նաև «տվյալ ոլորտում գործունեությունը հաստատող այլ համարժեք փաստաթղթեր» </w:t>
            </w:r>
            <w:proofErr w:type="spellStart"/>
            <w:r>
              <w:rPr>
                <w:rFonts w:ascii="GHEA Grapalat" w:hAnsi="GHEA Grapalat"/>
                <w:lang w:val="hy-AM"/>
              </w:rPr>
              <w:t>ձևակերպման</w:t>
            </w:r>
            <w:proofErr w:type="spellEnd"/>
            <w:r w:rsidRPr="004F0917">
              <w:rPr>
                <w:rFonts w:ascii="GHEA Grapalat" w:hAnsi="GHEA Grapalat"/>
                <w:lang w:val="hy-AM"/>
              </w:rPr>
              <w:t xml:space="preserve"> ներքո</w:t>
            </w:r>
            <w:r>
              <w:rPr>
                <w:rFonts w:ascii="GHEA Grapalat" w:hAnsi="GHEA Grapalat"/>
                <w:lang w:val="hy-AM"/>
              </w:rPr>
              <w:t xml:space="preserve"> </w:t>
            </w:r>
            <w:proofErr w:type="spellStart"/>
            <w:r>
              <w:rPr>
                <w:rFonts w:ascii="GHEA Grapalat" w:hAnsi="GHEA Grapalat"/>
                <w:lang w:val="hy-AM"/>
              </w:rPr>
              <w:t>դիտարկվող</w:t>
            </w:r>
            <w:proofErr w:type="spellEnd"/>
            <w:r>
              <w:rPr>
                <w:rFonts w:ascii="GHEA Grapalat" w:hAnsi="GHEA Grapalat"/>
                <w:lang w:val="hy-AM"/>
              </w:rPr>
              <w:t xml:space="preserve"> փաստաթղթերի շրջանակը:</w:t>
            </w:r>
            <w:r w:rsidRPr="004F0917">
              <w:rPr>
                <w:rFonts w:ascii="GHEA Grapalat" w:hAnsi="GHEA Grapalat"/>
                <w:lang w:val="hy-AM"/>
              </w:rPr>
              <w:t xml:space="preserve"> </w:t>
            </w:r>
          </w:p>
          <w:p w14:paraId="026DBAEF" w14:textId="77777777" w:rsidR="00CA6A72" w:rsidRPr="004F0917" w:rsidRDefault="00CA6A72" w:rsidP="00627E3E">
            <w:pPr>
              <w:ind w:firstLine="330"/>
              <w:jc w:val="both"/>
              <w:rPr>
                <w:rFonts w:ascii="GHEA Grapalat" w:hAnsi="GHEA Grapalat"/>
                <w:lang w:val="hy-AM"/>
              </w:rPr>
            </w:pPr>
            <w:r>
              <w:rPr>
                <w:rFonts w:ascii="GHEA Grapalat" w:hAnsi="GHEA Grapalat"/>
                <w:lang w:val="hy-AM"/>
              </w:rPr>
              <w:t>Հիշյալ</w:t>
            </w:r>
            <w:r w:rsidRPr="004F0917">
              <w:rPr>
                <w:rFonts w:ascii="GHEA Grapalat" w:hAnsi="GHEA Grapalat"/>
                <w:lang w:val="hy-AM"/>
              </w:rPr>
              <w:t xml:space="preserve"> դիտարկման համատեքստում</w:t>
            </w:r>
            <w:r>
              <w:rPr>
                <w:rFonts w:ascii="GHEA Grapalat" w:hAnsi="GHEA Grapalat"/>
                <w:lang w:val="hy-AM"/>
              </w:rPr>
              <w:t xml:space="preserve">, </w:t>
            </w:r>
            <w:r w:rsidRPr="004F0917">
              <w:rPr>
                <w:rFonts w:ascii="GHEA Grapalat" w:hAnsi="GHEA Grapalat"/>
                <w:lang w:val="hy-AM"/>
              </w:rPr>
              <w:t>առաջարկում ենք</w:t>
            </w:r>
            <w:r>
              <w:rPr>
                <w:rFonts w:ascii="GHEA Grapalat" w:hAnsi="GHEA Grapalat"/>
                <w:lang w:val="hy-AM"/>
              </w:rPr>
              <w:t xml:space="preserve"> վերանայել</w:t>
            </w:r>
            <w:r w:rsidRPr="004F0917">
              <w:rPr>
                <w:rFonts w:ascii="GHEA Grapalat" w:hAnsi="GHEA Grapalat"/>
                <w:lang w:val="hy-AM"/>
              </w:rPr>
              <w:t xml:space="preserve"> նշված դրույթի </w:t>
            </w:r>
            <w:proofErr w:type="spellStart"/>
            <w:r w:rsidRPr="004F0917">
              <w:rPr>
                <w:rFonts w:ascii="GHEA Grapalat" w:hAnsi="GHEA Grapalat"/>
                <w:lang w:val="hy-AM"/>
              </w:rPr>
              <w:t>ձևակերպման</w:t>
            </w:r>
            <w:proofErr w:type="spellEnd"/>
            <w:r w:rsidRPr="004F0917">
              <w:rPr>
                <w:rFonts w:ascii="GHEA Grapalat" w:hAnsi="GHEA Grapalat"/>
                <w:lang w:val="hy-AM"/>
              </w:rPr>
              <w:t xml:space="preserve"> հարցը՝ բացառելով դրա կամայական մեկնաբանման հնարավորությունը:</w:t>
            </w:r>
          </w:p>
          <w:p w14:paraId="46A911CE" w14:textId="77777777" w:rsidR="00CA6A72" w:rsidRDefault="00CA6A72" w:rsidP="00627E3E">
            <w:pPr>
              <w:shd w:val="clear" w:color="auto" w:fill="FFFFFF" w:themeFill="background1"/>
              <w:tabs>
                <w:tab w:val="left" w:pos="990"/>
              </w:tabs>
              <w:ind w:firstLine="330"/>
              <w:rPr>
                <w:rFonts w:ascii="GHEA Grapalat" w:hAnsi="GHEA Grapalat"/>
                <w:b/>
                <w:color w:val="000000"/>
                <w:shd w:val="clear" w:color="auto" w:fill="FFFFFF"/>
                <w:lang w:val="hy-AM"/>
              </w:rPr>
            </w:pPr>
          </w:p>
          <w:p w14:paraId="5F1CE168" w14:textId="77777777" w:rsidR="00CA6A72" w:rsidRDefault="00CA6A72" w:rsidP="00627E3E">
            <w:pPr>
              <w:shd w:val="clear" w:color="auto" w:fill="FFFFFF" w:themeFill="background1"/>
              <w:tabs>
                <w:tab w:val="left" w:pos="990"/>
              </w:tabs>
              <w:ind w:firstLine="330"/>
              <w:rPr>
                <w:rFonts w:ascii="GHEA Grapalat" w:hAnsi="GHEA Grapalat"/>
                <w:b/>
                <w:color w:val="000000"/>
                <w:shd w:val="clear" w:color="auto" w:fill="FFFFFF"/>
                <w:lang w:val="hy-AM"/>
              </w:rPr>
            </w:pPr>
          </w:p>
          <w:p w14:paraId="72002DE4" w14:textId="77777777" w:rsidR="00CA6A72" w:rsidRDefault="00CA6A72" w:rsidP="00627E3E">
            <w:pPr>
              <w:shd w:val="clear" w:color="auto" w:fill="FFFFFF" w:themeFill="background1"/>
              <w:tabs>
                <w:tab w:val="left" w:pos="990"/>
              </w:tabs>
              <w:ind w:firstLine="330"/>
              <w:rPr>
                <w:rFonts w:ascii="GHEA Grapalat" w:hAnsi="GHEA Grapalat"/>
                <w:b/>
                <w:color w:val="000000"/>
                <w:shd w:val="clear" w:color="auto" w:fill="FFFFFF"/>
                <w:lang w:val="hy-AM"/>
              </w:rPr>
            </w:pPr>
          </w:p>
          <w:p w14:paraId="0BED7F3D" w14:textId="77777777" w:rsidR="00CA6A72" w:rsidRDefault="00CA6A72" w:rsidP="00627E3E">
            <w:pPr>
              <w:shd w:val="clear" w:color="auto" w:fill="FFFFFF" w:themeFill="background1"/>
              <w:tabs>
                <w:tab w:val="left" w:pos="990"/>
              </w:tabs>
              <w:ind w:firstLine="330"/>
              <w:rPr>
                <w:rFonts w:ascii="GHEA Grapalat" w:hAnsi="GHEA Grapalat"/>
                <w:b/>
                <w:color w:val="000000"/>
                <w:shd w:val="clear" w:color="auto" w:fill="FFFFFF"/>
                <w:lang w:val="hy-AM"/>
              </w:rPr>
            </w:pPr>
          </w:p>
          <w:p w14:paraId="313700EE" w14:textId="77777777" w:rsidR="00CA6A72" w:rsidRDefault="00CA6A72" w:rsidP="00627E3E">
            <w:pPr>
              <w:shd w:val="clear" w:color="auto" w:fill="FFFFFF" w:themeFill="background1"/>
              <w:tabs>
                <w:tab w:val="left" w:pos="990"/>
              </w:tabs>
              <w:ind w:firstLine="330"/>
              <w:rPr>
                <w:rFonts w:ascii="GHEA Grapalat" w:hAnsi="GHEA Grapalat"/>
                <w:b/>
                <w:color w:val="000000"/>
                <w:shd w:val="clear" w:color="auto" w:fill="FFFFFF"/>
                <w:lang w:val="hy-AM"/>
              </w:rPr>
            </w:pPr>
          </w:p>
          <w:p w14:paraId="262B8606" w14:textId="77777777" w:rsidR="00CA6A72" w:rsidRDefault="00CA6A72" w:rsidP="00627E3E">
            <w:pPr>
              <w:shd w:val="clear" w:color="auto" w:fill="FFFFFF" w:themeFill="background1"/>
              <w:tabs>
                <w:tab w:val="left" w:pos="990"/>
              </w:tabs>
              <w:ind w:firstLine="330"/>
              <w:rPr>
                <w:rFonts w:ascii="GHEA Grapalat" w:hAnsi="GHEA Grapalat"/>
                <w:b/>
                <w:color w:val="000000"/>
                <w:shd w:val="clear" w:color="auto" w:fill="FFFFFF"/>
                <w:lang w:val="hy-AM"/>
              </w:rPr>
            </w:pPr>
          </w:p>
          <w:p w14:paraId="6EC16CAB" w14:textId="77777777" w:rsidR="00CA6A72" w:rsidRPr="00C92639" w:rsidRDefault="00CA6A72" w:rsidP="00627E3E">
            <w:pPr>
              <w:ind w:firstLine="330"/>
              <w:jc w:val="both"/>
              <w:rPr>
                <w:rFonts w:ascii="GHEA Grapalat" w:hAnsi="GHEA Grapalat"/>
                <w:lang w:val="hy-AM"/>
              </w:rPr>
            </w:pPr>
            <w:r w:rsidRPr="00C92639">
              <w:rPr>
                <w:rFonts w:ascii="GHEA Grapalat" w:hAnsi="GHEA Grapalat"/>
                <w:lang w:val="hy-AM"/>
              </w:rPr>
              <w:t>3. Նախագծի փաթեթից բացակայում է Նախագծի հանրային քննարկման տեղեկանքը, մինչդեռ, այս առումով անհրաժեշտ է նկատի ունենալ ՀՀ կառավարության 2018 թվականի հոկտեմբերի 10-ի «Հ</w:t>
            </w:r>
            <w:r w:rsidRPr="00890A2C">
              <w:rPr>
                <w:rFonts w:ascii="GHEA Grapalat" w:hAnsi="GHEA Grapalat"/>
                <w:bCs/>
                <w:lang w:val="hy-AM"/>
              </w:rPr>
              <w:t>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ճանաչելու մասին» N 1146-Ն որոշմամբ հաստատված կարգի 3-րդ կետի պահանջները, ինչպես նաև Նախագծի բնույթը:</w:t>
            </w:r>
          </w:p>
          <w:p w14:paraId="0D72C9D2" w14:textId="77777777" w:rsidR="00CA6A72" w:rsidRPr="004F0917" w:rsidRDefault="00CA6A72" w:rsidP="00627E3E">
            <w:pPr>
              <w:shd w:val="clear" w:color="auto" w:fill="FFFFFF" w:themeFill="background1"/>
              <w:tabs>
                <w:tab w:val="left" w:pos="990"/>
              </w:tabs>
              <w:ind w:firstLine="330"/>
              <w:rPr>
                <w:rFonts w:ascii="GHEA Grapalat" w:hAnsi="GHEA Grapalat"/>
                <w:b/>
                <w:color w:val="000000"/>
                <w:shd w:val="clear" w:color="auto" w:fill="FFFFFF"/>
                <w:lang w:val="hy-AM"/>
              </w:rPr>
            </w:pPr>
          </w:p>
        </w:tc>
        <w:tc>
          <w:tcPr>
            <w:tcW w:w="5316" w:type="dxa"/>
          </w:tcPr>
          <w:p w14:paraId="07B52DC5" w14:textId="77777777" w:rsidR="00CA6A72" w:rsidRDefault="00CA6A72" w:rsidP="00627E3E">
            <w:pPr>
              <w:spacing w:after="200"/>
              <w:jc w:val="center"/>
              <w:rPr>
                <w:rFonts w:ascii="GHEA Grapalat" w:hAnsi="GHEA Grapalat"/>
                <w:lang w:val="hy-AM"/>
              </w:rPr>
            </w:pPr>
            <w:r w:rsidRPr="00023457">
              <w:rPr>
                <w:rFonts w:ascii="GHEA Grapalat" w:hAnsi="GHEA Grapalat"/>
                <w:lang w:val="hy-AM"/>
              </w:rPr>
              <w:lastRenderedPageBreak/>
              <w:t>Ընդունվել է</w:t>
            </w:r>
            <w:r>
              <w:rPr>
                <w:rFonts w:ascii="GHEA Grapalat" w:hAnsi="GHEA Grapalat"/>
                <w:lang w:val="hy-AM"/>
              </w:rPr>
              <w:t xml:space="preserve"> մասնակի</w:t>
            </w:r>
          </w:p>
          <w:p w14:paraId="4CA9A60C" w14:textId="77777777" w:rsidR="00CA6A72" w:rsidRDefault="00CA6A72" w:rsidP="00627E3E">
            <w:pPr>
              <w:ind w:firstLine="346"/>
              <w:jc w:val="both"/>
              <w:rPr>
                <w:rFonts w:ascii="GHEA Grapalat" w:hAnsi="GHEA Grapalat"/>
                <w:lang w:val="hy-AM"/>
              </w:rPr>
            </w:pPr>
            <w:r>
              <w:rPr>
                <w:rFonts w:ascii="GHEA Grapalat" w:hAnsi="GHEA Grapalat"/>
                <w:lang w:val="hy-AM"/>
              </w:rPr>
              <w:t xml:space="preserve">Դրույթը </w:t>
            </w:r>
            <w:proofErr w:type="spellStart"/>
            <w:r>
              <w:rPr>
                <w:rFonts w:ascii="GHEA Grapalat" w:hAnsi="GHEA Grapalat"/>
                <w:lang w:val="hy-AM"/>
              </w:rPr>
              <w:t>խմբագրվել</w:t>
            </w:r>
            <w:proofErr w:type="spellEnd"/>
            <w:r>
              <w:rPr>
                <w:rFonts w:ascii="GHEA Grapalat" w:hAnsi="GHEA Grapalat"/>
                <w:lang w:val="hy-AM"/>
              </w:rPr>
              <w:t xml:space="preserve"> է </w:t>
            </w:r>
            <w:proofErr w:type="spellStart"/>
            <w:r>
              <w:rPr>
                <w:rFonts w:ascii="GHEA Grapalat" w:hAnsi="GHEA Grapalat"/>
                <w:lang w:val="hy-AM"/>
              </w:rPr>
              <w:t>հետևյալ</w:t>
            </w:r>
            <w:proofErr w:type="spellEnd"/>
            <w:r>
              <w:rPr>
                <w:rFonts w:ascii="GHEA Grapalat" w:hAnsi="GHEA Grapalat"/>
                <w:lang w:val="hy-AM"/>
              </w:rPr>
              <w:t xml:space="preserve"> բովանդակությամբ՝</w:t>
            </w:r>
          </w:p>
          <w:p w14:paraId="2353FF24" w14:textId="77777777" w:rsidR="00CA6A72" w:rsidRPr="00A2707D" w:rsidRDefault="00CA6A72" w:rsidP="00627E3E">
            <w:pPr>
              <w:ind w:firstLine="346"/>
              <w:jc w:val="both"/>
              <w:rPr>
                <w:rFonts w:ascii="GHEA Grapalat" w:hAnsi="GHEA Grapalat"/>
                <w:i/>
                <w:lang w:val="hy-AM"/>
              </w:rPr>
            </w:pPr>
            <w:r w:rsidRPr="00C92639">
              <w:rPr>
                <w:rFonts w:ascii="GHEA Grapalat" w:hAnsi="GHEA Grapalat"/>
                <w:lang w:val="hy-AM"/>
              </w:rPr>
              <w:t>«</w:t>
            </w:r>
            <w:proofErr w:type="spellStart"/>
            <w:r w:rsidRPr="00A2707D">
              <w:rPr>
                <w:rFonts w:ascii="GHEA Grapalat" w:hAnsi="GHEA Grapalat"/>
                <w:i/>
                <w:lang w:val="hy-AM"/>
              </w:rPr>
              <w:t>Նորմատիվատեխնիկական</w:t>
            </w:r>
            <w:proofErr w:type="spellEnd"/>
            <w:r w:rsidRPr="00A2707D">
              <w:rPr>
                <w:rFonts w:ascii="GHEA Grapalat" w:hAnsi="GHEA Grapalat"/>
                <w:i/>
                <w:lang w:val="hy-AM"/>
              </w:rPr>
              <w:t xml:space="preserve"> փաստաթղթերի մշակման աշխատանքների ոլորտային մասնագետներ (փորձագետներ) են համարվում </w:t>
            </w:r>
            <w:proofErr w:type="spellStart"/>
            <w:r w:rsidRPr="00A2707D">
              <w:rPr>
                <w:rFonts w:ascii="GHEA Grapalat" w:hAnsi="GHEA Grapalat"/>
                <w:i/>
                <w:lang w:val="hy-AM"/>
              </w:rPr>
              <w:t>նորմատիվատեխնիկական</w:t>
            </w:r>
            <w:proofErr w:type="spellEnd"/>
            <w:r w:rsidRPr="00A2707D">
              <w:rPr>
                <w:rFonts w:ascii="GHEA Grapalat" w:hAnsi="GHEA Grapalat"/>
                <w:i/>
                <w:lang w:val="hy-AM"/>
              </w:rPr>
              <w:t xml:space="preserve"> փաստաթղթի կարգավորման ոլորտում համապատասխան մասնագիտական գիտելիքներ, գործնական փորձառություն կամ գիտական ներուժ ունեցող ֆիզիկական անձինք։ Ոլորտային մասնագետների (փորձագետների) մասնագիտական կարողությունները </w:t>
            </w:r>
            <w:proofErr w:type="spellStart"/>
            <w:r w:rsidRPr="00A2707D">
              <w:rPr>
                <w:rFonts w:ascii="GHEA Grapalat" w:hAnsi="GHEA Grapalat"/>
                <w:i/>
                <w:lang w:val="hy-AM"/>
              </w:rPr>
              <w:t>հավաստվում</w:t>
            </w:r>
            <w:proofErr w:type="spellEnd"/>
            <w:r w:rsidRPr="00A2707D">
              <w:rPr>
                <w:rFonts w:ascii="GHEA Grapalat" w:hAnsi="GHEA Grapalat"/>
                <w:i/>
                <w:lang w:val="hy-AM"/>
              </w:rPr>
              <w:t xml:space="preserve"> են կրթությունը, որակավորումը, գիտական աստիճանը կամ կոչումը, աշխատանքային փորձը, նախկինում իրականացված աշխատանքները, մասնագիտական հրապարակումները, </w:t>
            </w:r>
            <w:proofErr w:type="spellStart"/>
            <w:r w:rsidRPr="00A2707D">
              <w:rPr>
                <w:rFonts w:ascii="GHEA Grapalat" w:hAnsi="GHEA Grapalat"/>
                <w:i/>
                <w:lang w:val="hy-AM"/>
              </w:rPr>
              <w:t>վերապատրաստումները</w:t>
            </w:r>
            <w:proofErr w:type="spellEnd"/>
            <w:r w:rsidRPr="00A2707D">
              <w:rPr>
                <w:rFonts w:ascii="GHEA Grapalat" w:hAnsi="GHEA Grapalat"/>
                <w:i/>
                <w:lang w:val="hy-AM"/>
              </w:rPr>
              <w:t xml:space="preserve"> կամ համապատասխան ոլորտում գործունեությունը հաստատող փաստաթղթերով»։</w:t>
            </w:r>
          </w:p>
          <w:p w14:paraId="686FC751" w14:textId="77777777" w:rsidR="00CA6A72" w:rsidRPr="00C92639" w:rsidRDefault="00CA6A72" w:rsidP="00627E3E">
            <w:pPr>
              <w:ind w:firstLine="346"/>
              <w:jc w:val="both"/>
              <w:rPr>
                <w:rFonts w:ascii="GHEA Grapalat" w:hAnsi="GHEA Grapalat"/>
                <w:b/>
                <w:i/>
                <w:lang w:val="hy-AM"/>
              </w:rPr>
            </w:pPr>
          </w:p>
          <w:p w14:paraId="233E53F5" w14:textId="77777777" w:rsidR="00CA6A72" w:rsidRPr="00206E84" w:rsidRDefault="00CA6A72" w:rsidP="00627E3E">
            <w:pPr>
              <w:ind w:firstLine="166"/>
              <w:jc w:val="both"/>
              <w:rPr>
                <w:rFonts w:ascii="GHEA Grapalat" w:hAnsi="GHEA Grapalat"/>
                <w:lang w:val="hy-AM"/>
              </w:rPr>
            </w:pPr>
            <w:r w:rsidRPr="00C92639">
              <w:rPr>
                <w:rFonts w:ascii="GHEA Grapalat" w:hAnsi="GHEA Grapalat"/>
                <w:lang w:val="hy-AM"/>
              </w:rPr>
              <w:t xml:space="preserve">«Քաղաքաշինության մասին» օրենքի 16-րդ հոդվածի համատեքստում հարկ է նշել, որ քաղաքաշինական </w:t>
            </w:r>
            <w:proofErr w:type="spellStart"/>
            <w:r w:rsidRPr="00C92639">
              <w:rPr>
                <w:rFonts w:ascii="GHEA Grapalat" w:hAnsi="GHEA Grapalat"/>
                <w:lang w:val="hy-AM"/>
              </w:rPr>
              <w:t>նորմատիվատեխնիկական</w:t>
            </w:r>
            <w:proofErr w:type="spellEnd"/>
            <w:r w:rsidRPr="00C92639">
              <w:rPr>
                <w:rFonts w:ascii="GHEA Grapalat" w:hAnsi="GHEA Grapalat"/>
                <w:lang w:val="hy-AM"/>
              </w:rPr>
              <w:t xml:space="preserve"> փաստաթղթերով սահմանվում է </w:t>
            </w:r>
            <w:proofErr w:type="spellStart"/>
            <w:r w:rsidRPr="00C92639">
              <w:rPr>
                <w:rFonts w:ascii="GHEA Grapalat" w:hAnsi="GHEA Grapalat"/>
                <w:lang w:val="hy-AM"/>
              </w:rPr>
              <w:t>կարգավորումների</w:t>
            </w:r>
            <w:proofErr w:type="spellEnd"/>
            <w:r w:rsidRPr="00C92639">
              <w:rPr>
                <w:rFonts w:ascii="GHEA Grapalat" w:hAnsi="GHEA Grapalat"/>
                <w:lang w:val="hy-AM"/>
              </w:rPr>
              <w:t xml:space="preserve"> լայն շրջանակ։</w:t>
            </w:r>
          </w:p>
          <w:p w14:paraId="29279634" w14:textId="77777777" w:rsidR="00CA6A72" w:rsidRDefault="00CA6A72" w:rsidP="00627E3E">
            <w:pPr>
              <w:ind w:firstLine="166"/>
              <w:jc w:val="both"/>
              <w:rPr>
                <w:rFonts w:ascii="GHEA Grapalat" w:hAnsi="GHEA Grapalat"/>
                <w:lang w:val="hy-AM"/>
              </w:rPr>
            </w:pPr>
            <w:r w:rsidRPr="00C92639">
              <w:rPr>
                <w:rFonts w:ascii="GHEA Grapalat" w:hAnsi="GHEA Grapalat"/>
                <w:lang w:val="hy-AM"/>
              </w:rPr>
              <w:t xml:space="preserve">Միաժամանակ, գնումների կազմակերպման գործընթացում </w:t>
            </w:r>
            <w:proofErr w:type="spellStart"/>
            <w:r w:rsidRPr="00C92639">
              <w:rPr>
                <w:rFonts w:ascii="GHEA Grapalat" w:hAnsi="GHEA Grapalat"/>
                <w:lang w:val="hy-AM"/>
              </w:rPr>
              <w:t>նորմատիվատեխնիկական</w:t>
            </w:r>
            <w:proofErr w:type="spellEnd"/>
            <w:r w:rsidRPr="00C92639">
              <w:rPr>
                <w:rFonts w:ascii="GHEA Grapalat" w:hAnsi="GHEA Grapalat"/>
                <w:lang w:val="hy-AM"/>
              </w:rPr>
              <w:t xml:space="preserve"> փաստաթղթերի մշակման համար կազմվող </w:t>
            </w:r>
            <w:r w:rsidRPr="00C92639">
              <w:rPr>
                <w:rFonts w:ascii="GHEA Grapalat" w:hAnsi="GHEA Grapalat"/>
                <w:lang w:val="hy-AM"/>
              </w:rPr>
              <w:lastRenderedPageBreak/>
              <w:t xml:space="preserve">տեխնիկական բնութագրերում մանրամասն նշվում են կիրառման ոլորտը, </w:t>
            </w:r>
            <w:r>
              <w:rPr>
                <w:rFonts w:ascii="GHEA Grapalat" w:hAnsi="GHEA Grapalat"/>
                <w:lang w:val="hy-AM"/>
              </w:rPr>
              <w:t>և</w:t>
            </w:r>
            <w:r w:rsidRPr="00C92639">
              <w:rPr>
                <w:rFonts w:ascii="GHEA Grapalat" w:hAnsi="GHEA Grapalat"/>
                <w:lang w:val="hy-AM"/>
              </w:rPr>
              <w:t xml:space="preserve"> ըստ այդմ </w:t>
            </w:r>
            <w:proofErr w:type="spellStart"/>
            <w:r w:rsidRPr="00C92639">
              <w:rPr>
                <w:rFonts w:ascii="GHEA Grapalat" w:hAnsi="GHEA Grapalat"/>
                <w:lang w:val="hy-AM"/>
              </w:rPr>
              <w:t>մշակողներին</w:t>
            </w:r>
            <w:proofErr w:type="spellEnd"/>
            <w:r w:rsidRPr="00C92639">
              <w:rPr>
                <w:rFonts w:ascii="GHEA Grapalat" w:hAnsi="GHEA Grapalat"/>
                <w:lang w:val="hy-AM"/>
              </w:rPr>
              <w:t xml:space="preserve"> ներկայացվող մասնագիտական ռեսուրսների և որակավորման պահանջները</w:t>
            </w:r>
            <w:r>
              <w:rPr>
                <w:rFonts w:ascii="GHEA Grapalat" w:hAnsi="GHEA Grapalat"/>
                <w:lang w:val="hy-AM"/>
              </w:rPr>
              <w:t>։</w:t>
            </w:r>
          </w:p>
          <w:p w14:paraId="6EBA0535" w14:textId="77777777" w:rsidR="00CA6A72" w:rsidRDefault="00CA6A72" w:rsidP="00627E3E">
            <w:pPr>
              <w:ind w:firstLine="166"/>
              <w:jc w:val="both"/>
              <w:rPr>
                <w:rFonts w:ascii="GHEA Grapalat" w:hAnsi="GHEA Grapalat"/>
                <w:lang w:val="hy-AM"/>
              </w:rPr>
            </w:pPr>
          </w:p>
          <w:p w14:paraId="7166A48F" w14:textId="77777777" w:rsidR="00CA6A72" w:rsidRDefault="00CA6A72" w:rsidP="00627E3E">
            <w:pPr>
              <w:ind w:firstLine="166"/>
              <w:jc w:val="center"/>
              <w:rPr>
                <w:rFonts w:ascii="GHEA Grapalat" w:hAnsi="GHEA Grapalat"/>
                <w:lang w:val="hy-AM"/>
              </w:rPr>
            </w:pPr>
            <w:r>
              <w:rPr>
                <w:rFonts w:ascii="GHEA Grapalat" w:hAnsi="GHEA Grapalat"/>
                <w:lang w:val="hy-AM"/>
              </w:rPr>
              <w:t>Ընդունվել է</w:t>
            </w:r>
          </w:p>
          <w:p w14:paraId="09C3E7C8" w14:textId="77777777" w:rsidR="00CA6A72" w:rsidRPr="009A6E5C" w:rsidRDefault="00CA6A72" w:rsidP="00627E3E">
            <w:pPr>
              <w:ind w:firstLine="166"/>
              <w:jc w:val="both"/>
              <w:rPr>
                <w:rFonts w:ascii="GHEA Grapalat" w:hAnsi="GHEA Grapalat"/>
                <w:lang w:val="hy-AM"/>
              </w:rPr>
            </w:pPr>
            <w:r w:rsidRPr="00C92639">
              <w:rPr>
                <w:rFonts w:ascii="GHEA Grapalat" w:hAnsi="GHEA Grapalat"/>
                <w:lang w:val="hy-AM"/>
              </w:rPr>
              <w:t>Նախագծի հանրային քննարկման տեղեկանքը</w:t>
            </w:r>
            <w:r>
              <w:rPr>
                <w:rFonts w:ascii="GHEA Grapalat" w:hAnsi="GHEA Grapalat"/>
                <w:lang w:val="hy-AM"/>
              </w:rPr>
              <w:t xml:space="preserve"> կցվում է։</w:t>
            </w:r>
          </w:p>
        </w:tc>
      </w:tr>
    </w:tbl>
    <w:p w14:paraId="739B4ED9" w14:textId="77777777" w:rsidR="00CA6A72" w:rsidRPr="00023457" w:rsidRDefault="00CA6A72" w:rsidP="00CA6A72">
      <w:pPr>
        <w:spacing w:line="360" w:lineRule="auto"/>
        <w:jc w:val="center"/>
        <w:rPr>
          <w:rFonts w:ascii="GHEA Grapalat" w:hAnsi="GHEA Grapalat"/>
          <w:lang w:val="hy-AM"/>
        </w:rPr>
      </w:pPr>
    </w:p>
    <w:p w14:paraId="0F69DA5C" w14:textId="77777777" w:rsidR="002E1FFA" w:rsidRPr="00CA6A72" w:rsidRDefault="002E1FFA" w:rsidP="00CA6A72">
      <w:pPr>
        <w:rPr>
          <w:lang w:val="hy-AM"/>
        </w:rPr>
      </w:pPr>
      <w:bookmarkStart w:id="0" w:name="_GoBack"/>
      <w:bookmarkEnd w:id="0"/>
    </w:p>
    <w:sectPr w:rsidR="002E1FFA" w:rsidRPr="00CA6A72" w:rsidSect="00FF4E8A">
      <w:footerReference w:type="default" r:id="rId8"/>
      <w:pgSz w:w="15840" w:h="12240" w:orient="landscape"/>
      <w:pgMar w:top="630" w:right="1440" w:bottom="900" w:left="1440" w:header="720" w:footer="15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62C267" w14:textId="77777777" w:rsidR="00037264" w:rsidRDefault="00037264" w:rsidP="00AA1821">
      <w:r>
        <w:separator/>
      </w:r>
    </w:p>
  </w:endnote>
  <w:endnote w:type="continuationSeparator" w:id="0">
    <w:p w14:paraId="2953DF88" w14:textId="77777777" w:rsidR="00037264" w:rsidRDefault="00037264" w:rsidP="00AA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0177"/>
      <w:docPartObj>
        <w:docPartGallery w:val="Page Numbers (Bottom of Page)"/>
        <w:docPartUnique/>
      </w:docPartObj>
    </w:sdtPr>
    <w:sdtEndPr/>
    <w:sdtContent>
      <w:p w14:paraId="5A7A3928" w14:textId="5E8DE0D1" w:rsidR="000C53EE" w:rsidRDefault="000C53EE">
        <w:pPr>
          <w:pStyle w:val="Footer"/>
          <w:jc w:val="center"/>
        </w:pPr>
        <w:r>
          <w:fldChar w:fldCharType="begin"/>
        </w:r>
        <w:r>
          <w:instrText xml:space="preserve"> PAGE   \* MERGEFORMAT </w:instrText>
        </w:r>
        <w:r>
          <w:fldChar w:fldCharType="separate"/>
        </w:r>
        <w:r w:rsidR="00CA6A72">
          <w:rPr>
            <w:noProof/>
          </w:rPr>
          <w:t>2</w:t>
        </w:r>
        <w:r>
          <w:rPr>
            <w:noProof/>
          </w:rPr>
          <w:fldChar w:fldCharType="end"/>
        </w:r>
      </w:p>
    </w:sdtContent>
  </w:sdt>
  <w:p w14:paraId="1DEFA068" w14:textId="77777777" w:rsidR="000C53EE" w:rsidRDefault="000C53E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48BF37" w14:textId="77777777" w:rsidR="00037264" w:rsidRDefault="00037264" w:rsidP="00AA1821">
      <w:r>
        <w:separator/>
      </w:r>
    </w:p>
  </w:footnote>
  <w:footnote w:type="continuationSeparator" w:id="0">
    <w:p w14:paraId="51C5B9F7" w14:textId="77777777" w:rsidR="00037264" w:rsidRDefault="00037264" w:rsidP="00AA1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6C4E"/>
    <w:multiLevelType w:val="hybridMultilevel"/>
    <w:tmpl w:val="7EBA2440"/>
    <w:lvl w:ilvl="0" w:tplc="974261C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62E20"/>
    <w:multiLevelType w:val="hybridMultilevel"/>
    <w:tmpl w:val="D77EA3D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C10ED"/>
    <w:multiLevelType w:val="hybridMultilevel"/>
    <w:tmpl w:val="43A8C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E6B79"/>
    <w:multiLevelType w:val="multilevel"/>
    <w:tmpl w:val="A4DC0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306A0"/>
    <w:multiLevelType w:val="hybridMultilevel"/>
    <w:tmpl w:val="BD4247CE"/>
    <w:lvl w:ilvl="0" w:tplc="21C0400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0B04523E"/>
    <w:multiLevelType w:val="hybridMultilevel"/>
    <w:tmpl w:val="50649E38"/>
    <w:lvl w:ilvl="0" w:tplc="5E3A2DB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4E3E23"/>
    <w:multiLevelType w:val="hybridMultilevel"/>
    <w:tmpl w:val="846C9F52"/>
    <w:lvl w:ilvl="0" w:tplc="0FD482FC">
      <w:start w:val="7"/>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41579"/>
    <w:multiLevelType w:val="hybridMultilevel"/>
    <w:tmpl w:val="03E276DC"/>
    <w:lvl w:ilvl="0" w:tplc="37400D42">
      <w:start w:val="1"/>
      <w:numFmt w:val="decimal"/>
      <w:lvlText w:val="%1."/>
      <w:lvlJc w:val="left"/>
      <w:pPr>
        <w:ind w:left="1155" w:hanging="975"/>
      </w:pPr>
      <w:rPr>
        <w:rFonts w:eastAsia="Times New Roman" w:cs="GHEA Grapalat" w:hint="default"/>
        <w:b w:val="0"/>
        <w:i w:val="0"/>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194768FA"/>
    <w:multiLevelType w:val="hybridMultilevel"/>
    <w:tmpl w:val="28940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380DAF"/>
    <w:multiLevelType w:val="hybridMultilevel"/>
    <w:tmpl w:val="C3426D46"/>
    <w:lvl w:ilvl="0" w:tplc="C5086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D6D0E71"/>
    <w:multiLevelType w:val="hybridMultilevel"/>
    <w:tmpl w:val="0EC0193A"/>
    <w:lvl w:ilvl="0" w:tplc="04E8842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F6B004F"/>
    <w:multiLevelType w:val="hybridMultilevel"/>
    <w:tmpl w:val="1D6E7EA0"/>
    <w:lvl w:ilvl="0" w:tplc="8AEC0A72">
      <w:start w:val="1"/>
      <w:numFmt w:val="decimal"/>
      <w:lvlText w:val="%1."/>
      <w:lvlJc w:val="left"/>
      <w:pPr>
        <w:ind w:left="1170" w:hanging="360"/>
      </w:pPr>
      <w:rPr>
        <w:rFonts w:cs="GHEA Grapalat"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30ED2448"/>
    <w:multiLevelType w:val="hybridMultilevel"/>
    <w:tmpl w:val="B0B83952"/>
    <w:lvl w:ilvl="0" w:tplc="7E2E1360">
      <w:start w:val="1"/>
      <w:numFmt w:val="decimal"/>
      <w:lvlText w:val="%1."/>
      <w:lvlJc w:val="left"/>
      <w:pPr>
        <w:ind w:left="1211" w:hanging="360"/>
      </w:pPr>
      <w:rPr>
        <w:rFonts w:ascii="GHEA Grapalat" w:eastAsiaTheme="minorHAnsi" w:hAnsi="GHEA Grapalat" w:cs="Sylfaen"/>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364C3D5F"/>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40483FC0"/>
    <w:multiLevelType w:val="hybridMultilevel"/>
    <w:tmpl w:val="220CB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2121BF"/>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3379CC"/>
    <w:multiLevelType w:val="hybridMultilevel"/>
    <w:tmpl w:val="F91C5694"/>
    <w:lvl w:ilvl="0" w:tplc="C70CB6C4">
      <w:start w:val="1"/>
      <w:numFmt w:val="decimal"/>
      <w:lvlText w:val="%1."/>
      <w:lvlJc w:val="left"/>
      <w:pPr>
        <w:ind w:left="1080" w:hanging="360"/>
      </w:pPr>
      <w:rPr>
        <w:rFonts w:cs="Times New Roman" w:hint="default"/>
        <w:sz w:val="20"/>
        <w:szCs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B84A78"/>
    <w:multiLevelType w:val="hybridMultilevel"/>
    <w:tmpl w:val="03E276DC"/>
    <w:lvl w:ilvl="0" w:tplc="37400D42">
      <w:start w:val="1"/>
      <w:numFmt w:val="decimal"/>
      <w:lvlText w:val="%1."/>
      <w:lvlJc w:val="left"/>
      <w:pPr>
        <w:ind w:left="1155" w:hanging="975"/>
      </w:pPr>
      <w:rPr>
        <w:rFonts w:eastAsia="Times New Roman" w:cs="GHEA Grapalat" w:hint="default"/>
        <w:b w:val="0"/>
        <w:i w:val="0"/>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15:restartNumberingAfterBreak="0">
    <w:nsid w:val="5F9C35BC"/>
    <w:multiLevelType w:val="hybridMultilevel"/>
    <w:tmpl w:val="35382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C324D2"/>
    <w:multiLevelType w:val="hybridMultilevel"/>
    <w:tmpl w:val="1F00C6BE"/>
    <w:lvl w:ilvl="0" w:tplc="E3B4FDD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83613C"/>
    <w:multiLevelType w:val="hybridMultilevel"/>
    <w:tmpl w:val="4630F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FB2085"/>
    <w:multiLevelType w:val="hybridMultilevel"/>
    <w:tmpl w:val="64E86CBC"/>
    <w:lvl w:ilvl="0" w:tplc="EE5E0AE8">
      <w:start w:val="1"/>
      <w:numFmt w:val="decimal"/>
      <w:lvlText w:val="%1."/>
      <w:lvlJc w:val="left"/>
      <w:pPr>
        <w:ind w:left="630" w:hanging="360"/>
      </w:pPr>
      <w:rPr>
        <w:rFonts w:ascii="Arial" w:eastAsia="Times New Roman" w:hAnsi="Arial" w:cs="Sylfae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D982C63"/>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C42CCE"/>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6F961614"/>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118A1"/>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8A3184"/>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E94DE7"/>
    <w:multiLevelType w:val="hybridMultilevel"/>
    <w:tmpl w:val="DA6C19F0"/>
    <w:lvl w:ilvl="0" w:tplc="3B34A242">
      <w:start w:val="1"/>
      <w:numFmt w:val="decimal"/>
      <w:lvlText w:val="%1."/>
      <w:lvlJc w:val="left"/>
      <w:pPr>
        <w:ind w:left="720" w:hanging="360"/>
      </w:pPr>
      <w:rPr>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0A24C8"/>
    <w:multiLevelType w:val="hybridMultilevel"/>
    <w:tmpl w:val="12023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
  </w:num>
  <w:num w:numId="3">
    <w:abstractNumId w:val="2"/>
  </w:num>
  <w:num w:numId="4">
    <w:abstractNumId w:val="18"/>
  </w:num>
  <w:num w:numId="5">
    <w:abstractNumId w:val="10"/>
  </w:num>
  <w:num w:numId="6">
    <w:abstractNumId w:val="21"/>
  </w:num>
  <w:num w:numId="7">
    <w:abstractNumId w:val="12"/>
  </w:num>
  <w:num w:numId="8">
    <w:abstractNumId w:val="6"/>
  </w:num>
  <w:num w:numId="9">
    <w:abstractNumId w:val="9"/>
  </w:num>
  <w:num w:numId="10">
    <w:abstractNumId w:val="14"/>
  </w:num>
  <w:num w:numId="11">
    <w:abstractNumId w:val="20"/>
  </w:num>
  <w:num w:numId="12">
    <w:abstractNumId w:val="16"/>
  </w:num>
  <w:num w:numId="13">
    <w:abstractNumId w:val="11"/>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3"/>
  </w:num>
  <w:num w:numId="17">
    <w:abstractNumId w:val="19"/>
  </w:num>
  <w:num w:numId="18">
    <w:abstractNumId w:val="28"/>
  </w:num>
  <w:num w:numId="19">
    <w:abstractNumId w:val="7"/>
  </w:num>
  <w:num w:numId="20">
    <w:abstractNumId w:val="17"/>
  </w:num>
  <w:num w:numId="21">
    <w:abstractNumId w:val="0"/>
  </w:num>
  <w:num w:numId="22">
    <w:abstractNumId w:val="25"/>
  </w:num>
  <w:num w:numId="23">
    <w:abstractNumId w:val="4"/>
  </w:num>
  <w:num w:numId="24">
    <w:abstractNumId w:val="22"/>
  </w:num>
  <w:num w:numId="25">
    <w:abstractNumId w:val="5"/>
  </w:num>
  <w:num w:numId="26">
    <w:abstractNumId w:val="15"/>
  </w:num>
  <w:num w:numId="27">
    <w:abstractNumId w:val="26"/>
  </w:num>
  <w:num w:numId="28">
    <w:abstractNumId w:val="24"/>
  </w:num>
  <w:num w:numId="29">
    <w:abstractNumId w:val="27"/>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1F"/>
    <w:rsid w:val="000001B8"/>
    <w:rsid w:val="00001221"/>
    <w:rsid w:val="00002E7A"/>
    <w:rsid w:val="00010380"/>
    <w:rsid w:val="00011E0A"/>
    <w:rsid w:val="000131FB"/>
    <w:rsid w:val="00017875"/>
    <w:rsid w:val="00023457"/>
    <w:rsid w:val="00032165"/>
    <w:rsid w:val="00033495"/>
    <w:rsid w:val="00037264"/>
    <w:rsid w:val="00041293"/>
    <w:rsid w:val="000451B6"/>
    <w:rsid w:val="00057F0D"/>
    <w:rsid w:val="0006378B"/>
    <w:rsid w:val="0007163E"/>
    <w:rsid w:val="0007688D"/>
    <w:rsid w:val="0009258E"/>
    <w:rsid w:val="00094274"/>
    <w:rsid w:val="000A194C"/>
    <w:rsid w:val="000A1B41"/>
    <w:rsid w:val="000A3F91"/>
    <w:rsid w:val="000C1BA0"/>
    <w:rsid w:val="000C4993"/>
    <w:rsid w:val="000C53EE"/>
    <w:rsid w:val="000D1499"/>
    <w:rsid w:val="000E031B"/>
    <w:rsid w:val="000F279E"/>
    <w:rsid w:val="000F6862"/>
    <w:rsid w:val="00114512"/>
    <w:rsid w:val="001371AD"/>
    <w:rsid w:val="001427E0"/>
    <w:rsid w:val="00147D8F"/>
    <w:rsid w:val="00151B32"/>
    <w:rsid w:val="00160C1D"/>
    <w:rsid w:val="00185181"/>
    <w:rsid w:val="00190EF0"/>
    <w:rsid w:val="00194B45"/>
    <w:rsid w:val="001A2DB8"/>
    <w:rsid w:val="001A5DCB"/>
    <w:rsid w:val="001B3D3C"/>
    <w:rsid w:val="001B4F1E"/>
    <w:rsid w:val="001B507D"/>
    <w:rsid w:val="001C17FD"/>
    <w:rsid w:val="001D0627"/>
    <w:rsid w:val="001D7C4F"/>
    <w:rsid w:val="00206E84"/>
    <w:rsid w:val="00215E46"/>
    <w:rsid w:val="00227163"/>
    <w:rsid w:val="00236D5C"/>
    <w:rsid w:val="002413C0"/>
    <w:rsid w:val="00244E94"/>
    <w:rsid w:val="002474DE"/>
    <w:rsid w:val="00250015"/>
    <w:rsid w:val="002567DB"/>
    <w:rsid w:val="002614B8"/>
    <w:rsid w:val="00264675"/>
    <w:rsid w:val="00267D08"/>
    <w:rsid w:val="00270A48"/>
    <w:rsid w:val="00273538"/>
    <w:rsid w:val="00281003"/>
    <w:rsid w:val="0028169A"/>
    <w:rsid w:val="00281B83"/>
    <w:rsid w:val="00294D49"/>
    <w:rsid w:val="00295D24"/>
    <w:rsid w:val="002A2FAF"/>
    <w:rsid w:val="002A392B"/>
    <w:rsid w:val="002B0183"/>
    <w:rsid w:val="002B114E"/>
    <w:rsid w:val="002B4A54"/>
    <w:rsid w:val="002C2D6D"/>
    <w:rsid w:val="002C7E4E"/>
    <w:rsid w:val="002E1FFA"/>
    <w:rsid w:val="002E275A"/>
    <w:rsid w:val="002E3FDD"/>
    <w:rsid w:val="002E5BD4"/>
    <w:rsid w:val="002F509C"/>
    <w:rsid w:val="002F59A2"/>
    <w:rsid w:val="00320591"/>
    <w:rsid w:val="003265AA"/>
    <w:rsid w:val="0033006E"/>
    <w:rsid w:val="00330321"/>
    <w:rsid w:val="0033304D"/>
    <w:rsid w:val="00334725"/>
    <w:rsid w:val="00334873"/>
    <w:rsid w:val="0034373B"/>
    <w:rsid w:val="00343935"/>
    <w:rsid w:val="00344A2E"/>
    <w:rsid w:val="003508E0"/>
    <w:rsid w:val="003644D2"/>
    <w:rsid w:val="00376AE4"/>
    <w:rsid w:val="00377633"/>
    <w:rsid w:val="003869C4"/>
    <w:rsid w:val="00390EBF"/>
    <w:rsid w:val="00396FCD"/>
    <w:rsid w:val="003A38DE"/>
    <w:rsid w:val="003B23FA"/>
    <w:rsid w:val="003B3D21"/>
    <w:rsid w:val="003D3717"/>
    <w:rsid w:val="003D4DA2"/>
    <w:rsid w:val="003D6086"/>
    <w:rsid w:val="003E0476"/>
    <w:rsid w:val="003E5C09"/>
    <w:rsid w:val="003F1990"/>
    <w:rsid w:val="003F5192"/>
    <w:rsid w:val="004036A9"/>
    <w:rsid w:val="0040590B"/>
    <w:rsid w:val="0041260F"/>
    <w:rsid w:val="00433CAC"/>
    <w:rsid w:val="00465F55"/>
    <w:rsid w:val="0046602B"/>
    <w:rsid w:val="00470777"/>
    <w:rsid w:val="004711AA"/>
    <w:rsid w:val="00471719"/>
    <w:rsid w:val="00472BA1"/>
    <w:rsid w:val="00480350"/>
    <w:rsid w:val="00495154"/>
    <w:rsid w:val="004972FD"/>
    <w:rsid w:val="004975F2"/>
    <w:rsid w:val="004B014C"/>
    <w:rsid w:val="004B0E25"/>
    <w:rsid w:val="004B23CC"/>
    <w:rsid w:val="004B2842"/>
    <w:rsid w:val="004E5D95"/>
    <w:rsid w:val="00504113"/>
    <w:rsid w:val="00505215"/>
    <w:rsid w:val="00507D90"/>
    <w:rsid w:val="005307AD"/>
    <w:rsid w:val="00530A9A"/>
    <w:rsid w:val="005329C7"/>
    <w:rsid w:val="00537AE1"/>
    <w:rsid w:val="00550122"/>
    <w:rsid w:val="00560183"/>
    <w:rsid w:val="00570E57"/>
    <w:rsid w:val="00573225"/>
    <w:rsid w:val="0058034B"/>
    <w:rsid w:val="005945FC"/>
    <w:rsid w:val="005A18DC"/>
    <w:rsid w:val="005B377A"/>
    <w:rsid w:val="005C053D"/>
    <w:rsid w:val="005C28AA"/>
    <w:rsid w:val="005D58A8"/>
    <w:rsid w:val="005F1DC9"/>
    <w:rsid w:val="005F3B42"/>
    <w:rsid w:val="00600E5B"/>
    <w:rsid w:val="00612510"/>
    <w:rsid w:val="0062007E"/>
    <w:rsid w:val="00635469"/>
    <w:rsid w:val="00646807"/>
    <w:rsid w:val="00650EF7"/>
    <w:rsid w:val="00651FEA"/>
    <w:rsid w:val="00655677"/>
    <w:rsid w:val="00660DFC"/>
    <w:rsid w:val="006619CC"/>
    <w:rsid w:val="0066458C"/>
    <w:rsid w:val="0066664C"/>
    <w:rsid w:val="00667681"/>
    <w:rsid w:val="00681640"/>
    <w:rsid w:val="00684526"/>
    <w:rsid w:val="0068737D"/>
    <w:rsid w:val="00690D8F"/>
    <w:rsid w:val="0069589A"/>
    <w:rsid w:val="00696103"/>
    <w:rsid w:val="006B5961"/>
    <w:rsid w:val="006B7274"/>
    <w:rsid w:val="006B7B31"/>
    <w:rsid w:val="006B7CE6"/>
    <w:rsid w:val="006C1BB0"/>
    <w:rsid w:val="006C5E29"/>
    <w:rsid w:val="006D62F8"/>
    <w:rsid w:val="006E0694"/>
    <w:rsid w:val="006E225E"/>
    <w:rsid w:val="006E3FFB"/>
    <w:rsid w:val="006E5735"/>
    <w:rsid w:val="00701FC3"/>
    <w:rsid w:val="0070449D"/>
    <w:rsid w:val="00704A39"/>
    <w:rsid w:val="00704DD2"/>
    <w:rsid w:val="0071289C"/>
    <w:rsid w:val="0071324D"/>
    <w:rsid w:val="00717670"/>
    <w:rsid w:val="0072446B"/>
    <w:rsid w:val="00744965"/>
    <w:rsid w:val="00745CC1"/>
    <w:rsid w:val="00746264"/>
    <w:rsid w:val="00750926"/>
    <w:rsid w:val="0078796A"/>
    <w:rsid w:val="00787AA9"/>
    <w:rsid w:val="00787CA7"/>
    <w:rsid w:val="0079528C"/>
    <w:rsid w:val="007A125A"/>
    <w:rsid w:val="007B3DB1"/>
    <w:rsid w:val="007B7850"/>
    <w:rsid w:val="007C2737"/>
    <w:rsid w:val="007C2C1F"/>
    <w:rsid w:val="007C5FC7"/>
    <w:rsid w:val="007E018F"/>
    <w:rsid w:val="0081324C"/>
    <w:rsid w:val="00813896"/>
    <w:rsid w:val="00816101"/>
    <w:rsid w:val="0081796C"/>
    <w:rsid w:val="008203AD"/>
    <w:rsid w:val="00822150"/>
    <w:rsid w:val="008270A1"/>
    <w:rsid w:val="00832129"/>
    <w:rsid w:val="00860667"/>
    <w:rsid w:val="008619F6"/>
    <w:rsid w:val="00863E1E"/>
    <w:rsid w:val="0086511A"/>
    <w:rsid w:val="00880CAF"/>
    <w:rsid w:val="0088560F"/>
    <w:rsid w:val="00885F33"/>
    <w:rsid w:val="00890A2C"/>
    <w:rsid w:val="008910D1"/>
    <w:rsid w:val="00895F25"/>
    <w:rsid w:val="008B4FB7"/>
    <w:rsid w:val="008B61FC"/>
    <w:rsid w:val="008B6769"/>
    <w:rsid w:val="008D2939"/>
    <w:rsid w:val="008D4830"/>
    <w:rsid w:val="008E6326"/>
    <w:rsid w:val="008F10EF"/>
    <w:rsid w:val="008F4645"/>
    <w:rsid w:val="0090053A"/>
    <w:rsid w:val="00900760"/>
    <w:rsid w:val="0090236B"/>
    <w:rsid w:val="009071F1"/>
    <w:rsid w:val="00907B6A"/>
    <w:rsid w:val="009126C0"/>
    <w:rsid w:val="009260F7"/>
    <w:rsid w:val="00934454"/>
    <w:rsid w:val="0094030D"/>
    <w:rsid w:val="00951DA5"/>
    <w:rsid w:val="00952146"/>
    <w:rsid w:val="00967098"/>
    <w:rsid w:val="0097183B"/>
    <w:rsid w:val="00981181"/>
    <w:rsid w:val="00981396"/>
    <w:rsid w:val="00983B69"/>
    <w:rsid w:val="00990B1F"/>
    <w:rsid w:val="009A0450"/>
    <w:rsid w:val="009A6E5C"/>
    <w:rsid w:val="009B02FC"/>
    <w:rsid w:val="009C2946"/>
    <w:rsid w:val="009D14AD"/>
    <w:rsid w:val="009D4624"/>
    <w:rsid w:val="009D4DDA"/>
    <w:rsid w:val="009D686A"/>
    <w:rsid w:val="009E2B3D"/>
    <w:rsid w:val="009F33E0"/>
    <w:rsid w:val="009F4FD0"/>
    <w:rsid w:val="00A0541B"/>
    <w:rsid w:val="00A102AF"/>
    <w:rsid w:val="00A12E15"/>
    <w:rsid w:val="00A15318"/>
    <w:rsid w:val="00A1692B"/>
    <w:rsid w:val="00A2127A"/>
    <w:rsid w:val="00A357E7"/>
    <w:rsid w:val="00A448D6"/>
    <w:rsid w:val="00A464DC"/>
    <w:rsid w:val="00A503CA"/>
    <w:rsid w:val="00A50AA3"/>
    <w:rsid w:val="00A5678D"/>
    <w:rsid w:val="00A621FD"/>
    <w:rsid w:val="00A66E73"/>
    <w:rsid w:val="00A670AC"/>
    <w:rsid w:val="00A75A6E"/>
    <w:rsid w:val="00A76DFA"/>
    <w:rsid w:val="00AA1821"/>
    <w:rsid w:val="00AB0E60"/>
    <w:rsid w:val="00AB18B3"/>
    <w:rsid w:val="00AB4DC3"/>
    <w:rsid w:val="00AD147C"/>
    <w:rsid w:val="00AE0A4F"/>
    <w:rsid w:val="00AE15CD"/>
    <w:rsid w:val="00AE2200"/>
    <w:rsid w:val="00AE2C1F"/>
    <w:rsid w:val="00AE3855"/>
    <w:rsid w:val="00AE7E5F"/>
    <w:rsid w:val="00AF1E70"/>
    <w:rsid w:val="00AF6D91"/>
    <w:rsid w:val="00B10704"/>
    <w:rsid w:val="00B22842"/>
    <w:rsid w:val="00B30686"/>
    <w:rsid w:val="00B40851"/>
    <w:rsid w:val="00B501F5"/>
    <w:rsid w:val="00B5301F"/>
    <w:rsid w:val="00B57511"/>
    <w:rsid w:val="00B7431C"/>
    <w:rsid w:val="00B80909"/>
    <w:rsid w:val="00B83A3C"/>
    <w:rsid w:val="00B87843"/>
    <w:rsid w:val="00B91E7E"/>
    <w:rsid w:val="00B97BE9"/>
    <w:rsid w:val="00B97C3F"/>
    <w:rsid w:val="00BA32C4"/>
    <w:rsid w:val="00BA72A7"/>
    <w:rsid w:val="00BA7685"/>
    <w:rsid w:val="00BC0A87"/>
    <w:rsid w:val="00BD2DB2"/>
    <w:rsid w:val="00BD4E74"/>
    <w:rsid w:val="00BD540E"/>
    <w:rsid w:val="00BF0663"/>
    <w:rsid w:val="00BF181E"/>
    <w:rsid w:val="00BF35FA"/>
    <w:rsid w:val="00C00249"/>
    <w:rsid w:val="00C00D17"/>
    <w:rsid w:val="00C051B5"/>
    <w:rsid w:val="00C05229"/>
    <w:rsid w:val="00C11512"/>
    <w:rsid w:val="00C1664A"/>
    <w:rsid w:val="00C2680C"/>
    <w:rsid w:val="00C27E04"/>
    <w:rsid w:val="00C41817"/>
    <w:rsid w:val="00C53B68"/>
    <w:rsid w:val="00C564EE"/>
    <w:rsid w:val="00C6243D"/>
    <w:rsid w:val="00C71DEB"/>
    <w:rsid w:val="00C72316"/>
    <w:rsid w:val="00C866A1"/>
    <w:rsid w:val="00C90395"/>
    <w:rsid w:val="00C92639"/>
    <w:rsid w:val="00C942AE"/>
    <w:rsid w:val="00C943B8"/>
    <w:rsid w:val="00CA1200"/>
    <w:rsid w:val="00CA6A72"/>
    <w:rsid w:val="00CB140A"/>
    <w:rsid w:val="00CB331F"/>
    <w:rsid w:val="00CD006E"/>
    <w:rsid w:val="00CD5C95"/>
    <w:rsid w:val="00CE5581"/>
    <w:rsid w:val="00CE7CDE"/>
    <w:rsid w:val="00CF1BB4"/>
    <w:rsid w:val="00CF274C"/>
    <w:rsid w:val="00D02888"/>
    <w:rsid w:val="00D10A36"/>
    <w:rsid w:val="00D139F5"/>
    <w:rsid w:val="00D3019A"/>
    <w:rsid w:val="00D30472"/>
    <w:rsid w:val="00D358AF"/>
    <w:rsid w:val="00D37DDD"/>
    <w:rsid w:val="00D42093"/>
    <w:rsid w:val="00D431C2"/>
    <w:rsid w:val="00D43B55"/>
    <w:rsid w:val="00D52049"/>
    <w:rsid w:val="00D578D1"/>
    <w:rsid w:val="00D63AE7"/>
    <w:rsid w:val="00D723EF"/>
    <w:rsid w:val="00D9012E"/>
    <w:rsid w:val="00D93E01"/>
    <w:rsid w:val="00DB0F43"/>
    <w:rsid w:val="00DC7F46"/>
    <w:rsid w:val="00DD661F"/>
    <w:rsid w:val="00DE2020"/>
    <w:rsid w:val="00DE6FB5"/>
    <w:rsid w:val="00E0340B"/>
    <w:rsid w:val="00E0374A"/>
    <w:rsid w:val="00E061C0"/>
    <w:rsid w:val="00E3127A"/>
    <w:rsid w:val="00E72373"/>
    <w:rsid w:val="00E7430A"/>
    <w:rsid w:val="00E76D54"/>
    <w:rsid w:val="00E90F0E"/>
    <w:rsid w:val="00E9457F"/>
    <w:rsid w:val="00EB12B7"/>
    <w:rsid w:val="00EB1843"/>
    <w:rsid w:val="00EB4D98"/>
    <w:rsid w:val="00ED2CC7"/>
    <w:rsid w:val="00ED50E5"/>
    <w:rsid w:val="00EE2839"/>
    <w:rsid w:val="00EE2E77"/>
    <w:rsid w:val="00EF062D"/>
    <w:rsid w:val="00EF7FEE"/>
    <w:rsid w:val="00F02DB4"/>
    <w:rsid w:val="00F03A5F"/>
    <w:rsid w:val="00F10A4D"/>
    <w:rsid w:val="00F20B59"/>
    <w:rsid w:val="00F362DB"/>
    <w:rsid w:val="00F433CE"/>
    <w:rsid w:val="00F56826"/>
    <w:rsid w:val="00F73AE2"/>
    <w:rsid w:val="00F76631"/>
    <w:rsid w:val="00F952DE"/>
    <w:rsid w:val="00FA203C"/>
    <w:rsid w:val="00FA2221"/>
    <w:rsid w:val="00FA2AAA"/>
    <w:rsid w:val="00FB3382"/>
    <w:rsid w:val="00FC5467"/>
    <w:rsid w:val="00FC61FB"/>
    <w:rsid w:val="00FD1526"/>
    <w:rsid w:val="00FD4E01"/>
    <w:rsid w:val="00FE6F2C"/>
    <w:rsid w:val="00FF1F58"/>
    <w:rsid w:val="00FF4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DA222"/>
  <w15:docId w15:val="{466B1457-5160-44BF-A767-A1E5BC65F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3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Web)1"/>
    <w:basedOn w:val="Normal"/>
    <w:link w:val="NormalWebChar"/>
    <w:uiPriority w:val="99"/>
    <w:qFormat/>
    <w:rsid w:val="00CB331F"/>
    <w:pPr>
      <w:spacing w:before="100" w:beforeAutospacing="1" w:after="100" w:afterAutospacing="1"/>
    </w:pPr>
    <w:rPr>
      <w:lang w:val="en-US" w:eastAsia="en-US"/>
    </w:rPr>
  </w:style>
  <w:style w:type="table" w:styleId="TableGrid">
    <w:name w:val="Table Grid"/>
    <w:basedOn w:val="TableNormal"/>
    <w:uiPriority w:val="59"/>
    <w:rsid w:val="002E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1,3"/>
    <w:basedOn w:val="Normal"/>
    <w:link w:val="ListParagraphChar"/>
    <w:uiPriority w:val="34"/>
    <w:qFormat/>
    <w:rsid w:val="006B7274"/>
    <w:pPr>
      <w:spacing w:after="200" w:line="276" w:lineRule="auto"/>
      <w:ind w:left="720"/>
      <w:contextualSpacing/>
    </w:pPr>
    <w:rPr>
      <w:rFonts w:ascii="Calibri" w:eastAsia="Calibri" w:hAnsi="Calibri"/>
      <w:sz w:val="22"/>
      <w:szCs w:val="22"/>
      <w:lang w:val="en-US" w:eastAsia="en-US"/>
    </w:rPr>
  </w:style>
  <w:style w:type="character" w:styleId="Strong">
    <w:name w:val="Strong"/>
    <w:basedOn w:val="DefaultParagraphFont"/>
    <w:uiPriority w:val="22"/>
    <w:qFormat/>
    <w:rsid w:val="009F33E0"/>
    <w:rPr>
      <w:b/>
      <w:bCs/>
    </w:rPr>
  </w:style>
  <w:style w:type="paragraph" w:styleId="BodyTextIndent3">
    <w:name w:val="Body Text Indent 3"/>
    <w:basedOn w:val="Normal"/>
    <w:link w:val="BodyTextIndent3Char"/>
    <w:rsid w:val="00681640"/>
    <w:pPr>
      <w:spacing w:line="360" w:lineRule="auto"/>
      <w:ind w:firstLine="720"/>
      <w:jc w:val="both"/>
    </w:pPr>
    <w:rPr>
      <w:rFonts w:ascii="Times Armenian" w:hAnsi="Times Armenian"/>
      <w:szCs w:val="20"/>
      <w:lang w:val="en-AU"/>
    </w:rPr>
  </w:style>
  <w:style w:type="character" w:customStyle="1" w:styleId="BodyTextIndent3Char">
    <w:name w:val="Body Text Indent 3 Char"/>
    <w:basedOn w:val="DefaultParagraphFont"/>
    <w:link w:val="BodyTextIndent3"/>
    <w:rsid w:val="00681640"/>
    <w:rPr>
      <w:rFonts w:ascii="Times Armenian" w:eastAsia="Times New Roman" w:hAnsi="Times Armenian" w:cs="Times New Roman"/>
      <w:sz w:val="24"/>
      <w:szCs w:val="20"/>
      <w:lang w:val="en-AU" w:eastAsia="ru-RU"/>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3 Char"/>
    <w:link w:val="ListParagraph"/>
    <w:uiPriority w:val="34"/>
    <w:qFormat/>
    <w:locked/>
    <w:rsid w:val="00D3019A"/>
    <w:rPr>
      <w:rFonts w:ascii="Calibri" w:eastAsia="Calibri" w:hAnsi="Calibri" w:cs="Times New Roman"/>
    </w:rPr>
  </w:style>
  <w:style w:type="paragraph" w:styleId="NoSpacing">
    <w:name w:val="No Spacing"/>
    <w:uiPriority w:val="99"/>
    <w:qFormat/>
    <w:rsid w:val="00B83A3C"/>
    <w:pPr>
      <w:spacing w:after="0" w:line="240" w:lineRule="auto"/>
    </w:pPr>
    <w:rPr>
      <w:rFonts w:ascii="Calibri" w:eastAsia="Times New Roman" w:hAnsi="Calibri" w:cs="Calibri"/>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56018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A1821"/>
    <w:pPr>
      <w:tabs>
        <w:tab w:val="center" w:pos="4680"/>
        <w:tab w:val="right" w:pos="9360"/>
      </w:tabs>
    </w:pPr>
  </w:style>
  <w:style w:type="character" w:customStyle="1" w:styleId="HeaderChar">
    <w:name w:val="Header Char"/>
    <w:basedOn w:val="DefaultParagraphFont"/>
    <w:link w:val="Header"/>
    <w:uiPriority w:val="99"/>
    <w:rsid w:val="00AA182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AA1821"/>
    <w:pPr>
      <w:tabs>
        <w:tab w:val="center" w:pos="4680"/>
        <w:tab w:val="right" w:pos="9360"/>
      </w:tabs>
    </w:pPr>
  </w:style>
  <w:style w:type="character" w:customStyle="1" w:styleId="FooterChar">
    <w:name w:val="Footer Char"/>
    <w:basedOn w:val="DefaultParagraphFont"/>
    <w:link w:val="Footer"/>
    <w:uiPriority w:val="99"/>
    <w:rsid w:val="00AA1821"/>
    <w:rPr>
      <w:rFonts w:ascii="Times New Roman" w:eastAsia="Times New Roman" w:hAnsi="Times New Roman" w:cs="Times New Roman"/>
      <w:sz w:val="24"/>
      <w:szCs w:val="24"/>
      <w:lang w:val="ru-RU" w:eastAsia="ru-RU"/>
    </w:rPr>
  </w:style>
  <w:style w:type="character" w:customStyle="1" w:styleId="FontStyle155">
    <w:name w:val="Font Style155"/>
    <w:basedOn w:val="DefaultParagraphFont"/>
    <w:uiPriority w:val="99"/>
    <w:rsid w:val="00750926"/>
    <w:rPr>
      <w:rFonts w:ascii="Sylfaen" w:hAnsi="Sylfaen" w:cs="Sylfaen"/>
      <w:sz w:val="18"/>
      <w:szCs w:val="18"/>
    </w:rPr>
  </w:style>
  <w:style w:type="paragraph" w:styleId="HTMLPreformatted">
    <w:name w:val="HTML Preformatted"/>
    <w:basedOn w:val="Normal"/>
    <w:link w:val="HTMLPreformattedChar"/>
    <w:uiPriority w:val="99"/>
    <w:unhideWhenUsed/>
    <w:rsid w:val="00294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94D49"/>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6894">
      <w:bodyDiv w:val="1"/>
      <w:marLeft w:val="0"/>
      <w:marRight w:val="0"/>
      <w:marTop w:val="0"/>
      <w:marBottom w:val="0"/>
      <w:divBdr>
        <w:top w:val="none" w:sz="0" w:space="0" w:color="auto"/>
        <w:left w:val="none" w:sz="0" w:space="0" w:color="auto"/>
        <w:bottom w:val="none" w:sz="0" w:space="0" w:color="auto"/>
        <w:right w:val="none" w:sz="0" w:space="0" w:color="auto"/>
      </w:divBdr>
    </w:div>
    <w:div w:id="89278638">
      <w:bodyDiv w:val="1"/>
      <w:marLeft w:val="0"/>
      <w:marRight w:val="0"/>
      <w:marTop w:val="0"/>
      <w:marBottom w:val="0"/>
      <w:divBdr>
        <w:top w:val="none" w:sz="0" w:space="0" w:color="auto"/>
        <w:left w:val="none" w:sz="0" w:space="0" w:color="auto"/>
        <w:bottom w:val="none" w:sz="0" w:space="0" w:color="auto"/>
        <w:right w:val="none" w:sz="0" w:space="0" w:color="auto"/>
      </w:divBdr>
    </w:div>
    <w:div w:id="314530925">
      <w:bodyDiv w:val="1"/>
      <w:marLeft w:val="0"/>
      <w:marRight w:val="0"/>
      <w:marTop w:val="0"/>
      <w:marBottom w:val="0"/>
      <w:divBdr>
        <w:top w:val="none" w:sz="0" w:space="0" w:color="auto"/>
        <w:left w:val="none" w:sz="0" w:space="0" w:color="auto"/>
        <w:bottom w:val="none" w:sz="0" w:space="0" w:color="auto"/>
        <w:right w:val="none" w:sz="0" w:space="0" w:color="auto"/>
      </w:divBdr>
    </w:div>
    <w:div w:id="538737887">
      <w:bodyDiv w:val="1"/>
      <w:marLeft w:val="0"/>
      <w:marRight w:val="0"/>
      <w:marTop w:val="0"/>
      <w:marBottom w:val="0"/>
      <w:divBdr>
        <w:top w:val="none" w:sz="0" w:space="0" w:color="auto"/>
        <w:left w:val="none" w:sz="0" w:space="0" w:color="auto"/>
        <w:bottom w:val="none" w:sz="0" w:space="0" w:color="auto"/>
        <w:right w:val="none" w:sz="0" w:space="0" w:color="auto"/>
      </w:divBdr>
    </w:div>
    <w:div w:id="573587604">
      <w:bodyDiv w:val="1"/>
      <w:marLeft w:val="0"/>
      <w:marRight w:val="0"/>
      <w:marTop w:val="0"/>
      <w:marBottom w:val="0"/>
      <w:divBdr>
        <w:top w:val="none" w:sz="0" w:space="0" w:color="auto"/>
        <w:left w:val="none" w:sz="0" w:space="0" w:color="auto"/>
        <w:bottom w:val="none" w:sz="0" w:space="0" w:color="auto"/>
        <w:right w:val="none" w:sz="0" w:space="0" w:color="auto"/>
      </w:divBdr>
    </w:div>
    <w:div w:id="756711070">
      <w:bodyDiv w:val="1"/>
      <w:marLeft w:val="0"/>
      <w:marRight w:val="0"/>
      <w:marTop w:val="0"/>
      <w:marBottom w:val="0"/>
      <w:divBdr>
        <w:top w:val="none" w:sz="0" w:space="0" w:color="auto"/>
        <w:left w:val="none" w:sz="0" w:space="0" w:color="auto"/>
        <w:bottom w:val="none" w:sz="0" w:space="0" w:color="auto"/>
        <w:right w:val="none" w:sz="0" w:space="0" w:color="auto"/>
      </w:divBdr>
    </w:div>
    <w:div w:id="896433005">
      <w:bodyDiv w:val="1"/>
      <w:marLeft w:val="0"/>
      <w:marRight w:val="0"/>
      <w:marTop w:val="0"/>
      <w:marBottom w:val="0"/>
      <w:divBdr>
        <w:top w:val="none" w:sz="0" w:space="0" w:color="auto"/>
        <w:left w:val="none" w:sz="0" w:space="0" w:color="auto"/>
        <w:bottom w:val="none" w:sz="0" w:space="0" w:color="auto"/>
        <w:right w:val="none" w:sz="0" w:space="0" w:color="auto"/>
      </w:divBdr>
    </w:div>
    <w:div w:id="983513259">
      <w:bodyDiv w:val="1"/>
      <w:marLeft w:val="0"/>
      <w:marRight w:val="0"/>
      <w:marTop w:val="0"/>
      <w:marBottom w:val="0"/>
      <w:divBdr>
        <w:top w:val="none" w:sz="0" w:space="0" w:color="auto"/>
        <w:left w:val="none" w:sz="0" w:space="0" w:color="auto"/>
        <w:bottom w:val="none" w:sz="0" w:space="0" w:color="auto"/>
        <w:right w:val="none" w:sz="0" w:space="0" w:color="auto"/>
      </w:divBdr>
    </w:div>
    <w:div w:id="1065910221">
      <w:bodyDiv w:val="1"/>
      <w:marLeft w:val="0"/>
      <w:marRight w:val="0"/>
      <w:marTop w:val="0"/>
      <w:marBottom w:val="0"/>
      <w:divBdr>
        <w:top w:val="none" w:sz="0" w:space="0" w:color="auto"/>
        <w:left w:val="none" w:sz="0" w:space="0" w:color="auto"/>
        <w:bottom w:val="none" w:sz="0" w:space="0" w:color="auto"/>
        <w:right w:val="none" w:sz="0" w:space="0" w:color="auto"/>
      </w:divBdr>
    </w:div>
    <w:div w:id="1120494617">
      <w:bodyDiv w:val="1"/>
      <w:marLeft w:val="0"/>
      <w:marRight w:val="0"/>
      <w:marTop w:val="0"/>
      <w:marBottom w:val="0"/>
      <w:divBdr>
        <w:top w:val="none" w:sz="0" w:space="0" w:color="auto"/>
        <w:left w:val="none" w:sz="0" w:space="0" w:color="auto"/>
        <w:bottom w:val="none" w:sz="0" w:space="0" w:color="auto"/>
        <w:right w:val="none" w:sz="0" w:space="0" w:color="auto"/>
      </w:divBdr>
    </w:div>
    <w:div w:id="1127357073">
      <w:bodyDiv w:val="1"/>
      <w:marLeft w:val="0"/>
      <w:marRight w:val="0"/>
      <w:marTop w:val="0"/>
      <w:marBottom w:val="0"/>
      <w:divBdr>
        <w:top w:val="none" w:sz="0" w:space="0" w:color="auto"/>
        <w:left w:val="none" w:sz="0" w:space="0" w:color="auto"/>
        <w:bottom w:val="none" w:sz="0" w:space="0" w:color="auto"/>
        <w:right w:val="none" w:sz="0" w:space="0" w:color="auto"/>
      </w:divBdr>
    </w:div>
    <w:div w:id="1134640700">
      <w:bodyDiv w:val="1"/>
      <w:marLeft w:val="0"/>
      <w:marRight w:val="0"/>
      <w:marTop w:val="0"/>
      <w:marBottom w:val="0"/>
      <w:divBdr>
        <w:top w:val="none" w:sz="0" w:space="0" w:color="auto"/>
        <w:left w:val="none" w:sz="0" w:space="0" w:color="auto"/>
        <w:bottom w:val="none" w:sz="0" w:space="0" w:color="auto"/>
        <w:right w:val="none" w:sz="0" w:space="0" w:color="auto"/>
      </w:divBdr>
    </w:div>
    <w:div w:id="1153450188">
      <w:bodyDiv w:val="1"/>
      <w:marLeft w:val="0"/>
      <w:marRight w:val="0"/>
      <w:marTop w:val="0"/>
      <w:marBottom w:val="0"/>
      <w:divBdr>
        <w:top w:val="none" w:sz="0" w:space="0" w:color="auto"/>
        <w:left w:val="none" w:sz="0" w:space="0" w:color="auto"/>
        <w:bottom w:val="none" w:sz="0" w:space="0" w:color="auto"/>
        <w:right w:val="none" w:sz="0" w:space="0" w:color="auto"/>
      </w:divBdr>
    </w:div>
    <w:div w:id="1158379321">
      <w:bodyDiv w:val="1"/>
      <w:marLeft w:val="0"/>
      <w:marRight w:val="0"/>
      <w:marTop w:val="0"/>
      <w:marBottom w:val="0"/>
      <w:divBdr>
        <w:top w:val="none" w:sz="0" w:space="0" w:color="auto"/>
        <w:left w:val="none" w:sz="0" w:space="0" w:color="auto"/>
        <w:bottom w:val="none" w:sz="0" w:space="0" w:color="auto"/>
        <w:right w:val="none" w:sz="0" w:space="0" w:color="auto"/>
      </w:divBdr>
    </w:div>
    <w:div w:id="1454668808">
      <w:bodyDiv w:val="1"/>
      <w:marLeft w:val="0"/>
      <w:marRight w:val="0"/>
      <w:marTop w:val="0"/>
      <w:marBottom w:val="0"/>
      <w:divBdr>
        <w:top w:val="none" w:sz="0" w:space="0" w:color="auto"/>
        <w:left w:val="none" w:sz="0" w:space="0" w:color="auto"/>
        <w:bottom w:val="none" w:sz="0" w:space="0" w:color="auto"/>
        <w:right w:val="none" w:sz="0" w:space="0" w:color="auto"/>
      </w:divBdr>
    </w:div>
    <w:div w:id="1627200317">
      <w:bodyDiv w:val="1"/>
      <w:marLeft w:val="0"/>
      <w:marRight w:val="0"/>
      <w:marTop w:val="0"/>
      <w:marBottom w:val="0"/>
      <w:divBdr>
        <w:top w:val="none" w:sz="0" w:space="0" w:color="auto"/>
        <w:left w:val="none" w:sz="0" w:space="0" w:color="auto"/>
        <w:bottom w:val="none" w:sz="0" w:space="0" w:color="auto"/>
        <w:right w:val="none" w:sz="0" w:space="0" w:color="auto"/>
      </w:divBdr>
    </w:div>
    <w:div w:id="1685863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E473A2-9E23-496B-A67E-4C870686A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372</Words>
  <Characters>3013</Characters>
  <Application>Microsoft Office Word</Application>
  <DocSecurity>0</DocSecurity>
  <Lines>109</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s.torosyan</dc:creator>
  <cp:keywords>https://mul2.gov.am/tasks/1364249/oneclick?token=2c6ff3c229b2a32efa66d5186374f494</cp:keywords>
  <cp:lastModifiedBy>Lilit Sargsyan1</cp:lastModifiedBy>
  <cp:revision>7</cp:revision>
  <dcterms:created xsi:type="dcterms:W3CDTF">2026-07-29T06:59:00Z</dcterms:created>
  <dcterms:modified xsi:type="dcterms:W3CDTF">2026-08-10T10:26:00Z</dcterms:modified>
</cp:coreProperties>
</file>