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C76" w:rsidRPr="00B81974" w:rsidRDefault="00B81974" w:rsidP="00B81974">
      <w:pPr>
        <w:spacing w:after="0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81974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B81974" w:rsidRPr="00AA58DA" w:rsidRDefault="00DC2CEA" w:rsidP="00AA58DA">
      <w:pPr>
        <w:shd w:val="clear" w:color="auto" w:fill="FFFFFF"/>
        <w:tabs>
          <w:tab w:val="left" w:pos="1080"/>
        </w:tabs>
        <w:spacing w:after="0"/>
        <w:jc w:val="center"/>
        <w:rPr>
          <w:rFonts w:eastAsia="Times New Roman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ԿՐԹՈՒԹՅԱՆ ԵՎ</w:t>
      </w:r>
      <w:r w:rsidRPr="00DC2CEA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 xml:space="preserve"> ԳԻՏՈՒԹՅԱՆ ԲՆԱԳԱՎԱՌՆԵՐՈՒՄ ՆՇԱՆԱԿԱԼԻ ՆՎԱՃՈՒՄՆԵՐ ՈՒՆԵՑՈՂ </w:t>
      </w:r>
      <w:r w:rsidR="00D0462C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 xml:space="preserve">ՄԻ ՇԱՐՔ </w:t>
      </w:r>
      <w:r w:rsidRPr="00DC2CEA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ՔԱՂԱՔԱՑԻՆԵՐԻՆ ՇԱՐՔԱՅԻՆ ԿԱԶՄԻ ՊԱՐՏԱԴԻՐ ԶԻՆՎՈՐԱԿԱՆ ԾԱՌԱՅՈՒԹՅԱՆ 2026 ԹՎԱԿԱՆԻ ԱՄԱՌԱՅԻՆ ԶՈՐԱԿՈՉԻՑ ՏԱՐԿԵՏՈՒՄ ՏԱԼՈՒ ՄԱՍԻՆ</w:t>
      </w:r>
      <w:r w:rsidRPr="00B8197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B81974" w:rsidRPr="00B8197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ՆԱԽԱԳԾԻ</w:t>
      </w:r>
    </w:p>
    <w:p w:rsidR="00B81974" w:rsidRDefault="00B81974" w:rsidP="00B81974">
      <w:pPr>
        <w:spacing w:after="200" w:line="276" w:lineRule="auto"/>
        <w:ind w:left="720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7285"/>
        <w:gridCol w:w="1985"/>
        <w:gridCol w:w="90"/>
        <w:gridCol w:w="585"/>
        <w:gridCol w:w="3895"/>
      </w:tblGrid>
      <w:tr w:rsidR="00B81974" w:rsidRPr="00AA58DA" w:rsidTr="00B81974">
        <w:trPr>
          <w:trHeight w:val="180"/>
        </w:trPr>
        <w:tc>
          <w:tcPr>
            <w:tcW w:w="9360" w:type="dxa"/>
            <w:gridSpan w:val="3"/>
            <w:vMerge w:val="restart"/>
            <w:shd w:val="clear" w:color="auto" w:fill="D0CECE" w:themeFill="background2" w:themeFillShade="E6"/>
          </w:tcPr>
          <w:p w:rsidR="00B81974" w:rsidRPr="004F674A" w:rsidRDefault="004F674A" w:rsidP="004F674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4F674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</w:tc>
        <w:tc>
          <w:tcPr>
            <w:tcW w:w="4480" w:type="dxa"/>
            <w:gridSpan w:val="2"/>
            <w:shd w:val="clear" w:color="auto" w:fill="D0CECE" w:themeFill="background2" w:themeFillShade="E6"/>
          </w:tcPr>
          <w:p w:rsidR="00B81974" w:rsidRDefault="00AA58DA" w:rsidP="00432CD1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16.06.2026</w:t>
            </w:r>
            <w:r w:rsidR="00432CD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թ.</w:t>
            </w:r>
          </w:p>
        </w:tc>
      </w:tr>
      <w:tr w:rsidR="00B81974" w:rsidRPr="00AA58DA" w:rsidTr="00F568C4">
        <w:trPr>
          <w:trHeight w:val="476"/>
        </w:trPr>
        <w:tc>
          <w:tcPr>
            <w:tcW w:w="9360" w:type="dxa"/>
            <w:gridSpan w:val="3"/>
            <w:vMerge/>
            <w:shd w:val="clear" w:color="auto" w:fill="D0CECE" w:themeFill="background2" w:themeFillShade="E6"/>
          </w:tcPr>
          <w:p w:rsidR="00B81974" w:rsidRDefault="00B81974" w:rsidP="00B81974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480" w:type="dxa"/>
            <w:gridSpan w:val="2"/>
            <w:shd w:val="clear" w:color="auto" w:fill="D0CECE" w:themeFill="background2" w:themeFillShade="E6"/>
          </w:tcPr>
          <w:p w:rsidR="00B81974" w:rsidRPr="00AA58DA" w:rsidRDefault="00AA58DA" w:rsidP="00AA58DA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</w:pPr>
            <w:r w:rsidRPr="00AA58D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/27.1/31070-2026</w:t>
            </w:r>
          </w:p>
        </w:tc>
      </w:tr>
      <w:tr w:rsidR="00B81974" w:rsidRPr="00AA58DA" w:rsidTr="00D0462C">
        <w:tc>
          <w:tcPr>
            <w:tcW w:w="7285" w:type="dxa"/>
          </w:tcPr>
          <w:p w:rsidR="0019418D" w:rsidRPr="00606A49" w:rsidRDefault="00D0462C" w:rsidP="00606A49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line="360" w:lineRule="auto"/>
              <w:ind w:right="-45"/>
              <w:jc w:val="both"/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</w:pPr>
            <w:r w:rsidRPr="00606A49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6555" w:type="dxa"/>
            <w:gridSpan w:val="4"/>
          </w:tcPr>
          <w:p w:rsidR="00B81974" w:rsidRDefault="0019418D" w:rsidP="0019418D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A4032C" w:rsidRPr="00AA58DA" w:rsidTr="00A4032C">
        <w:trPr>
          <w:trHeight w:val="210"/>
        </w:trPr>
        <w:tc>
          <w:tcPr>
            <w:tcW w:w="9270" w:type="dxa"/>
            <w:gridSpan w:val="2"/>
            <w:vMerge w:val="restart"/>
            <w:shd w:val="clear" w:color="auto" w:fill="D0CECE" w:themeFill="background2" w:themeFillShade="E6"/>
          </w:tcPr>
          <w:p w:rsidR="00A4032C" w:rsidRPr="00A4032C" w:rsidRDefault="00187E92" w:rsidP="00187E92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Պաշտպանության նախարարություն</w:t>
            </w:r>
          </w:p>
        </w:tc>
        <w:tc>
          <w:tcPr>
            <w:tcW w:w="4570" w:type="dxa"/>
            <w:gridSpan w:val="3"/>
            <w:shd w:val="clear" w:color="auto" w:fill="D0CECE" w:themeFill="background2" w:themeFillShade="E6"/>
          </w:tcPr>
          <w:p w:rsidR="00A4032C" w:rsidRDefault="00187E92" w:rsidP="00C644C7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02.07.2026թ.</w:t>
            </w:r>
          </w:p>
        </w:tc>
      </w:tr>
      <w:tr w:rsidR="00A4032C" w:rsidRPr="00AA58DA" w:rsidTr="00A4032C">
        <w:trPr>
          <w:trHeight w:val="150"/>
        </w:trPr>
        <w:tc>
          <w:tcPr>
            <w:tcW w:w="9270" w:type="dxa"/>
            <w:gridSpan w:val="2"/>
            <w:vMerge/>
            <w:shd w:val="clear" w:color="auto" w:fill="D0CECE" w:themeFill="background2" w:themeFillShade="E6"/>
          </w:tcPr>
          <w:p w:rsidR="00A4032C" w:rsidRDefault="00A4032C" w:rsidP="00B81974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570" w:type="dxa"/>
            <w:gridSpan w:val="3"/>
            <w:shd w:val="clear" w:color="auto" w:fill="D0CECE" w:themeFill="background2" w:themeFillShade="E6"/>
          </w:tcPr>
          <w:p w:rsidR="00A4032C" w:rsidRPr="00AA58DA" w:rsidRDefault="00187E92" w:rsidP="00187E92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</w:pPr>
            <w:r w:rsidRPr="00187E9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ՊՆ/510/9028-2026</w:t>
            </w:r>
          </w:p>
        </w:tc>
      </w:tr>
      <w:tr w:rsidR="00D0462C" w:rsidRPr="0081627E" w:rsidTr="00D0462C">
        <w:tc>
          <w:tcPr>
            <w:tcW w:w="7285" w:type="dxa"/>
          </w:tcPr>
          <w:p w:rsidR="00D0462C" w:rsidRPr="00606A49" w:rsidRDefault="00D0462C" w:rsidP="00606A49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line="360" w:lineRule="auto"/>
              <w:ind w:right="-45"/>
              <w:jc w:val="both"/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606A49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6555" w:type="dxa"/>
            <w:gridSpan w:val="4"/>
          </w:tcPr>
          <w:p w:rsidR="00D0462C" w:rsidRDefault="00D0462C" w:rsidP="00D0462C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C00175" w:rsidRPr="0081627E" w:rsidTr="00C00175">
        <w:trPr>
          <w:trHeight w:val="180"/>
        </w:trPr>
        <w:tc>
          <w:tcPr>
            <w:tcW w:w="9945" w:type="dxa"/>
            <w:gridSpan w:val="4"/>
            <w:vMerge w:val="restart"/>
            <w:shd w:val="clear" w:color="auto" w:fill="D0CECE" w:themeFill="background2" w:themeFillShade="E6"/>
          </w:tcPr>
          <w:p w:rsidR="00C00175" w:rsidRPr="00C00175" w:rsidRDefault="00C00175" w:rsidP="00C00175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Վարչապետի աշխատակազմի պետաիրավական վարչություն</w:t>
            </w:r>
          </w:p>
        </w:tc>
        <w:tc>
          <w:tcPr>
            <w:tcW w:w="3895" w:type="dxa"/>
            <w:shd w:val="clear" w:color="auto" w:fill="D0CECE" w:themeFill="background2" w:themeFillShade="E6"/>
          </w:tcPr>
          <w:p w:rsidR="00C00175" w:rsidRPr="00A61745" w:rsidRDefault="00C00175" w:rsidP="00070B11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22.07.2026թ.</w:t>
            </w:r>
          </w:p>
        </w:tc>
      </w:tr>
      <w:tr w:rsidR="00C00175" w:rsidRPr="0081627E" w:rsidTr="00C00175">
        <w:trPr>
          <w:trHeight w:val="180"/>
        </w:trPr>
        <w:tc>
          <w:tcPr>
            <w:tcW w:w="9945" w:type="dxa"/>
            <w:gridSpan w:val="4"/>
            <w:vMerge/>
            <w:shd w:val="clear" w:color="auto" w:fill="D0CECE" w:themeFill="background2" w:themeFillShade="E6"/>
          </w:tcPr>
          <w:p w:rsidR="00C00175" w:rsidRPr="00A61745" w:rsidRDefault="00C00175" w:rsidP="00070B11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3895" w:type="dxa"/>
            <w:shd w:val="clear" w:color="auto" w:fill="D0CECE" w:themeFill="background2" w:themeFillShade="E6"/>
          </w:tcPr>
          <w:p w:rsidR="00C00175" w:rsidRPr="00C00175" w:rsidRDefault="00C00175" w:rsidP="00C00175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</w:pPr>
            <w:r w:rsidRPr="00C0017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02/10.36/25038-2026</w:t>
            </w:r>
          </w:p>
        </w:tc>
      </w:tr>
      <w:tr w:rsidR="00C00175" w:rsidRPr="00D0462C" w:rsidTr="00D0462C">
        <w:tc>
          <w:tcPr>
            <w:tcW w:w="7285" w:type="dxa"/>
          </w:tcPr>
          <w:p w:rsidR="00C00175" w:rsidRPr="00070B11" w:rsidRDefault="00462A7F" w:rsidP="00070B11">
            <w:pPr>
              <w:suppressAutoHyphens/>
              <w:spacing w:before="60" w:after="60" w:line="276" w:lineRule="auto"/>
              <w:ind w:firstLine="7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9F5161" w:rsidRPr="009F516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="009F5161" w:rsidRPr="009F516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  <w:t xml:space="preserve">Նախագծի 1-ին հավելվածի 1-ին կետի 1-ին ենթակետով նախատեսված քաղաքացին ընդունվել է Մինեսոտայի համալսարան: Հայաստանի Հանրապետության կառավարության 2018 թվականի ապրիլի 12-ի N 451-Ն որոշման հավելվածի 9.1-ին կետի հիման վրա որպես նշանակալի նվաճում գնահատվում է աշխարհի լավագույն բարձրագույն ուսումնական հաստատությունների ակադեմիական վարկանիշավորման http://www.shanghairanking.com/# կայքի` պարտադիր զինվորական ծառայության զորակոչից տարկետում ստանալու համար դիմելու կամ դրան նախորդող տարվա համալսարանների ակադեմիական ընդհանուր (Academic </w:t>
            </w:r>
            <w:r w:rsidR="009F5161" w:rsidRPr="009F516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Ranking of World Universities) ցանկի առաջին հինգ տասնյակում ընդգրկված հաստատություններում ուսանելու հանգամանքը: Քաղաքացին համապատասխան դիմումը ներկայացրել է 2026 թվականին, ուստի պետք  է հիմք ընդունվեն կամ 2025 կամ 2026 թվականի տվյալները: Հարկ է նկատել, որ 2026 թվականի տվյալները դեռևս հրապարակված չեն, սակայն 2025 թվականի տվյալներով քաղաքացու ընդունված համալսարանը զբաղեցնում է 51-րդ տեղը: Նույն խնդիրն առկա է նաև հավելված 1-ի 1-ին կետի 27-րդ, 130-րդ, 135-րդ, 139-րդ, 141-րդ ենթակետով նախատեսված քաղաքացիների դեպքում, որոնք, ի թիվս այլ համալսարանների, ընդունվել են Բրիտանական Կոլումբիայի համալսարան, որը 2025 թվականի տվյալներով զբաղեցրել է 53-րդ տեղը:</w:t>
            </w:r>
          </w:p>
        </w:tc>
        <w:tc>
          <w:tcPr>
            <w:tcW w:w="6555" w:type="dxa"/>
            <w:gridSpan w:val="4"/>
          </w:tcPr>
          <w:p w:rsidR="00C00175" w:rsidRDefault="00955C45" w:rsidP="00070B11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lastRenderedPageBreak/>
              <w:t>Ը</w:t>
            </w:r>
            <w:r w:rsidR="009F516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է</w:t>
            </w:r>
          </w:p>
          <w:p w:rsidR="009F5161" w:rsidRPr="009F5161" w:rsidRDefault="00955C45" w:rsidP="00D0462C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Միայն 2024 թվականի Շանհայ վարկանիշավորման ցանկում գտնվող ուսումնական հաստատությունների մասով տարկետման իրավունքի հավակնող քաղաքացիների տվյալները </w:t>
            </w:r>
            <w:r w:rsidR="00D046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ներկայացվում են առանձին նախագծով՝ կառավարության համապատասխան որոշումներում լրացում կատարելուն զուգահեռ</w:t>
            </w:r>
            <w:r w:rsidR="00853C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B81974" w:rsidRPr="00B81974" w:rsidRDefault="00B81974" w:rsidP="00B81974">
      <w:pPr>
        <w:spacing w:after="0"/>
        <w:ind w:firstLine="709"/>
        <w:jc w:val="center"/>
        <w:rPr>
          <w:rFonts w:ascii="GHEA Grapalat" w:hAnsi="GHEA Grapalat"/>
          <w:lang w:val="hy-AM"/>
        </w:rPr>
      </w:pPr>
    </w:p>
    <w:sectPr w:rsidR="00B81974" w:rsidRPr="00B81974" w:rsidSect="00B81974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B1BB1"/>
    <w:multiLevelType w:val="hybridMultilevel"/>
    <w:tmpl w:val="C75485F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55F2D"/>
    <w:multiLevelType w:val="hybridMultilevel"/>
    <w:tmpl w:val="DA48AF06"/>
    <w:lvl w:ilvl="0" w:tplc="0409000F">
      <w:start w:val="1"/>
      <w:numFmt w:val="decimal"/>
      <w:lvlText w:val="%1.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2" w15:restartNumberingAfterBreak="0">
    <w:nsid w:val="25944ACA"/>
    <w:multiLevelType w:val="hybridMultilevel"/>
    <w:tmpl w:val="DD92D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2E04EF"/>
    <w:multiLevelType w:val="hybridMultilevel"/>
    <w:tmpl w:val="698A70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5E7789"/>
    <w:multiLevelType w:val="hybridMultilevel"/>
    <w:tmpl w:val="E1D081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E7350C"/>
    <w:multiLevelType w:val="hybridMultilevel"/>
    <w:tmpl w:val="285A92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241"/>
    <w:rsid w:val="000552B8"/>
    <w:rsid w:val="00062DE7"/>
    <w:rsid w:val="00070B11"/>
    <w:rsid w:val="000A59BA"/>
    <w:rsid w:val="000C0507"/>
    <w:rsid w:val="000C0AD0"/>
    <w:rsid w:val="0010372A"/>
    <w:rsid w:val="00125241"/>
    <w:rsid w:val="001454EE"/>
    <w:rsid w:val="001559A7"/>
    <w:rsid w:val="00187E92"/>
    <w:rsid w:val="0019418D"/>
    <w:rsid w:val="001A24D6"/>
    <w:rsid w:val="001E7AB1"/>
    <w:rsid w:val="001F2A55"/>
    <w:rsid w:val="00205597"/>
    <w:rsid w:val="00283144"/>
    <w:rsid w:val="002B3DD9"/>
    <w:rsid w:val="002D2CF3"/>
    <w:rsid w:val="002D47EF"/>
    <w:rsid w:val="002E337F"/>
    <w:rsid w:val="002F1E84"/>
    <w:rsid w:val="00301AB1"/>
    <w:rsid w:val="00303E0D"/>
    <w:rsid w:val="00332899"/>
    <w:rsid w:val="00383E0F"/>
    <w:rsid w:val="00384791"/>
    <w:rsid w:val="0039623E"/>
    <w:rsid w:val="003B73B6"/>
    <w:rsid w:val="003C4F55"/>
    <w:rsid w:val="003C57E9"/>
    <w:rsid w:val="003E2256"/>
    <w:rsid w:val="00432CD1"/>
    <w:rsid w:val="00462A7F"/>
    <w:rsid w:val="00474D01"/>
    <w:rsid w:val="00494D1D"/>
    <w:rsid w:val="004B72CE"/>
    <w:rsid w:val="004C5ADD"/>
    <w:rsid w:val="004D3982"/>
    <w:rsid w:val="004E2CE9"/>
    <w:rsid w:val="004F37B0"/>
    <w:rsid w:val="004F674A"/>
    <w:rsid w:val="0055706F"/>
    <w:rsid w:val="0056284E"/>
    <w:rsid w:val="005C0763"/>
    <w:rsid w:val="005C3438"/>
    <w:rsid w:val="005E2E8A"/>
    <w:rsid w:val="005E50EB"/>
    <w:rsid w:val="00603238"/>
    <w:rsid w:val="00605ED2"/>
    <w:rsid w:val="00606A49"/>
    <w:rsid w:val="00612CC5"/>
    <w:rsid w:val="006224FE"/>
    <w:rsid w:val="00631D58"/>
    <w:rsid w:val="00657DBB"/>
    <w:rsid w:val="006752C2"/>
    <w:rsid w:val="006831F7"/>
    <w:rsid w:val="006C0B77"/>
    <w:rsid w:val="006E50EB"/>
    <w:rsid w:val="00701CA6"/>
    <w:rsid w:val="00726FA4"/>
    <w:rsid w:val="00743086"/>
    <w:rsid w:val="00745D0B"/>
    <w:rsid w:val="00750F13"/>
    <w:rsid w:val="007656C5"/>
    <w:rsid w:val="00766E19"/>
    <w:rsid w:val="00795631"/>
    <w:rsid w:val="007C32A6"/>
    <w:rsid w:val="0081627E"/>
    <w:rsid w:val="008242FF"/>
    <w:rsid w:val="008371DD"/>
    <w:rsid w:val="00853CBF"/>
    <w:rsid w:val="00870751"/>
    <w:rsid w:val="00870E51"/>
    <w:rsid w:val="00872216"/>
    <w:rsid w:val="008B336C"/>
    <w:rsid w:val="00903E59"/>
    <w:rsid w:val="00915BCD"/>
    <w:rsid w:val="00922C48"/>
    <w:rsid w:val="00931D30"/>
    <w:rsid w:val="00955C45"/>
    <w:rsid w:val="009704BA"/>
    <w:rsid w:val="009759C4"/>
    <w:rsid w:val="009B2A34"/>
    <w:rsid w:val="009C733E"/>
    <w:rsid w:val="009F5161"/>
    <w:rsid w:val="00A4032C"/>
    <w:rsid w:val="00A4126D"/>
    <w:rsid w:val="00A571EE"/>
    <w:rsid w:val="00A61745"/>
    <w:rsid w:val="00A73DA0"/>
    <w:rsid w:val="00A80A46"/>
    <w:rsid w:val="00A86D2F"/>
    <w:rsid w:val="00AA58DA"/>
    <w:rsid w:val="00AC4A35"/>
    <w:rsid w:val="00B0011C"/>
    <w:rsid w:val="00B53640"/>
    <w:rsid w:val="00B56E3B"/>
    <w:rsid w:val="00B81974"/>
    <w:rsid w:val="00B915B7"/>
    <w:rsid w:val="00BC2717"/>
    <w:rsid w:val="00BC593F"/>
    <w:rsid w:val="00BC6B0D"/>
    <w:rsid w:val="00BE398A"/>
    <w:rsid w:val="00C00175"/>
    <w:rsid w:val="00C02A44"/>
    <w:rsid w:val="00C15B08"/>
    <w:rsid w:val="00C24ADA"/>
    <w:rsid w:val="00C644C7"/>
    <w:rsid w:val="00C67D4D"/>
    <w:rsid w:val="00CB7265"/>
    <w:rsid w:val="00CC3A82"/>
    <w:rsid w:val="00CC744D"/>
    <w:rsid w:val="00CD625D"/>
    <w:rsid w:val="00CE5033"/>
    <w:rsid w:val="00CF323D"/>
    <w:rsid w:val="00CF50A6"/>
    <w:rsid w:val="00D0462C"/>
    <w:rsid w:val="00D55751"/>
    <w:rsid w:val="00D86DC8"/>
    <w:rsid w:val="00D96F94"/>
    <w:rsid w:val="00DA185B"/>
    <w:rsid w:val="00DC2CEA"/>
    <w:rsid w:val="00DD33A7"/>
    <w:rsid w:val="00E0447C"/>
    <w:rsid w:val="00E41822"/>
    <w:rsid w:val="00E74140"/>
    <w:rsid w:val="00E84633"/>
    <w:rsid w:val="00EA0FE2"/>
    <w:rsid w:val="00EA59DF"/>
    <w:rsid w:val="00EB40E1"/>
    <w:rsid w:val="00EE4070"/>
    <w:rsid w:val="00F06BFB"/>
    <w:rsid w:val="00F12C76"/>
    <w:rsid w:val="00F568C4"/>
    <w:rsid w:val="00FB0619"/>
    <w:rsid w:val="00FB51C5"/>
    <w:rsid w:val="00FC530E"/>
    <w:rsid w:val="00FF2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A1A14F-4193-49EB-A0E1-1165A0E36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19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F6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5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8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8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1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6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70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8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00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1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76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29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68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86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79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2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41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618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7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53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94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5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1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6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3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7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65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0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4457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131</cp:revision>
  <dcterms:created xsi:type="dcterms:W3CDTF">2025-06-17T13:03:00Z</dcterms:created>
  <dcterms:modified xsi:type="dcterms:W3CDTF">2026-08-05T09:18:00Z</dcterms:modified>
</cp:coreProperties>
</file>