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EB6" w:rsidRPr="00CC2FC9" w:rsidRDefault="00CF2EB6" w:rsidP="00A2637F">
      <w:pPr>
        <w:pStyle w:val="NormalWeb"/>
        <w:spacing w:after="0" w:line="360" w:lineRule="auto"/>
        <w:ind w:left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CC2FC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ՀԻՄՆԱՎՈՐՈՒՄ</w:t>
      </w:r>
    </w:p>
    <w:p w:rsidR="00A2637F" w:rsidRDefault="00CF2EB6" w:rsidP="00692282">
      <w:pPr>
        <w:spacing w:line="240" w:lineRule="auto"/>
        <w:jc w:val="center"/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692282" w:rsidRPr="00692282"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 w:rsidR="00692282" w:rsidRPr="003843E6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692282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  <w:r w:rsidR="00692282" w:rsidRPr="00E17CEE">
        <w:rPr>
          <w:rFonts w:ascii="GHEA Grapalat" w:hAnsi="GHEA Grapalat"/>
          <w:b/>
          <w:i w:val="0"/>
          <w:sz w:val="24"/>
          <w:szCs w:val="24"/>
          <w:lang w:val="hy-AM"/>
        </w:rPr>
        <w:t>մ</w:t>
      </w:r>
      <w:r w:rsidR="00692282" w:rsidRPr="00692282">
        <w:rPr>
          <w:rFonts w:ascii="GHEA Grapalat" w:hAnsi="GHEA Grapalat"/>
          <w:b/>
          <w:i w:val="0"/>
          <w:sz w:val="24"/>
          <w:szCs w:val="24"/>
          <w:lang w:val="hy-AM"/>
        </w:rPr>
        <w:t>րացնելու</w:t>
      </w:r>
      <w:r w:rsidR="00692282">
        <w:rPr>
          <w:rFonts w:ascii="GHEA Grapalat" w:hAnsi="GHEA Grapalat"/>
          <w:b/>
          <w:i w:val="0"/>
          <w:sz w:val="24"/>
          <w:szCs w:val="24"/>
          <w:lang w:val="hy-AM"/>
        </w:rPr>
        <w:t xml:space="preserve">, նվիրելու </w:t>
      </w:r>
      <w:r w:rsidR="002103C6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692282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անհատույց օգտագործման իրավունքով հանձնելու</w:t>
      </w:r>
      <w:r w:rsidR="00692282" w:rsidRPr="003843E6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692282">
        <w:rPr>
          <w:rFonts w:ascii="GHEA Grapalat" w:hAnsi="GHEA Grapalat"/>
          <w:b/>
          <w:i w:val="0"/>
          <w:sz w:val="24"/>
          <w:szCs w:val="24"/>
          <w:lang w:val="hy-AM"/>
        </w:rPr>
        <w:t>մ</w:t>
      </w:r>
      <w:r w:rsidR="00692282" w:rsidRPr="00692282">
        <w:rPr>
          <w:rFonts w:ascii="GHEA Grapalat" w:hAnsi="GHEA Grapalat"/>
          <w:b/>
          <w:i w:val="0"/>
          <w:sz w:val="24"/>
          <w:szCs w:val="24"/>
          <w:lang w:val="hy-AM"/>
        </w:rPr>
        <w:t>ասին</w:t>
      </w:r>
      <w:r w:rsidRPr="00692282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</w:p>
    <w:p w:rsidR="00CF2EB6" w:rsidRPr="00692282" w:rsidRDefault="00CF2EB6" w:rsidP="00692282">
      <w:pPr>
        <w:spacing w:line="24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692282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ընդունման անհրաժեշտության մասին</w:t>
      </w:r>
    </w:p>
    <w:p w:rsidR="00187826" w:rsidRDefault="00692282" w:rsidP="00CF2EB6">
      <w:pPr>
        <w:spacing w:after="0" w:line="360" w:lineRule="auto"/>
        <w:ind w:right="54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9228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2026 թվականի մայիսին Հայաստանի Հանրապետությունում կայացած Եվրոպական քաղաքական համայնքի 8-րդ գագաթնաժողովի կազմակերպման ծառայությունների մատուցման պայմանագրով ստանձնած պարտավորությունների կատարման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շրջանակում </w:t>
      </w:r>
      <w:r w:rsidRPr="0069228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ծառայությունները մատուցող ընկերության կողմից տր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ամադրված գույքի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A2637F" w:rsidRPr="00A2637F">
        <w:rPr>
          <w:rFonts w:ascii="GHEA Grapalat" w:eastAsia="Times New Roman" w:hAnsi="GHEA Grapalat" w:cs="Times New Roman"/>
          <w:i w:val="0"/>
          <w:sz w:val="24"/>
          <w:szCs w:val="24"/>
          <w:lang w:val="pt-BR"/>
        </w:rPr>
        <w:t>(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այսուհետ՝ Գույք</w:t>
      </w:r>
      <w:r w:rsidR="00A2637F" w:rsidRPr="00A2637F">
        <w:rPr>
          <w:rFonts w:ascii="GHEA Grapalat" w:eastAsia="Times New Roman" w:hAnsi="GHEA Grapalat" w:cs="Times New Roman"/>
          <w:i w:val="0"/>
          <w:sz w:val="24"/>
          <w:szCs w:val="24"/>
          <w:lang w:val="pt-BR"/>
        </w:rPr>
        <w:t>)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Pr="0069228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հետագա արդյունավետ և նպատակային օգտագործումն ապահովելու նպատակով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՝</w:t>
      </w:r>
      <w:r w:rsidRPr="0069228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A2637F" w:rsidRPr="00692282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ՀՀ վարչապետի 24.07.2026թ. թիվ </w:t>
      </w:r>
      <w:r w:rsidR="00A2637F" w:rsidRPr="00692282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02/17.4/25355-2026</w:t>
      </w:r>
      <w:r w:rsidR="00A2637F" w:rsidRPr="00692282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637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հանձնարարականով</w:t>
      </w:r>
      <w:r w:rsidR="00A2637F" w:rsidRPr="00F87A6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հանձնարարվել է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Pr="0069228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սահմանված կարգով մ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շակել և վարչապետի աշխատակազմ</w:t>
      </w:r>
      <w:r w:rsidRPr="0069228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ներկայացնել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գույքը</w:t>
      </w:r>
      <w:r w:rsidRPr="0069228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ՀՀ ՏԿԵՆ պետակ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ան գույքի կառավարման կոմիտեին</w:t>
      </w:r>
      <w:r w:rsidR="009123A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9123AA" w:rsidRPr="009123AA">
        <w:rPr>
          <w:rFonts w:ascii="GHEA Grapalat" w:eastAsia="Times New Roman" w:hAnsi="GHEA Grapalat" w:cs="Times New Roman"/>
          <w:i w:val="0"/>
          <w:sz w:val="24"/>
          <w:szCs w:val="24"/>
          <w:lang w:val="pt-BR"/>
        </w:rPr>
        <w:t>(</w:t>
      </w:r>
      <w:r w:rsidR="009123A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այսւոհետ՝ Կոմիտե</w:t>
      </w:r>
      <w:r w:rsidR="009123AA" w:rsidRPr="009123AA">
        <w:rPr>
          <w:rFonts w:ascii="GHEA Grapalat" w:eastAsia="Times New Roman" w:hAnsi="GHEA Grapalat" w:cs="Times New Roman"/>
          <w:i w:val="0"/>
          <w:sz w:val="24"/>
          <w:szCs w:val="24"/>
          <w:lang w:val="pt-BR"/>
        </w:rPr>
        <w:t>)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Pr="0069228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և Կարեն Դեմիրճյանի անվան մարզահամերգային հա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մալիրին </w:t>
      </w:r>
      <w:r w:rsidRPr="0069228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ամրացնելու մասին կառավարության համապատասխան որոշման նախագիծ:</w:t>
      </w:r>
      <w:r w:rsidR="0018782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p w:rsidR="00CF2EB6" w:rsidRPr="00B02153" w:rsidRDefault="00187826" w:rsidP="00B02153">
      <w:pPr>
        <w:spacing w:after="0" w:line="360" w:lineRule="auto"/>
        <w:ind w:right="54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2026 թվականի հուլիսի 30-ին համապատասխան գրությամբ </w:t>
      </w:r>
      <w:r w:rsidRPr="00187826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Կոմիտե է դիմել </w:t>
      </w:r>
      <w:r w:rsidRPr="00187826">
        <w:rPr>
          <w:rFonts w:ascii="GHEA Grapalat" w:hAnsi="GHEA Grapalat"/>
          <w:i w:val="0"/>
          <w:sz w:val="24"/>
          <w:szCs w:val="24"/>
          <w:lang w:val="hy-AM"/>
        </w:rPr>
        <w:t xml:space="preserve">«Դոպինգ Սփեյս» սահմանափակ պատասխանատվությամբ </w:t>
      </w:r>
      <w:r>
        <w:rPr>
          <w:rFonts w:ascii="GHEA Grapalat" w:hAnsi="GHEA Grapalat"/>
          <w:i w:val="0"/>
          <w:sz w:val="24"/>
          <w:szCs w:val="24"/>
          <w:lang w:val="hy-AM"/>
        </w:rPr>
        <w:t>ընկերությու</w:t>
      </w:r>
      <w:r w:rsidRPr="00187826">
        <w:rPr>
          <w:rFonts w:ascii="GHEA Grapalat" w:hAnsi="GHEA Grapalat"/>
          <w:i w:val="0"/>
          <w:sz w:val="24"/>
          <w:szCs w:val="24"/>
          <w:lang w:val="hy-AM"/>
        </w:rPr>
        <w:t>նը</w:t>
      </w:r>
      <w:r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187826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2026</w:t>
      </w:r>
      <w:r w:rsidRPr="00187826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թվականի հոկտեմբերի 15-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ից </w:t>
      </w:r>
      <w:r w:rsidRPr="00187826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1-ը Հայաստանում կայանալիք բազմազանության </w:t>
      </w:r>
      <w:r w:rsidRPr="00187826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մա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սին կոնվենցիայի 17-րդ համաժողովի (COP17)</w:t>
      </w:r>
      <w:r w:rsidRPr="00187826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պատշաճ կազմակերպման 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նպատակով վերջինիս</w:t>
      </w:r>
      <w:r w:rsidR="00B02153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անհրաժեշտ կահույքով ապահովելու խնդրանքով։</w:t>
      </w:r>
    </w:p>
    <w:p w:rsidR="00A2637F" w:rsidRDefault="00CF2EB6" w:rsidP="00F11B4A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Հիմք ընդունելով վերոգրյալը</w:t>
      </w:r>
      <w:r w:rsidR="00C32C85">
        <w:rPr>
          <w:rFonts w:ascii="GHEA Grapalat" w:hAnsi="GHEA Grapalat"/>
          <w:i w:val="0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մշակվել է </w:t>
      </w:r>
      <w:r w:rsidRPr="00CC2FC9">
        <w:rPr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741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F10D0A" w:rsidRPr="00F10D0A">
        <w:rPr>
          <w:rFonts w:ascii="GHEA Grapalat" w:hAnsi="GHEA Grapalat"/>
          <w:i w:val="0"/>
          <w:sz w:val="24"/>
          <w:szCs w:val="24"/>
          <w:lang w:val="hy-AM"/>
        </w:rPr>
        <w:t>Գույք</w:t>
      </w:r>
      <w:r w:rsidR="00F10D0A" w:rsidRPr="00F10D0A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F10D0A" w:rsidRPr="00F10D0A">
        <w:rPr>
          <w:rFonts w:ascii="GHEA Grapalat" w:hAnsi="GHEA Grapalat"/>
          <w:i w:val="0"/>
          <w:sz w:val="24"/>
          <w:szCs w:val="24"/>
          <w:lang w:val="hy-AM"/>
        </w:rPr>
        <w:t>ամրացնելու, նվիրելու Եվ անհատույց օգտագործման իրավունքով հանձնելու</w:t>
      </w:r>
      <w:r w:rsidR="00F10D0A" w:rsidRPr="00F10D0A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F10D0A" w:rsidRPr="00F10D0A">
        <w:rPr>
          <w:rFonts w:ascii="GHEA Grapalat" w:hAnsi="GHEA Grapalat"/>
          <w:i w:val="0"/>
          <w:sz w:val="24"/>
          <w:szCs w:val="24"/>
          <w:lang w:val="hy-AM"/>
        </w:rPr>
        <w:t>մասին</w:t>
      </w:r>
      <w:r w:rsidRPr="004A741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նախագիծը</w:t>
      </w:r>
      <w:r w:rsidR="00A2637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, որով առաջարկվում է Գույքի հետագա տնօրինման նպատակով Գույքն ամրացնել Կոմիտեին, այնուհետև դրա մաս հանդիսացող գործվածքները և գորգերը նվիրել  </w:t>
      </w:r>
      <w:r w:rsidR="00A2637F" w:rsidRPr="0069228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Կարեն Դեմիրճյանի անվան մարզահամերգային հա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մալիրին, ինչպես նաև Հայաստանում կայանալիք բազմազանության </w:t>
      </w:r>
      <w:r w:rsidR="00A2637F" w:rsidRPr="00187826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մա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սին կոնվենցիայի 17-րդ համաժողովի (COP17)</w:t>
      </w:r>
      <w:r w:rsidR="00A2637F" w:rsidRPr="00187826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պատշաճ կազմակերպման 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նպատակով որոշակի շարժական գույք ժամանակավորապես </w:t>
      </w:r>
      <w:r w:rsidR="00A2637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lastRenderedPageBreak/>
        <w:t xml:space="preserve">օգտագործելու նպատակով անհատույց տրամադրել </w:t>
      </w:r>
      <w:r w:rsidR="00A2637F" w:rsidRPr="00187826">
        <w:rPr>
          <w:rFonts w:ascii="GHEA Grapalat" w:hAnsi="GHEA Grapalat"/>
          <w:i w:val="0"/>
          <w:sz w:val="24"/>
          <w:szCs w:val="24"/>
          <w:lang w:val="hy-AM"/>
        </w:rPr>
        <w:t xml:space="preserve">«Դոպինգ Սփեյս» սահմանափակ պատասխանատվությամբ </w:t>
      </w:r>
      <w:r w:rsidR="00A2637F">
        <w:rPr>
          <w:rFonts w:ascii="GHEA Grapalat" w:hAnsi="GHEA Grapalat"/>
          <w:i w:val="0"/>
          <w:sz w:val="24"/>
          <w:szCs w:val="24"/>
          <w:lang w:val="hy-AM"/>
        </w:rPr>
        <w:t>ընկերությու</w:t>
      </w:r>
      <w:r w:rsidR="00A2637F" w:rsidRPr="00187826">
        <w:rPr>
          <w:rFonts w:ascii="GHEA Grapalat" w:hAnsi="GHEA Grapalat"/>
          <w:i w:val="0"/>
          <w:sz w:val="24"/>
          <w:szCs w:val="24"/>
          <w:lang w:val="hy-AM"/>
        </w:rPr>
        <w:t>նը</w:t>
      </w:r>
      <w:r w:rsidR="00A2637F">
        <w:rPr>
          <w:rFonts w:ascii="GHEA Grapalat" w:hAnsi="GHEA Grapalat"/>
          <w:i w:val="0"/>
          <w:sz w:val="24"/>
          <w:szCs w:val="24"/>
          <w:lang w:val="hy-AM"/>
        </w:rPr>
        <w:t>։</w:t>
      </w:r>
      <w:bookmarkStart w:id="0" w:name="_GoBack"/>
      <w:bookmarkEnd w:id="0"/>
    </w:p>
    <w:p w:rsidR="00CF2EB6" w:rsidRPr="004A7414" w:rsidRDefault="00A2637F" w:rsidP="00CF2EB6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Նախագծում </w:t>
      </w:r>
      <w:r w:rsidR="00F10D0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Գույքի արժեքները ներառված չեն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՝ քանի որ դրանց զգալի մասը </w:t>
      </w:r>
      <w:r w:rsidR="00D639F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պատրաստված է </w:t>
      </w:r>
      <w:r w:rsidR="00F10D0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տեղում</w:t>
      </w:r>
      <w:r w:rsidR="00CF2E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CF2EB6" w:rsidRPr="00AA6981" w:rsidRDefault="00CF2EB6" w:rsidP="00CF2EB6">
      <w:pPr>
        <w:spacing w:after="0" w:line="360" w:lineRule="auto"/>
        <w:ind w:right="-46" w:firstLine="567"/>
        <w:jc w:val="both"/>
        <w:rPr>
          <w:rFonts w:ascii="GHEA Grapalat" w:hAnsi="GHEA Grapalat" w:cs="Arial"/>
          <w:i w:val="0"/>
          <w:sz w:val="24"/>
          <w:szCs w:val="24"/>
          <w:shd w:val="clear" w:color="auto" w:fill="FFFFFF"/>
          <w:lang w:val="hy-AM"/>
        </w:rPr>
      </w:pPr>
      <w:r w:rsidRPr="00AA6981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ընդունման կապակցությամբ այլ   իրավական ակտերում փոփոխություններ կատարելու անհրաժեշտությունը բացակայում է։   </w:t>
      </w:r>
    </w:p>
    <w:p w:rsidR="00CF2EB6" w:rsidRPr="007B3493" w:rsidRDefault="007B3493" w:rsidP="007B3493">
      <w:pPr>
        <w:spacing w:after="0" w:line="360" w:lineRule="auto"/>
        <w:ind w:right="-46" w:firstLine="567"/>
        <w:jc w:val="both"/>
        <w:rPr>
          <w:rFonts w:ascii="GHEA Grapalat" w:hAnsi="GHEA Grapalat" w:cs="Arial"/>
          <w:i w:val="0"/>
          <w:sz w:val="24"/>
          <w:szCs w:val="24"/>
          <w:shd w:val="clear" w:color="auto" w:fill="FFFFFF"/>
          <w:lang w:val="hy-AM"/>
        </w:rPr>
      </w:pPr>
      <w:r w:rsidRPr="007B3493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Կապը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ռազմավարական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փաստաթղթերի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հետ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վերափոխման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ռազմավարություն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2050,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2021-2026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թթ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ծրագիր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ոլորտային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>/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այլ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ռազմավարություններ</w:t>
      </w:r>
      <w:r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». </w:t>
      </w:r>
      <w:r>
        <w:rPr>
          <w:rFonts w:ascii="GHEA Grapalat" w:hAnsi="GHEA Grapalat"/>
          <w:i w:val="0"/>
          <w:sz w:val="24"/>
          <w:szCs w:val="24"/>
          <w:lang w:val="hy-AM"/>
        </w:rPr>
        <w:t>ո</w:t>
      </w:r>
      <w:r w:rsidRPr="007B3493">
        <w:rPr>
          <w:rFonts w:ascii="GHEA Grapalat" w:hAnsi="GHEA Grapalat"/>
          <w:i w:val="0"/>
          <w:sz w:val="24"/>
          <w:szCs w:val="24"/>
          <w:lang w:val="hy-AM"/>
        </w:rPr>
        <w:t>րոշման նախագիծը բխում է Կառավարության 2021-2026թթ. ծրագրի 6.7 կետով սահմանված Պետական գույքի արդյունավետ կառավարման դրույթներից</w:t>
      </w:r>
      <w:r w:rsidR="00711A41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D639FF" w:rsidRDefault="00D639FF" w:rsidP="00D639FF">
      <w:pPr>
        <w:pStyle w:val="NormalWeb"/>
        <w:spacing w:after="0" w:line="360" w:lineRule="auto"/>
        <w:ind w:left="0" w:firstLine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2A0F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2A0FEF">
        <w:rPr>
          <w:rFonts w:ascii="GHEA Grapalat" w:hAnsi="GHEA Grapalat"/>
          <w:sz w:val="24"/>
          <w:szCs w:val="24"/>
          <w:lang w:val="hy-AM"/>
        </w:rPr>
        <w:t>Գույք</w:t>
      </w:r>
      <w:r w:rsidRPr="002A0FE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0FEF">
        <w:rPr>
          <w:rFonts w:ascii="GHEA Grapalat" w:hAnsi="GHEA Grapalat"/>
          <w:sz w:val="24"/>
          <w:szCs w:val="24"/>
          <w:lang w:val="hy-AM"/>
        </w:rPr>
        <w:t>ամրացնելու, նվիրելու Եվ անհատույց օգտագործման իրավունքով հանձնելու</w:t>
      </w:r>
      <w:r w:rsidRPr="002A0FE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A0FEF">
        <w:rPr>
          <w:rFonts w:ascii="GHEA Grapalat" w:hAnsi="GHEA Grapalat"/>
          <w:sz w:val="24"/>
          <w:szCs w:val="24"/>
          <w:lang w:val="hy-AM"/>
        </w:rPr>
        <w:t>մասին</w:t>
      </w:r>
      <w:r w:rsidRPr="002A0F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4A74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2F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:rsidR="00CF2EB6" w:rsidRPr="00CC2FC9" w:rsidRDefault="00CF2EB6" w:rsidP="00CF2EB6">
      <w:pPr>
        <w:pStyle w:val="NormalWeb"/>
        <w:spacing w:after="0" w:line="360" w:lineRule="auto"/>
        <w:ind w:left="0" w:firstLine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CF2EB6" w:rsidRPr="00CC2FC9" w:rsidRDefault="00CF2EB6" w:rsidP="00CF2EB6">
      <w:pPr>
        <w:pStyle w:val="NormalWeb"/>
        <w:spacing w:after="0" w:line="360" w:lineRule="auto"/>
        <w:ind w:left="0" w:firstLine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092B10" w:rsidRPr="00CF2EB6" w:rsidRDefault="00092B10">
      <w:pPr>
        <w:rPr>
          <w:lang w:val="hy-AM"/>
        </w:rPr>
      </w:pPr>
    </w:p>
    <w:sectPr w:rsidR="00092B10" w:rsidRPr="00CF2EB6" w:rsidSect="00CC2FC9">
      <w:pgSz w:w="12240" w:h="15840"/>
      <w:pgMar w:top="709" w:right="1041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24C"/>
    <w:rsid w:val="00092B10"/>
    <w:rsid w:val="00187826"/>
    <w:rsid w:val="002103C6"/>
    <w:rsid w:val="002A0FEF"/>
    <w:rsid w:val="0041324C"/>
    <w:rsid w:val="00692282"/>
    <w:rsid w:val="00711A41"/>
    <w:rsid w:val="007B3493"/>
    <w:rsid w:val="009123AA"/>
    <w:rsid w:val="00A2637F"/>
    <w:rsid w:val="00B02153"/>
    <w:rsid w:val="00C32C85"/>
    <w:rsid w:val="00CF2EB6"/>
    <w:rsid w:val="00D639FF"/>
    <w:rsid w:val="00F10D0A"/>
    <w:rsid w:val="00F11B4A"/>
    <w:rsid w:val="00F8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361E3"/>
  <w15:chartTrackingRefBased/>
  <w15:docId w15:val="{45B56895-E1C1-479D-B4AB-A45DC9C6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EB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CF2EB6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Davtyan</dc:creator>
  <cp:keywords>https://mul2-spm.gov.am/tasks/564517/oneclick?token=349a6a43df4c8b8ef9821e26d1868632</cp:keywords>
  <dc:description/>
  <cp:lastModifiedBy>Hasmik Davtyan</cp:lastModifiedBy>
  <cp:revision>17</cp:revision>
  <dcterms:created xsi:type="dcterms:W3CDTF">2026-06-08T13:17:00Z</dcterms:created>
  <dcterms:modified xsi:type="dcterms:W3CDTF">2026-08-04T11:28:00Z</dcterms:modified>
</cp:coreProperties>
</file>