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1B543" w14:textId="77777777" w:rsidR="00490225" w:rsidRDefault="00490225" w:rsidP="00793636">
      <w:pPr>
        <w:shd w:val="clear" w:color="auto" w:fill="FFFFFF"/>
        <w:spacing w:line="360" w:lineRule="auto"/>
        <w:jc w:val="center"/>
        <w:rPr>
          <w:rFonts w:ascii="GHEA Grapalat" w:hAnsi="GHEA Grapalat"/>
          <w:b/>
          <w:lang w:val="hy-AM"/>
        </w:rPr>
      </w:pPr>
      <w:r>
        <w:rPr>
          <w:rFonts w:ascii="GHEA Grapalat" w:hAnsi="GHEA Grapalat" w:cs="Sylfaen"/>
          <w:b/>
          <w:lang w:val="hy-AM"/>
        </w:rPr>
        <w:t>ՀԻՄՆԱՎՈՐՈՒՄ</w:t>
      </w:r>
    </w:p>
    <w:p w14:paraId="63E377C5" w14:textId="77777777" w:rsidR="00490225" w:rsidRDefault="00490225" w:rsidP="00793636">
      <w:pPr>
        <w:spacing w:line="276" w:lineRule="auto"/>
        <w:jc w:val="center"/>
        <w:rPr>
          <w:rFonts w:ascii="GHEA Grapalat" w:hAnsi="GHEA Grapalat" w:cs="Sylfaen"/>
          <w:b/>
          <w:lang w:val="hy-AM"/>
        </w:rPr>
      </w:pPr>
      <w:r w:rsidRPr="00DA470F">
        <w:rPr>
          <w:rStyle w:val="Strong"/>
          <w:rFonts w:ascii="GHEA Grapalat" w:hAnsi="GHEA Grapalat"/>
          <w:color w:val="000000"/>
          <w:shd w:val="clear" w:color="auto" w:fill="FFFFFF"/>
          <w:lang w:val="hy-AM"/>
        </w:rPr>
        <w:t>«</w:t>
      </w:r>
      <w:r w:rsidRPr="00CF7F43">
        <w:rPr>
          <w:rFonts w:ascii="GHEA Grapalat" w:hAnsi="GHEA Grapalat"/>
          <w:b/>
          <w:bCs/>
          <w:color w:val="000000"/>
          <w:shd w:val="clear" w:color="auto" w:fill="FFFFFF"/>
          <w:lang w:val="hy-AM"/>
        </w:rPr>
        <w:t>ՀԱՅԱՍՏԱՆԻ ՀԱՆՐԱՊԵՏՈՒԹՅԱՆ 202</w:t>
      </w:r>
      <w:r w:rsidR="00990B67">
        <w:rPr>
          <w:rFonts w:ascii="GHEA Grapalat" w:hAnsi="GHEA Grapalat"/>
          <w:b/>
          <w:bCs/>
          <w:color w:val="000000"/>
          <w:shd w:val="clear" w:color="auto" w:fill="FFFFFF"/>
          <w:lang w:val="en-US"/>
        </w:rPr>
        <w:t>6</w:t>
      </w:r>
      <w:r w:rsidRPr="00CF7F43">
        <w:rPr>
          <w:rFonts w:ascii="GHEA Grapalat" w:hAnsi="GHEA Grapalat"/>
          <w:b/>
          <w:bCs/>
          <w:color w:val="000000"/>
          <w:shd w:val="clear" w:color="auto" w:fill="FFFFFF"/>
          <w:lang w:val="hy-AM"/>
        </w:rPr>
        <w:t xml:space="preserve"> ԹՎԱԿԱՆԻ ՊԵՏԱԿԱՆ ԲՅՈՒՋԵՈՎ ՆԱԽԱՏԵՍՎԱԾ ՀԱՏԿԱՑՈՒՄՆԵՐԻ ՀԱՇՎԻՆ ԱՂԵՏԻ ԳՈՏՈՒ ԲՆԱԿԱՎԱՅՐԵՐՈՒՄ ԵՐԿՐԱՇԱՐԺԻ ՀԵՏԵՎԱՆՔՈՎ ԱՆՕԹԵՎԱՆ ՄՆԱՑԱԾ ԸՆՏԱՆԻՔՆԵՐԻ</w:t>
      </w:r>
      <w:r>
        <w:rPr>
          <w:rFonts w:ascii="GHEA Grapalat" w:hAnsi="GHEA Grapalat"/>
          <w:b/>
          <w:bCs/>
          <w:color w:val="000000"/>
          <w:shd w:val="clear" w:color="auto" w:fill="FFFFFF"/>
          <w:lang w:val="hy-AM"/>
        </w:rPr>
        <w:t>Ն</w:t>
      </w:r>
      <w:r w:rsidRPr="00CF7F43">
        <w:rPr>
          <w:rFonts w:ascii="GHEA Grapalat" w:hAnsi="GHEA Grapalat"/>
          <w:b/>
          <w:bCs/>
          <w:color w:val="000000"/>
          <w:shd w:val="clear" w:color="auto" w:fill="FFFFFF"/>
          <w:lang w:val="hy-AM"/>
        </w:rPr>
        <w:t xml:space="preserve"> ԲՆԱԿԱՐԱՆԱՅԻՆ ԱՊԱՀՈՎՄԱՆ ՊԵՏԱԿԱՆ ԱՋԱԿՑՈՒԹՅԱՆ </w:t>
      </w:r>
      <w:r>
        <w:rPr>
          <w:rFonts w:ascii="GHEA Grapalat" w:hAnsi="GHEA Grapalat"/>
          <w:b/>
          <w:bCs/>
          <w:color w:val="000000"/>
          <w:shd w:val="clear" w:color="auto" w:fill="FFFFFF"/>
          <w:lang w:val="hy-AM"/>
        </w:rPr>
        <w:t>ՏՐԱՄԱԴՐՄԱՆ</w:t>
      </w:r>
      <w:r w:rsidRPr="00CF7F43">
        <w:rPr>
          <w:rFonts w:ascii="GHEA Grapalat" w:hAnsi="GHEA Grapalat"/>
          <w:b/>
          <w:bCs/>
          <w:color w:val="000000"/>
          <w:shd w:val="clear" w:color="auto" w:fill="FFFFFF"/>
          <w:lang w:val="hy-AM"/>
        </w:rPr>
        <w:t xml:space="preserve"> ՄԱՍԻՆ</w:t>
      </w:r>
      <w:r w:rsidRPr="00DA470F">
        <w:rPr>
          <w:rStyle w:val="Strong"/>
          <w:rFonts w:ascii="GHEA Grapalat" w:hAnsi="GHEA Grapalat"/>
          <w:color w:val="000000"/>
          <w:shd w:val="clear" w:color="auto" w:fill="FFFFFF"/>
          <w:lang w:val="hy-AM"/>
        </w:rPr>
        <w:t>»</w:t>
      </w:r>
      <w:r>
        <w:rPr>
          <w:rFonts w:ascii="GHEA Grapalat" w:hAnsi="GHEA Grapalat" w:cs="Sylfaen"/>
          <w:b/>
          <w:bCs/>
          <w:lang w:val="af-ZA"/>
        </w:rPr>
        <w:t xml:space="preserve"> </w:t>
      </w:r>
      <w:r>
        <w:rPr>
          <w:rFonts w:ascii="GHEA Grapalat" w:hAnsi="GHEA Grapalat" w:cs="Sylfaen"/>
          <w:b/>
          <w:lang w:val="hy-AM"/>
        </w:rPr>
        <w:t>ՀԱՅԱՍՏԱՆԻ</w:t>
      </w:r>
      <w:r>
        <w:rPr>
          <w:rFonts w:ascii="GHEA Grapalat" w:hAnsi="GHEA Grapalat" w:cs="Sylfaen"/>
          <w:b/>
          <w:lang w:val="af-ZA"/>
        </w:rPr>
        <w:t xml:space="preserve"> </w:t>
      </w:r>
      <w:r>
        <w:rPr>
          <w:rFonts w:ascii="GHEA Grapalat" w:hAnsi="GHEA Grapalat" w:cs="Sylfaen"/>
          <w:b/>
          <w:lang w:val="hy-AM"/>
        </w:rPr>
        <w:t>ՀԱՆՐԱՊԵՏՈՒԹՅԱՆ</w:t>
      </w:r>
      <w:r>
        <w:rPr>
          <w:rFonts w:ascii="GHEA Grapalat" w:hAnsi="GHEA Grapalat" w:cs="Sylfaen"/>
          <w:b/>
          <w:lang w:val="af-ZA"/>
        </w:rPr>
        <w:t xml:space="preserve"> </w:t>
      </w:r>
      <w:r>
        <w:rPr>
          <w:rFonts w:ascii="GHEA Grapalat" w:hAnsi="GHEA Grapalat" w:cs="Sylfaen"/>
          <w:b/>
          <w:lang w:val="hy-AM"/>
        </w:rPr>
        <w:t>ԿԱՌԱՎԱՐՈՒԹՅԱՆ</w:t>
      </w:r>
      <w:r>
        <w:rPr>
          <w:rFonts w:ascii="GHEA Grapalat" w:hAnsi="GHEA Grapalat" w:cs="Sylfaen"/>
          <w:b/>
          <w:lang w:val="af-ZA"/>
        </w:rPr>
        <w:t xml:space="preserve"> </w:t>
      </w:r>
      <w:r>
        <w:rPr>
          <w:rFonts w:ascii="GHEA Grapalat" w:hAnsi="GHEA Grapalat" w:cs="Sylfaen"/>
          <w:b/>
          <w:lang w:val="hy-AM"/>
        </w:rPr>
        <w:t>ՈՐՈՇՄԱՆ</w:t>
      </w:r>
      <w:r>
        <w:rPr>
          <w:rFonts w:ascii="GHEA Grapalat" w:hAnsi="GHEA Grapalat" w:cs="Sylfaen"/>
          <w:b/>
          <w:lang w:val="af-ZA"/>
        </w:rPr>
        <w:t xml:space="preserve"> </w:t>
      </w:r>
      <w:r>
        <w:rPr>
          <w:rFonts w:ascii="GHEA Grapalat" w:hAnsi="GHEA Grapalat" w:cs="Sylfaen"/>
          <w:b/>
          <w:lang w:val="hy-AM"/>
        </w:rPr>
        <w:t>ՆԱԽԱԳԾԻ ԸՆԴՈՒՆՄԱՆ</w:t>
      </w:r>
    </w:p>
    <w:p w14:paraId="2876B5C2" w14:textId="77777777" w:rsidR="00490225" w:rsidRDefault="00490225" w:rsidP="00793636">
      <w:pPr>
        <w:pStyle w:val="ListParagraph"/>
        <w:shd w:val="clear" w:color="auto" w:fill="FFFFFF"/>
        <w:spacing w:line="360" w:lineRule="auto"/>
        <w:ind w:left="0"/>
        <w:rPr>
          <w:rFonts w:ascii="GHEA Grapalat" w:hAnsi="GHEA Grapalat"/>
          <w:lang w:val="hy-AM"/>
        </w:rPr>
      </w:pPr>
    </w:p>
    <w:p w14:paraId="6D278A3F" w14:textId="77777777" w:rsidR="00490225" w:rsidRPr="006230B5" w:rsidRDefault="00490225" w:rsidP="00740A38">
      <w:pPr>
        <w:pStyle w:val="ListParagraph"/>
        <w:numPr>
          <w:ilvl w:val="0"/>
          <w:numId w:val="2"/>
        </w:numPr>
        <w:spacing w:line="360" w:lineRule="auto"/>
        <w:ind w:left="0" w:firstLine="720"/>
        <w:jc w:val="both"/>
        <w:rPr>
          <w:rFonts w:ascii="GHEA Grapalat" w:hAnsi="GHEA Grapalat" w:cs="Sylfaen"/>
          <w:b/>
          <w:lang w:val="en-US"/>
        </w:rPr>
      </w:pPr>
      <w:r>
        <w:rPr>
          <w:rFonts w:ascii="GHEA Grapalat" w:hAnsi="GHEA Grapalat" w:cs="Sylfaen"/>
          <w:b/>
          <w:lang w:val="hy-AM"/>
        </w:rPr>
        <w:t>Իրավական ակտի անհրաժեշտությունը (նպատակը)</w:t>
      </w:r>
    </w:p>
    <w:p w14:paraId="764282B0" w14:textId="24E42140" w:rsidR="005D5019" w:rsidRPr="005D5019" w:rsidRDefault="00FA416B" w:rsidP="005D5019">
      <w:pPr>
        <w:spacing w:line="360" w:lineRule="auto"/>
        <w:ind w:firstLine="720"/>
        <w:jc w:val="both"/>
        <w:rPr>
          <w:rFonts w:ascii="GHEA Grapalat" w:hAnsi="GHEA Grapalat" w:cs="Sylfaen"/>
          <w:lang w:val="en-US"/>
        </w:rPr>
      </w:pPr>
      <w:r w:rsidRPr="00FA416B">
        <w:rPr>
          <w:rStyle w:val="Strong"/>
          <w:rFonts w:ascii="GHEA Grapalat" w:hAnsi="GHEA Grapalat"/>
          <w:b w:val="0"/>
          <w:color w:val="000000"/>
          <w:shd w:val="clear" w:color="auto" w:fill="FFFFFF"/>
          <w:lang w:val="hy-AM"/>
        </w:rPr>
        <w:t>Սույն նախագծի ընդունման անհրաժեշտությունը պայմանավորված է աղետի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բնակարանային ապահովման ծրագրի (այսուհետ՝ Ծրագիր) շրջանակում բնակապահովման իրավունքը վերականգնած ընտանիքներին ուղղակի ֆինանսական աջակցության կամ բնակարանի գնման վկայագրի միջոցով բնակելի տարածքով ապահովելու անհրաժեշտությամբ՝ համաձայն ՀՀ կառավարության 2021 թվականի հունիսի 17-ի N 1006-Ն որոշման 6-րդ կետի պահանջների:</w:t>
      </w:r>
      <w:r w:rsidR="009B3089">
        <w:rPr>
          <w:rFonts w:ascii="GHEA Grapalat" w:hAnsi="GHEA Grapalat" w:cs="Sylfaen"/>
          <w:lang w:val="en-US"/>
        </w:rPr>
        <w:t xml:space="preserve"> </w:t>
      </w:r>
    </w:p>
    <w:p w14:paraId="44D01288" w14:textId="794AEBAA" w:rsidR="005D5019" w:rsidRPr="005D5019" w:rsidRDefault="005D5019" w:rsidP="005D5019">
      <w:pPr>
        <w:spacing w:line="360" w:lineRule="auto"/>
        <w:ind w:firstLine="720"/>
        <w:jc w:val="both"/>
        <w:rPr>
          <w:rFonts w:ascii="GHEA Grapalat" w:hAnsi="GHEA Grapalat" w:cs="Sylfaen"/>
          <w:lang w:val="en-US"/>
        </w:rPr>
      </w:pPr>
      <w:r w:rsidRPr="005D5019">
        <w:rPr>
          <w:rFonts w:ascii="GHEA Grapalat" w:hAnsi="GHEA Grapalat" w:cs="Sylfaen"/>
          <w:lang w:val="en-US"/>
        </w:rPr>
        <w:t xml:space="preserve">Մասնավորապես, </w:t>
      </w:r>
      <w:r w:rsidRPr="005D5019">
        <w:rPr>
          <w:rFonts w:ascii="GHEA Grapalat" w:hAnsi="GHEA Grapalat" w:cs="Sylfaen"/>
          <w:lang w:val="hy-AM"/>
        </w:rPr>
        <w:t>ՀՀ ք</w:t>
      </w:r>
      <w:r w:rsidRPr="005D5019">
        <w:rPr>
          <w:rFonts w:ascii="GHEA Grapalat" w:hAnsi="GHEA Grapalat" w:cs="Sylfaen"/>
          <w:lang w:val="en-US"/>
        </w:rPr>
        <w:t>աղաքաշինության կոմիտեի նախագահի 2025 թվականի փետրվարի 07-ի N 20-Ա հրամանով ՀՀ Լոռու և ՀՀ Շիրակի մարզերի բնակավայրերում Ծրագրի շրջանակում բնակապահովման իրավունքը դատական կարգով վերականգնած և շահառու ճանաչված թվով 15 ընտանիքների ցուցակները հաստատվել են, որոնց անհրաժեշտ է տրամադրել ուղղակի ֆինանսական աջակցությ</w:t>
      </w:r>
      <w:r w:rsidR="003B2008">
        <w:rPr>
          <w:rFonts w:ascii="GHEA Grapalat" w:hAnsi="GHEA Grapalat" w:cs="Sylfaen"/>
          <w:lang w:val="en-US"/>
        </w:rPr>
        <w:t>ու</w:t>
      </w:r>
      <w:r w:rsidRPr="005D5019">
        <w:rPr>
          <w:rFonts w:ascii="GHEA Grapalat" w:hAnsi="GHEA Grapalat" w:cs="Sylfaen"/>
          <w:lang w:val="en-US"/>
        </w:rPr>
        <w:t>ն կամ բնակարանի գնման վկայագիր՝ բնակելի տարածքով ապահովելու նպատակով:</w:t>
      </w:r>
    </w:p>
    <w:p w14:paraId="20A5D9CB" w14:textId="77777777" w:rsidR="00490225" w:rsidRPr="00793636" w:rsidRDefault="00490225" w:rsidP="005D5019">
      <w:pPr>
        <w:spacing w:line="360" w:lineRule="auto"/>
        <w:ind w:firstLine="720"/>
        <w:jc w:val="both"/>
        <w:rPr>
          <w:rFonts w:ascii="GHEA Grapalat" w:hAnsi="GHEA Grapalat" w:cs="Sylfaen"/>
          <w:sz w:val="20"/>
          <w:szCs w:val="20"/>
          <w:lang w:val="hy-AM"/>
        </w:rPr>
      </w:pPr>
    </w:p>
    <w:p w14:paraId="15A10708" w14:textId="77777777" w:rsidR="00490225" w:rsidRPr="009A51B0" w:rsidRDefault="00490225" w:rsidP="00740A38">
      <w:pPr>
        <w:pStyle w:val="ListParagraph"/>
        <w:numPr>
          <w:ilvl w:val="1"/>
          <w:numId w:val="3"/>
        </w:numPr>
        <w:spacing w:line="360" w:lineRule="auto"/>
        <w:ind w:left="0" w:firstLine="720"/>
        <w:jc w:val="both"/>
        <w:rPr>
          <w:rFonts w:ascii="GHEA Grapalat" w:hAnsi="GHEA Grapalat"/>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14:paraId="5D977FEB" w14:textId="77777777" w:rsidR="009A51B0" w:rsidRPr="009A51B0" w:rsidRDefault="009A51B0" w:rsidP="00793636">
      <w:pPr>
        <w:shd w:val="clear" w:color="auto" w:fill="FFFFFF"/>
        <w:tabs>
          <w:tab w:val="left" w:pos="-90"/>
        </w:tabs>
        <w:spacing w:line="360" w:lineRule="auto"/>
        <w:jc w:val="both"/>
        <w:rPr>
          <w:rFonts w:ascii="GHEA Grapalat" w:hAnsi="GHEA Grapalat" w:cs="Sylfaen"/>
          <w:sz w:val="20"/>
          <w:szCs w:val="20"/>
          <w:lang w:val="en-US"/>
        </w:rPr>
      </w:pPr>
    </w:p>
    <w:p w14:paraId="18133530" w14:textId="10AE0F90" w:rsidR="00490225" w:rsidRPr="00FE294D" w:rsidRDefault="00490225" w:rsidP="00793636">
      <w:pPr>
        <w:shd w:val="clear" w:color="auto" w:fill="FFFFFF"/>
        <w:tabs>
          <w:tab w:val="left" w:pos="-90"/>
        </w:tabs>
        <w:spacing w:line="360" w:lineRule="auto"/>
        <w:jc w:val="both"/>
        <w:rPr>
          <w:rFonts w:ascii="GHEA Grapalat" w:hAnsi="GHEA Grapalat"/>
          <w:color w:val="000000"/>
          <w:shd w:val="clear" w:color="auto" w:fill="FFFFFF"/>
          <w:lang w:val="en-US"/>
        </w:rPr>
      </w:pPr>
      <w:r w:rsidRPr="00467501">
        <w:rPr>
          <w:rFonts w:ascii="GHEA Grapalat" w:hAnsi="GHEA Grapalat" w:cs="Sylfaen"/>
          <w:lang w:val="hy-AM"/>
        </w:rPr>
        <w:tab/>
      </w:r>
      <w:r w:rsidRPr="0044610B">
        <w:rPr>
          <w:rFonts w:ascii="GHEA Grapalat" w:hAnsi="GHEA Grapalat"/>
          <w:color w:val="000000"/>
          <w:shd w:val="clear" w:color="auto" w:fill="FFFFFF"/>
          <w:lang w:val="hy-AM"/>
        </w:rPr>
        <w:t>Աղետի գոտու բնակավայրերում երկրաշարժի հետևանքով անօթևան մնացած ընտանիքների բնակարանային խնդիրների լուծման նպատակով պետական աջակցությամբ իրակ</w:t>
      </w:r>
      <w:r>
        <w:rPr>
          <w:rFonts w:ascii="GHEA Grapalat" w:hAnsi="GHEA Grapalat"/>
          <w:color w:val="000000"/>
          <w:shd w:val="clear" w:color="auto" w:fill="FFFFFF"/>
          <w:lang w:val="hy-AM"/>
        </w:rPr>
        <w:t>անացվող բնակարանային ապահովման Ծ</w:t>
      </w:r>
      <w:r w:rsidRPr="0044610B">
        <w:rPr>
          <w:rFonts w:ascii="GHEA Grapalat" w:hAnsi="GHEA Grapalat"/>
          <w:color w:val="000000"/>
          <w:shd w:val="clear" w:color="auto" w:fill="FFFFFF"/>
          <w:lang w:val="hy-AM"/>
        </w:rPr>
        <w:t xml:space="preserve">րագրից </w:t>
      </w:r>
      <w:r>
        <w:rPr>
          <w:rFonts w:ascii="GHEA Grapalat" w:hAnsi="GHEA Grapalat"/>
          <w:color w:val="000000"/>
          <w:shd w:val="clear" w:color="auto" w:fill="FFFFFF"/>
          <w:lang w:val="hy-AM"/>
        </w:rPr>
        <w:t xml:space="preserve">դուրս </w:t>
      </w:r>
      <w:r w:rsidRPr="000D4522">
        <w:rPr>
          <w:rFonts w:ascii="GHEA Grapalat" w:hAnsi="GHEA Grapalat"/>
          <w:color w:val="000000"/>
          <w:shd w:val="clear" w:color="auto" w:fill="FFFFFF"/>
          <w:lang w:val="hy-AM"/>
        </w:rPr>
        <w:t>մնացած</w:t>
      </w:r>
      <w:r w:rsidRPr="00AF2614">
        <w:rPr>
          <w:rFonts w:ascii="GHEA Grapalat" w:hAnsi="GHEA Grapalat"/>
          <w:color w:val="000000"/>
          <w:shd w:val="clear" w:color="auto" w:fill="FFFFFF"/>
          <w:lang w:val="hy-AM"/>
        </w:rPr>
        <w:t xml:space="preserve"> և բնակարանային ապահովման իրավունքը </w:t>
      </w:r>
      <w:r w:rsidRPr="000D4522">
        <w:rPr>
          <w:rFonts w:ascii="GHEA Grapalat" w:hAnsi="GHEA Grapalat"/>
          <w:color w:val="000000"/>
          <w:shd w:val="clear" w:color="auto" w:fill="FFFFFF"/>
          <w:lang w:val="hy-AM"/>
        </w:rPr>
        <w:t xml:space="preserve">դատական կարգով </w:t>
      </w:r>
      <w:r w:rsidRPr="00AF2614">
        <w:rPr>
          <w:rFonts w:ascii="GHEA Grapalat" w:hAnsi="GHEA Grapalat"/>
          <w:color w:val="000000"/>
          <w:shd w:val="clear" w:color="auto" w:fill="FFFFFF"/>
          <w:lang w:val="hy-AM"/>
        </w:rPr>
        <w:t>վերական</w:t>
      </w:r>
      <w:r>
        <w:rPr>
          <w:rFonts w:ascii="GHEA Grapalat" w:hAnsi="GHEA Grapalat"/>
          <w:color w:val="000000"/>
          <w:shd w:val="clear" w:color="auto" w:fill="FFFFFF"/>
          <w:lang w:val="hy-AM"/>
        </w:rPr>
        <w:t>գնած</w:t>
      </w:r>
      <w:r w:rsidRPr="00AF2614">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թվով </w:t>
      </w:r>
      <w:r w:rsidR="008379FD">
        <w:rPr>
          <w:rFonts w:ascii="GHEA Grapalat" w:hAnsi="GHEA Grapalat"/>
          <w:color w:val="000000"/>
          <w:shd w:val="clear" w:color="auto" w:fill="FFFFFF"/>
          <w:lang w:val="en-US"/>
        </w:rPr>
        <w:t>15</w:t>
      </w:r>
      <w:r w:rsidR="008379F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ընտանիքներ ՀՀ ք</w:t>
      </w:r>
      <w:r w:rsidRPr="00E639E1">
        <w:rPr>
          <w:rFonts w:ascii="GHEA Grapalat" w:hAnsi="GHEA Grapalat"/>
          <w:color w:val="000000"/>
          <w:shd w:val="clear" w:color="auto" w:fill="FFFFFF"/>
          <w:lang w:val="hy-AM"/>
        </w:rPr>
        <w:t xml:space="preserve">աղաքաշինության կոմիտեի նախագահի </w:t>
      </w:r>
      <w:r w:rsidR="003E1C82" w:rsidRPr="00CD2CFB">
        <w:rPr>
          <w:rFonts w:ascii="GHEA Grapalat" w:hAnsi="GHEA Grapalat" w:cs="Sylfaen"/>
          <w:lang w:val="en-US"/>
        </w:rPr>
        <w:t>202</w:t>
      </w:r>
      <w:r w:rsidR="008379FD">
        <w:rPr>
          <w:rFonts w:ascii="GHEA Grapalat" w:hAnsi="GHEA Grapalat" w:cs="Sylfaen"/>
          <w:lang w:val="en-US"/>
        </w:rPr>
        <w:t>5</w:t>
      </w:r>
      <w:r w:rsidR="003E1C82" w:rsidRPr="00CD2CFB">
        <w:rPr>
          <w:rFonts w:ascii="GHEA Grapalat" w:hAnsi="GHEA Grapalat" w:cs="Sylfaen"/>
          <w:lang w:val="en-US"/>
        </w:rPr>
        <w:t xml:space="preserve"> թվականի </w:t>
      </w:r>
      <w:r w:rsidR="008379FD">
        <w:rPr>
          <w:rFonts w:ascii="GHEA Grapalat" w:hAnsi="GHEA Grapalat" w:cs="Sylfaen"/>
          <w:lang w:val="en-US"/>
        </w:rPr>
        <w:t>փետրվարի 07</w:t>
      </w:r>
      <w:r w:rsidR="003E1C82" w:rsidRPr="00CD2CFB">
        <w:rPr>
          <w:rFonts w:ascii="GHEA Grapalat" w:hAnsi="GHEA Grapalat" w:cs="Sylfaen"/>
          <w:lang w:val="en-US"/>
        </w:rPr>
        <w:t xml:space="preserve">-ի N </w:t>
      </w:r>
      <w:r w:rsidR="008379FD">
        <w:rPr>
          <w:rFonts w:ascii="GHEA Grapalat" w:hAnsi="GHEA Grapalat" w:cs="Sylfaen"/>
          <w:lang w:val="en-US"/>
        </w:rPr>
        <w:t>20</w:t>
      </w:r>
      <w:r w:rsidR="003E1C82" w:rsidRPr="00CD2CFB">
        <w:rPr>
          <w:rFonts w:ascii="GHEA Grapalat" w:hAnsi="GHEA Grapalat" w:cs="Sylfaen"/>
          <w:lang w:val="en-US"/>
        </w:rPr>
        <w:t>-Ա</w:t>
      </w:r>
      <w:r w:rsidR="003E1C82">
        <w:rPr>
          <w:rFonts w:ascii="GHEA Grapalat" w:hAnsi="GHEA Grapalat" w:cs="Sylfaen"/>
          <w:lang w:val="en-US"/>
        </w:rPr>
        <w:t xml:space="preserve"> </w:t>
      </w:r>
      <w:r w:rsidRPr="00E639E1">
        <w:rPr>
          <w:rFonts w:ascii="GHEA Grapalat" w:hAnsi="GHEA Grapalat"/>
          <w:color w:val="000000"/>
          <w:shd w:val="clear" w:color="auto" w:fill="FFFFFF"/>
          <w:lang w:val="hy-AM"/>
        </w:rPr>
        <w:t>հրամանով ճանաչվել են Ծրագրի շահառու</w:t>
      </w:r>
      <w:r w:rsidRPr="000D4522">
        <w:rPr>
          <w:rFonts w:ascii="GHEA Grapalat" w:hAnsi="GHEA Grapalat"/>
          <w:color w:val="000000"/>
          <w:shd w:val="clear" w:color="auto" w:fill="FFFFFF"/>
          <w:lang w:val="hy-AM"/>
        </w:rPr>
        <w:t>ներ</w:t>
      </w:r>
      <w:r w:rsidRPr="006760C7">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որոնց խնդիրը լուծելու </w:t>
      </w:r>
      <w:r>
        <w:rPr>
          <w:rFonts w:ascii="GHEA Grapalat" w:hAnsi="GHEA Grapalat"/>
          <w:color w:val="000000"/>
          <w:shd w:val="clear" w:color="auto" w:fill="FFFFFF"/>
          <w:lang w:val="hy-AM"/>
        </w:rPr>
        <w:lastRenderedPageBreak/>
        <w:t xml:space="preserve">համար </w:t>
      </w:r>
      <w:r w:rsidRPr="006760C7">
        <w:rPr>
          <w:rFonts w:ascii="GHEA Grapalat" w:hAnsi="GHEA Grapalat"/>
          <w:color w:val="000000"/>
          <w:shd w:val="clear" w:color="auto" w:fill="FFFFFF"/>
          <w:lang w:val="hy-AM"/>
        </w:rPr>
        <w:t xml:space="preserve">պետական բյուջեով նախատեսվել է </w:t>
      </w:r>
      <w:r w:rsidR="008379FD">
        <w:rPr>
          <w:rFonts w:ascii="GHEA Grapalat" w:hAnsi="GHEA Grapalat"/>
          <w:color w:val="000000"/>
          <w:lang w:val="en-US"/>
        </w:rPr>
        <w:t>107</w:t>
      </w:r>
      <w:r w:rsidR="003E1C82" w:rsidRPr="003E1C82">
        <w:rPr>
          <w:rFonts w:ascii="GHEA Grapalat" w:hAnsi="GHEA Grapalat"/>
          <w:color w:val="000000"/>
          <w:lang w:val="en-US"/>
        </w:rPr>
        <w:t>,7</w:t>
      </w:r>
      <w:r w:rsidR="008379FD">
        <w:rPr>
          <w:rFonts w:ascii="GHEA Grapalat" w:hAnsi="GHEA Grapalat"/>
          <w:color w:val="000000"/>
          <w:lang w:val="en-US"/>
        </w:rPr>
        <w:t>54</w:t>
      </w:r>
      <w:r w:rsidR="003E1C82" w:rsidRPr="003E1C82">
        <w:rPr>
          <w:rFonts w:ascii="GHEA Grapalat" w:hAnsi="GHEA Grapalat"/>
          <w:color w:val="000000"/>
          <w:lang w:val="en-US"/>
        </w:rPr>
        <w:t>.</w:t>
      </w:r>
      <w:r w:rsidR="008379FD">
        <w:rPr>
          <w:rFonts w:ascii="GHEA Grapalat" w:hAnsi="GHEA Grapalat"/>
          <w:color w:val="000000"/>
          <w:lang w:val="en-US"/>
        </w:rPr>
        <w:t>5</w:t>
      </w:r>
      <w:r w:rsidR="003E1C82" w:rsidRPr="003E1C82">
        <w:rPr>
          <w:rFonts w:ascii="GHEA Grapalat" w:hAnsi="GHEA Grapalat"/>
          <w:color w:val="000000"/>
          <w:lang w:val="en-US"/>
        </w:rPr>
        <w:t xml:space="preserve"> </w:t>
      </w:r>
      <w:r w:rsidRPr="0043220E">
        <w:rPr>
          <w:rFonts w:ascii="GHEA Grapalat" w:hAnsi="GHEA Grapalat"/>
          <w:color w:val="000000"/>
          <w:lang w:val="hy-AM"/>
        </w:rPr>
        <w:t>հազ. դրամ</w:t>
      </w:r>
      <w:r w:rsidR="00090A8C">
        <w:rPr>
          <w:rFonts w:ascii="GHEA Grapalat" w:hAnsi="GHEA Grapalat"/>
          <w:color w:val="000000"/>
          <w:shd w:val="clear" w:color="auto" w:fill="FFFFFF"/>
          <w:lang w:val="hy-AM"/>
        </w:rPr>
        <w:t>:</w:t>
      </w:r>
      <w:r w:rsidR="00FE294D">
        <w:rPr>
          <w:rFonts w:ascii="GHEA Grapalat" w:hAnsi="GHEA Grapalat"/>
          <w:color w:val="000000"/>
          <w:shd w:val="clear" w:color="auto" w:fill="FFFFFF"/>
          <w:lang w:val="en-US"/>
        </w:rPr>
        <w:t xml:space="preserve"> Ծրագիրն իրականացնելու համար անհրաժեշտ է 101,946.5 հազ. դրամ (տարբերությունը պայմանավորված է ՀՀ Լոռու մարզպետի աշխատակազմի կողմից </w:t>
      </w:r>
      <w:r w:rsidR="0066570E">
        <w:rPr>
          <w:rFonts w:ascii="GHEA Grapalat" w:hAnsi="GHEA Grapalat"/>
          <w:color w:val="000000"/>
          <w:shd w:val="clear" w:color="auto" w:fill="FFFFFF"/>
          <w:lang w:val="en-US"/>
        </w:rPr>
        <w:t xml:space="preserve">լրացուցիչ </w:t>
      </w:r>
      <w:r w:rsidR="00FE294D">
        <w:rPr>
          <w:rFonts w:ascii="GHEA Grapalat" w:hAnsi="GHEA Grapalat"/>
          <w:color w:val="000000"/>
          <w:shd w:val="clear" w:color="auto" w:fill="FFFFFF"/>
          <w:lang w:val="en-US"/>
        </w:rPr>
        <w:t xml:space="preserve">տրամադրված </w:t>
      </w:r>
      <w:r w:rsidR="009977A9">
        <w:rPr>
          <w:rFonts w:ascii="GHEA Grapalat" w:hAnsi="GHEA Grapalat"/>
          <w:color w:val="000000"/>
          <w:shd w:val="clear" w:color="auto" w:fill="FFFFFF"/>
          <w:lang w:val="en-US"/>
        </w:rPr>
        <w:t xml:space="preserve">ճշգրտված </w:t>
      </w:r>
      <w:r w:rsidR="00FE294D">
        <w:rPr>
          <w:rFonts w:ascii="GHEA Grapalat" w:hAnsi="GHEA Grapalat"/>
          <w:color w:val="000000"/>
          <w:shd w:val="clear" w:color="auto" w:fill="FFFFFF"/>
          <w:lang w:val="en-US"/>
        </w:rPr>
        <w:t>հաշվարկ</w:t>
      </w:r>
      <w:r w:rsidR="009977A9">
        <w:rPr>
          <w:rFonts w:ascii="GHEA Grapalat" w:hAnsi="GHEA Grapalat"/>
          <w:color w:val="000000"/>
          <w:shd w:val="clear" w:color="auto" w:fill="FFFFFF"/>
          <w:lang w:val="en-US"/>
        </w:rPr>
        <w:t>-հիմնավորումներով</w:t>
      </w:r>
      <w:r w:rsidR="00FE294D">
        <w:rPr>
          <w:rFonts w:ascii="GHEA Grapalat" w:hAnsi="GHEA Grapalat"/>
          <w:color w:val="000000"/>
          <w:shd w:val="clear" w:color="auto" w:fill="FFFFFF"/>
          <w:lang w:val="en-US"/>
        </w:rPr>
        <w:t>)</w:t>
      </w:r>
      <w:r w:rsidR="009977A9">
        <w:rPr>
          <w:rFonts w:ascii="GHEA Grapalat" w:hAnsi="GHEA Grapalat"/>
          <w:color w:val="000000"/>
          <w:shd w:val="clear" w:color="auto" w:fill="FFFFFF"/>
          <w:lang w:val="en-US"/>
        </w:rPr>
        <w:t>:</w:t>
      </w:r>
    </w:p>
    <w:p w14:paraId="33EC2B9C" w14:textId="77777777" w:rsidR="00490225" w:rsidRPr="003E1C82" w:rsidRDefault="00490225" w:rsidP="00793636">
      <w:pPr>
        <w:spacing w:line="360" w:lineRule="auto"/>
        <w:ind w:firstLine="720"/>
        <w:jc w:val="both"/>
        <w:rPr>
          <w:rFonts w:ascii="GHEA Grapalat" w:hAnsi="GHEA Grapalat" w:cs="Sylfaen"/>
          <w:lang w:val="en-US"/>
        </w:rPr>
      </w:pPr>
      <w:r>
        <w:rPr>
          <w:rFonts w:ascii="GHEA Grapalat" w:hAnsi="GHEA Grapalat"/>
          <w:color w:val="000000"/>
          <w:shd w:val="clear" w:color="auto" w:fill="FFFFFF"/>
          <w:lang w:val="hy-AM"/>
        </w:rPr>
        <w:t xml:space="preserve">Շահառուներին նախատեսված աջակցությունը տրամադրելու համար առկա չեն համապատասխան </w:t>
      </w:r>
      <w:r>
        <w:rPr>
          <w:rFonts w:ascii="GHEA Grapalat" w:hAnsi="GHEA Grapalat" w:cs="Sylfaen"/>
          <w:lang w:val="hy-AM"/>
        </w:rPr>
        <w:t>ընթացակարգեր։</w:t>
      </w:r>
    </w:p>
    <w:p w14:paraId="0651C9DB" w14:textId="77777777" w:rsidR="00490225" w:rsidRPr="00793636" w:rsidRDefault="00490225" w:rsidP="00793636">
      <w:pPr>
        <w:shd w:val="clear" w:color="auto" w:fill="FFFFFF"/>
        <w:tabs>
          <w:tab w:val="left" w:pos="-90"/>
        </w:tabs>
        <w:spacing w:line="360" w:lineRule="auto"/>
        <w:jc w:val="both"/>
        <w:rPr>
          <w:rFonts w:ascii="GHEA Grapalat" w:hAnsi="GHEA Grapalat"/>
          <w:color w:val="000000"/>
          <w:sz w:val="20"/>
          <w:szCs w:val="20"/>
          <w:shd w:val="clear" w:color="auto" w:fill="FFFFFF"/>
          <w:lang w:val="hy-AM"/>
        </w:rPr>
      </w:pPr>
    </w:p>
    <w:p w14:paraId="0AB9834B" w14:textId="77777777" w:rsidR="00490225" w:rsidRDefault="00490225" w:rsidP="00793636">
      <w:pPr>
        <w:shd w:val="clear" w:color="auto" w:fill="FFFFFF"/>
        <w:tabs>
          <w:tab w:val="left" w:pos="-90"/>
        </w:tabs>
        <w:spacing w:line="360" w:lineRule="auto"/>
        <w:jc w:val="both"/>
        <w:rPr>
          <w:rFonts w:ascii="GHEA Grapalat" w:hAnsi="GHEA Grapalat" w:cs="Sylfaen"/>
          <w:b/>
          <w:bCs/>
          <w:lang w:val="hy-AM"/>
        </w:rPr>
      </w:pPr>
      <w:r w:rsidRPr="00467501">
        <w:rPr>
          <w:rFonts w:ascii="GHEA Grapalat" w:hAnsi="GHEA Grapalat"/>
          <w:lang w:val="hy-AM"/>
        </w:rPr>
        <w:tab/>
      </w:r>
      <w:r w:rsidRPr="00467501">
        <w:rPr>
          <w:rFonts w:ascii="GHEA Grapalat" w:hAnsi="GHEA Grapalat" w:cs="Sylfaen"/>
          <w:b/>
          <w:lang w:val="hy-AM"/>
        </w:rPr>
        <w:t>1.2</w:t>
      </w:r>
      <w:r w:rsidRPr="00467501">
        <w:rPr>
          <w:rFonts w:ascii="GHEA Grapalat" w:hAnsi="GHEA Grapalat" w:cs="Sylfaen"/>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p>
    <w:p w14:paraId="09EE9896" w14:textId="77777777" w:rsidR="00490225" w:rsidRPr="00740A38" w:rsidRDefault="00490225" w:rsidP="00793636">
      <w:pPr>
        <w:shd w:val="clear" w:color="auto" w:fill="FFFFFF"/>
        <w:tabs>
          <w:tab w:val="left" w:pos="-90"/>
        </w:tabs>
        <w:spacing w:line="360" w:lineRule="auto"/>
        <w:jc w:val="both"/>
        <w:rPr>
          <w:rFonts w:ascii="GHEA Grapalat" w:hAnsi="GHEA Grapalat" w:cs="Sylfaen"/>
          <w:b/>
          <w:bCs/>
          <w:sz w:val="20"/>
          <w:szCs w:val="20"/>
          <w:lang w:val="hy-AM"/>
        </w:rPr>
      </w:pPr>
    </w:p>
    <w:p w14:paraId="216058C8" w14:textId="77777777" w:rsidR="00490225" w:rsidRDefault="00490225" w:rsidP="00793636">
      <w:pPr>
        <w:spacing w:line="360" w:lineRule="auto"/>
        <w:ind w:firstLine="540"/>
        <w:jc w:val="both"/>
        <w:rPr>
          <w:rFonts w:ascii="GHEA Grapalat" w:hAnsi="GHEA Grapalat"/>
          <w:lang w:val="de-DE"/>
        </w:rPr>
      </w:pPr>
      <w:r w:rsidRPr="00467501">
        <w:rPr>
          <w:rFonts w:ascii="GHEA Grapalat" w:hAnsi="GHEA Grapalat" w:cs="Sylfaen"/>
          <w:lang w:val="hy-AM"/>
        </w:rPr>
        <w:tab/>
      </w:r>
      <w:r w:rsidR="003D5F60">
        <w:rPr>
          <w:rFonts w:ascii="GHEA Grapalat" w:hAnsi="GHEA Grapalat" w:cs="Sylfaen"/>
          <w:lang w:val="hy-AM"/>
        </w:rPr>
        <w:t>Նախագծի ընդունմամբ</w:t>
      </w:r>
      <w:r>
        <w:rPr>
          <w:rFonts w:ascii="GHEA Grapalat" w:hAnsi="GHEA Grapalat" w:cs="Sylfaen"/>
          <w:lang w:val="hy-AM"/>
        </w:rPr>
        <w:t>,</w:t>
      </w:r>
      <w:r w:rsidR="003D5F60">
        <w:rPr>
          <w:rFonts w:ascii="GHEA Grapalat" w:hAnsi="GHEA Grapalat" w:cs="Sylfaen"/>
          <w:lang w:val="hy-AM"/>
        </w:rPr>
        <w:t xml:space="preserve"> հնարավորություն կտրվի մեկնարկել </w:t>
      </w:r>
      <w:r>
        <w:rPr>
          <w:rFonts w:ascii="GHEA Grapalat" w:hAnsi="GHEA Grapalat"/>
          <w:lang w:val="de-DE"/>
        </w:rPr>
        <w:t xml:space="preserve">Ծրագրի </w:t>
      </w:r>
      <w:r w:rsidRPr="00901953">
        <w:rPr>
          <w:rFonts w:ascii="GHEA Grapalat" w:hAnsi="GHEA Grapalat"/>
          <w:lang w:val="de-DE"/>
        </w:rPr>
        <w:t>շահառուներին աջ</w:t>
      </w:r>
      <w:r>
        <w:rPr>
          <w:rFonts w:ascii="GHEA Grapalat" w:hAnsi="GHEA Grapalat"/>
          <w:lang w:val="de-DE"/>
        </w:rPr>
        <w:t>ակցության տրամադրման գործընթացը</w:t>
      </w:r>
      <w:r w:rsidRPr="00901953">
        <w:rPr>
          <w:rFonts w:ascii="GHEA Grapalat" w:hAnsi="GHEA Grapalat"/>
          <w:lang w:val="de-DE"/>
        </w:rPr>
        <w:t>:</w:t>
      </w:r>
    </w:p>
    <w:p w14:paraId="083AC388" w14:textId="77777777" w:rsidR="008C59F0" w:rsidRPr="008C59F0" w:rsidRDefault="008C59F0" w:rsidP="00793636">
      <w:pPr>
        <w:spacing w:line="360" w:lineRule="auto"/>
        <w:ind w:firstLine="540"/>
        <w:jc w:val="both"/>
        <w:rPr>
          <w:rFonts w:ascii="GHEA Grapalat" w:hAnsi="GHEA Grapalat"/>
          <w:sz w:val="20"/>
          <w:szCs w:val="20"/>
          <w:lang w:val="de-DE"/>
        </w:rPr>
      </w:pPr>
    </w:p>
    <w:p w14:paraId="516BE7D6" w14:textId="77777777" w:rsidR="00490225" w:rsidRDefault="00490225" w:rsidP="00740A38">
      <w:pPr>
        <w:spacing w:line="360" w:lineRule="auto"/>
        <w:ind w:firstLine="720"/>
        <w:jc w:val="both"/>
        <w:rPr>
          <w:rFonts w:ascii="GHEA Grapalat" w:hAnsi="GHEA Grapalat" w:cs="Sylfaen"/>
          <w:b/>
          <w:bCs/>
          <w:lang w:val="en-US"/>
        </w:rPr>
      </w:pPr>
      <w:r w:rsidRPr="00467501">
        <w:rPr>
          <w:rFonts w:ascii="GHEA Grapalat" w:hAnsi="GHEA Grapalat" w:cs="Sylfaen"/>
          <w:b/>
          <w:bCs/>
          <w:lang w:val="hy-AM"/>
        </w:rPr>
        <w:t>2.</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14:paraId="33A9D5C2" w14:textId="77777777" w:rsidR="008C59F0" w:rsidRPr="008C59F0" w:rsidRDefault="008C59F0" w:rsidP="00740A38">
      <w:pPr>
        <w:spacing w:line="360" w:lineRule="auto"/>
        <w:ind w:firstLine="720"/>
        <w:jc w:val="both"/>
        <w:rPr>
          <w:rFonts w:ascii="GHEA Grapalat" w:hAnsi="GHEA Grapalat" w:cs="Sylfaen"/>
          <w:b/>
          <w:bCs/>
          <w:sz w:val="20"/>
          <w:szCs w:val="20"/>
          <w:lang w:val="en-US"/>
        </w:rPr>
      </w:pPr>
    </w:p>
    <w:p w14:paraId="157A453A" w14:textId="77777777" w:rsidR="00490225" w:rsidRDefault="00490225" w:rsidP="00793636">
      <w:pPr>
        <w:spacing w:line="360" w:lineRule="auto"/>
        <w:ind w:firstLine="600"/>
        <w:jc w:val="both"/>
        <w:rPr>
          <w:rFonts w:ascii="GHEA Grapalat" w:eastAsiaTheme="minorHAnsi" w:hAnsi="GHEA Grapalat" w:cs="Sylfaen"/>
          <w:lang w:val="en-US" w:eastAsia="en-US"/>
        </w:rPr>
      </w:pPr>
      <w:r>
        <w:rPr>
          <w:rFonts w:ascii="GHEA Grapalat" w:eastAsiaTheme="minorHAnsi" w:hAnsi="GHEA Grapalat" w:cs="Sylfaen"/>
          <w:lang w:val="hy-AM" w:eastAsia="en-US"/>
        </w:rPr>
        <w:t>Նախագծով</w:t>
      </w:r>
      <w:r>
        <w:rPr>
          <w:rFonts w:ascii="GHEA Grapalat" w:eastAsiaTheme="minorHAnsi" w:hAnsi="GHEA Grapalat" w:cstheme="minorBidi"/>
          <w:lang w:val="hy-AM" w:eastAsia="en-US"/>
        </w:rPr>
        <w:t xml:space="preserve"> </w:t>
      </w:r>
      <w:r w:rsidRPr="00467501">
        <w:rPr>
          <w:rFonts w:ascii="GHEA Grapalat" w:eastAsiaTheme="minorHAnsi" w:hAnsi="GHEA Grapalat" w:cstheme="minorBidi"/>
          <w:lang w:val="hy-AM" w:eastAsia="en-US"/>
        </w:rPr>
        <w:t xml:space="preserve">կարգավորվում է </w:t>
      </w:r>
      <w:r w:rsidRPr="0044610B">
        <w:rPr>
          <w:rFonts w:ascii="GHEA Grapalat" w:hAnsi="GHEA Grapalat"/>
          <w:color w:val="000000"/>
          <w:shd w:val="clear" w:color="auto" w:fill="FFFFFF"/>
          <w:lang w:val="hy-AM"/>
        </w:rPr>
        <w:t>Աղետի գոտու բնակավայրերում երկրաշարժի հետևանքով անօթևան մնացած ընտանիքների</w:t>
      </w:r>
      <w:r w:rsidRPr="00467501">
        <w:rPr>
          <w:rFonts w:ascii="GHEA Grapalat" w:eastAsiaTheme="minorHAnsi" w:hAnsi="GHEA Grapalat" w:cs="Sylfaen"/>
          <w:lang w:val="hy-AM" w:eastAsia="en-US"/>
        </w:rPr>
        <w:t xml:space="preserve"> բնակարանային ապահովման իրավունքի իրացումը</w:t>
      </w:r>
      <w:r>
        <w:rPr>
          <w:rFonts w:ascii="GHEA Grapalat" w:eastAsiaTheme="minorHAnsi" w:hAnsi="GHEA Grapalat" w:cs="Sylfaen"/>
          <w:lang w:val="hy-AM" w:eastAsia="en-US"/>
        </w:rPr>
        <w:t xml:space="preserve"> և դատական ակտերով սահմանված պահանջների կատարումը</w:t>
      </w:r>
      <w:r w:rsidRPr="00467501">
        <w:rPr>
          <w:rFonts w:ascii="GHEA Grapalat" w:eastAsiaTheme="minorHAnsi" w:hAnsi="GHEA Grapalat" w:cs="Sylfaen"/>
          <w:lang w:val="hy-AM" w:eastAsia="en-US"/>
        </w:rPr>
        <w:t>:</w:t>
      </w:r>
    </w:p>
    <w:p w14:paraId="0EBE7C11" w14:textId="77777777" w:rsidR="00793636" w:rsidRPr="00793636" w:rsidRDefault="00793636" w:rsidP="00793636">
      <w:pPr>
        <w:spacing w:line="360" w:lineRule="auto"/>
        <w:ind w:firstLine="600"/>
        <w:jc w:val="both"/>
        <w:rPr>
          <w:rFonts w:ascii="GHEA Grapalat" w:eastAsiaTheme="minorHAnsi" w:hAnsi="GHEA Grapalat" w:cs="Sylfaen"/>
          <w:sz w:val="20"/>
          <w:szCs w:val="20"/>
          <w:lang w:val="en-US" w:eastAsia="en-US"/>
        </w:rPr>
      </w:pPr>
    </w:p>
    <w:p w14:paraId="3CAA6248" w14:textId="77777777" w:rsidR="00490225" w:rsidRDefault="00490225" w:rsidP="00740A38">
      <w:pPr>
        <w:spacing w:line="360" w:lineRule="auto"/>
        <w:ind w:firstLine="720"/>
        <w:jc w:val="both"/>
        <w:rPr>
          <w:rFonts w:ascii="GHEA Grapalat" w:hAnsi="GHEA Grapalat"/>
          <w:lang w:val="en-US"/>
        </w:rPr>
      </w:pPr>
      <w:r>
        <w:rPr>
          <w:rFonts w:ascii="GHEA Grapalat" w:hAnsi="GHEA Grapalat" w:cs="Sylfaen"/>
          <w:b/>
          <w:bCs/>
          <w:lang w:val="hy-AM"/>
        </w:rPr>
        <w:t>3. 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14:paraId="6F893048" w14:textId="77777777" w:rsidR="002303AA" w:rsidRPr="002303AA" w:rsidRDefault="002303AA" w:rsidP="002303AA">
      <w:pPr>
        <w:spacing w:line="360" w:lineRule="auto"/>
        <w:ind w:firstLine="720"/>
        <w:jc w:val="both"/>
        <w:rPr>
          <w:rFonts w:ascii="GHEA Grapalat" w:hAnsi="GHEA Grapalat"/>
          <w:sz w:val="20"/>
          <w:szCs w:val="20"/>
          <w:lang w:val="en-US"/>
        </w:rPr>
      </w:pPr>
    </w:p>
    <w:p w14:paraId="7D0E28F9" w14:textId="77777777" w:rsidR="00490225" w:rsidRPr="00DD35B2" w:rsidRDefault="00490225" w:rsidP="00793636">
      <w:pPr>
        <w:shd w:val="clear" w:color="auto" w:fill="FFFFFF"/>
        <w:spacing w:line="360" w:lineRule="auto"/>
        <w:ind w:firstLine="708"/>
        <w:jc w:val="both"/>
        <w:rPr>
          <w:rFonts w:ascii="GHEA Grapalat" w:hAnsi="GHEA Grapalat"/>
          <w:lang w:val="hy-AM"/>
        </w:rPr>
      </w:pPr>
      <w:r>
        <w:rPr>
          <w:rFonts w:ascii="GHEA Grapalat" w:hAnsi="GHEA Grapalat"/>
          <w:lang w:val="hy-AM"/>
        </w:rPr>
        <w:t>Իրավական ակտի ընդունման արդյունքում</w:t>
      </w:r>
      <w:r w:rsidRPr="00DD35B2">
        <w:rPr>
          <w:rFonts w:ascii="GHEA Grapalat" w:hAnsi="GHEA Grapalat"/>
          <w:lang w:val="hy-AM"/>
        </w:rPr>
        <w:t>,</w:t>
      </w:r>
      <w:r>
        <w:rPr>
          <w:rFonts w:ascii="GHEA Grapalat" w:hAnsi="GHEA Grapalat"/>
          <w:lang w:val="hy-AM"/>
        </w:rPr>
        <w:t xml:space="preserve"> </w:t>
      </w:r>
      <w:r w:rsidRPr="00DD35B2">
        <w:rPr>
          <w:rFonts w:ascii="GHEA Grapalat" w:hAnsi="GHEA Grapalat"/>
          <w:lang w:val="hy-AM"/>
        </w:rPr>
        <w:t xml:space="preserve">պետական աջակցությամբ իրականացվող բնակարանային ապահովման ծրագրի շրջանակներում, </w:t>
      </w:r>
      <w:r>
        <w:rPr>
          <w:rFonts w:ascii="GHEA Grapalat" w:hAnsi="GHEA Grapalat"/>
          <w:lang w:val="hy-AM"/>
        </w:rPr>
        <w:t xml:space="preserve">կլուծվի </w:t>
      </w:r>
      <w:r w:rsidRPr="00DD35B2">
        <w:rPr>
          <w:rFonts w:ascii="GHEA Grapalat" w:hAnsi="GHEA Grapalat"/>
          <w:lang w:val="hy-AM"/>
        </w:rPr>
        <w:t xml:space="preserve">աղետի գոտու բնակավայրերում երկրաշարժի հետևանքով անօթևան մնացած </w:t>
      </w:r>
      <w:r>
        <w:rPr>
          <w:rFonts w:ascii="GHEA Grapalat" w:hAnsi="GHEA Grapalat"/>
          <w:lang w:val="hy-AM"/>
        </w:rPr>
        <w:t xml:space="preserve">ևս </w:t>
      </w:r>
      <w:r w:rsidR="00732DCB">
        <w:rPr>
          <w:rFonts w:ascii="GHEA Grapalat" w:hAnsi="GHEA Grapalat"/>
          <w:lang w:val="en-US"/>
        </w:rPr>
        <w:t>15</w:t>
      </w:r>
      <w:r w:rsidR="00732DCB">
        <w:rPr>
          <w:rFonts w:ascii="GHEA Grapalat" w:hAnsi="GHEA Grapalat"/>
          <w:lang w:val="hy-AM"/>
        </w:rPr>
        <w:t xml:space="preserve"> </w:t>
      </w:r>
      <w:r w:rsidRPr="00DD35B2">
        <w:rPr>
          <w:rFonts w:ascii="GHEA Grapalat" w:hAnsi="GHEA Grapalat"/>
          <w:lang w:val="hy-AM"/>
        </w:rPr>
        <w:t>ընտանիքների բնակարանային խնդիրը:</w:t>
      </w:r>
    </w:p>
    <w:p w14:paraId="2346CB2D" w14:textId="77777777" w:rsidR="00490225" w:rsidRPr="00793636" w:rsidRDefault="00490225" w:rsidP="00793636">
      <w:pPr>
        <w:shd w:val="clear" w:color="auto" w:fill="FFFFFF"/>
        <w:spacing w:line="360" w:lineRule="auto"/>
        <w:ind w:firstLine="708"/>
        <w:jc w:val="both"/>
        <w:rPr>
          <w:rFonts w:ascii="GHEA Grapalat" w:eastAsia="Tahoma" w:hAnsi="GHEA Grapalat"/>
          <w:sz w:val="20"/>
          <w:szCs w:val="20"/>
          <w:lang w:val="hy-AM"/>
        </w:rPr>
      </w:pPr>
    </w:p>
    <w:p w14:paraId="6DED346B" w14:textId="77777777" w:rsidR="00490225" w:rsidRDefault="00490225" w:rsidP="00740A38">
      <w:pPr>
        <w:shd w:val="clear" w:color="auto" w:fill="FFFFFF"/>
        <w:spacing w:line="360" w:lineRule="auto"/>
        <w:ind w:firstLine="720"/>
        <w:jc w:val="both"/>
        <w:rPr>
          <w:rFonts w:ascii="GHEA Grapalat" w:eastAsia="GHEA Grapalat" w:hAnsi="GHEA Grapalat" w:cs="GHEA Grapalat"/>
          <w:b/>
          <w:lang w:val="hy-AM"/>
        </w:rPr>
      </w:pPr>
      <w:r>
        <w:rPr>
          <w:rFonts w:ascii="GHEA Grapalat" w:hAnsi="GHEA Grapalat" w:cs="Arial Armenian"/>
          <w:b/>
          <w:lang w:val="hy-AM"/>
        </w:rPr>
        <w:t xml:space="preserve">4. </w:t>
      </w:r>
      <w:r>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4000DA1E" w14:textId="77777777" w:rsidR="00490225" w:rsidRPr="00740A38" w:rsidRDefault="00490225" w:rsidP="00793636">
      <w:pPr>
        <w:shd w:val="clear" w:color="auto" w:fill="FFFFFF"/>
        <w:spacing w:line="360" w:lineRule="auto"/>
        <w:jc w:val="both"/>
        <w:rPr>
          <w:rFonts w:ascii="GHEA Grapalat" w:hAnsi="GHEA Grapalat" w:cs="Arial Armenian"/>
          <w:b/>
          <w:sz w:val="20"/>
          <w:szCs w:val="20"/>
          <w:lang w:val="hy-AM"/>
        </w:rPr>
      </w:pPr>
    </w:p>
    <w:p w14:paraId="7BBC8471" w14:textId="77777777" w:rsidR="00490225" w:rsidRDefault="00490225" w:rsidP="00793636">
      <w:pPr>
        <w:spacing w:line="360" w:lineRule="auto"/>
        <w:ind w:firstLine="360"/>
        <w:jc w:val="both"/>
        <w:rPr>
          <w:rFonts w:ascii="GHEA Grapalat" w:hAnsi="GHEA Grapalat"/>
          <w:lang w:val="hy-AM"/>
        </w:rPr>
      </w:pPr>
      <w:r>
        <w:rPr>
          <w:rStyle w:val="Strong"/>
          <w:rFonts w:ascii="GHEA Grapalat" w:hAnsi="GHEA Grapalat"/>
          <w:b w:val="0"/>
          <w:shd w:val="clear" w:color="auto" w:fill="FFFFFF"/>
          <w:lang w:val="hy-AM"/>
        </w:rPr>
        <w:t>Ն</w:t>
      </w:r>
      <w:r>
        <w:rPr>
          <w:rFonts w:ascii="GHEA Grapalat" w:hAnsi="GHEA Grapalat" w:cs="Sylfaen"/>
          <w:lang w:val="hy-AM"/>
        </w:rPr>
        <w:t>ախագծով ՀՀ պետական բյուջեի եկամուտների</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ծախսերի</w:t>
      </w:r>
      <w:r>
        <w:rPr>
          <w:rFonts w:ascii="GHEA Grapalat" w:hAnsi="GHEA Grapalat"/>
          <w:lang w:val="hy-AM"/>
        </w:rPr>
        <w:t xml:space="preserve"> </w:t>
      </w:r>
      <w:r w:rsidRPr="00B15B11">
        <w:rPr>
          <w:rFonts w:ascii="GHEA Grapalat" w:hAnsi="GHEA Grapalat" w:cs="Sylfaen"/>
          <w:lang w:val="hy-AM"/>
        </w:rPr>
        <w:t>էական</w:t>
      </w:r>
      <w:r>
        <w:rPr>
          <w:rFonts w:ascii="GHEA Grapalat" w:hAnsi="GHEA Grapalat"/>
          <w:lang w:val="hy-AM"/>
        </w:rPr>
        <w:t xml:space="preserve"> </w:t>
      </w:r>
      <w:r>
        <w:rPr>
          <w:rFonts w:ascii="GHEA Grapalat" w:hAnsi="GHEA Grapalat" w:cs="Sylfaen"/>
          <w:lang w:val="hy-AM"/>
        </w:rPr>
        <w:t>ավելացում</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նվազեցում</w:t>
      </w:r>
      <w:r>
        <w:rPr>
          <w:rFonts w:ascii="GHEA Grapalat" w:hAnsi="GHEA Grapalat"/>
          <w:lang w:val="hy-AM"/>
        </w:rPr>
        <w:t xml:space="preserve"> </w:t>
      </w:r>
      <w:r>
        <w:rPr>
          <w:rFonts w:ascii="GHEA Grapalat" w:hAnsi="GHEA Grapalat" w:cs="Sylfaen"/>
          <w:lang w:val="hy-AM"/>
        </w:rPr>
        <w:t>չի</w:t>
      </w:r>
      <w:r>
        <w:rPr>
          <w:rFonts w:ascii="GHEA Grapalat" w:hAnsi="GHEA Grapalat"/>
          <w:lang w:val="hy-AM"/>
        </w:rPr>
        <w:t xml:space="preserve"> </w:t>
      </w:r>
      <w:r>
        <w:rPr>
          <w:rFonts w:ascii="GHEA Grapalat" w:hAnsi="GHEA Grapalat" w:cs="Sylfaen"/>
          <w:lang w:val="hy-AM"/>
        </w:rPr>
        <w:t>նախատեսվում</w:t>
      </w:r>
      <w:r>
        <w:rPr>
          <w:rFonts w:ascii="GHEA Grapalat" w:hAnsi="GHEA Grapalat"/>
          <w:lang w:val="hy-AM"/>
        </w:rPr>
        <w:t>:</w:t>
      </w:r>
    </w:p>
    <w:p w14:paraId="0A31D133" w14:textId="77777777" w:rsidR="00490225" w:rsidRPr="00793636" w:rsidRDefault="00490225" w:rsidP="00793636">
      <w:pPr>
        <w:spacing w:line="360" w:lineRule="auto"/>
        <w:ind w:firstLine="360"/>
        <w:jc w:val="both"/>
        <w:rPr>
          <w:rFonts w:ascii="GHEA Grapalat" w:hAnsi="GHEA Grapalat"/>
          <w:sz w:val="20"/>
          <w:szCs w:val="20"/>
          <w:lang w:val="hy-AM"/>
        </w:rPr>
      </w:pPr>
    </w:p>
    <w:p w14:paraId="3433459B" w14:textId="77777777" w:rsidR="00490225" w:rsidRDefault="00490225" w:rsidP="00740A38">
      <w:pPr>
        <w:spacing w:line="360" w:lineRule="auto"/>
        <w:ind w:firstLine="720"/>
        <w:jc w:val="both"/>
        <w:rPr>
          <w:rFonts w:ascii="GHEA Grapalat" w:eastAsia="GHEA Grapalat" w:hAnsi="GHEA Grapalat" w:cs="GHEA Grapalat"/>
          <w:b/>
          <w:lang w:val="hy-AM"/>
        </w:rPr>
      </w:pPr>
      <w:r>
        <w:rPr>
          <w:rStyle w:val="Strong"/>
          <w:rFonts w:ascii="GHEA Grapalat" w:hAnsi="GHEA Grapalat"/>
          <w:shd w:val="clear" w:color="auto" w:fill="FFFFFF"/>
          <w:lang w:val="hy-AM"/>
        </w:rPr>
        <w:t>5.</w:t>
      </w:r>
      <w:r>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14:paraId="2E020800" w14:textId="77777777" w:rsidR="00740A38" w:rsidRPr="00740A38" w:rsidRDefault="00740A38" w:rsidP="00793636">
      <w:pPr>
        <w:spacing w:line="360" w:lineRule="auto"/>
        <w:ind w:firstLine="708"/>
        <w:jc w:val="both"/>
        <w:rPr>
          <w:rFonts w:ascii="GHEA Grapalat" w:hAnsi="GHEA Grapalat"/>
          <w:sz w:val="20"/>
          <w:szCs w:val="20"/>
          <w:lang w:val="fr-FR"/>
        </w:rPr>
      </w:pPr>
    </w:p>
    <w:p w14:paraId="1EF9C6C9" w14:textId="7656790E" w:rsidR="00490225" w:rsidRPr="001342F2" w:rsidRDefault="00490225" w:rsidP="00793636">
      <w:pPr>
        <w:spacing w:line="360" w:lineRule="auto"/>
        <w:ind w:firstLine="708"/>
        <w:jc w:val="both"/>
        <w:rPr>
          <w:rFonts w:ascii="GHEA Grapalat" w:hAnsi="GHEA Grapalat"/>
          <w:lang w:val="en-US"/>
        </w:rPr>
      </w:pPr>
      <w:r w:rsidRPr="001342F2">
        <w:rPr>
          <w:rFonts w:ascii="GHEA Grapalat" w:hAnsi="GHEA Grapalat"/>
          <w:lang w:val="fr-FR"/>
        </w:rPr>
        <w:t>Նախագիծը բխում է ՀՀ կառավարության 2021 թվականի ապրիլի 8-ի N</w:t>
      </w:r>
      <w:r w:rsidRPr="001342F2">
        <w:rPr>
          <w:rFonts w:ascii="GHEA Grapalat" w:hAnsi="GHEA Grapalat"/>
          <w:lang w:val="hy-AM"/>
        </w:rPr>
        <w:t xml:space="preserve"> </w:t>
      </w:r>
      <w:r w:rsidRPr="001342F2">
        <w:rPr>
          <w:rFonts w:ascii="GHEA Grapalat" w:hAnsi="GHEA Grapalat"/>
          <w:lang w:val="fr-FR"/>
        </w:rPr>
        <w:t>531-Լ որոշմամբ հաստատված՝ քաղաքաշինության</w:t>
      </w:r>
      <w:r w:rsidRPr="001342F2">
        <w:rPr>
          <w:rFonts w:ascii="GHEA Grapalat" w:hAnsi="GHEA Grapalat" w:cs="Courier New"/>
          <w:lang w:val="hy-AM"/>
        </w:rPr>
        <w:t xml:space="preserve"> </w:t>
      </w:r>
      <w:r w:rsidRPr="001342F2">
        <w:rPr>
          <w:rFonts w:ascii="GHEA Grapalat" w:hAnsi="GHEA Grapalat" w:cs="GHEA Grapalat"/>
          <w:lang w:val="fr-FR"/>
        </w:rPr>
        <w:t>բնագավառի</w:t>
      </w:r>
      <w:r w:rsidRPr="001342F2">
        <w:rPr>
          <w:rFonts w:ascii="GHEA Grapalat" w:hAnsi="GHEA Grapalat" w:cs="Courier New"/>
          <w:lang w:val="hy-AM"/>
        </w:rPr>
        <w:t xml:space="preserve"> </w:t>
      </w:r>
      <w:r w:rsidRPr="001342F2">
        <w:rPr>
          <w:rFonts w:ascii="GHEA Grapalat" w:hAnsi="GHEA Grapalat" w:cs="GHEA Grapalat"/>
          <w:lang w:val="fr-FR"/>
        </w:rPr>
        <w:t>զարգացման</w:t>
      </w:r>
      <w:r w:rsidRPr="001342F2">
        <w:rPr>
          <w:rFonts w:ascii="GHEA Grapalat" w:hAnsi="GHEA Grapalat"/>
          <w:lang w:val="fr-FR"/>
        </w:rPr>
        <w:t xml:space="preserve"> </w:t>
      </w:r>
      <w:r w:rsidRPr="001342F2">
        <w:rPr>
          <w:rFonts w:ascii="GHEA Grapalat" w:hAnsi="GHEA Grapalat" w:cs="GHEA Grapalat"/>
          <w:lang w:val="fr-FR"/>
        </w:rPr>
        <w:t>ռազմավարական</w:t>
      </w:r>
      <w:r w:rsidRPr="001342F2">
        <w:rPr>
          <w:rFonts w:ascii="GHEA Grapalat" w:hAnsi="GHEA Grapalat"/>
          <w:lang w:val="fr-FR"/>
        </w:rPr>
        <w:t xml:space="preserve"> </w:t>
      </w:r>
      <w:r w:rsidRPr="001342F2">
        <w:rPr>
          <w:rFonts w:ascii="GHEA Grapalat" w:hAnsi="GHEA Grapalat" w:cs="GHEA Grapalat"/>
          <w:lang w:val="fr-FR"/>
        </w:rPr>
        <w:t>ծրագրի</w:t>
      </w:r>
      <w:r w:rsidRPr="001342F2">
        <w:rPr>
          <w:rFonts w:ascii="GHEA Grapalat" w:hAnsi="GHEA Grapalat"/>
          <w:lang w:val="fr-FR"/>
        </w:rPr>
        <w:t xml:space="preserve"> 98-</w:t>
      </w:r>
      <w:r w:rsidRPr="001342F2">
        <w:rPr>
          <w:rFonts w:ascii="GHEA Grapalat" w:hAnsi="GHEA Grapalat" w:cs="GHEA Grapalat"/>
          <w:lang w:val="fr-FR"/>
        </w:rPr>
        <w:t>րդ</w:t>
      </w:r>
      <w:r w:rsidRPr="001342F2">
        <w:rPr>
          <w:rFonts w:ascii="GHEA Grapalat" w:hAnsi="GHEA Grapalat"/>
          <w:lang w:val="fr-FR"/>
        </w:rPr>
        <w:t xml:space="preserve"> </w:t>
      </w:r>
      <w:r w:rsidRPr="001342F2">
        <w:rPr>
          <w:rFonts w:ascii="GHEA Grapalat" w:hAnsi="GHEA Grapalat" w:cs="GHEA Grapalat"/>
          <w:lang w:val="fr-FR"/>
        </w:rPr>
        <w:t>կետի</w:t>
      </w:r>
      <w:r w:rsidRPr="001342F2">
        <w:rPr>
          <w:rFonts w:ascii="GHEA Grapalat" w:hAnsi="GHEA Grapalat"/>
          <w:lang w:val="fr-FR"/>
        </w:rPr>
        <w:t xml:space="preserve"> 1-</w:t>
      </w:r>
      <w:r w:rsidRPr="001342F2">
        <w:rPr>
          <w:rFonts w:ascii="GHEA Grapalat" w:hAnsi="GHEA Grapalat" w:cs="GHEA Grapalat"/>
          <w:lang w:val="fr-FR"/>
        </w:rPr>
        <w:t>ին</w:t>
      </w:r>
      <w:r w:rsidRPr="001342F2">
        <w:rPr>
          <w:rFonts w:ascii="GHEA Grapalat" w:hAnsi="GHEA Grapalat"/>
          <w:lang w:val="fr-FR"/>
        </w:rPr>
        <w:t xml:space="preserve"> </w:t>
      </w:r>
      <w:r w:rsidRPr="001342F2">
        <w:rPr>
          <w:rFonts w:ascii="GHEA Grapalat" w:hAnsi="GHEA Grapalat" w:cs="GHEA Grapalat"/>
          <w:lang w:val="fr-FR"/>
        </w:rPr>
        <w:t>ենթակետի</w:t>
      </w:r>
      <w:r w:rsidRPr="001342F2">
        <w:rPr>
          <w:rFonts w:ascii="GHEA Grapalat" w:hAnsi="GHEA Grapalat"/>
          <w:lang w:val="fr-FR"/>
        </w:rPr>
        <w:t xml:space="preserve"> </w:t>
      </w:r>
      <w:r w:rsidRPr="001342F2">
        <w:rPr>
          <w:rFonts w:ascii="GHEA Grapalat" w:hAnsi="GHEA Grapalat" w:cs="GHEA Grapalat"/>
          <w:lang w:val="fr-FR"/>
        </w:rPr>
        <w:t>դրույթներից</w:t>
      </w:r>
      <w:r w:rsidR="001342F2" w:rsidRPr="001342F2">
        <w:rPr>
          <w:rFonts w:ascii="GHEA Grapalat" w:hAnsi="GHEA Grapalat"/>
          <w:lang w:val="fr-FR"/>
        </w:rPr>
        <w:t xml:space="preserve">, այն է՝ </w:t>
      </w:r>
      <w:r w:rsidR="001342F2" w:rsidRPr="001342F2">
        <w:rPr>
          <w:rFonts w:ascii="GHEA Grapalat" w:hAnsi="GHEA Grapalat" w:cs="Arial"/>
          <w:color w:val="333333"/>
          <w:shd w:val="clear" w:color="auto" w:fill="FFFFFF"/>
        </w:rPr>
        <w:t>ավարտին հասցնել երկրաշարժի հետևանքով անօթևան մնացած ընտանիքների բնակարանային խնդիրների լուծմանն ուղղված պետական աջակցության ծրագրի շահառու ճանաչված ընտանիքների բնակարանային խնդիրների լուծման նկատմամբ ձևավորված պետական պարտավորությունների կատարումը</w:t>
      </w:r>
      <w:r w:rsidR="00367BAE">
        <w:rPr>
          <w:rFonts w:ascii="GHEA Grapalat" w:hAnsi="GHEA Grapalat" w:cs="Arial"/>
          <w:color w:val="333333"/>
          <w:shd w:val="clear" w:color="auto" w:fill="FFFFFF"/>
          <w:lang w:val="en-US"/>
        </w:rPr>
        <w:t xml:space="preserve">, ինչպես նաև չի հակասում </w:t>
      </w:r>
      <w:r w:rsidR="00367BAE">
        <w:rPr>
          <w:rFonts w:ascii="GHEA Grapalat" w:hAnsi="GHEA Grapalat"/>
          <w:lang w:val="fr-FR"/>
        </w:rPr>
        <w:t xml:space="preserve">ՀՀ կառավարության 2026 թվականի հունվարի 8-ի N 16-Լ որոշմամբ հաստատված </w:t>
      </w:r>
      <w:r w:rsidR="00367BAE">
        <w:rPr>
          <w:rFonts w:ascii="GHEA Grapalat" w:hAnsi="GHEA Grapalat" w:cs="Cambria Math"/>
          <w:shd w:val="clear" w:color="auto" w:fill="FFFFFF"/>
        </w:rPr>
        <w:t>Հայաստանի</w:t>
      </w:r>
      <w:r w:rsidR="00367BAE">
        <w:rPr>
          <w:rFonts w:ascii="GHEA Grapalat" w:hAnsi="GHEA Grapalat" w:cs="Arial"/>
          <w:shd w:val="clear" w:color="auto" w:fill="FFFFFF"/>
          <w:lang w:val="fr-FR"/>
        </w:rPr>
        <w:t xml:space="preserve"> </w:t>
      </w:r>
      <w:r w:rsidR="00367BAE">
        <w:rPr>
          <w:rFonts w:ascii="GHEA Grapalat" w:hAnsi="GHEA Grapalat" w:cs="Cambria Math"/>
          <w:shd w:val="clear" w:color="auto" w:fill="FFFFFF"/>
        </w:rPr>
        <w:t>տնտեսական</w:t>
      </w:r>
      <w:r w:rsidR="00367BAE">
        <w:rPr>
          <w:rFonts w:ascii="GHEA Grapalat" w:hAnsi="GHEA Grapalat" w:cs="Arial"/>
          <w:shd w:val="clear" w:color="auto" w:fill="FFFFFF"/>
          <w:lang w:val="fr-FR"/>
        </w:rPr>
        <w:t xml:space="preserve"> </w:t>
      </w:r>
      <w:r w:rsidR="00367BAE">
        <w:rPr>
          <w:rFonts w:ascii="GHEA Grapalat" w:hAnsi="GHEA Grapalat" w:cs="Cambria Math"/>
          <w:shd w:val="clear" w:color="auto" w:fill="FFFFFF"/>
        </w:rPr>
        <w:t>և</w:t>
      </w:r>
      <w:r w:rsidR="00367BAE">
        <w:rPr>
          <w:rFonts w:ascii="GHEA Grapalat" w:hAnsi="GHEA Grapalat" w:cs="Arial"/>
          <w:shd w:val="clear" w:color="auto" w:fill="FFFFFF"/>
          <w:lang w:val="fr-FR"/>
        </w:rPr>
        <w:t xml:space="preserve"> </w:t>
      </w:r>
      <w:r w:rsidR="00367BAE">
        <w:rPr>
          <w:rFonts w:ascii="GHEA Grapalat" w:hAnsi="GHEA Grapalat" w:cs="Cambria Math"/>
          <w:shd w:val="clear" w:color="auto" w:fill="FFFFFF"/>
        </w:rPr>
        <w:t>ինստիտուցիոնալ</w:t>
      </w:r>
      <w:r w:rsidR="00367BAE">
        <w:rPr>
          <w:rFonts w:ascii="GHEA Grapalat" w:hAnsi="GHEA Grapalat" w:cs="Arial"/>
          <w:shd w:val="clear" w:color="auto" w:fill="FFFFFF"/>
          <w:lang w:val="fr-FR"/>
        </w:rPr>
        <w:t xml:space="preserve"> </w:t>
      </w:r>
      <w:r w:rsidR="00367BAE">
        <w:rPr>
          <w:rFonts w:ascii="GHEA Grapalat" w:hAnsi="GHEA Grapalat" w:cs="Cambria Math"/>
          <w:shd w:val="clear" w:color="auto" w:fill="FFFFFF"/>
        </w:rPr>
        <w:t>վերափոխման</w:t>
      </w:r>
      <w:r w:rsidR="00367BAE">
        <w:rPr>
          <w:rFonts w:ascii="GHEA Grapalat" w:hAnsi="GHEA Grapalat" w:cs="Arial"/>
          <w:shd w:val="clear" w:color="auto" w:fill="FFFFFF"/>
          <w:lang w:val="fr-FR"/>
        </w:rPr>
        <w:t xml:space="preserve"> </w:t>
      </w:r>
      <w:r w:rsidR="00367BAE">
        <w:rPr>
          <w:rFonts w:ascii="GHEA Grapalat" w:hAnsi="GHEA Grapalat" w:cs="Cambria Math"/>
          <w:shd w:val="clear" w:color="auto" w:fill="FFFFFF"/>
        </w:rPr>
        <w:t>դոկտրին</w:t>
      </w:r>
      <w:r w:rsidR="00367BAE">
        <w:rPr>
          <w:rFonts w:ascii="GHEA Grapalat" w:hAnsi="GHEA Grapalat" w:cs="Cambria Math"/>
          <w:shd w:val="clear" w:color="auto" w:fill="FFFFFF"/>
          <w:lang w:val="en-US"/>
        </w:rPr>
        <w:t>ի</w:t>
      </w:r>
      <w:r w:rsidR="00367BAE">
        <w:rPr>
          <w:rFonts w:ascii="GHEA Grapalat" w:hAnsi="GHEA Grapalat" w:cs="Cambria Math"/>
          <w:shd w:val="clear" w:color="auto" w:fill="FFFFFF"/>
          <w:lang w:val="fr-FR"/>
        </w:rPr>
        <w:t xml:space="preserve"> </w:t>
      </w:r>
      <w:r w:rsidR="00367BAE">
        <w:rPr>
          <w:rFonts w:ascii="GHEA Grapalat" w:hAnsi="GHEA Grapalat" w:cs="Cambria Math"/>
          <w:shd w:val="clear" w:color="auto" w:fill="FFFFFF"/>
          <w:lang w:val="fr-FR"/>
        </w:rPr>
        <w:t>դրույթներին</w:t>
      </w:r>
      <w:r w:rsidR="00367BAE">
        <w:rPr>
          <w:rFonts w:ascii="Calibri" w:hAnsi="Calibri" w:cs="Calibri"/>
          <w:shd w:val="clear" w:color="auto" w:fill="FFFFFF"/>
          <w:lang w:val="fr-FR"/>
        </w:rPr>
        <w:t> </w:t>
      </w:r>
      <w:r w:rsidR="00367BAE">
        <w:rPr>
          <w:rFonts w:ascii="GHEA Grapalat" w:hAnsi="GHEA Grapalat" w:cs="Cambria Math"/>
          <w:shd w:val="clear" w:color="auto" w:fill="FFFFFF"/>
          <w:lang w:val="fr-FR"/>
        </w:rPr>
        <w:t>:</w:t>
      </w:r>
      <w:r w:rsidR="00367BAE">
        <w:rPr>
          <w:rFonts w:ascii="GHEA Grapalat" w:hAnsi="GHEA Grapalat" w:cs="Cambria Math"/>
          <w:shd w:val="clear" w:color="auto" w:fill="FFFFFF"/>
          <w:lang w:val="fr-FR"/>
        </w:rPr>
        <w:t xml:space="preserve"> </w:t>
      </w:r>
    </w:p>
    <w:sectPr w:rsidR="00490225" w:rsidRPr="001342F2" w:rsidSect="00FB4A41">
      <w:pgSz w:w="11906" w:h="16838" w:code="9"/>
      <w:pgMar w:top="864" w:right="1008" w:bottom="864"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214"/>
    <w:multiLevelType w:val="hybridMultilevel"/>
    <w:tmpl w:val="FBDA8122"/>
    <w:lvl w:ilvl="0" w:tplc="C0C24A7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213A761D"/>
    <w:multiLevelType w:val="hybridMultilevel"/>
    <w:tmpl w:val="0F4A0E1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3A4A28"/>
    <w:multiLevelType w:val="hybridMultilevel"/>
    <w:tmpl w:val="B62AF3A4"/>
    <w:lvl w:ilvl="0" w:tplc="612C2CE4">
      <w:start w:val="5"/>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63DE"/>
    <w:rsid w:val="00090A8C"/>
    <w:rsid w:val="000C7E84"/>
    <w:rsid w:val="000D4522"/>
    <w:rsid w:val="001342F2"/>
    <w:rsid w:val="00145E6E"/>
    <w:rsid w:val="00162B80"/>
    <w:rsid w:val="001B0080"/>
    <w:rsid w:val="001D63DE"/>
    <w:rsid w:val="001F15EF"/>
    <w:rsid w:val="00225FB4"/>
    <w:rsid w:val="002303AA"/>
    <w:rsid w:val="002354C9"/>
    <w:rsid w:val="002B35AA"/>
    <w:rsid w:val="002D1781"/>
    <w:rsid w:val="00337347"/>
    <w:rsid w:val="00367BAE"/>
    <w:rsid w:val="003B2008"/>
    <w:rsid w:val="003C0575"/>
    <w:rsid w:val="003D5F60"/>
    <w:rsid w:val="003E1C82"/>
    <w:rsid w:val="003E2D79"/>
    <w:rsid w:val="0044610B"/>
    <w:rsid w:val="00461177"/>
    <w:rsid w:val="00467501"/>
    <w:rsid w:val="00484D4D"/>
    <w:rsid w:val="00490225"/>
    <w:rsid w:val="00495382"/>
    <w:rsid w:val="004E70D9"/>
    <w:rsid w:val="00501E4D"/>
    <w:rsid w:val="005D5019"/>
    <w:rsid w:val="006230B5"/>
    <w:rsid w:val="00657CB5"/>
    <w:rsid w:val="0066570E"/>
    <w:rsid w:val="006760C7"/>
    <w:rsid w:val="0073006A"/>
    <w:rsid w:val="00732DCB"/>
    <w:rsid w:val="00740A38"/>
    <w:rsid w:val="00793636"/>
    <w:rsid w:val="007961EA"/>
    <w:rsid w:val="007C50F5"/>
    <w:rsid w:val="007D148C"/>
    <w:rsid w:val="007E3AD5"/>
    <w:rsid w:val="007F348E"/>
    <w:rsid w:val="008219BF"/>
    <w:rsid w:val="008379FD"/>
    <w:rsid w:val="00852908"/>
    <w:rsid w:val="00864223"/>
    <w:rsid w:val="008A2F46"/>
    <w:rsid w:val="008C59F0"/>
    <w:rsid w:val="008D7043"/>
    <w:rsid w:val="00902334"/>
    <w:rsid w:val="009378B2"/>
    <w:rsid w:val="00990B67"/>
    <w:rsid w:val="009977A9"/>
    <w:rsid w:val="009A51B0"/>
    <w:rsid w:val="009B3089"/>
    <w:rsid w:val="00A066CB"/>
    <w:rsid w:val="00A20F04"/>
    <w:rsid w:val="00AB428B"/>
    <w:rsid w:val="00AF2614"/>
    <w:rsid w:val="00B02B89"/>
    <w:rsid w:val="00B05282"/>
    <w:rsid w:val="00B15B11"/>
    <w:rsid w:val="00B471F5"/>
    <w:rsid w:val="00B576BE"/>
    <w:rsid w:val="00B64E30"/>
    <w:rsid w:val="00B83F38"/>
    <w:rsid w:val="00BD2379"/>
    <w:rsid w:val="00C17114"/>
    <w:rsid w:val="00C31EA3"/>
    <w:rsid w:val="00CA2133"/>
    <w:rsid w:val="00CD2CFB"/>
    <w:rsid w:val="00CF7F43"/>
    <w:rsid w:val="00D44F16"/>
    <w:rsid w:val="00D96B80"/>
    <w:rsid w:val="00DA1B6C"/>
    <w:rsid w:val="00DA470F"/>
    <w:rsid w:val="00DD35B2"/>
    <w:rsid w:val="00E122E6"/>
    <w:rsid w:val="00E42779"/>
    <w:rsid w:val="00E639E1"/>
    <w:rsid w:val="00E745C1"/>
    <w:rsid w:val="00E74C2D"/>
    <w:rsid w:val="00ED2814"/>
    <w:rsid w:val="00F00D35"/>
    <w:rsid w:val="00F308CD"/>
    <w:rsid w:val="00F51E8E"/>
    <w:rsid w:val="00F67797"/>
    <w:rsid w:val="00F81A3F"/>
    <w:rsid w:val="00F8448A"/>
    <w:rsid w:val="00FA416B"/>
    <w:rsid w:val="00FB4A41"/>
    <w:rsid w:val="00FE2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99C677"/>
  <w15:docId w15:val="{1310C28C-3E72-4F95-B15C-5880AEDF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pPr>
      <w:ind w:left="720"/>
      <w:contextualSpacing/>
    </w:pPr>
  </w:style>
  <w:style w:type="character" w:styleId="Strong">
    <w:name w:val="Strong"/>
    <w:basedOn w:val="DefaultParagraphFont"/>
    <w:uiPriority w:val="22"/>
    <w:qFormat/>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pPr>
      <w:ind w:left="720"/>
      <w:contextualSpacing/>
    </w:p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Pr>
      <w:sz w:val="24"/>
      <w:szCs w:val="24"/>
    </w:rPr>
  </w:style>
  <w:style w:type="character" w:styleId="PlaceholderText">
    <w:name w:val="Placeholder Text"/>
    <w:basedOn w:val="DefaultParagraphFont"/>
    <w:uiPriority w:val="99"/>
    <w:semiHidden/>
    <w:rPr>
      <w:color w:val="808080"/>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68768">
      <w:bodyDiv w:val="1"/>
      <w:marLeft w:val="0"/>
      <w:marRight w:val="0"/>
      <w:marTop w:val="0"/>
      <w:marBottom w:val="0"/>
      <w:divBdr>
        <w:top w:val="none" w:sz="0" w:space="0" w:color="auto"/>
        <w:left w:val="none" w:sz="0" w:space="0" w:color="auto"/>
        <w:bottom w:val="none" w:sz="0" w:space="0" w:color="auto"/>
        <w:right w:val="none" w:sz="0" w:space="0" w:color="auto"/>
      </w:divBdr>
    </w:div>
    <w:div w:id="172382952">
      <w:bodyDiv w:val="1"/>
      <w:marLeft w:val="0"/>
      <w:marRight w:val="0"/>
      <w:marTop w:val="0"/>
      <w:marBottom w:val="0"/>
      <w:divBdr>
        <w:top w:val="none" w:sz="0" w:space="0" w:color="auto"/>
        <w:left w:val="none" w:sz="0" w:space="0" w:color="auto"/>
        <w:bottom w:val="none" w:sz="0" w:space="0" w:color="auto"/>
        <w:right w:val="none" w:sz="0" w:space="0" w:color="auto"/>
      </w:divBdr>
    </w:div>
    <w:div w:id="586111947">
      <w:bodyDiv w:val="1"/>
      <w:marLeft w:val="0"/>
      <w:marRight w:val="0"/>
      <w:marTop w:val="0"/>
      <w:marBottom w:val="0"/>
      <w:divBdr>
        <w:top w:val="none" w:sz="0" w:space="0" w:color="auto"/>
        <w:left w:val="none" w:sz="0" w:space="0" w:color="auto"/>
        <w:bottom w:val="none" w:sz="0" w:space="0" w:color="auto"/>
        <w:right w:val="none" w:sz="0" w:space="0" w:color="auto"/>
      </w:divBdr>
    </w:div>
    <w:div w:id="919868015">
      <w:bodyDiv w:val="1"/>
      <w:marLeft w:val="0"/>
      <w:marRight w:val="0"/>
      <w:marTop w:val="0"/>
      <w:marBottom w:val="0"/>
      <w:divBdr>
        <w:top w:val="none" w:sz="0" w:space="0" w:color="auto"/>
        <w:left w:val="none" w:sz="0" w:space="0" w:color="auto"/>
        <w:bottom w:val="none" w:sz="0" w:space="0" w:color="auto"/>
        <w:right w:val="none" w:sz="0" w:space="0" w:color="auto"/>
      </w:divBdr>
    </w:div>
    <w:div w:id="1325822371">
      <w:bodyDiv w:val="1"/>
      <w:marLeft w:val="0"/>
      <w:marRight w:val="0"/>
      <w:marTop w:val="0"/>
      <w:marBottom w:val="0"/>
      <w:divBdr>
        <w:top w:val="none" w:sz="0" w:space="0" w:color="auto"/>
        <w:left w:val="none" w:sz="0" w:space="0" w:color="auto"/>
        <w:bottom w:val="none" w:sz="0" w:space="0" w:color="auto"/>
        <w:right w:val="none" w:sz="0" w:space="0" w:color="auto"/>
      </w:divBdr>
    </w:div>
    <w:div w:id="134493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8ED77-1D8B-40F2-8053-952FBD447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3</Pages>
  <Words>413</Words>
  <Characters>3229</Characters>
  <Application>Microsoft Office Word</Application>
  <DocSecurity>0</DocSecurity>
  <Lines>76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Gevorgyan</dc:creator>
  <cp:keywords>https://mul2-mss.gov.am/tasks/2194717/oneclick?token=4bfd9c9a51945a5e1514bc7e534bcf34</cp:keywords>
  <cp:lastModifiedBy>Zinavor Sargsyan</cp:lastModifiedBy>
  <cp:revision>166</cp:revision>
  <cp:lastPrinted>2008-01-25T12:43:00Z</cp:lastPrinted>
  <dcterms:created xsi:type="dcterms:W3CDTF">2023-04-19T14:54:00Z</dcterms:created>
  <dcterms:modified xsi:type="dcterms:W3CDTF">2026-07-31T06:44:00Z</dcterms:modified>
</cp:coreProperties>
</file>