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97EBDC" w14:textId="77777777" w:rsidR="00160968" w:rsidRPr="003F01D5" w:rsidRDefault="00160968" w:rsidP="001C1A24">
      <w:pPr>
        <w:spacing w:after="0" w:line="360" w:lineRule="auto"/>
        <w:jc w:val="right"/>
        <w:rPr>
          <w:b/>
          <w:bCs/>
          <w:sz w:val="24"/>
          <w:szCs w:val="24"/>
          <w:u w:val="single"/>
        </w:rPr>
      </w:pPr>
      <w:r w:rsidRPr="003F01D5">
        <w:rPr>
          <w:b/>
          <w:bCs/>
          <w:sz w:val="24"/>
          <w:szCs w:val="24"/>
          <w:u w:val="single"/>
        </w:rPr>
        <w:t>ՆԱԽԱԳԻԾ</w:t>
      </w:r>
    </w:p>
    <w:p w14:paraId="264E8B8D" w14:textId="77777777" w:rsidR="001C1A24" w:rsidRPr="003F01D5" w:rsidRDefault="001C1A24" w:rsidP="001C1A24">
      <w:pPr>
        <w:pStyle w:val="mechtex"/>
        <w:spacing w:line="360" w:lineRule="auto"/>
        <w:jc w:val="left"/>
        <w:rPr>
          <w:rFonts w:ascii="GHEA Grapalat" w:hAnsi="GHEA Grapalat" w:cs="Sylfaen"/>
          <w:sz w:val="24"/>
          <w:szCs w:val="24"/>
        </w:rPr>
      </w:pPr>
    </w:p>
    <w:p w14:paraId="7897F5D1" w14:textId="77777777" w:rsidR="001C1A24" w:rsidRPr="003F01D5" w:rsidRDefault="001C1A24" w:rsidP="001C1A24">
      <w:pPr>
        <w:pStyle w:val="mechtex"/>
        <w:spacing w:line="360" w:lineRule="auto"/>
        <w:rPr>
          <w:rFonts w:ascii="GHEA Grapalat" w:hAnsi="GHEA Grapalat" w:cs="Sylfaen"/>
          <w:b/>
          <w:bCs/>
          <w:sz w:val="24"/>
          <w:szCs w:val="24"/>
        </w:rPr>
      </w:pPr>
      <w:r w:rsidRPr="003F01D5">
        <w:rPr>
          <w:rFonts w:ascii="GHEA Grapalat" w:hAnsi="GHEA Grapalat" w:cs="Sylfaen"/>
          <w:b/>
          <w:bCs/>
          <w:sz w:val="24"/>
          <w:szCs w:val="24"/>
        </w:rPr>
        <w:t>ՀԱՅԱՍՏԱՆԻ ՀԱՆՐԱՊԵՏՈՒԹՅԱՆ ԿԱՌԱՎԱՐՈՒԹՅՈՒՆ</w:t>
      </w:r>
    </w:p>
    <w:p w14:paraId="6162448C" w14:textId="77777777" w:rsidR="001C1A24" w:rsidRPr="003F01D5" w:rsidRDefault="001C1A24" w:rsidP="001C1A24">
      <w:pPr>
        <w:pStyle w:val="mechtex"/>
        <w:spacing w:line="360" w:lineRule="auto"/>
        <w:rPr>
          <w:rFonts w:ascii="GHEA Grapalat" w:hAnsi="GHEA Grapalat" w:cs="Sylfaen"/>
          <w:sz w:val="24"/>
          <w:szCs w:val="24"/>
        </w:rPr>
      </w:pPr>
      <w:r w:rsidRPr="003F01D5">
        <w:rPr>
          <w:rFonts w:ascii="GHEA Grapalat" w:hAnsi="GHEA Grapalat" w:cs="Sylfaen"/>
          <w:b/>
          <w:bCs/>
          <w:sz w:val="24"/>
          <w:szCs w:val="24"/>
        </w:rPr>
        <w:t>ՈՐՈՇՈՒՄ</w:t>
      </w:r>
    </w:p>
    <w:p w14:paraId="4F39059F" w14:textId="75E4C9E6" w:rsidR="001C1A24" w:rsidRPr="003F01D5" w:rsidRDefault="001C1A24" w:rsidP="001C1A24">
      <w:pPr>
        <w:pStyle w:val="mechtex"/>
        <w:spacing w:line="360" w:lineRule="auto"/>
        <w:rPr>
          <w:rFonts w:ascii="GHEA Grapalat" w:eastAsiaTheme="minorHAnsi" w:hAnsi="GHEA Grapalat" w:cstheme="minorBidi"/>
          <w:b/>
          <w:bCs/>
          <w:sz w:val="24"/>
          <w:szCs w:val="24"/>
          <w:lang w:eastAsia="en-US"/>
        </w:rPr>
      </w:pPr>
      <w:r w:rsidRPr="003F01D5">
        <w:rPr>
          <w:rFonts w:ascii="GHEA Grapalat" w:eastAsiaTheme="minorHAnsi" w:hAnsi="GHEA Grapalat" w:cstheme="minorBidi"/>
          <w:b/>
          <w:bCs/>
          <w:sz w:val="24"/>
          <w:szCs w:val="24"/>
          <w:lang w:eastAsia="en-US"/>
        </w:rPr>
        <w:t xml:space="preserve">«____» </w:t>
      </w:r>
      <w:r w:rsidR="000868A0">
        <w:rPr>
          <w:rFonts w:ascii="GHEA Grapalat" w:eastAsiaTheme="minorHAnsi" w:hAnsi="GHEA Grapalat" w:cstheme="minorBidi"/>
          <w:b/>
          <w:bCs/>
          <w:sz w:val="24"/>
          <w:szCs w:val="24"/>
          <w:lang w:val="hy-AM" w:eastAsia="en-US"/>
        </w:rPr>
        <w:t>օգոստոսի</w:t>
      </w:r>
      <w:r w:rsidRPr="003F01D5">
        <w:rPr>
          <w:rFonts w:ascii="GHEA Grapalat" w:eastAsiaTheme="minorHAnsi" w:hAnsi="GHEA Grapalat" w:cstheme="minorBidi"/>
          <w:b/>
          <w:bCs/>
          <w:sz w:val="24"/>
          <w:szCs w:val="24"/>
          <w:lang w:eastAsia="en-US"/>
        </w:rPr>
        <w:t xml:space="preserve"> 202</w:t>
      </w:r>
      <w:r w:rsidR="00FF2597">
        <w:rPr>
          <w:rFonts w:ascii="GHEA Grapalat" w:eastAsiaTheme="minorHAnsi" w:hAnsi="GHEA Grapalat" w:cstheme="minorBidi"/>
          <w:b/>
          <w:bCs/>
          <w:sz w:val="24"/>
          <w:szCs w:val="24"/>
          <w:lang w:val="hy-AM" w:eastAsia="en-US"/>
        </w:rPr>
        <w:t>6</w:t>
      </w:r>
      <w:r w:rsidRPr="003F01D5">
        <w:rPr>
          <w:rFonts w:ascii="GHEA Grapalat" w:eastAsiaTheme="minorHAnsi" w:hAnsi="GHEA Grapalat" w:cstheme="minorBidi"/>
          <w:b/>
          <w:bCs/>
          <w:sz w:val="24"/>
          <w:szCs w:val="24"/>
          <w:lang w:eastAsia="en-US"/>
        </w:rPr>
        <w:t xml:space="preserve"> </w:t>
      </w:r>
      <w:proofErr w:type="spellStart"/>
      <w:r w:rsidRPr="003F01D5">
        <w:rPr>
          <w:rFonts w:ascii="GHEA Grapalat" w:eastAsiaTheme="minorHAnsi" w:hAnsi="GHEA Grapalat" w:cstheme="minorBidi"/>
          <w:b/>
          <w:bCs/>
          <w:sz w:val="24"/>
          <w:szCs w:val="24"/>
          <w:lang w:eastAsia="en-US"/>
        </w:rPr>
        <w:t>թվականի</w:t>
      </w:r>
      <w:proofErr w:type="spellEnd"/>
      <w:r w:rsidRPr="003F01D5">
        <w:rPr>
          <w:rFonts w:ascii="GHEA Grapalat" w:eastAsiaTheme="minorHAnsi" w:hAnsi="GHEA Grapalat" w:cstheme="minorBidi"/>
          <w:b/>
          <w:bCs/>
          <w:sz w:val="24"/>
          <w:szCs w:val="24"/>
          <w:lang w:eastAsia="en-US"/>
        </w:rPr>
        <w:t xml:space="preserve"> N ______ -</w:t>
      </w:r>
      <w:r w:rsidR="0007229C" w:rsidRPr="003F01D5">
        <w:rPr>
          <w:rFonts w:ascii="GHEA Grapalat" w:eastAsiaTheme="minorHAnsi" w:hAnsi="GHEA Grapalat" w:cstheme="minorBidi"/>
          <w:b/>
          <w:bCs/>
          <w:sz w:val="24"/>
          <w:szCs w:val="24"/>
          <w:lang w:eastAsia="en-US"/>
        </w:rPr>
        <w:t>Լ</w:t>
      </w:r>
    </w:p>
    <w:p w14:paraId="744C6111" w14:textId="77777777" w:rsidR="001C1A24" w:rsidRPr="003F01D5" w:rsidRDefault="001C1A24" w:rsidP="001C1A24">
      <w:pPr>
        <w:pStyle w:val="mechtex"/>
        <w:spacing w:line="360" w:lineRule="auto"/>
        <w:rPr>
          <w:rFonts w:ascii="GHEA Grapalat" w:eastAsiaTheme="minorHAnsi" w:hAnsi="GHEA Grapalat" w:cstheme="minorBidi"/>
          <w:b/>
          <w:bCs/>
          <w:sz w:val="24"/>
          <w:szCs w:val="24"/>
          <w:lang w:eastAsia="en-US"/>
        </w:rPr>
      </w:pPr>
    </w:p>
    <w:p w14:paraId="33C50D79" w14:textId="59999740" w:rsidR="00160968" w:rsidRPr="003F01D5" w:rsidRDefault="00160968" w:rsidP="001C1A24">
      <w:pPr>
        <w:pStyle w:val="mechtex"/>
        <w:spacing w:line="360" w:lineRule="auto"/>
        <w:rPr>
          <w:rFonts w:ascii="GHEA Grapalat" w:eastAsiaTheme="minorHAnsi" w:hAnsi="GHEA Grapalat" w:cstheme="minorBidi"/>
          <w:b/>
          <w:bCs/>
          <w:sz w:val="24"/>
          <w:szCs w:val="24"/>
          <w:lang w:val="hy-AM" w:eastAsia="en-US"/>
        </w:rPr>
      </w:pPr>
      <w:r w:rsidRPr="003F01D5">
        <w:rPr>
          <w:rFonts w:ascii="GHEA Grapalat" w:hAnsi="GHEA Grapalat"/>
          <w:b/>
          <w:color w:val="000000"/>
          <w:sz w:val="24"/>
          <w:szCs w:val="24"/>
          <w:lang w:val="hy-AM"/>
        </w:rPr>
        <w:t xml:space="preserve">ՀԱՅԱՍՏԱՆԻ ՀԱՆՐԱՊԵՏՈՒԹՅԱՆ ԿԱՌԱՎԱՐՈՒԹՅԱՆ 2025 ԹՎԱԿԱՆԻ </w:t>
      </w:r>
    </w:p>
    <w:p w14:paraId="29A2ADD4" w14:textId="75BCA22E" w:rsidR="00160968" w:rsidRPr="003F01D5" w:rsidRDefault="00160968" w:rsidP="001C1A24">
      <w:pPr>
        <w:pStyle w:val="NormalWeb"/>
        <w:shd w:val="clear" w:color="auto" w:fill="FFFFFF"/>
        <w:spacing w:before="0" w:beforeAutospacing="0" w:after="0" w:afterAutospacing="0" w:line="360" w:lineRule="auto"/>
        <w:jc w:val="center"/>
        <w:rPr>
          <w:rFonts w:ascii="GHEA Grapalat" w:hAnsi="GHEA Grapalat"/>
          <w:bCs/>
          <w:color w:val="000000"/>
          <w:lang w:val="hy-AM"/>
        </w:rPr>
      </w:pPr>
      <w:r w:rsidRPr="003F01D5">
        <w:rPr>
          <w:rFonts w:ascii="GHEA Grapalat" w:hAnsi="GHEA Grapalat"/>
          <w:b/>
          <w:color w:val="000000"/>
          <w:lang w:val="hy-AM"/>
        </w:rPr>
        <w:t xml:space="preserve">ԱՊՐԻԼԻ 23-Ի N 495-Լ ՈՐՈՇՄԱՆ ՄԵՋ </w:t>
      </w:r>
      <w:r w:rsidR="00FF2597">
        <w:rPr>
          <w:rFonts w:ascii="GHEA Grapalat" w:hAnsi="GHEA Grapalat"/>
          <w:b/>
          <w:color w:val="000000"/>
          <w:lang w:val="hy-AM"/>
        </w:rPr>
        <w:t>ՓՈՓՈԽՈՒԹՅՈՒՆ</w:t>
      </w:r>
      <w:r w:rsidR="00210E8B">
        <w:rPr>
          <w:rFonts w:ascii="GHEA Grapalat" w:hAnsi="GHEA Grapalat"/>
          <w:b/>
          <w:color w:val="000000"/>
          <w:lang w:val="hy-AM"/>
        </w:rPr>
        <w:t>ՆԵՐ</w:t>
      </w:r>
      <w:r w:rsidR="00A075C7" w:rsidRPr="003F01D5">
        <w:rPr>
          <w:rFonts w:ascii="GHEA Grapalat" w:hAnsi="GHEA Grapalat"/>
          <w:b/>
          <w:color w:val="000000"/>
          <w:lang w:val="hy-AM"/>
        </w:rPr>
        <w:t xml:space="preserve"> ԵՎ </w:t>
      </w:r>
      <w:r w:rsidR="00FF2597">
        <w:rPr>
          <w:rFonts w:ascii="GHEA Grapalat" w:hAnsi="GHEA Grapalat"/>
          <w:b/>
          <w:color w:val="000000"/>
          <w:lang w:val="hy-AM"/>
        </w:rPr>
        <w:t>ԼՐԱՑՈՒՄՆԵՐ</w:t>
      </w:r>
      <w:r w:rsidRPr="003F01D5">
        <w:rPr>
          <w:rFonts w:ascii="GHEA Grapalat" w:hAnsi="GHEA Grapalat"/>
          <w:b/>
          <w:color w:val="000000"/>
          <w:lang w:val="hy-AM"/>
        </w:rPr>
        <w:t xml:space="preserve"> ԿԱՏԱՐԵԼՈՒ ՄԱՍԻՆ </w:t>
      </w:r>
    </w:p>
    <w:p w14:paraId="2F22B578" w14:textId="77777777" w:rsidR="00FD0851" w:rsidRPr="003F01D5" w:rsidRDefault="00FD0851" w:rsidP="00FD0851">
      <w:pPr>
        <w:pStyle w:val="norm"/>
        <w:spacing w:line="360" w:lineRule="auto"/>
        <w:ind w:firstLine="0"/>
        <w:rPr>
          <w:rFonts w:ascii="GHEA Grapalat" w:eastAsia="GHEA Grapalat" w:hAnsi="GHEA Grapalat" w:cs="Arial"/>
          <w:sz w:val="24"/>
          <w:szCs w:val="24"/>
          <w:lang w:val="hy-AM"/>
        </w:rPr>
      </w:pPr>
    </w:p>
    <w:p w14:paraId="76AEA536" w14:textId="1D752E7E" w:rsidR="00160968" w:rsidRPr="003F01D5" w:rsidRDefault="00160968" w:rsidP="00FD0851">
      <w:pPr>
        <w:pStyle w:val="norm"/>
        <w:spacing w:line="360" w:lineRule="auto"/>
        <w:ind w:firstLine="720"/>
        <w:rPr>
          <w:rFonts w:ascii="GHEA Grapalat" w:hAnsi="GHEA Grapalat" w:cs="Sylfaen"/>
          <w:sz w:val="24"/>
          <w:szCs w:val="24"/>
          <w:lang w:val="de-DE"/>
        </w:rPr>
      </w:pPr>
      <w:proofErr w:type="spellStart"/>
      <w:r w:rsidRPr="003F01D5">
        <w:rPr>
          <w:rFonts w:ascii="GHEA Grapalat" w:hAnsi="GHEA Grapalat" w:cs="Sylfaen"/>
          <w:sz w:val="24"/>
          <w:szCs w:val="24"/>
          <w:lang w:val="de-DE"/>
        </w:rPr>
        <w:t>Հիմք</w:t>
      </w:r>
      <w:proofErr w:type="spellEnd"/>
      <w:r w:rsidRPr="003F01D5">
        <w:rPr>
          <w:rFonts w:ascii="GHEA Grapalat" w:hAnsi="GHEA Grapalat" w:cs="Sylfaen"/>
          <w:sz w:val="24"/>
          <w:szCs w:val="24"/>
          <w:lang w:val="de-DE"/>
        </w:rPr>
        <w:t xml:space="preserve"> </w:t>
      </w:r>
      <w:proofErr w:type="spellStart"/>
      <w:r w:rsidRPr="003F01D5">
        <w:rPr>
          <w:rFonts w:ascii="GHEA Grapalat" w:hAnsi="GHEA Grapalat" w:cs="Sylfaen"/>
          <w:sz w:val="24"/>
          <w:szCs w:val="24"/>
          <w:lang w:val="de-DE"/>
        </w:rPr>
        <w:t>ընդունելով</w:t>
      </w:r>
      <w:proofErr w:type="spellEnd"/>
      <w:r w:rsidRPr="003F01D5">
        <w:rPr>
          <w:rFonts w:ascii="GHEA Grapalat" w:hAnsi="GHEA Grapalat" w:cs="Sylfaen"/>
          <w:sz w:val="24"/>
          <w:szCs w:val="24"/>
          <w:lang w:val="de-DE"/>
        </w:rPr>
        <w:t xml:space="preserve"> «</w:t>
      </w:r>
      <w:proofErr w:type="spellStart"/>
      <w:r w:rsidRPr="003F01D5">
        <w:rPr>
          <w:rFonts w:ascii="GHEA Grapalat" w:hAnsi="GHEA Grapalat" w:cs="Sylfaen"/>
          <w:sz w:val="24"/>
          <w:szCs w:val="24"/>
          <w:lang w:val="de-DE"/>
        </w:rPr>
        <w:t>Նորմատիվ</w:t>
      </w:r>
      <w:proofErr w:type="spellEnd"/>
      <w:r w:rsidRPr="003F01D5">
        <w:rPr>
          <w:rFonts w:ascii="GHEA Grapalat" w:hAnsi="GHEA Grapalat" w:cs="Sylfaen"/>
          <w:sz w:val="24"/>
          <w:szCs w:val="24"/>
          <w:lang w:val="de-DE"/>
        </w:rPr>
        <w:t xml:space="preserve"> </w:t>
      </w:r>
      <w:proofErr w:type="spellStart"/>
      <w:r w:rsidRPr="003F01D5">
        <w:rPr>
          <w:rFonts w:ascii="GHEA Grapalat" w:hAnsi="GHEA Grapalat" w:cs="Sylfaen"/>
          <w:sz w:val="24"/>
          <w:szCs w:val="24"/>
          <w:lang w:val="de-DE"/>
        </w:rPr>
        <w:t>իրավական</w:t>
      </w:r>
      <w:proofErr w:type="spellEnd"/>
      <w:r w:rsidRPr="003F01D5">
        <w:rPr>
          <w:rFonts w:ascii="GHEA Grapalat" w:hAnsi="GHEA Grapalat" w:cs="Sylfaen"/>
          <w:sz w:val="24"/>
          <w:szCs w:val="24"/>
          <w:lang w:val="de-DE"/>
        </w:rPr>
        <w:t xml:space="preserve"> </w:t>
      </w:r>
      <w:proofErr w:type="spellStart"/>
      <w:r w:rsidRPr="003F01D5">
        <w:rPr>
          <w:rFonts w:ascii="GHEA Grapalat" w:hAnsi="GHEA Grapalat" w:cs="Sylfaen"/>
          <w:sz w:val="24"/>
          <w:szCs w:val="24"/>
          <w:lang w:val="de-DE"/>
        </w:rPr>
        <w:t>ակտերի</w:t>
      </w:r>
      <w:proofErr w:type="spellEnd"/>
      <w:r w:rsidRPr="003F01D5">
        <w:rPr>
          <w:rFonts w:ascii="GHEA Grapalat" w:hAnsi="GHEA Grapalat" w:cs="Sylfaen"/>
          <w:sz w:val="24"/>
          <w:szCs w:val="24"/>
          <w:lang w:val="de-DE"/>
        </w:rPr>
        <w:t xml:space="preserve"> </w:t>
      </w:r>
      <w:proofErr w:type="spellStart"/>
      <w:r w:rsidRPr="003F01D5">
        <w:rPr>
          <w:rFonts w:ascii="GHEA Grapalat" w:hAnsi="GHEA Grapalat" w:cs="Sylfaen"/>
          <w:sz w:val="24"/>
          <w:szCs w:val="24"/>
          <w:lang w:val="de-DE"/>
        </w:rPr>
        <w:t>մասին</w:t>
      </w:r>
      <w:proofErr w:type="spellEnd"/>
      <w:r w:rsidRPr="003F01D5">
        <w:rPr>
          <w:rFonts w:ascii="GHEA Grapalat" w:hAnsi="GHEA Grapalat" w:cs="Sylfaen"/>
          <w:sz w:val="24"/>
          <w:szCs w:val="24"/>
          <w:lang w:val="de-DE"/>
        </w:rPr>
        <w:t>»</w:t>
      </w:r>
      <w:r w:rsidR="00FD0851" w:rsidRPr="003F01D5">
        <w:rPr>
          <w:rFonts w:ascii="GHEA Grapalat" w:hAnsi="GHEA Grapalat" w:cs="Sylfaen"/>
          <w:sz w:val="24"/>
          <w:szCs w:val="24"/>
          <w:lang w:val="de-DE"/>
        </w:rPr>
        <w:t xml:space="preserve"> </w:t>
      </w:r>
      <w:proofErr w:type="spellStart"/>
      <w:r w:rsidRPr="003F01D5">
        <w:rPr>
          <w:rFonts w:ascii="GHEA Grapalat" w:hAnsi="GHEA Grapalat" w:cs="Sylfaen"/>
          <w:sz w:val="24"/>
          <w:szCs w:val="24"/>
          <w:lang w:val="de-DE"/>
        </w:rPr>
        <w:t>օրենքի</w:t>
      </w:r>
      <w:proofErr w:type="spellEnd"/>
      <w:r w:rsidRPr="003F01D5">
        <w:rPr>
          <w:rFonts w:ascii="GHEA Grapalat" w:hAnsi="GHEA Grapalat" w:cs="Sylfaen"/>
          <w:sz w:val="24"/>
          <w:szCs w:val="24"/>
          <w:lang w:val="de-DE"/>
        </w:rPr>
        <w:t xml:space="preserve"> 33-րդ և 34-րդ </w:t>
      </w:r>
      <w:proofErr w:type="spellStart"/>
      <w:r w:rsidRPr="003F01D5">
        <w:rPr>
          <w:rFonts w:ascii="GHEA Grapalat" w:hAnsi="GHEA Grapalat" w:cs="Sylfaen"/>
          <w:sz w:val="24"/>
          <w:szCs w:val="24"/>
          <w:lang w:val="de-DE"/>
        </w:rPr>
        <w:t>հոդվածները</w:t>
      </w:r>
      <w:proofErr w:type="spellEnd"/>
      <w:r w:rsidRPr="003F01D5">
        <w:rPr>
          <w:rFonts w:ascii="GHEA Grapalat" w:hAnsi="GHEA Grapalat" w:cs="Sylfaen"/>
          <w:sz w:val="24"/>
          <w:szCs w:val="24"/>
          <w:lang w:val="de-DE"/>
        </w:rPr>
        <w:t xml:space="preserve">՝ </w:t>
      </w:r>
      <w:proofErr w:type="spellStart"/>
      <w:r w:rsidRPr="003F01D5">
        <w:rPr>
          <w:rFonts w:ascii="GHEA Grapalat" w:hAnsi="GHEA Grapalat" w:cs="Sylfaen"/>
          <w:sz w:val="24"/>
          <w:szCs w:val="24"/>
          <w:lang w:val="de-DE"/>
        </w:rPr>
        <w:t>Հայաստանի</w:t>
      </w:r>
      <w:proofErr w:type="spellEnd"/>
      <w:r w:rsidRPr="003F01D5">
        <w:rPr>
          <w:rFonts w:ascii="GHEA Grapalat" w:hAnsi="GHEA Grapalat" w:cs="Sylfaen"/>
          <w:sz w:val="24"/>
          <w:szCs w:val="24"/>
          <w:lang w:val="de-DE"/>
        </w:rPr>
        <w:t xml:space="preserve"> </w:t>
      </w:r>
      <w:proofErr w:type="spellStart"/>
      <w:r w:rsidRPr="003F01D5">
        <w:rPr>
          <w:rFonts w:ascii="GHEA Grapalat" w:hAnsi="GHEA Grapalat" w:cs="Sylfaen"/>
          <w:sz w:val="24"/>
          <w:szCs w:val="24"/>
          <w:lang w:val="de-DE"/>
        </w:rPr>
        <w:t>Հանրապետության</w:t>
      </w:r>
      <w:proofErr w:type="spellEnd"/>
      <w:r w:rsidRPr="003F01D5">
        <w:rPr>
          <w:rFonts w:ascii="GHEA Grapalat" w:hAnsi="GHEA Grapalat" w:cs="Sylfaen"/>
          <w:sz w:val="24"/>
          <w:szCs w:val="24"/>
          <w:lang w:val="de-DE"/>
        </w:rPr>
        <w:t xml:space="preserve"> </w:t>
      </w:r>
      <w:proofErr w:type="spellStart"/>
      <w:r w:rsidRPr="003F01D5">
        <w:rPr>
          <w:rFonts w:ascii="GHEA Grapalat" w:hAnsi="GHEA Grapalat" w:cs="Sylfaen"/>
          <w:sz w:val="24"/>
          <w:szCs w:val="24"/>
          <w:lang w:val="de-DE"/>
        </w:rPr>
        <w:t>կառավարությունը</w:t>
      </w:r>
      <w:proofErr w:type="spellEnd"/>
      <w:r w:rsidRPr="003F01D5">
        <w:rPr>
          <w:rFonts w:ascii="GHEA Grapalat" w:hAnsi="GHEA Grapalat" w:cs="Sylfaen"/>
          <w:sz w:val="24"/>
          <w:szCs w:val="24"/>
          <w:lang w:val="de-DE"/>
        </w:rPr>
        <w:t xml:space="preserve"> </w:t>
      </w:r>
      <w:proofErr w:type="spellStart"/>
      <w:r w:rsidRPr="003F01D5">
        <w:rPr>
          <w:rFonts w:ascii="GHEA Grapalat" w:hAnsi="GHEA Grapalat" w:cs="Sylfaen"/>
          <w:b/>
          <w:bCs/>
          <w:sz w:val="24"/>
          <w:szCs w:val="24"/>
          <w:lang w:val="de-DE"/>
        </w:rPr>
        <w:t>որոշում</w:t>
      </w:r>
      <w:proofErr w:type="spellEnd"/>
      <w:r w:rsidRPr="003F01D5">
        <w:rPr>
          <w:rFonts w:ascii="GHEA Grapalat" w:hAnsi="GHEA Grapalat" w:cs="Sylfaen"/>
          <w:b/>
          <w:bCs/>
          <w:sz w:val="24"/>
          <w:szCs w:val="24"/>
          <w:lang w:val="de-DE"/>
        </w:rPr>
        <w:t xml:space="preserve"> է.</w:t>
      </w:r>
    </w:p>
    <w:p w14:paraId="250500BB" w14:textId="28CD91E2" w:rsidR="00160968" w:rsidRPr="003F01D5" w:rsidRDefault="00160968" w:rsidP="004621CF">
      <w:pPr>
        <w:pStyle w:val="NormalWeb"/>
        <w:shd w:val="clear" w:color="auto" w:fill="FFFFFF"/>
        <w:spacing w:before="0" w:beforeAutospacing="0" w:after="0" w:afterAutospacing="0" w:line="360" w:lineRule="auto"/>
        <w:ind w:firstLine="720"/>
        <w:contextualSpacing/>
        <w:jc w:val="both"/>
        <w:rPr>
          <w:rFonts w:ascii="GHEA Grapalat" w:eastAsiaTheme="minorHAnsi" w:hAnsi="GHEA Grapalat" w:cs="Sylfaen"/>
          <w:lang w:val="hy-AM"/>
        </w:rPr>
      </w:pPr>
      <w:r w:rsidRPr="003F01D5">
        <w:rPr>
          <w:rFonts w:ascii="GHEA Grapalat" w:eastAsiaTheme="minorHAnsi" w:hAnsi="GHEA Grapalat" w:cstheme="minorBidi"/>
          <w:bCs/>
          <w:color w:val="000000"/>
          <w:lang w:val="de-DE"/>
        </w:rPr>
        <w:t xml:space="preserve">1. </w:t>
      </w:r>
      <w:proofErr w:type="spellStart"/>
      <w:r w:rsidRPr="003F01D5">
        <w:rPr>
          <w:rFonts w:ascii="GHEA Grapalat" w:eastAsiaTheme="minorHAnsi" w:hAnsi="GHEA Grapalat" w:cs="Sylfaen"/>
          <w:lang w:val="de-DE"/>
        </w:rPr>
        <w:t>Հայաս</w:t>
      </w:r>
      <w:r w:rsidRPr="003F01D5">
        <w:rPr>
          <w:rFonts w:ascii="GHEA Grapalat" w:eastAsiaTheme="minorHAnsi" w:hAnsi="GHEA Grapalat" w:cs="Sylfaen"/>
          <w:lang w:val="de-DE"/>
        </w:rPr>
        <w:softHyphen/>
        <w:t>տա</w:t>
      </w:r>
      <w:r w:rsidRPr="003F01D5">
        <w:rPr>
          <w:rFonts w:ascii="GHEA Grapalat" w:eastAsiaTheme="minorHAnsi" w:hAnsi="GHEA Grapalat" w:cs="Sylfaen"/>
          <w:lang w:val="de-DE"/>
        </w:rPr>
        <w:softHyphen/>
        <w:t>նի</w:t>
      </w:r>
      <w:proofErr w:type="spellEnd"/>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Հանրա</w:t>
      </w:r>
      <w:r w:rsidRPr="003F01D5">
        <w:rPr>
          <w:rFonts w:ascii="GHEA Grapalat" w:eastAsiaTheme="minorHAnsi" w:hAnsi="GHEA Grapalat" w:cs="Sylfaen"/>
          <w:lang w:val="de-DE"/>
        </w:rPr>
        <w:softHyphen/>
        <w:t>պետ</w:t>
      </w:r>
      <w:r w:rsidRPr="003F01D5">
        <w:rPr>
          <w:rFonts w:ascii="GHEA Grapalat" w:eastAsiaTheme="minorHAnsi" w:hAnsi="GHEA Grapalat" w:cs="Sylfaen"/>
          <w:lang w:val="de-DE"/>
        </w:rPr>
        <w:softHyphen/>
        <w:t>ու</w:t>
      </w:r>
      <w:r w:rsidRPr="003F01D5">
        <w:rPr>
          <w:rFonts w:ascii="GHEA Grapalat" w:eastAsiaTheme="minorHAnsi" w:hAnsi="GHEA Grapalat" w:cs="Sylfaen"/>
          <w:lang w:val="de-DE"/>
        </w:rPr>
        <w:softHyphen/>
        <w:t>թյան</w:t>
      </w:r>
      <w:proofErr w:type="spellEnd"/>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կառավարու</w:t>
      </w:r>
      <w:r w:rsidRPr="003F01D5">
        <w:rPr>
          <w:rFonts w:ascii="GHEA Grapalat" w:eastAsiaTheme="minorHAnsi" w:hAnsi="GHEA Grapalat" w:cs="Sylfaen"/>
          <w:lang w:val="de-DE"/>
        </w:rPr>
        <w:softHyphen/>
        <w:t>թյան</w:t>
      </w:r>
      <w:proofErr w:type="spellEnd"/>
      <w:r w:rsidRPr="003F01D5">
        <w:rPr>
          <w:rFonts w:ascii="GHEA Grapalat" w:eastAsiaTheme="minorHAnsi" w:hAnsi="GHEA Grapalat" w:cs="Sylfaen"/>
          <w:lang w:val="de-DE"/>
        </w:rPr>
        <w:t xml:space="preserve"> 20</w:t>
      </w:r>
      <w:r w:rsidRPr="003F01D5">
        <w:rPr>
          <w:rFonts w:ascii="GHEA Grapalat" w:eastAsiaTheme="minorHAnsi" w:hAnsi="GHEA Grapalat" w:cs="Sylfaen"/>
          <w:lang w:val="hy-AM"/>
        </w:rPr>
        <w:t>25</w:t>
      </w:r>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թվականի</w:t>
      </w:r>
      <w:proofErr w:type="spellEnd"/>
      <w:r w:rsidRPr="003F01D5">
        <w:rPr>
          <w:rFonts w:ascii="GHEA Grapalat" w:eastAsiaTheme="minorHAnsi" w:hAnsi="GHEA Grapalat" w:cs="Sylfaen"/>
          <w:lang w:val="de-DE"/>
        </w:rPr>
        <w:t xml:space="preserve"> </w:t>
      </w:r>
      <w:r w:rsidRPr="003F01D5">
        <w:rPr>
          <w:rFonts w:ascii="GHEA Grapalat" w:eastAsiaTheme="minorHAnsi" w:hAnsi="GHEA Grapalat" w:cs="Sylfaen"/>
          <w:lang w:val="hy-AM"/>
        </w:rPr>
        <w:t>ապրիլի</w:t>
      </w:r>
      <w:r w:rsidRPr="003F01D5">
        <w:rPr>
          <w:rFonts w:ascii="GHEA Grapalat" w:eastAsiaTheme="minorHAnsi" w:hAnsi="GHEA Grapalat" w:cs="Sylfaen"/>
          <w:lang w:val="de-DE"/>
        </w:rPr>
        <w:t xml:space="preserve"> </w:t>
      </w:r>
      <w:r w:rsidRPr="003F01D5">
        <w:rPr>
          <w:rFonts w:ascii="GHEA Grapalat" w:eastAsiaTheme="minorHAnsi" w:hAnsi="GHEA Grapalat" w:cs="Sylfaen"/>
          <w:lang w:val="hy-AM"/>
        </w:rPr>
        <w:t>23</w:t>
      </w:r>
      <w:r w:rsidRPr="003F01D5">
        <w:rPr>
          <w:rFonts w:ascii="GHEA Grapalat" w:eastAsiaTheme="minorHAnsi" w:hAnsi="GHEA Grapalat" w:cs="Sylfaen"/>
          <w:lang w:val="de-DE"/>
        </w:rPr>
        <w:t>-ի «</w:t>
      </w:r>
      <w:r w:rsidRPr="003F01D5">
        <w:rPr>
          <w:rFonts w:ascii="GHEA Grapalat" w:eastAsiaTheme="minorHAnsi" w:hAnsi="GHEA Grapalat" w:cs="Sylfaen"/>
          <w:lang w:val="hy-AM"/>
        </w:rPr>
        <w:t>Հ</w:t>
      </w:r>
      <w:proofErr w:type="spellStart"/>
      <w:r w:rsidRPr="003F01D5">
        <w:rPr>
          <w:rFonts w:ascii="GHEA Grapalat" w:eastAsiaTheme="minorHAnsi" w:hAnsi="GHEA Grapalat" w:cs="Sylfaen"/>
          <w:lang w:val="de-DE"/>
        </w:rPr>
        <w:t>այաստանի</w:t>
      </w:r>
      <w:proofErr w:type="spellEnd"/>
      <w:r w:rsidRPr="003F01D5">
        <w:rPr>
          <w:rFonts w:ascii="GHEA Grapalat" w:eastAsiaTheme="minorHAnsi" w:hAnsi="GHEA Grapalat" w:cs="Sylfaen"/>
          <w:lang w:val="de-DE"/>
        </w:rPr>
        <w:t xml:space="preserve"> </w:t>
      </w:r>
      <w:r w:rsidRPr="003F01D5">
        <w:rPr>
          <w:rFonts w:ascii="GHEA Grapalat" w:eastAsiaTheme="minorHAnsi" w:hAnsi="GHEA Grapalat" w:cs="Sylfaen"/>
          <w:lang w:val="hy-AM"/>
        </w:rPr>
        <w:t>Հ</w:t>
      </w:r>
      <w:proofErr w:type="spellStart"/>
      <w:r w:rsidRPr="003F01D5">
        <w:rPr>
          <w:rFonts w:ascii="GHEA Grapalat" w:eastAsiaTheme="minorHAnsi" w:hAnsi="GHEA Grapalat" w:cs="Sylfaen"/>
          <w:lang w:val="de-DE"/>
        </w:rPr>
        <w:t>անրապետություն</w:t>
      </w:r>
      <w:proofErr w:type="spellEnd"/>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օդային</w:t>
      </w:r>
      <w:proofErr w:type="spellEnd"/>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ճանապարհով</w:t>
      </w:r>
      <w:proofErr w:type="spellEnd"/>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իրականացվող</w:t>
      </w:r>
      <w:proofErr w:type="spellEnd"/>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ուղ</w:t>
      </w:r>
      <w:r w:rsidR="00FD0851" w:rsidRPr="003F01D5">
        <w:rPr>
          <w:rFonts w:ascii="GHEA Grapalat" w:eastAsiaTheme="minorHAnsi" w:hAnsi="GHEA Grapalat" w:cs="Sylfaen"/>
          <w:lang w:val="de-DE"/>
        </w:rPr>
        <w:t>և</w:t>
      </w:r>
      <w:r w:rsidRPr="003F01D5">
        <w:rPr>
          <w:rFonts w:ascii="GHEA Grapalat" w:eastAsiaTheme="minorHAnsi" w:hAnsi="GHEA Grapalat" w:cs="Sylfaen"/>
          <w:lang w:val="de-DE"/>
        </w:rPr>
        <w:t>որափոխադրումների</w:t>
      </w:r>
      <w:proofErr w:type="spellEnd"/>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զարգացմանն</w:t>
      </w:r>
      <w:proofErr w:type="spellEnd"/>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ուղղված</w:t>
      </w:r>
      <w:proofErr w:type="spellEnd"/>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աջակցության</w:t>
      </w:r>
      <w:proofErr w:type="spellEnd"/>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ծրագիրը</w:t>
      </w:r>
      <w:proofErr w:type="spellEnd"/>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ֆինանսական</w:t>
      </w:r>
      <w:proofErr w:type="spellEnd"/>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օժանդակություն</w:t>
      </w:r>
      <w:proofErr w:type="spellEnd"/>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ստանալու</w:t>
      </w:r>
      <w:proofErr w:type="spellEnd"/>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կարգը</w:t>
      </w:r>
      <w:proofErr w:type="spellEnd"/>
      <w:r w:rsidRPr="003F01D5">
        <w:rPr>
          <w:rFonts w:ascii="GHEA Grapalat" w:eastAsiaTheme="minorHAnsi" w:hAnsi="GHEA Grapalat" w:cs="Sylfaen"/>
          <w:lang w:val="de-DE"/>
        </w:rPr>
        <w:t xml:space="preserve"> </w:t>
      </w:r>
      <w:r w:rsidR="00FD0851" w:rsidRPr="003F01D5">
        <w:rPr>
          <w:rFonts w:ascii="GHEA Grapalat" w:eastAsiaTheme="minorHAnsi" w:hAnsi="GHEA Grapalat" w:cs="Sylfaen"/>
          <w:lang w:val="de-DE"/>
        </w:rPr>
        <w:t>և</w:t>
      </w:r>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աջակցության</w:t>
      </w:r>
      <w:proofErr w:type="spellEnd"/>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ծրագրի</w:t>
      </w:r>
      <w:proofErr w:type="spellEnd"/>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շահառու</w:t>
      </w:r>
      <w:proofErr w:type="spellEnd"/>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ավիաընկերություններին</w:t>
      </w:r>
      <w:proofErr w:type="spellEnd"/>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ներկայացվող</w:t>
      </w:r>
      <w:proofErr w:type="spellEnd"/>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պահանջները</w:t>
      </w:r>
      <w:proofErr w:type="spellEnd"/>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հաստատելու</w:t>
      </w:r>
      <w:proofErr w:type="spellEnd"/>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մասին</w:t>
      </w:r>
      <w:proofErr w:type="spellEnd"/>
      <w:r w:rsidRPr="003F01D5">
        <w:rPr>
          <w:rFonts w:ascii="GHEA Grapalat" w:eastAsiaTheme="minorHAnsi" w:hAnsi="GHEA Grapalat" w:cs="Sylfaen"/>
          <w:lang w:val="de-DE"/>
        </w:rPr>
        <w:t xml:space="preserve">» N </w:t>
      </w:r>
      <w:r w:rsidR="00DD6986" w:rsidRPr="003F01D5">
        <w:rPr>
          <w:rFonts w:ascii="GHEA Grapalat" w:eastAsiaTheme="minorHAnsi" w:hAnsi="GHEA Grapalat" w:cs="Sylfaen"/>
          <w:lang w:val="hy-AM"/>
        </w:rPr>
        <w:t>495</w:t>
      </w:r>
      <w:r w:rsidRPr="003F01D5">
        <w:rPr>
          <w:rFonts w:ascii="GHEA Grapalat" w:eastAsiaTheme="minorHAnsi" w:hAnsi="GHEA Grapalat" w:cs="Sylfaen"/>
          <w:lang w:val="de-DE"/>
        </w:rPr>
        <w:t>-</w:t>
      </w:r>
      <w:r w:rsidR="00DD6986" w:rsidRPr="003F01D5">
        <w:rPr>
          <w:rFonts w:ascii="GHEA Grapalat" w:eastAsiaTheme="minorHAnsi" w:hAnsi="GHEA Grapalat" w:cs="Sylfaen"/>
          <w:lang w:val="hy-AM"/>
        </w:rPr>
        <w:t>Լ</w:t>
      </w:r>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որոշման</w:t>
      </w:r>
      <w:proofErr w:type="spellEnd"/>
      <w:r w:rsidR="002F2D37">
        <w:rPr>
          <w:rFonts w:ascii="GHEA Grapalat" w:eastAsiaTheme="minorHAnsi" w:hAnsi="GHEA Grapalat" w:cs="Sylfaen"/>
          <w:lang w:val="hy-AM"/>
        </w:rPr>
        <w:t xml:space="preserve"> </w:t>
      </w:r>
      <w:r w:rsidR="002F2D37" w:rsidRPr="009673CC">
        <w:rPr>
          <w:rFonts w:ascii="GHEA Grapalat" w:eastAsiaTheme="minorHAnsi" w:hAnsi="GHEA Grapalat" w:cs="Sylfaen"/>
          <w:lang w:val="de-DE"/>
        </w:rPr>
        <w:t>(</w:t>
      </w:r>
      <w:r w:rsidR="002F2D37">
        <w:rPr>
          <w:rFonts w:ascii="GHEA Grapalat" w:eastAsiaTheme="minorHAnsi" w:hAnsi="GHEA Grapalat" w:cs="Sylfaen"/>
          <w:lang w:val="hy-AM"/>
        </w:rPr>
        <w:t>այսուհետ՝ Որոշում</w:t>
      </w:r>
      <w:r w:rsidR="002F2D37" w:rsidRPr="009673CC">
        <w:rPr>
          <w:rFonts w:ascii="GHEA Grapalat" w:eastAsiaTheme="minorHAnsi" w:hAnsi="GHEA Grapalat" w:cs="Sylfaen"/>
          <w:lang w:val="de-DE"/>
        </w:rPr>
        <w:t>)</w:t>
      </w:r>
      <w:r w:rsidRPr="003F01D5">
        <w:rPr>
          <w:rFonts w:ascii="GHEA Grapalat" w:eastAsiaTheme="minorHAnsi" w:hAnsi="GHEA Grapalat" w:cs="Sylfaen"/>
          <w:lang w:val="hy-AM"/>
        </w:rPr>
        <w:t xml:space="preserve"> Հավելված </w:t>
      </w:r>
      <w:r w:rsidR="00A43445" w:rsidRPr="00535E37">
        <w:rPr>
          <w:rFonts w:ascii="GHEA Grapalat" w:eastAsiaTheme="minorHAnsi" w:hAnsi="GHEA Grapalat" w:cs="Sylfaen"/>
          <w:lang w:val="hy-AM"/>
        </w:rPr>
        <w:t>N</w:t>
      </w:r>
      <w:r w:rsidR="00A43445" w:rsidRPr="003F01D5">
        <w:rPr>
          <w:rFonts w:ascii="GHEA Grapalat" w:eastAsiaTheme="minorHAnsi" w:hAnsi="GHEA Grapalat" w:cs="Sylfaen"/>
          <w:lang w:val="hy-AM"/>
        </w:rPr>
        <w:t xml:space="preserve"> </w:t>
      </w:r>
      <w:r w:rsidRPr="003F01D5">
        <w:rPr>
          <w:rFonts w:ascii="GHEA Grapalat" w:eastAsiaTheme="minorHAnsi" w:hAnsi="GHEA Grapalat" w:cs="Sylfaen"/>
          <w:lang w:val="hy-AM"/>
        </w:rPr>
        <w:t>1-ում</w:t>
      </w:r>
      <w:r w:rsidRPr="003F01D5">
        <w:rPr>
          <w:rFonts w:ascii="GHEA Grapalat" w:eastAsiaTheme="minorHAnsi" w:hAnsi="GHEA Grapalat" w:cs="Sylfaen"/>
          <w:lang w:val="de-DE"/>
        </w:rPr>
        <w:t xml:space="preserve"> </w:t>
      </w:r>
      <w:r w:rsidRPr="003F01D5">
        <w:rPr>
          <w:rFonts w:ascii="GHEA Grapalat" w:eastAsiaTheme="minorHAnsi" w:hAnsi="GHEA Grapalat" w:cs="Sylfaen"/>
          <w:lang w:val="hy-AM"/>
        </w:rPr>
        <w:t xml:space="preserve">կատարել </w:t>
      </w:r>
      <w:proofErr w:type="spellStart"/>
      <w:r w:rsidRPr="003F01D5">
        <w:rPr>
          <w:rFonts w:ascii="GHEA Grapalat" w:eastAsiaTheme="minorHAnsi" w:hAnsi="GHEA Grapalat" w:cs="Sylfaen"/>
          <w:lang w:val="hy-AM"/>
        </w:rPr>
        <w:t>հետևյալ</w:t>
      </w:r>
      <w:proofErr w:type="spellEnd"/>
      <w:r w:rsidRPr="003F01D5">
        <w:rPr>
          <w:rFonts w:ascii="GHEA Grapalat" w:eastAsiaTheme="minorHAnsi" w:hAnsi="GHEA Grapalat" w:cs="Sylfaen"/>
          <w:lang w:val="hy-AM"/>
        </w:rPr>
        <w:t xml:space="preserve"> </w:t>
      </w:r>
      <w:r w:rsidR="00FF2597">
        <w:rPr>
          <w:rFonts w:ascii="GHEA Grapalat" w:eastAsiaTheme="minorHAnsi" w:hAnsi="GHEA Grapalat" w:cs="Sylfaen"/>
          <w:lang w:val="hy-AM"/>
        </w:rPr>
        <w:t>փոփոխություն</w:t>
      </w:r>
      <w:r w:rsidR="002A0221">
        <w:rPr>
          <w:rFonts w:ascii="GHEA Grapalat" w:eastAsiaTheme="minorHAnsi" w:hAnsi="GHEA Grapalat" w:cs="Sylfaen"/>
          <w:lang w:val="hy-AM"/>
        </w:rPr>
        <w:t>ներ</w:t>
      </w:r>
      <w:r w:rsidR="00FF2597">
        <w:rPr>
          <w:rFonts w:ascii="GHEA Grapalat" w:eastAsiaTheme="minorHAnsi" w:hAnsi="GHEA Grapalat" w:cs="Sylfaen"/>
          <w:lang w:val="hy-AM"/>
        </w:rPr>
        <w:t>ը</w:t>
      </w:r>
      <w:r w:rsidR="00A47146" w:rsidRPr="003F01D5">
        <w:rPr>
          <w:rFonts w:ascii="GHEA Grapalat" w:eastAsiaTheme="minorHAnsi" w:hAnsi="GHEA Grapalat" w:cs="Sylfaen"/>
          <w:lang w:val="hy-AM"/>
        </w:rPr>
        <w:t xml:space="preserve"> և </w:t>
      </w:r>
      <w:r w:rsidR="00FF2597">
        <w:rPr>
          <w:rFonts w:ascii="GHEA Grapalat" w:eastAsiaTheme="minorHAnsi" w:hAnsi="GHEA Grapalat" w:cs="Sylfaen"/>
          <w:lang w:val="hy-AM"/>
        </w:rPr>
        <w:t>լրացումները</w:t>
      </w:r>
      <w:r w:rsidR="00B25CB4" w:rsidRPr="003F01D5">
        <w:rPr>
          <w:rFonts w:ascii="GHEA Grapalat" w:eastAsiaTheme="minorHAnsi" w:hAnsi="GHEA Grapalat" w:cs="Sylfaen"/>
          <w:lang w:val="hy-AM"/>
        </w:rPr>
        <w:t>`</w:t>
      </w:r>
    </w:p>
    <w:p w14:paraId="46926701" w14:textId="741DE105" w:rsidR="00325B0A" w:rsidRPr="00325B0A" w:rsidRDefault="00325B0A" w:rsidP="004621CF">
      <w:pPr>
        <w:pStyle w:val="NormalWeb"/>
        <w:shd w:val="clear" w:color="auto" w:fill="FFFFFF"/>
        <w:spacing w:before="0" w:beforeAutospacing="0" w:after="0" w:afterAutospacing="0" w:line="360" w:lineRule="auto"/>
        <w:ind w:firstLine="720"/>
        <w:contextualSpacing/>
        <w:jc w:val="both"/>
        <w:rPr>
          <w:rFonts w:ascii="GHEA Grapalat" w:eastAsiaTheme="minorHAnsi" w:hAnsi="GHEA Grapalat" w:cs="Sylfaen"/>
          <w:lang w:val="hy-AM"/>
        </w:rPr>
      </w:pPr>
      <w:r>
        <w:rPr>
          <w:rFonts w:ascii="GHEA Grapalat" w:eastAsiaTheme="minorHAnsi" w:hAnsi="GHEA Grapalat" w:cs="Sylfaen"/>
          <w:lang w:val="hy-AM"/>
        </w:rPr>
        <w:t>1</w:t>
      </w:r>
      <w:r w:rsidRPr="00325B0A">
        <w:rPr>
          <w:rFonts w:ascii="GHEA Grapalat" w:eastAsiaTheme="minorHAnsi" w:hAnsi="GHEA Grapalat" w:cs="Sylfaen"/>
          <w:lang w:val="hy-AM"/>
        </w:rPr>
        <w:t xml:space="preserve">) </w:t>
      </w:r>
      <w:r>
        <w:rPr>
          <w:rFonts w:ascii="GHEA Grapalat" w:eastAsiaTheme="minorHAnsi" w:hAnsi="GHEA Grapalat" w:cs="Sylfaen"/>
          <w:lang w:val="hy-AM"/>
        </w:rPr>
        <w:t>6</w:t>
      </w:r>
      <w:r w:rsidRPr="003F01D5">
        <w:rPr>
          <w:rFonts w:ascii="GHEA Grapalat" w:eastAsiaTheme="minorHAnsi" w:hAnsi="GHEA Grapalat" w:cs="Sylfaen"/>
          <w:lang w:val="de-DE"/>
        </w:rPr>
        <w:t>-</w:t>
      </w:r>
      <w:proofErr w:type="spellStart"/>
      <w:r w:rsidRPr="003F01D5">
        <w:rPr>
          <w:rFonts w:ascii="GHEA Grapalat" w:eastAsiaTheme="minorHAnsi" w:hAnsi="GHEA Grapalat" w:cs="Sylfaen"/>
          <w:lang w:val="de-DE"/>
        </w:rPr>
        <w:t>րդ</w:t>
      </w:r>
      <w:proofErr w:type="spellEnd"/>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կետ</w:t>
      </w:r>
      <w:proofErr w:type="spellEnd"/>
      <w:r>
        <w:rPr>
          <w:rFonts w:ascii="GHEA Grapalat" w:eastAsiaTheme="minorHAnsi" w:hAnsi="GHEA Grapalat" w:cs="Sylfaen"/>
          <w:lang w:val="hy-AM"/>
        </w:rPr>
        <w:t>ի 3-րդ ենթակետում</w:t>
      </w:r>
      <w:r w:rsidRPr="003F01D5">
        <w:rPr>
          <w:rFonts w:ascii="GHEA Grapalat" w:eastAsiaTheme="minorHAnsi" w:hAnsi="GHEA Grapalat" w:cs="Sylfaen"/>
          <w:lang w:val="hy-AM"/>
        </w:rPr>
        <w:t xml:space="preserve"> </w:t>
      </w:r>
      <w:r>
        <w:rPr>
          <w:rFonts w:ascii="GHEA Grapalat" w:eastAsiaTheme="minorHAnsi" w:hAnsi="GHEA Grapalat" w:cs="Sylfaen"/>
          <w:lang w:val="hy-AM"/>
        </w:rPr>
        <w:t>«մեկ ամսվա» բառերը փոխարինել  «</w:t>
      </w:r>
      <w:r w:rsidRPr="00FF2597">
        <w:rPr>
          <w:rFonts w:ascii="GHEA Grapalat" w:eastAsiaTheme="minorHAnsi" w:hAnsi="GHEA Grapalat" w:cs="Sylfaen"/>
          <w:lang w:val="hy-AM"/>
        </w:rPr>
        <w:t>45 (քառասունհինգ) աշխատանքային օրվա</w:t>
      </w:r>
      <w:r>
        <w:rPr>
          <w:rFonts w:ascii="GHEA Grapalat" w:eastAsiaTheme="minorHAnsi" w:hAnsi="GHEA Grapalat" w:cs="Sylfaen"/>
          <w:lang w:val="hy-AM"/>
        </w:rPr>
        <w:t>» բառերով</w:t>
      </w:r>
      <w:r>
        <w:rPr>
          <w:rFonts w:ascii="Cambria Math" w:eastAsiaTheme="minorHAnsi" w:hAnsi="Cambria Math" w:cs="Sylfaen"/>
          <w:lang w:val="hy-AM"/>
        </w:rPr>
        <w:t>․</w:t>
      </w:r>
    </w:p>
    <w:p w14:paraId="41E8312B" w14:textId="5E1E33F5" w:rsidR="00325B0A" w:rsidRDefault="00325B0A" w:rsidP="00FF2597">
      <w:pPr>
        <w:pStyle w:val="NormalWeb"/>
        <w:shd w:val="clear" w:color="auto" w:fill="FFFFFF"/>
        <w:spacing w:before="0" w:beforeAutospacing="0" w:after="0" w:afterAutospacing="0" w:line="360" w:lineRule="auto"/>
        <w:ind w:firstLine="720"/>
        <w:contextualSpacing/>
        <w:jc w:val="both"/>
        <w:rPr>
          <w:rFonts w:ascii="GHEA Grapalat" w:eastAsiaTheme="minorHAnsi" w:hAnsi="GHEA Grapalat" w:cs="Sylfaen"/>
          <w:lang w:val="hy-AM"/>
        </w:rPr>
      </w:pPr>
      <w:r>
        <w:rPr>
          <w:rFonts w:ascii="GHEA Grapalat" w:eastAsiaTheme="minorHAnsi" w:hAnsi="GHEA Grapalat" w:cs="Sylfaen"/>
          <w:lang w:val="hy-AM"/>
        </w:rPr>
        <w:t>2</w:t>
      </w:r>
      <w:r w:rsidR="002246E0" w:rsidRPr="003F01D5">
        <w:rPr>
          <w:rFonts w:ascii="GHEA Grapalat" w:eastAsiaTheme="minorHAnsi" w:hAnsi="GHEA Grapalat" w:cs="Sylfaen"/>
          <w:lang w:val="hy-AM"/>
        </w:rPr>
        <w:t>)</w:t>
      </w:r>
      <w:r w:rsidR="00160968" w:rsidRPr="003F01D5">
        <w:rPr>
          <w:rFonts w:ascii="GHEA Grapalat" w:eastAsiaTheme="minorHAnsi" w:hAnsi="GHEA Grapalat" w:cs="Sylfaen"/>
          <w:lang w:val="hy-AM"/>
        </w:rPr>
        <w:t xml:space="preserve"> </w:t>
      </w:r>
      <w:r>
        <w:rPr>
          <w:rFonts w:ascii="GHEA Grapalat" w:eastAsiaTheme="minorHAnsi" w:hAnsi="GHEA Grapalat" w:cs="Sylfaen"/>
          <w:lang w:val="hy-AM"/>
        </w:rPr>
        <w:t>6</w:t>
      </w:r>
      <w:r w:rsidRPr="003F01D5">
        <w:rPr>
          <w:rFonts w:ascii="GHEA Grapalat" w:eastAsiaTheme="minorHAnsi" w:hAnsi="GHEA Grapalat" w:cs="Sylfaen"/>
          <w:lang w:val="de-DE"/>
        </w:rPr>
        <w:t>-</w:t>
      </w:r>
      <w:proofErr w:type="spellStart"/>
      <w:r w:rsidRPr="003F01D5">
        <w:rPr>
          <w:rFonts w:ascii="GHEA Grapalat" w:eastAsiaTheme="minorHAnsi" w:hAnsi="GHEA Grapalat" w:cs="Sylfaen"/>
          <w:lang w:val="de-DE"/>
        </w:rPr>
        <w:t>րդ</w:t>
      </w:r>
      <w:proofErr w:type="spellEnd"/>
      <w:r w:rsidRPr="003F01D5">
        <w:rPr>
          <w:rFonts w:ascii="GHEA Grapalat" w:eastAsiaTheme="minorHAnsi" w:hAnsi="GHEA Grapalat" w:cs="Sylfaen"/>
          <w:lang w:val="de-DE"/>
        </w:rPr>
        <w:t xml:space="preserve"> </w:t>
      </w:r>
      <w:proofErr w:type="spellStart"/>
      <w:r w:rsidRPr="003F01D5">
        <w:rPr>
          <w:rFonts w:ascii="GHEA Grapalat" w:eastAsiaTheme="minorHAnsi" w:hAnsi="GHEA Grapalat" w:cs="Sylfaen"/>
          <w:lang w:val="de-DE"/>
        </w:rPr>
        <w:t>կետ</w:t>
      </w:r>
      <w:proofErr w:type="spellEnd"/>
      <w:r>
        <w:rPr>
          <w:rFonts w:ascii="GHEA Grapalat" w:eastAsiaTheme="minorHAnsi" w:hAnsi="GHEA Grapalat" w:cs="Sylfaen"/>
          <w:lang w:val="hy-AM"/>
        </w:rPr>
        <w:t>ի 3-րդ ենթակետում 2-րդ պարբերությունից հետո ներկայացված աղյուսակը շարադրել նոր խմբագրությամբ՝ հետևյալ բովանդակությամբ՝</w:t>
      </w:r>
    </w:p>
    <w:p w14:paraId="47BC2DCC" w14:textId="0F06F54B" w:rsidR="00581457" w:rsidRPr="00581457" w:rsidRDefault="00581457" w:rsidP="00FF2597">
      <w:pPr>
        <w:pStyle w:val="NormalWeb"/>
        <w:shd w:val="clear" w:color="auto" w:fill="FFFFFF"/>
        <w:spacing w:before="0" w:beforeAutospacing="0" w:after="0" w:afterAutospacing="0" w:line="360" w:lineRule="auto"/>
        <w:ind w:firstLine="720"/>
        <w:contextualSpacing/>
        <w:jc w:val="both"/>
        <w:rPr>
          <w:rFonts w:ascii="GHEA Grapalat" w:eastAsiaTheme="minorHAnsi" w:hAnsi="GHEA Grapalat" w:cs="Sylfaen"/>
          <w:lang w:val="ru-RU"/>
        </w:rPr>
      </w:pPr>
      <w:r>
        <w:rPr>
          <w:rFonts w:ascii="GHEA Grapalat" w:eastAsiaTheme="minorHAnsi" w:hAnsi="GHEA Grapalat" w:cs="Sylfaen"/>
          <w:lang w:val="ru-RU"/>
        </w:rPr>
        <w:t>«</w:t>
      </w:r>
    </w:p>
    <w:tbl>
      <w:tblPr>
        <w:tblStyle w:val="TableGrid"/>
        <w:tblW w:w="9923" w:type="dxa"/>
        <w:tblInd w:w="-289" w:type="dxa"/>
        <w:tblLook w:val="04A0" w:firstRow="1" w:lastRow="0" w:firstColumn="1" w:lastColumn="0" w:noHBand="0" w:noVBand="1"/>
      </w:tblPr>
      <w:tblGrid>
        <w:gridCol w:w="1820"/>
        <w:gridCol w:w="2035"/>
        <w:gridCol w:w="779"/>
        <w:gridCol w:w="1376"/>
        <w:gridCol w:w="1999"/>
        <w:gridCol w:w="2332"/>
      </w:tblGrid>
      <w:tr w:rsidR="00581457" w14:paraId="0E42AE80" w14:textId="61B5834B" w:rsidTr="00581457">
        <w:tc>
          <w:tcPr>
            <w:tcW w:w="1695" w:type="dxa"/>
            <w:vAlign w:val="center"/>
          </w:tcPr>
          <w:p w14:paraId="5E2437E0" w14:textId="6DD11659" w:rsidR="00581457" w:rsidRDefault="00581457" w:rsidP="00581457">
            <w:pPr>
              <w:pStyle w:val="NormalWeb"/>
              <w:spacing w:before="0" w:beforeAutospacing="0" w:after="0" w:afterAutospacing="0" w:line="360" w:lineRule="auto"/>
              <w:contextualSpacing/>
              <w:jc w:val="center"/>
              <w:rPr>
                <w:rFonts w:ascii="GHEA Grapalat" w:hAnsi="GHEA Grapalat" w:cs="GHEA Grapalat"/>
                <w:lang w:val="hy-AM"/>
              </w:rPr>
            </w:pPr>
            <w:r w:rsidRPr="00581457">
              <w:rPr>
                <w:rFonts w:ascii="GHEA Grapalat" w:eastAsiaTheme="minorHAnsi" w:hAnsi="GHEA Grapalat" w:cs="Sylfaen"/>
                <w:lang w:val="hy-AM"/>
              </w:rPr>
              <w:lastRenderedPageBreak/>
              <w:t>Անունը և</w:t>
            </w:r>
            <w:r>
              <w:rPr>
                <w:rFonts w:ascii="GHEA Grapalat" w:eastAsiaTheme="minorHAnsi" w:hAnsi="GHEA Grapalat" w:cs="Sylfaen"/>
                <w:lang w:val="ru-RU"/>
              </w:rPr>
              <w:t xml:space="preserve"> </w:t>
            </w:r>
            <w:r w:rsidRPr="00581457">
              <w:rPr>
                <w:rFonts w:ascii="GHEA Grapalat" w:eastAsiaTheme="minorHAnsi" w:hAnsi="GHEA Grapalat" w:cs="Sylfaen"/>
                <w:lang w:val="hy-AM"/>
              </w:rPr>
              <w:t>ազգանունը</w:t>
            </w:r>
            <w:r>
              <w:rPr>
                <w:rFonts w:ascii="GHEA Grapalat" w:eastAsiaTheme="minorHAnsi" w:hAnsi="GHEA Grapalat" w:cs="Sylfaen"/>
                <w:lang w:val="ru-RU"/>
              </w:rPr>
              <w:t xml:space="preserve"> </w:t>
            </w:r>
            <w:r w:rsidRPr="00581457">
              <w:rPr>
                <w:rFonts w:ascii="GHEA Grapalat" w:eastAsiaTheme="minorHAnsi" w:hAnsi="GHEA Grapalat" w:cs="Sylfaen"/>
                <w:lang w:val="hy-AM"/>
              </w:rPr>
              <w:t>(լատինատառ)</w:t>
            </w:r>
          </w:p>
        </w:tc>
        <w:tc>
          <w:tcPr>
            <w:tcW w:w="1894" w:type="dxa"/>
            <w:vAlign w:val="center"/>
          </w:tcPr>
          <w:p w14:paraId="2E807401" w14:textId="26851964" w:rsidR="00581457" w:rsidRDefault="00581457" w:rsidP="00581457">
            <w:pPr>
              <w:pStyle w:val="NormalWeb"/>
              <w:spacing w:after="0" w:line="360" w:lineRule="auto"/>
              <w:contextualSpacing/>
              <w:jc w:val="center"/>
              <w:rPr>
                <w:rFonts w:ascii="GHEA Grapalat" w:hAnsi="GHEA Grapalat" w:cs="GHEA Grapalat"/>
                <w:lang w:val="hy-AM"/>
              </w:rPr>
            </w:pPr>
            <w:r w:rsidRPr="00581457">
              <w:rPr>
                <w:rFonts w:ascii="GHEA Grapalat" w:hAnsi="GHEA Grapalat" w:cs="GHEA Grapalat"/>
                <w:lang w:val="hy-AM"/>
              </w:rPr>
              <w:t>Ծննդյան տարեթիվը (օր/ամիս/տարի)</w:t>
            </w:r>
          </w:p>
        </w:tc>
        <w:tc>
          <w:tcPr>
            <w:tcW w:w="735" w:type="dxa"/>
            <w:vAlign w:val="center"/>
          </w:tcPr>
          <w:p w14:paraId="10EF05DC" w14:textId="0CD17A6D" w:rsidR="00581457" w:rsidRDefault="00581457" w:rsidP="00581457">
            <w:pPr>
              <w:pStyle w:val="NormalWeb"/>
              <w:spacing w:before="0" w:beforeAutospacing="0" w:after="0" w:afterAutospacing="0" w:line="360" w:lineRule="auto"/>
              <w:contextualSpacing/>
              <w:jc w:val="center"/>
              <w:rPr>
                <w:rFonts w:ascii="GHEA Grapalat" w:hAnsi="GHEA Grapalat" w:cs="GHEA Grapalat"/>
                <w:lang w:val="hy-AM"/>
              </w:rPr>
            </w:pPr>
            <w:r w:rsidRPr="00581457">
              <w:rPr>
                <w:rFonts w:ascii="GHEA Grapalat" w:hAnsi="GHEA Grapalat" w:cs="GHEA Grapalat"/>
                <w:lang w:val="hy-AM"/>
              </w:rPr>
              <w:t>Սեռը</w:t>
            </w:r>
          </w:p>
        </w:tc>
        <w:tc>
          <w:tcPr>
            <w:tcW w:w="1286" w:type="dxa"/>
            <w:vAlign w:val="center"/>
          </w:tcPr>
          <w:p w14:paraId="3CC084F1" w14:textId="1346A21B" w:rsidR="00581457" w:rsidRDefault="00581457" w:rsidP="00581457">
            <w:pPr>
              <w:pStyle w:val="NormalWeb"/>
              <w:spacing w:before="0" w:beforeAutospacing="0" w:after="0" w:afterAutospacing="0" w:line="360" w:lineRule="auto"/>
              <w:contextualSpacing/>
              <w:jc w:val="center"/>
              <w:rPr>
                <w:rFonts w:ascii="GHEA Grapalat" w:hAnsi="GHEA Grapalat" w:cs="GHEA Grapalat"/>
                <w:lang w:val="hy-AM"/>
              </w:rPr>
            </w:pPr>
            <w:r w:rsidRPr="00581457">
              <w:rPr>
                <w:rFonts w:ascii="GHEA Grapalat" w:hAnsi="GHEA Grapalat" w:cs="GHEA Grapalat"/>
                <w:lang w:val="hy-AM"/>
              </w:rPr>
              <w:t>Քաղաքա- ցիությունը</w:t>
            </w:r>
          </w:p>
        </w:tc>
        <w:tc>
          <w:tcPr>
            <w:tcW w:w="1861" w:type="dxa"/>
            <w:vAlign w:val="center"/>
          </w:tcPr>
          <w:p w14:paraId="40B8D7FC" w14:textId="61BEF8DF" w:rsidR="00581457" w:rsidRPr="00581457" w:rsidRDefault="00581457" w:rsidP="00581457">
            <w:pPr>
              <w:pStyle w:val="NormalWeb"/>
              <w:spacing w:before="0" w:beforeAutospacing="0" w:after="0" w:afterAutospacing="0" w:line="360" w:lineRule="auto"/>
              <w:contextualSpacing/>
              <w:jc w:val="center"/>
              <w:rPr>
                <w:rFonts w:ascii="GHEA Grapalat" w:hAnsi="GHEA Grapalat" w:cs="GHEA Grapalat"/>
                <w:lang w:val="hy-AM"/>
              </w:rPr>
            </w:pPr>
            <w:r>
              <w:rPr>
                <w:rFonts w:ascii="GHEA Grapalat" w:hAnsi="GHEA Grapalat" w:cs="GHEA Grapalat"/>
                <w:lang w:val="hy-AM"/>
              </w:rPr>
              <w:t>Ճամփորդական փաստաթղթի համարը</w:t>
            </w:r>
          </w:p>
        </w:tc>
        <w:tc>
          <w:tcPr>
            <w:tcW w:w="2452" w:type="dxa"/>
            <w:vAlign w:val="center"/>
          </w:tcPr>
          <w:p w14:paraId="2A7BD951" w14:textId="77777777" w:rsidR="00581457" w:rsidRPr="00581457" w:rsidRDefault="00581457" w:rsidP="00581457">
            <w:pPr>
              <w:pStyle w:val="NormalWeb"/>
              <w:spacing w:after="0" w:line="360" w:lineRule="auto"/>
              <w:contextualSpacing/>
              <w:jc w:val="center"/>
              <w:rPr>
                <w:rFonts w:ascii="GHEA Grapalat" w:hAnsi="GHEA Grapalat" w:cs="GHEA Grapalat"/>
                <w:lang w:val="hy-AM"/>
              </w:rPr>
            </w:pPr>
            <w:r w:rsidRPr="00581457">
              <w:rPr>
                <w:rFonts w:ascii="GHEA Grapalat" w:hAnsi="GHEA Grapalat" w:cs="GHEA Grapalat"/>
                <w:lang w:val="hy-AM"/>
              </w:rPr>
              <w:t>Չվերթի համարը և օրը, որով օդային ուղևորը ժամանել է</w:t>
            </w:r>
          </w:p>
          <w:p w14:paraId="0B7AB98D" w14:textId="51C0D5A6" w:rsidR="00581457" w:rsidRDefault="00581457" w:rsidP="00581457">
            <w:pPr>
              <w:pStyle w:val="NormalWeb"/>
              <w:spacing w:before="0" w:beforeAutospacing="0" w:after="0" w:afterAutospacing="0" w:line="360" w:lineRule="auto"/>
              <w:contextualSpacing/>
              <w:jc w:val="center"/>
              <w:rPr>
                <w:rFonts w:ascii="GHEA Grapalat" w:hAnsi="GHEA Grapalat" w:cs="GHEA Grapalat"/>
                <w:lang w:val="hy-AM"/>
              </w:rPr>
            </w:pPr>
            <w:r w:rsidRPr="00581457">
              <w:rPr>
                <w:rFonts w:ascii="GHEA Grapalat" w:hAnsi="GHEA Grapalat" w:cs="GHEA Grapalat"/>
                <w:lang w:val="hy-AM"/>
              </w:rPr>
              <w:t>Հայաստանի Հանրապետություն</w:t>
            </w:r>
          </w:p>
        </w:tc>
      </w:tr>
      <w:tr w:rsidR="00581457" w14:paraId="7EE36586" w14:textId="7E2D1FE0" w:rsidTr="00581457">
        <w:tc>
          <w:tcPr>
            <w:tcW w:w="1695" w:type="dxa"/>
            <w:vAlign w:val="center"/>
          </w:tcPr>
          <w:p w14:paraId="2F2D10B6" w14:textId="0756941A" w:rsidR="00581457" w:rsidRDefault="00581457" w:rsidP="00581457">
            <w:pPr>
              <w:pStyle w:val="NormalWeb"/>
              <w:spacing w:before="0" w:beforeAutospacing="0" w:after="0" w:afterAutospacing="0" w:line="360" w:lineRule="auto"/>
              <w:contextualSpacing/>
              <w:jc w:val="center"/>
              <w:rPr>
                <w:rFonts w:ascii="GHEA Grapalat" w:hAnsi="GHEA Grapalat" w:cs="GHEA Grapalat"/>
                <w:lang w:val="hy-AM"/>
              </w:rPr>
            </w:pPr>
          </w:p>
        </w:tc>
        <w:tc>
          <w:tcPr>
            <w:tcW w:w="1894" w:type="dxa"/>
            <w:vAlign w:val="center"/>
          </w:tcPr>
          <w:p w14:paraId="6EE6D009" w14:textId="77777777" w:rsidR="00581457" w:rsidRDefault="00581457" w:rsidP="00581457">
            <w:pPr>
              <w:pStyle w:val="NormalWeb"/>
              <w:spacing w:before="0" w:beforeAutospacing="0" w:after="0" w:afterAutospacing="0" w:line="360" w:lineRule="auto"/>
              <w:contextualSpacing/>
              <w:jc w:val="center"/>
              <w:rPr>
                <w:rFonts w:ascii="GHEA Grapalat" w:hAnsi="GHEA Grapalat" w:cs="GHEA Grapalat"/>
                <w:lang w:val="hy-AM"/>
              </w:rPr>
            </w:pPr>
          </w:p>
        </w:tc>
        <w:tc>
          <w:tcPr>
            <w:tcW w:w="735" w:type="dxa"/>
            <w:vAlign w:val="center"/>
          </w:tcPr>
          <w:p w14:paraId="27C7D2C5" w14:textId="77777777" w:rsidR="00581457" w:rsidRDefault="00581457" w:rsidP="00581457">
            <w:pPr>
              <w:pStyle w:val="NormalWeb"/>
              <w:spacing w:before="0" w:beforeAutospacing="0" w:after="0" w:afterAutospacing="0" w:line="360" w:lineRule="auto"/>
              <w:contextualSpacing/>
              <w:jc w:val="center"/>
              <w:rPr>
                <w:rFonts w:ascii="GHEA Grapalat" w:hAnsi="GHEA Grapalat" w:cs="GHEA Grapalat"/>
                <w:lang w:val="hy-AM"/>
              </w:rPr>
            </w:pPr>
          </w:p>
        </w:tc>
        <w:tc>
          <w:tcPr>
            <w:tcW w:w="1286" w:type="dxa"/>
            <w:vAlign w:val="center"/>
          </w:tcPr>
          <w:p w14:paraId="37ED9FD1" w14:textId="77777777" w:rsidR="00581457" w:rsidRDefault="00581457" w:rsidP="00581457">
            <w:pPr>
              <w:pStyle w:val="NormalWeb"/>
              <w:spacing w:before="0" w:beforeAutospacing="0" w:after="0" w:afterAutospacing="0" w:line="360" w:lineRule="auto"/>
              <w:contextualSpacing/>
              <w:jc w:val="center"/>
              <w:rPr>
                <w:rFonts w:ascii="GHEA Grapalat" w:hAnsi="GHEA Grapalat" w:cs="GHEA Grapalat"/>
                <w:lang w:val="hy-AM"/>
              </w:rPr>
            </w:pPr>
          </w:p>
        </w:tc>
        <w:tc>
          <w:tcPr>
            <w:tcW w:w="1861" w:type="dxa"/>
            <w:vAlign w:val="center"/>
          </w:tcPr>
          <w:p w14:paraId="3218DD02" w14:textId="77777777" w:rsidR="00581457" w:rsidRDefault="00581457" w:rsidP="00581457">
            <w:pPr>
              <w:pStyle w:val="NormalWeb"/>
              <w:spacing w:before="0" w:beforeAutospacing="0" w:after="0" w:afterAutospacing="0" w:line="360" w:lineRule="auto"/>
              <w:contextualSpacing/>
              <w:jc w:val="center"/>
              <w:rPr>
                <w:rFonts w:ascii="GHEA Grapalat" w:hAnsi="GHEA Grapalat" w:cs="GHEA Grapalat"/>
                <w:lang w:val="hy-AM"/>
              </w:rPr>
            </w:pPr>
          </w:p>
        </w:tc>
        <w:tc>
          <w:tcPr>
            <w:tcW w:w="2452" w:type="dxa"/>
            <w:vAlign w:val="center"/>
          </w:tcPr>
          <w:p w14:paraId="242CC36C" w14:textId="77777777" w:rsidR="00581457" w:rsidRDefault="00581457" w:rsidP="00581457">
            <w:pPr>
              <w:pStyle w:val="NormalWeb"/>
              <w:spacing w:before="0" w:beforeAutospacing="0" w:after="0" w:afterAutospacing="0" w:line="360" w:lineRule="auto"/>
              <w:contextualSpacing/>
              <w:jc w:val="center"/>
              <w:rPr>
                <w:rFonts w:ascii="GHEA Grapalat" w:hAnsi="GHEA Grapalat" w:cs="GHEA Grapalat"/>
                <w:lang w:val="hy-AM"/>
              </w:rPr>
            </w:pPr>
          </w:p>
        </w:tc>
      </w:tr>
    </w:tbl>
    <w:p w14:paraId="0536F1CB" w14:textId="18FCFEFD" w:rsidR="00FF2597" w:rsidRPr="00FF2597" w:rsidRDefault="005A2F4D" w:rsidP="00FF2597">
      <w:pPr>
        <w:pStyle w:val="NormalWeb"/>
        <w:shd w:val="clear" w:color="auto" w:fill="FFFFFF"/>
        <w:spacing w:before="0" w:beforeAutospacing="0" w:after="0" w:afterAutospacing="0" w:line="360" w:lineRule="auto"/>
        <w:ind w:firstLine="720"/>
        <w:contextualSpacing/>
        <w:jc w:val="both"/>
        <w:rPr>
          <w:rFonts w:ascii="GHEA Grapalat" w:hAnsi="GHEA Grapalat" w:cs="GHEA Grapalat"/>
          <w:lang w:val="hy-AM"/>
        </w:rPr>
      </w:pPr>
      <w:r w:rsidRPr="00FF2597">
        <w:rPr>
          <w:rFonts w:ascii="GHEA Grapalat" w:hAnsi="GHEA Grapalat" w:cs="GHEA Grapalat"/>
          <w:lang w:val="hy-AM"/>
        </w:rPr>
        <w:t xml:space="preserve"> </w:t>
      </w:r>
      <w:r w:rsidR="00581457" w:rsidRPr="00581457">
        <w:rPr>
          <w:rFonts w:ascii="GHEA Grapalat" w:eastAsiaTheme="minorHAnsi" w:hAnsi="GHEA Grapalat" w:cs="Sylfaen"/>
          <w:lang w:val="hy-AM"/>
        </w:rPr>
        <w:t>»</w:t>
      </w:r>
    </w:p>
    <w:p w14:paraId="37411BF1" w14:textId="47D092E1" w:rsidR="00581457" w:rsidRDefault="00581457" w:rsidP="00FF2597">
      <w:pPr>
        <w:pStyle w:val="NormalWeb"/>
        <w:shd w:val="clear" w:color="auto" w:fill="FFFFFF"/>
        <w:spacing w:before="0" w:beforeAutospacing="0" w:after="0" w:afterAutospacing="0" w:line="360" w:lineRule="auto"/>
        <w:ind w:firstLine="720"/>
        <w:contextualSpacing/>
        <w:jc w:val="both"/>
        <w:rPr>
          <w:rFonts w:ascii="GHEA Grapalat" w:hAnsi="GHEA Grapalat" w:cs="GHEA Grapalat"/>
          <w:lang w:val="hy-AM"/>
        </w:rPr>
      </w:pPr>
      <w:r w:rsidRPr="00581457">
        <w:rPr>
          <w:rFonts w:ascii="GHEA Grapalat" w:hAnsi="GHEA Grapalat" w:cs="GHEA Grapalat"/>
          <w:lang w:val="hy-AM"/>
        </w:rPr>
        <w:t>3) 6-րդ կետի 6-րդ ենթակետից հետո լրացնել նոր 6</w:t>
      </w:r>
      <w:r w:rsidRPr="00581457">
        <w:rPr>
          <w:rFonts w:ascii="Cambria Math" w:hAnsi="Cambria Math" w:cs="Cambria Math"/>
          <w:lang w:val="hy-AM"/>
        </w:rPr>
        <w:t>․</w:t>
      </w:r>
      <w:r w:rsidRPr="00581457">
        <w:rPr>
          <w:rFonts w:ascii="GHEA Grapalat" w:hAnsi="GHEA Grapalat" w:cs="GHEA Grapalat"/>
          <w:lang w:val="hy-AM"/>
        </w:rPr>
        <w:t>1, 6</w:t>
      </w:r>
      <w:r w:rsidRPr="00581457">
        <w:rPr>
          <w:rFonts w:ascii="Cambria Math" w:hAnsi="Cambria Math" w:cs="Cambria Math"/>
          <w:lang w:val="hy-AM"/>
        </w:rPr>
        <w:t>․</w:t>
      </w:r>
      <w:r w:rsidRPr="00581457">
        <w:rPr>
          <w:rFonts w:ascii="GHEA Grapalat" w:hAnsi="GHEA Grapalat" w:cs="GHEA Grapalat"/>
          <w:lang w:val="hy-AM"/>
        </w:rPr>
        <w:t>2, 6</w:t>
      </w:r>
      <w:r w:rsidRPr="00581457">
        <w:rPr>
          <w:rFonts w:ascii="Cambria Math" w:hAnsi="Cambria Math" w:cs="Cambria Math"/>
          <w:lang w:val="hy-AM"/>
        </w:rPr>
        <w:t>․</w:t>
      </w:r>
      <w:r w:rsidRPr="00581457">
        <w:rPr>
          <w:rFonts w:ascii="GHEA Grapalat" w:hAnsi="GHEA Grapalat" w:cs="GHEA Grapalat"/>
          <w:lang w:val="hy-AM"/>
        </w:rPr>
        <w:t xml:space="preserve">3 </w:t>
      </w:r>
      <w:r>
        <w:rPr>
          <w:rFonts w:ascii="GHEA Grapalat" w:hAnsi="GHEA Grapalat" w:cs="GHEA Grapalat"/>
          <w:lang w:val="hy-AM"/>
        </w:rPr>
        <w:t>և</w:t>
      </w:r>
      <w:r w:rsidRPr="00581457">
        <w:rPr>
          <w:rFonts w:ascii="GHEA Grapalat" w:hAnsi="GHEA Grapalat" w:cs="GHEA Grapalat"/>
          <w:lang w:val="hy-AM"/>
        </w:rPr>
        <w:t xml:space="preserve"> 6.4 ենթակետերով հետևյալ </w:t>
      </w:r>
      <w:r>
        <w:rPr>
          <w:rFonts w:ascii="GHEA Grapalat" w:hAnsi="GHEA Grapalat" w:cs="GHEA Grapalat"/>
          <w:lang w:val="hy-AM"/>
        </w:rPr>
        <w:t>բովանդակությամբ</w:t>
      </w:r>
      <w:r w:rsidRPr="00581457">
        <w:rPr>
          <w:rFonts w:ascii="GHEA Grapalat" w:hAnsi="GHEA Grapalat" w:cs="GHEA Grapalat"/>
          <w:lang w:val="hy-AM"/>
        </w:rPr>
        <w:t>՝</w:t>
      </w:r>
    </w:p>
    <w:p w14:paraId="02CC2896" w14:textId="65227CC2" w:rsidR="00FF2597" w:rsidRPr="00FF2597" w:rsidRDefault="000F4B12" w:rsidP="00FF2597">
      <w:pPr>
        <w:pStyle w:val="NormalWeb"/>
        <w:shd w:val="clear" w:color="auto" w:fill="FFFFFF"/>
        <w:spacing w:before="0" w:beforeAutospacing="0" w:after="0" w:afterAutospacing="0" w:line="360" w:lineRule="auto"/>
        <w:ind w:firstLine="720"/>
        <w:contextualSpacing/>
        <w:jc w:val="both"/>
        <w:rPr>
          <w:rFonts w:ascii="GHEA Grapalat" w:hAnsi="GHEA Grapalat" w:cs="GHEA Grapalat"/>
          <w:lang w:val="hy-AM"/>
        </w:rPr>
      </w:pPr>
      <w:r w:rsidRPr="00FF2597">
        <w:rPr>
          <w:rFonts w:ascii="GHEA Grapalat" w:hAnsi="GHEA Grapalat" w:cs="GHEA Grapalat"/>
          <w:lang w:val="hy-AM"/>
        </w:rPr>
        <w:t>«</w:t>
      </w:r>
      <w:r w:rsidR="00FF2597" w:rsidRPr="00FF2597">
        <w:rPr>
          <w:rFonts w:ascii="GHEA Grapalat" w:hAnsi="GHEA Grapalat" w:cs="GHEA Grapalat"/>
          <w:lang w:val="hy-AM"/>
        </w:rPr>
        <w:t xml:space="preserve">6.1) եթե շահառու ավիաընկերության կողմից սույն կետի 3-րդ ենթակետով ներկայացվող ուղևորների ցանկում ծառայության կամ օդանավակայանի կառավարչի կողմից </w:t>
      </w:r>
      <w:r w:rsidR="006103D9">
        <w:rPr>
          <w:rFonts w:ascii="GHEA Grapalat" w:hAnsi="GHEA Grapalat" w:cs="GHEA Grapalat"/>
          <w:lang w:val="hy-AM"/>
        </w:rPr>
        <w:t>ուսումնասիրման</w:t>
      </w:r>
      <w:r w:rsidR="00FF2597" w:rsidRPr="00FF2597">
        <w:rPr>
          <w:rFonts w:ascii="GHEA Grapalat" w:hAnsi="GHEA Grapalat" w:cs="GHEA Grapalat"/>
          <w:lang w:val="hy-AM"/>
        </w:rPr>
        <w:t xml:space="preserve"> արդյունքներով հայտնաբերվեն անհամապատասխանություններ, այդ թվում՝ վրիպակներ</w:t>
      </w:r>
      <w:r w:rsidR="00FF2597">
        <w:rPr>
          <w:rFonts w:ascii="GHEA Grapalat" w:hAnsi="GHEA Grapalat" w:cs="GHEA Grapalat"/>
          <w:lang w:val="hy-AM"/>
        </w:rPr>
        <w:t>,</w:t>
      </w:r>
      <w:r w:rsidR="00FF2597" w:rsidRPr="00FF2597">
        <w:rPr>
          <w:rFonts w:ascii="GHEA Grapalat" w:hAnsi="GHEA Grapalat" w:cs="GHEA Grapalat"/>
          <w:lang w:val="hy-AM"/>
        </w:rPr>
        <w:t xml:space="preserve"> կամ նույն ուղևորի ճամփորդական փաստաթղթերի տվյալների տարբերություններ՝ պայմանավորված այն հանգամանքով, որ տոմսի ձեռքբերումն ու ՀՀ պետական սահմանի հատումը իրականացվել են տարբեր ճամփորդական փաստաթղթերով, ապա նման ուղևորները նույնպես կներառվեն լիազոր մարմնի կողմից շահառու ավիաընկերությանը ֆինանսական օժանդակություն տրամադրելու համար ուղևորների ցանկում՝ ծառայության կողմից այդ </w:t>
      </w:r>
      <w:r w:rsidR="00325B0A">
        <w:rPr>
          <w:rFonts w:ascii="GHEA Grapalat" w:hAnsi="GHEA Grapalat" w:cs="GHEA Grapalat"/>
          <w:lang w:val="hy-AM"/>
        </w:rPr>
        <w:t>անձանց նույնականացնելու դեպքում</w:t>
      </w:r>
      <w:r w:rsidR="00FF2597" w:rsidRPr="00FF2597">
        <w:rPr>
          <w:rFonts w:ascii="Cambria Math" w:hAnsi="Cambria Math" w:cs="Cambria Math"/>
          <w:lang w:val="hy-AM"/>
        </w:rPr>
        <w:t>․</w:t>
      </w:r>
    </w:p>
    <w:p w14:paraId="32E90464" w14:textId="77777777" w:rsidR="00FF2597" w:rsidRPr="00FF2597" w:rsidRDefault="00FF2597" w:rsidP="00FF2597">
      <w:pPr>
        <w:pStyle w:val="NormalWeb"/>
        <w:shd w:val="clear" w:color="auto" w:fill="FFFFFF"/>
        <w:spacing w:before="0" w:beforeAutospacing="0" w:after="0" w:afterAutospacing="0" w:line="360" w:lineRule="auto"/>
        <w:ind w:firstLine="720"/>
        <w:contextualSpacing/>
        <w:jc w:val="both"/>
        <w:rPr>
          <w:rFonts w:ascii="GHEA Grapalat" w:hAnsi="GHEA Grapalat" w:cs="GHEA Grapalat"/>
          <w:lang w:val="hy-AM"/>
        </w:rPr>
      </w:pPr>
      <w:r w:rsidRPr="00FF2597">
        <w:rPr>
          <w:rFonts w:ascii="GHEA Grapalat" w:hAnsi="GHEA Grapalat" w:cs="GHEA Grapalat"/>
          <w:lang w:val="hy-AM"/>
        </w:rPr>
        <w:t>6</w:t>
      </w:r>
      <w:r w:rsidRPr="00FF2597">
        <w:rPr>
          <w:rFonts w:ascii="Cambria Math" w:hAnsi="Cambria Math" w:cs="Cambria Math"/>
          <w:lang w:val="hy-AM"/>
        </w:rPr>
        <w:t>․</w:t>
      </w:r>
      <w:r w:rsidRPr="00FF2597">
        <w:rPr>
          <w:rFonts w:ascii="GHEA Grapalat" w:hAnsi="GHEA Grapalat" w:cs="GHEA Grapalat"/>
          <w:lang w:val="hy-AM"/>
        </w:rPr>
        <w:t>2) սույն կետի 6</w:t>
      </w:r>
      <w:r w:rsidRPr="00FF2597">
        <w:rPr>
          <w:rFonts w:ascii="Cambria Math" w:hAnsi="Cambria Math" w:cs="Cambria Math"/>
          <w:lang w:val="hy-AM"/>
        </w:rPr>
        <w:t>․</w:t>
      </w:r>
      <w:r w:rsidRPr="00FF2597">
        <w:rPr>
          <w:rFonts w:ascii="GHEA Grapalat" w:hAnsi="GHEA Grapalat" w:cs="GHEA Grapalat"/>
          <w:lang w:val="hy-AM"/>
        </w:rPr>
        <w:t xml:space="preserve">1 ենթակետում նշված դեպքերում ուղևորների ցանկում անհամապատասխանություններ հայտնաբերելուց հետո այդ ուղևորներին նույնականացնելու համար ժամկետը չի սահմանափակվում սույն կետում նշված ժամկետներով, սակայն չի կարող գերազանցել 120 (հարյուր քսան) օրացուցային օրը (այսուհետ՝ նույնականացման ժամկետ)՝ ցանկում ծառայության կամ </w:t>
      </w:r>
      <w:r w:rsidRPr="00FF2597">
        <w:rPr>
          <w:rFonts w:ascii="GHEA Grapalat" w:hAnsi="GHEA Grapalat" w:cs="GHEA Grapalat"/>
          <w:lang w:val="hy-AM"/>
        </w:rPr>
        <w:lastRenderedPageBreak/>
        <w:t>օդանավակայանի կառավարչի կողմից անհամապատասխանություններ հայտնաբերելու և լիազոր մարմնին գրավոր տեղեկացնելու օրվանից հաշվարկված</w:t>
      </w:r>
      <w:r w:rsidRPr="00FF2597">
        <w:rPr>
          <w:rFonts w:ascii="Cambria Math" w:hAnsi="Cambria Math" w:cs="Cambria Math"/>
          <w:lang w:val="hy-AM"/>
        </w:rPr>
        <w:t>․</w:t>
      </w:r>
      <w:r w:rsidRPr="00FF2597">
        <w:rPr>
          <w:rFonts w:ascii="GHEA Grapalat" w:hAnsi="GHEA Grapalat" w:cs="GHEA Grapalat"/>
          <w:lang w:val="hy-AM"/>
        </w:rPr>
        <w:t xml:space="preserve"> </w:t>
      </w:r>
    </w:p>
    <w:p w14:paraId="0A7663AB" w14:textId="77777777" w:rsidR="00822E58" w:rsidRDefault="00FF2597" w:rsidP="00FF2597">
      <w:pPr>
        <w:pStyle w:val="NormalWeb"/>
        <w:shd w:val="clear" w:color="auto" w:fill="FFFFFF"/>
        <w:spacing w:before="0" w:beforeAutospacing="0" w:after="0" w:afterAutospacing="0" w:line="360" w:lineRule="auto"/>
        <w:ind w:firstLine="720"/>
        <w:contextualSpacing/>
        <w:jc w:val="both"/>
        <w:rPr>
          <w:rFonts w:ascii="Cambria Math" w:hAnsi="Cambria Math" w:cs="Cambria Math"/>
          <w:lang w:val="hy-AM"/>
        </w:rPr>
      </w:pPr>
      <w:r w:rsidRPr="00FF2597">
        <w:rPr>
          <w:rFonts w:ascii="GHEA Grapalat" w:hAnsi="GHEA Grapalat" w:cs="GHEA Grapalat"/>
          <w:lang w:val="hy-AM"/>
        </w:rPr>
        <w:t>6</w:t>
      </w:r>
      <w:r w:rsidRPr="00FF2597">
        <w:rPr>
          <w:rFonts w:ascii="Cambria Math" w:hAnsi="Cambria Math" w:cs="Cambria Math"/>
          <w:lang w:val="hy-AM"/>
        </w:rPr>
        <w:t>․</w:t>
      </w:r>
      <w:r w:rsidRPr="00FF2597">
        <w:rPr>
          <w:rFonts w:ascii="GHEA Grapalat" w:hAnsi="GHEA Grapalat" w:cs="GHEA Grapalat"/>
          <w:lang w:val="hy-AM"/>
        </w:rPr>
        <w:t xml:space="preserve">3) նույնականացման ժամկետում նույնականացված ուղևորները </w:t>
      </w:r>
      <w:r w:rsidR="006103D9">
        <w:rPr>
          <w:rFonts w:ascii="GHEA Grapalat" w:hAnsi="GHEA Grapalat" w:cs="GHEA Grapalat"/>
          <w:lang w:val="hy-AM"/>
        </w:rPr>
        <w:t xml:space="preserve">անմիջապես </w:t>
      </w:r>
      <w:r w:rsidRPr="00FF2597">
        <w:rPr>
          <w:rFonts w:ascii="GHEA Grapalat" w:hAnsi="GHEA Grapalat" w:cs="GHEA Grapalat"/>
          <w:lang w:val="hy-AM"/>
        </w:rPr>
        <w:t xml:space="preserve">կներառվեն </w:t>
      </w:r>
      <w:r w:rsidR="006103D9" w:rsidRPr="006103D9">
        <w:rPr>
          <w:rFonts w:ascii="GHEA Grapalat" w:hAnsi="GHEA Grapalat"/>
          <w:color w:val="000000" w:themeColor="text1"/>
          <w:lang w:val="hy-AM"/>
        </w:rPr>
        <w:t>լիազոր մարմնի կողմից շահառու ավիաընկերությանը</w:t>
      </w:r>
      <w:r w:rsidR="006103D9" w:rsidRPr="00FF2597">
        <w:rPr>
          <w:rFonts w:ascii="GHEA Grapalat" w:hAnsi="GHEA Grapalat" w:cs="GHEA Grapalat"/>
          <w:lang w:val="hy-AM"/>
        </w:rPr>
        <w:t xml:space="preserve"> </w:t>
      </w:r>
      <w:r w:rsidRPr="00FF2597">
        <w:rPr>
          <w:rFonts w:ascii="GHEA Grapalat" w:hAnsi="GHEA Grapalat" w:cs="GHEA Grapalat"/>
          <w:lang w:val="hy-AM"/>
        </w:rPr>
        <w:t>ֆինանսական օժանդակություն տրամադրելու համար ուղևորների ցանկում և նրանց համար օժանդակության տրամադրումը շահառու ավիաընկերությանը պետք է իրականացվի նույնականացման ժամկետի ավարտից հետո 10 (տաս) աշխատանքային օրվա ընթացքում, իսկ նույնականացման ժամկետում նույնականացում չանցած ուղևորների համար շահառու ավիաընկերությանը ֆինանսական օժանդակություն չի տրամադրվում</w:t>
      </w:r>
      <w:r w:rsidRPr="00FF2597">
        <w:rPr>
          <w:rFonts w:ascii="Cambria Math" w:hAnsi="Cambria Math" w:cs="Cambria Math"/>
          <w:lang w:val="hy-AM"/>
        </w:rPr>
        <w:t>․</w:t>
      </w:r>
    </w:p>
    <w:p w14:paraId="148A12AF" w14:textId="31CB3A5E" w:rsidR="002F2D37" w:rsidRPr="00FF2597" w:rsidRDefault="00822E58" w:rsidP="00FF2597">
      <w:pPr>
        <w:pStyle w:val="NormalWeb"/>
        <w:shd w:val="clear" w:color="auto" w:fill="FFFFFF"/>
        <w:spacing w:before="0" w:beforeAutospacing="0" w:after="0" w:afterAutospacing="0" w:line="360" w:lineRule="auto"/>
        <w:ind w:firstLine="720"/>
        <w:contextualSpacing/>
        <w:jc w:val="both"/>
        <w:rPr>
          <w:rFonts w:ascii="GHEA Grapalat" w:hAnsi="GHEA Grapalat" w:cs="GHEA Grapalat"/>
          <w:lang w:val="hy-AM"/>
        </w:rPr>
      </w:pPr>
      <w:r>
        <w:rPr>
          <w:rFonts w:ascii="GHEA Grapalat" w:hAnsi="GHEA Grapalat" w:cs="GHEA Grapalat"/>
          <w:lang w:val="hy-AM"/>
        </w:rPr>
        <w:t>6</w:t>
      </w:r>
      <w:r>
        <w:rPr>
          <w:rFonts w:ascii="Cambria Math" w:hAnsi="Cambria Math" w:cs="GHEA Grapalat"/>
          <w:lang w:val="hy-AM"/>
        </w:rPr>
        <w:t>․</w:t>
      </w:r>
      <w:r>
        <w:rPr>
          <w:rFonts w:ascii="GHEA Grapalat" w:hAnsi="GHEA Grapalat" w:cs="GHEA Grapalat"/>
          <w:lang w:val="hy-AM"/>
        </w:rPr>
        <w:t>4</w:t>
      </w:r>
      <w:r w:rsidRPr="00822E58">
        <w:rPr>
          <w:rFonts w:ascii="GHEA Grapalat" w:hAnsi="GHEA Grapalat" w:cs="GHEA Grapalat"/>
          <w:lang w:val="hy-AM"/>
        </w:rPr>
        <w:t>) 6</w:t>
      </w:r>
      <w:r>
        <w:rPr>
          <w:rFonts w:ascii="Cambria Math" w:hAnsi="Cambria Math" w:cs="GHEA Grapalat"/>
          <w:lang w:val="hy-AM"/>
        </w:rPr>
        <w:t>․</w:t>
      </w:r>
      <w:r w:rsidRPr="00822E58">
        <w:rPr>
          <w:rFonts w:ascii="GHEA Grapalat" w:hAnsi="GHEA Grapalat" w:cs="GHEA Grapalat"/>
          <w:lang w:val="hy-AM"/>
        </w:rPr>
        <w:t xml:space="preserve">1 </w:t>
      </w:r>
      <w:r>
        <w:rPr>
          <w:rFonts w:ascii="GHEA Grapalat" w:hAnsi="GHEA Grapalat" w:cs="GHEA Grapalat"/>
          <w:lang w:val="hy-AM"/>
        </w:rPr>
        <w:t xml:space="preserve">ենթակետով սահմանված </w:t>
      </w:r>
      <w:r w:rsidRPr="00822E58">
        <w:rPr>
          <w:rFonts w:ascii="GHEA Grapalat" w:hAnsi="GHEA Grapalat"/>
          <w:color w:val="000000" w:themeColor="text1"/>
          <w:lang w:val="hy-AM"/>
        </w:rPr>
        <w:t>ուղևոր</w:t>
      </w:r>
      <w:r>
        <w:rPr>
          <w:rFonts w:ascii="GHEA Grapalat" w:hAnsi="GHEA Grapalat"/>
          <w:color w:val="000000" w:themeColor="text1"/>
          <w:lang w:val="hy-AM"/>
        </w:rPr>
        <w:t>ներ</w:t>
      </w:r>
      <w:r w:rsidRPr="00822E58">
        <w:rPr>
          <w:rFonts w:ascii="GHEA Grapalat" w:hAnsi="GHEA Grapalat"/>
          <w:color w:val="000000" w:themeColor="text1"/>
          <w:lang w:val="hy-AM"/>
        </w:rPr>
        <w:t>ի նույնականացման նպատակով համադրվում են միայն այն տվյալները, որոնք անհրաժեշտ են կոնկրետ ուղևորի նույնականացման և ֆինանսական օժանդակության տրամադրման պայմանների ստուգման համա</w:t>
      </w:r>
      <w:r w:rsidR="00907171">
        <w:rPr>
          <w:rFonts w:ascii="GHEA Grapalat" w:hAnsi="GHEA Grapalat"/>
          <w:color w:val="000000" w:themeColor="text1"/>
          <w:lang w:val="hy-AM"/>
        </w:rPr>
        <w:t>ր, ընդ որում 6</w:t>
      </w:r>
      <w:r w:rsidR="00907171">
        <w:rPr>
          <w:rFonts w:ascii="Cambria Math" w:hAnsi="Cambria Math"/>
          <w:color w:val="000000" w:themeColor="text1"/>
          <w:lang w:val="hy-AM"/>
        </w:rPr>
        <w:t>․</w:t>
      </w:r>
      <w:r w:rsidR="00907171">
        <w:rPr>
          <w:rFonts w:ascii="GHEA Grapalat" w:hAnsi="GHEA Grapalat"/>
          <w:color w:val="000000" w:themeColor="text1"/>
          <w:lang w:val="hy-AM"/>
        </w:rPr>
        <w:t xml:space="preserve">2 ենթակետում նշված ժամկետը լրանալու օրվանից հետո </w:t>
      </w:r>
      <w:r w:rsidR="00907171" w:rsidRPr="00907171">
        <w:rPr>
          <w:rFonts w:ascii="GHEA Grapalat" w:hAnsi="GHEA Grapalat"/>
          <w:color w:val="000000" w:themeColor="text1"/>
          <w:lang w:val="hy-AM"/>
        </w:rPr>
        <w:t>նույնականացման նպատակով համադրվող տվյալների մշակումը, պահպանումը, հասանելիության սահմանափակումը և անվտանգ փոխանցումը իրականացվ</w:t>
      </w:r>
      <w:r w:rsidR="00907171">
        <w:rPr>
          <w:rFonts w:ascii="GHEA Grapalat" w:hAnsi="GHEA Grapalat"/>
          <w:color w:val="000000" w:themeColor="text1"/>
          <w:lang w:val="hy-AM"/>
        </w:rPr>
        <w:t>ում են</w:t>
      </w:r>
      <w:r w:rsidR="00907171" w:rsidRPr="00907171">
        <w:rPr>
          <w:rFonts w:ascii="GHEA Grapalat" w:hAnsi="GHEA Grapalat"/>
          <w:color w:val="000000" w:themeColor="text1"/>
          <w:lang w:val="hy-AM"/>
        </w:rPr>
        <w:t xml:space="preserve"> «Անձնական տվյալների պաշտպանության մասին» օրենքի պահանջներին համապատասխան</w:t>
      </w:r>
      <w:r w:rsidR="00907171">
        <w:rPr>
          <w:rFonts w:ascii="Cambria Math" w:hAnsi="Cambria Math"/>
          <w:color w:val="000000" w:themeColor="text1"/>
          <w:lang w:val="hy-AM"/>
        </w:rPr>
        <w:t>․</w:t>
      </w:r>
      <w:r w:rsidR="002F2D37" w:rsidRPr="00FF2597">
        <w:rPr>
          <w:rFonts w:ascii="GHEA Grapalat" w:hAnsi="GHEA Grapalat" w:cs="GHEA Grapalat"/>
          <w:lang w:val="hy-AM"/>
        </w:rPr>
        <w:t xml:space="preserve">» </w:t>
      </w:r>
    </w:p>
    <w:p w14:paraId="03341836" w14:textId="78399BD4" w:rsidR="00B91BF1" w:rsidRDefault="002A0221" w:rsidP="00B04592">
      <w:pPr>
        <w:pStyle w:val="NormalWeb"/>
        <w:shd w:val="clear" w:color="auto" w:fill="FFFFFF"/>
        <w:spacing w:before="0" w:beforeAutospacing="0" w:after="0" w:afterAutospacing="0" w:line="360" w:lineRule="auto"/>
        <w:ind w:firstLine="720"/>
        <w:contextualSpacing/>
        <w:jc w:val="both"/>
        <w:rPr>
          <w:rFonts w:ascii="GHEA Grapalat" w:hAnsi="GHEA Grapalat" w:cs="GHEA Grapalat"/>
          <w:lang w:val="hy-AM"/>
        </w:rPr>
      </w:pPr>
      <w:r>
        <w:rPr>
          <w:rFonts w:ascii="GHEA Grapalat" w:hAnsi="GHEA Grapalat" w:cs="GHEA Grapalat"/>
          <w:lang w:val="hy-AM"/>
        </w:rPr>
        <w:t>2</w:t>
      </w:r>
      <w:r w:rsidR="002F2D37" w:rsidRPr="002F2D37">
        <w:rPr>
          <w:rFonts w:ascii="Cambria Math" w:hAnsi="Cambria Math" w:cs="Cambria Math"/>
          <w:lang w:val="hy-AM"/>
        </w:rPr>
        <w:t>․</w:t>
      </w:r>
      <w:r w:rsidR="002F2D37" w:rsidRPr="009673CC">
        <w:rPr>
          <w:rFonts w:ascii="GHEA Grapalat" w:hAnsi="GHEA Grapalat" w:cs="GHEA Grapalat"/>
          <w:lang w:val="hy-AM"/>
        </w:rPr>
        <w:t xml:space="preserve"> </w:t>
      </w:r>
      <w:r w:rsidR="00D05761" w:rsidRPr="002F2D37">
        <w:rPr>
          <w:rFonts w:ascii="GHEA Grapalat" w:hAnsi="GHEA Grapalat" w:cs="GHEA Grapalat"/>
          <w:lang w:val="hy-AM"/>
        </w:rPr>
        <w:t>Սույն որոշ</w:t>
      </w:r>
      <w:r w:rsidR="00FF2597">
        <w:rPr>
          <w:rFonts w:ascii="GHEA Grapalat" w:hAnsi="GHEA Grapalat" w:cs="GHEA Grapalat"/>
          <w:lang w:val="hy-AM"/>
        </w:rPr>
        <w:t>ումն</w:t>
      </w:r>
      <w:r w:rsidR="00D05761" w:rsidRPr="00D5413A">
        <w:rPr>
          <w:rFonts w:ascii="GHEA Grapalat" w:hAnsi="GHEA Grapalat" w:cs="GHEA Grapalat"/>
          <w:lang w:val="hy-AM"/>
        </w:rPr>
        <w:t xml:space="preserve"> ուժի մեջ է մտնում</w:t>
      </w:r>
      <w:r w:rsidR="002F2D37" w:rsidRPr="009673CC">
        <w:rPr>
          <w:rFonts w:ascii="GHEA Grapalat" w:hAnsi="GHEA Grapalat" w:cs="GHEA Grapalat"/>
          <w:lang w:val="hy-AM"/>
        </w:rPr>
        <w:t xml:space="preserve"> հրապարակմանը հաջորդող օրվանից</w:t>
      </w:r>
      <w:r w:rsidR="00FF2597">
        <w:rPr>
          <w:rFonts w:ascii="GHEA Grapalat" w:hAnsi="GHEA Grapalat" w:cs="GHEA Grapalat"/>
          <w:lang w:val="hy-AM"/>
        </w:rPr>
        <w:t xml:space="preserve"> և տարածվում է 2025 թվականի հունիսի 1-ից ծագած իրավահարաբերությունների վրա</w:t>
      </w:r>
      <w:r w:rsidR="002F2D37" w:rsidRPr="009673CC">
        <w:rPr>
          <w:rFonts w:ascii="GHEA Grapalat" w:hAnsi="GHEA Grapalat" w:cs="GHEA Grapalat"/>
          <w:lang w:val="hy-AM"/>
        </w:rPr>
        <w:t xml:space="preserve">։ </w:t>
      </w:r>
    </w:p>
    <w:p w14:paraId="1634337E" w14:textId="3001685F" w:rsidR="000868A0" w:rsidRPr="00580A72" w:rsidRDefault="002A0221" w:rsidP="00B04592">
      <w:pPr>
        <w:pStyle w:val="NormalWeb"/>
        <w:shd w:val="clear" w:color="auto" w:fill="FFFFFF"/>
        <w:spacing w:before="0" w:beforeAutospacing="0" w:after="0" w:afterAutospacing="0" w:line="360" w:lineRule="auto"/>
        <w:ind w:firstLine="720"/>
        <w:contextualSpacing/>
        <w:jc w:val="both"/>
        <w:rPr>
          <w:rFonts w:ascii="GHEA Grapalat" w:hAnsi="GHEA Grapalat" w:cs="GHEA Grapalat"/>
          <w:lang w:val="hy-AM"/>
        </w:rPr>
      </w:pPr>
      <w:r>
        <w:rPr>
          <w:rFonts w:ascii="Arial" w:hAnsi="Arial" w:cs="Cambria Math"/>
          <w:lang w:val="hy-AM"/>
        </w:rPr>
        <w:t>3</w:t>
      </w:r>
      <w:bookmarkStart w:id="0" w:name="_GoBack"/>
      <w:bookmarkEnd w:id="0"/>
      <w:r w:rsidR="000868A0" w:rsidRPr="00580A72">
        <w:rPr>
          <w:rFonts w:ascii="Cambria Math" w:hAnsi="Cambria Math" w:cs="Cambria Math"/>
          <w:lang w:val="hy-AM"/>
        </w:rPr>
        <w:t>․</w:t>
      </w:r>
      <w:r w:rsidR="000868A0" w:rsidRPr="00580A72">
        <w:rPr>
          <w:rFonts w:ascii="GHEA Grapalat" w:hAnsi="GHEA Grapalat" w:cs="GHEA Grapalat"/>
          <w:lang w:val="hy-AM"/>
        </w:rPr>
        <w:t xml:space="preserve"> Մինչև սույն որոշումն ուժի մեջ մտնելը շահառու ավիաընկերությունների կողմից ներկայացված ուղևորների ցուցակում ծառայության կամ օդանավակայանի կառավարչի կողմից հայնտաբերած անհամապատասխանությունները շտկելու նպատակով շահառու ավիաընկերությունները ներկայացնում են սույն որոշումն ուժի մեջ մտնելուց հետո 45 (քառասունհինգ) օրվա ընթացքում լիազոր մարմին սույն որոշման 1-ին կետի 2-րդ ենթակետով Որոշման 6-րդ կետի 3-րդ ենթակետ</w:t>
      </w:r>
      <w:r w:rsidR="00580A72">
        <w:rPr>
          <w:rFonts w:ascii="GHEA Grapalat" w:hAnsi="GHEA Grapalat" w:cs="GHEA Grapalat"/>
          <w:lang w:val="hy-AM"/>
        </w:rPr>
        <w:t>ում</w:t>
      </w:r>
      <w:r w:rsidR="000868A0" w:rsidRPr="00580A72">
        <w:rPr>
          <w:rFonts w:ascii="GHEA Grapalat" w:hAnsi="GHEA Grapalat" w:cs="GHEA Grapalat"/>
          <w:lang w:val="hy-AM"/>
        </w:rPr>
        <w:t xml:space="preserve"> </w:t>
      </w:r>
      <w:r w:rsidR="000868A0" w:rsidRPr="00580A72">
        <w:rPr>
          <w:rFonts w:ascii="GHEA Grapalat" w:hAnsi="GHEA Grapalat" w:cs="GHEA Grapalat"/>
          <w:lang w:val="hy-AM"/>
        </w:rPr>
        <w:lastRenderedPageBreak/>
        <w:t>շարադրվող նոր ձևաչափով</w:t>
      </w:r>
      <w:r w:rsidR="00580A72">
        <w:rPr>
          <w:rFonts w:ascii="GHEA Grapalat" w:hAnsi="GHEA Grapalat" w:cs="GHEA Grapalat"/>
          <w:lang w:val="hy-AM"/>
        </w:rPr>
        <w:t xml:space="preserve"> օդային ուղևորների մասին տեղեկատվությունը</w:t>
      </w:r>
      <w:r w:rsidR="000868A0" w:rsidRPr="00580A72">
        <w:rPr>
          <w:rFonts w:ascii="GHEA Grapalat" w:hAnsi="GHEA Grapalat" w:cs="GHEA Grapalat"/>
          <w:lang w:val="hy-AM"/>
        </w:rPr>
        <w:t xml:space="preserve">, որի ստացման օրվանից </w:t>
      </w:r>
      <w:r w:rsidR="00580A72">
        <w:rPr>
          <w:rFonts w:ascii="GHEA Grapalat" w:hAnsi="GHEA Grapalat" w:cs="GHEA Grapalat"/>
          <w:lang w:val="hy-AM"/>
        </w:rPr>
        <w:t>հաշվարկած</w:t>
      </w:r>
      <w:r w:rsidR="000868A0" w:rsidRPr="00580A72">
        <w:rPr>
          <w:rFonts w:ascii="GHEA Grapalat" w:hAnsi="GHEA Grapalat" w:cs="GHEA Grapalat"/>
          <w:lang w:val="hy-AM"/>
        </w:rPr>
        <w:t xml:space="preserve"> գործում է սույն որոշման 1-ին կետի 3-րդ ենթակետով լրացվող Որոշման 6-րդ կետի 6</w:t>
      </w:r>
      <w:r w:rsidR="000868A0" w:rsidRPr="00580A72">
        <w:rPr>
          <w:rFonts w:ascii="Cambria Math" w:hAnsi="Cambria Math" w:cs="Cambria Math"/>
          <w:lang w:val="hy-AM"/>
        </w:rPr>
        <w:t>․</w:t>
      </w:r>
      <w:r w:rsidR="000868A0" w:rsidRPr="00580A72">
        <w:rPr>
          <w:rFonts w:ascii="GHEA Grapalat" w:hAnsi="GHEA Grapalat" w:cs="GHEA Grapalat"/>
          <w:lang w:val="hy-AM"/>
        </w:rPr>
        <w:t>2</w:t>
      </w:r>
      <w:r w:rsidR="00580A72" w:rsidRPr="00580A72">
        <w:rPr>
          <w:rFonts w:ascii="GHEA Grapalat" w:hAnsi="GHEA Grapalat" w:cs="GHEA Grapalat"/>
          <w:lang w:val="hy-AM"/>
        </w:rPr>
        <w:t xml:space="preserve"> ենթակետով սահմանվող նույնականացման ժամկետը։</w:t>
      </w:r>
      <w:r w:rsidR="000868A0" w:rsidRPr="00580A72">
        <w:rPr>
          <w:rFonts w:ascii="GHEA Grapalat" w:hAnsi="GHEA Grapalat" w:cs="GHEA Grapalat"/>
          <w:lang w:val="hy-AM"/>
        </w:rPr>
        <w:t xml:space="preserve"> </w:t>
      </w:r>
    </w:p>
    <w:p w14:paraId="1EA06534" w14:textId="77777777" w:rsidR="00E71D33" w:rsidRPr="003F01D5" w:rsidRDefault="00E71D33" w:rsidP="00E71D33">
      <w:pPr>
        <w:spacing w:after="0" w:line="276" w:lineRule="auto"/>
        <w:rPr>
          <w:rFonts w:eastAsia="GHEA Grapalat" w:cs="GHEA Grapalat"/>
          <w:b/>
          <w:color w:val="000000"/>
          <w:sz w:val="24"/>
          <w:szCs w:val="24"/>
          <w:lang w:val="hy-AM"/>
        </w:rPr>
      </w:pPr>
    </w:p>
    <w:p w14:paraId="261A0D5A" w14:textId="426B04B5" w:rsidR="00E71D33" w:rsidRPr="003F01D5" w:rsidRDefault="00E71D33" w:rsidP="00E71D33">
      <w:pPr>
        <w:spacing w:after="0" w:line="276" w:lineRule="auto"/>
        <w:ind w:firstLine="720"/>
        <w:rPr>
          <w:rFonts w:eastAsia="GHEA Grapalat" w:cs="GHEA Grapalat"/>
          <w:color w:val="000000"/>
          <w:sz w:val="24"/>
          <w:szCs w:val="24"/>
          <w:lang w:val="hy-AM"/>
        </w:rPr>
      </w:pPr>
      <w:r w:rsidRPr="003F01D5">
        <w:rPr>
          <w:rFonts w:eastAsia="GHEA Grapalat" w:cs="GHEA Grapalat"/>
          <w:b/>
          <w:color w:val="000000"/>
          <w:sz w:val="24"/>
          <w:szCs w:val="24"/>
          <w:lang w:val="hy-AM"/>
        </w:rPr>
        <w:t>Հայաստանի Հանրապետության</w:t>
      </w:r>
    </w:p>
    <w:p w14:paraId="4A7FDBA4" w14:textId="612B0C8A" w:rsidR="00E71D33" w:rsidRPr="003F01D5" w:rsidRDefault="00E71D33" w:rsidP="00E71D33">
      <w:pPr>
        <w:pStyle w:val="NormalWeb"/>
        <w:shd w:val="clear" w:color="auto" w:fill="FFFFFF"/>
        <w:spacing w:before="0" w:beforeAutospacing="0" w:after="0" w:afterAutospacing="0" w:line="276" w:lineRule="auto"/>
        <w:ind w:left="1440" w:firstLine="720"/>
        <w:contextualSpacing/>
        <w:jc w:val="both"/>
        <w:rPr>
          <w:rFonts w:ascii="GHEA Grapalat" w:eastAsia="GHEA Grapalat" w:hAnsi="GHEA Grapalat" w:cs="GHEA Grapalat"/>
          <w:b/>
          <w:color w:val="000000"/>
          <w:lang w:val="hy-AM"/>
        </w:rPr>
      </w:pPr>
      <w:r w:rsidRPr="003F01D5">
        <w:rPr>
          <w:rFonts w:ascii="GHEA Grapalat" w:eastAsia="GHEA Grapalat" w:hAnsi="GHEA Grapalat" w:cs="GHEA Grapalat"/>
          <w:b/>
          <w:color w:val="000000"/>
          <w:lang w:val="hy-AM"/>
        </w:rPr>
        <w:t>վարչապետ</w:t>
      </w:r>
      <w:r w:rsidRPr="003F01D5">
        <w:rPr>
          <w:rFonts w:ascii="GHEA Grapalat" w:eastAsia="GHEA Grapalat" w:hAnsi="GHEA Grapalat" w:cs="GHEA Grapalat"/>
          <w:b/>
          <w:color w:val="000000"/>
          <w:lang w:val="hy-AM"/>
        </w:rPr>
        <w:tab/>
      </w:r>
      <w:r w:rsidRPr="003F01D5">
        <w:rPr>
          <w:rFonts w:ascii="GHEA Grapalat" w:eastAsia="GHEA Grapalat" w:hAnsi="GHEA Grapalat" w:cs="GHEA Grapalat"/>
          <w:b/>
          <w:color w:val="000000"/>
          <w:lang w:val="hy-AM"/>
        </w:rPr>
        <w:tab/>
      </w:r>
      <w:r w:rsidRPr="003F01D5">
        <w:rPr>
          <w:rFonts w:ascii="GHEA Grapalat" w:eastAsia="GHEA Grapalat" w:hAnsi="GHEA Grapalat" w:cs="GHEA Grapalat"/>
          <w:b/>
          <w:color w:val="000000"/>
          <w:lang w:val="hy-AM"/>
        </w:rPr>
        <w:tab/>
      </w:r>
      <w:r w:rsidRPr="003F01D5">
        <w:rPr>
          <w:rFonts w:ascii="GHEA Grapalat" w:eastAsia="GHEA Grapalat" w:hAnsi="GHEA Grapalat" w:cs="GHEA Grapalat"/>
          <w:b/>
          <w:color w:val="000000"/>
          <w:lang w:val="hy-AM"/>
        </w:rPr>
        <w:tab/>
      </w:r>
      <w:r w:rsidRPr="003F01D5">
        <w:rPr>
          <w:rFonts w:ascii="GHEA Grapalat" w:eastAsia="GHEA Grapalat" w:hAnsi="GHEA Grapalat" w:cs="GHEA Grapalat"/>
          <w:b/>
          <w:color w:val="000000"/>
          <w:lang w:val="hy-AM"/>
        </w:rPr>
        <w:tab/>
      </w:r>
      <w:r w:rsidRPr="003F01D5">
        <w:rPr>
          <w:rFonts w:ascii="GHEA Grapalat" w:eastAsia="GHEA Grapalat" w:hAnsi="GHEA Grapalat" w:cs="GHEA Grapalat"/>
          <w:b/>
          <w:color w:val="000000"/>
          <w:lang w:val="hy-AM"/>
        </w:rPr>
        <w:tab/>
        <w:t>Ն. Փաշինյան</w:t>
      </w:r>
    </w:p>
    <w:p w14:paraId="27ACDCC8" w14:textId="5E6532B9" w:rsidR="00E5277C" w:rsidRPr="003F01D5" w:rsidRDefault="00E5277C" w:rsidP="00E5277C">
      <w:pPr>
        <w:pStyle w:val="NormalWeb"/>
        <w:shd w:val="clear" w:color="auto" w:fill="FFFFFF"/>
        <w:spacing w:before="0" w:beforeAutospacing="0" w:after="0" w:afterAutospacing="0" w:line="276" w:lineRule="auto"/>
        <w:ind w:left="7200"/>
        <w:contextualSpacing/>
        <w:jc w:val="both"/>
        <w:rPr>
          <w:rFonts w:ascii="GHEA Grapalat" w:eastAsia="GHEA Grapalat" w:hAnsi="GHEA Grapalat" w:cs="GHEA Grapalat"/>
          <w:b/>
          <w:color w:val="000000"/>
          <w:lang w:val="hy-AM"/>
        </w:rPr>
      </w:pPr>
      <w:r w:rsidRPr="003F01D5">
        <w:rPr>
          <w:rFonts w:ascii="GHEA Grapalat" w:eastAsiaTheme="minorHAnsi" w:hAnsi="GHEA Grapalat" w:cs="Sylfaen"/>
          <w:lang w:val="hy-AM"/>
        </w:rPr>
        <w:t xml:space="preserve">    </w:t>
      </w:r>
      <w:r w:rsidRPr="003F01D5">
        <w:rPr>
          <w:rFonts w:ascii="GHEA Grapalat" w:eastAsia="GHEA Grapalat" w:hAnsi="GHEA Grapalat" w:cs="GHEA Grapalat"/>
          <w:b/>
          <w:color w:val="000000"/>
          <w:lang w:val="hy-AM"/>
        </w:rPr>
        <w:t>ք. Երևան</w:t>
      </w:r>
    </w:p>
    <w:sectPr w:rsidR="00E5277C" w:rsidRPr="003F01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8141CA"/>
    <w:multiLevelType w:val="hybridMultilevel"/>
    <w:tmpl w:val="54A47012"/>
    <w:lvl w:ilvl="0" w:tplc="770A6064">
      <w:start w:val="1"/>
      <w:numFmt w:val="decimal"/>
      <w:lvlText w:val="%1)"/>
      <w:lvlJc w:val="left"/>
      <w:pPr>
        <w:ind w:left="989" w:hanging="360"/>
      </w:pPr>
      <w:rPr>
        <w:rFonts w:ascii="GHEA Grapalat" w:hAnsi="GHEA Grapalat" w:hint="default"/>
      </w:rPr>
    </w:lvl>
    <w:lvl w:ilvl="1" w:tplc="04090019" w:tentative="1">
      <w:start w:val="1"/>
      <w:numFmt w:val="lowerLetter"/>
      <w:lvlText w:val="%2."/>
      <w:lvlJc w:val="left"/>
      <w:pPr>
        <w:ind w:left="1709" w:hanging="360"/>
      </w:pPr>
    </w:lvl>
    <w:lvl w:ilvl="2" w:tplc="0409001B" w:tentative="1">
      <w:start w:val="1"/>
      <w:numFmt w:val="lowerRoman"/>
      <w:lvlText w:val="%3."/>
      <w:lvlJc w:val="right"/>
      <w:pPr>
        <w:ind w:left="2429" w:hanging="180"/>
      </w:pPr>
    </w:lvl>
    <w:lvl w:ilvl="3" w:tplc="0409000F" w:tentative="1">
      <w:start w:val="1"/>
      <w:numFmt w:val="decimal"/>
      <w:lvlText w:val="%4."/>
      <w:lvlJc w:val="left"/>
      <w:pPr>
        <w:ind w:left="3149" w:hanging="360"/>
      </w:pPr>
    </w:lvl>
    <w:lvl w:ilvl="4" w:tplc="04090019" w:tentative="1">
      <w:start w:val="1"/>
      <w:numFmt w:val="lowerLetter"/>
      <w:lvlText w:val="%5."/>
      <w:lvlJc w:val="left"/>
      <w:pPr>
        <w:ind w:left="3869" w:hanging="360"/>
      </w:pPr>
    </w:lvl>
    <w:lvl w:ilvl="5" w:tplc="0409001B" w:tentative="1">
      <w:start w:val="1"/>
      <w:numFmt w:val="lowerRoman"/>
      <w:lvlText w:val="%6."/>
      <w:lvlJc w:val="right"/>
      <w:pPr>
        <w:ind w:left="4589" w:hanging="180"/>
      </w:pPr>
    </w:lvl>
    <w:lvl w:ilvl="6" w:tplc="0409000F" w:tentative="1">
      <w:start w:val="1"/>
      <w:numFmt w:val="decimal"/>
      <w:lvlText w:val="%7."/>
      <w:lvlJc w:val="left"/>
      <w:pPr>
        <w:ind w:left="5309" w:hanging="360"/>
      </w:pPr>
    </w:lvl>
    <w:lvl w:ilvl="7" w:tplc="04090019" w:tentative="1">
      <w:start w:val="1"/>
      <w:numFmt w:val="lowerLetter"/>
      <w:lvlText w:val="%8."/>
      <w:lvlJc w:val="left"/>
      <w:pPr>
        <w:ind w:left="6029" w:hanging="360"/>
      </w:pPr>
    </w:lvl>
    <w:lvl w:ilvl="8" w:tplc="0409001B" w:tentative="1">
      <w:start w:val="1"/>
      <w:numFmt w:val="lowerRoman"/>
      <w:lvlText w:val="%9."/>
      <w:lvlJc w:val="right"/>
      <w:pPr>
        <w:ind w:left="674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968"/>
    <w:rsid w:val="00025107"/>
    <w:rsid w:val="00025E7B"/>
    <w:rsid w:val="000560F3"/>
    <w:rsid w:val="000635E2"/>
    <w:rsid w:val="00071532"/>
    <w:rsid w:val="0007229C"/>
    <w:rsid w:val="000868A0"/>
    <w:rsid w:val="000F4B12"/>
    <w:rsid w:val="00160968"/>
    <w:rsid w:val="001B5B22"/>
    <w:rsid w:val="001C1A24"/>
    <w:rsid w:val="00210E8B"/>
    <w:rsid w:val="002246E0"/>
    <w:rsid w:val="002A0221"/>
    <w:rsid w:val="002F2D37"/>
    <w:rsid w:val="002F2E69"/>
    <w:rsid w:val="00325B0A"/>
    <w:rsid w:val="00374E99"/>
    <w:rsid w:val="003B15AF"/>
    <w:rsid w:val="003D1FFC"/>
    <w:rsid w:val="003F01D5"/>
    <w:rsid w:val="00405904"/>
    <w:rsid w:val="004621CF"/>
    <w:rsid w:val="004673B5"/>
    <w:rsid w:val="0047433E"/>
    <w:rsid w:val="004E32FD"/>
    <w:rsid w:val="00502910"/>
    <w:rsid w:val="005147B0"/>
    <w:rsid w:val="00561297"/>
    <w:rsid w:val="00580A72"/>
    <w:rsid w:val="00581457"/>
    <w:rsid w:val="005858AD"/>
    <w:rsid w:val="005A2F4D"/>
    <w:rsid w:val="006103D9"/>
    <w:rsid w:val="00651D68"/>
    <w:rsid w:val="00687E97"/>
    <w:rsid w:val="006D1CAD"/>
    <w:rsid w:val="00715C81"/>
    <w:rsid w:val="00726ADA"/>
    <w:rsid w:val="00730E34"/>
    <w:rsid w:val="007832E0"/>
    <w:rsid w:val="00785079"/>
    <w:rsid w:val="00787B7F"/>
    <w:rsid w:val="00797C9A"/>
    <w:rsid w:val="007A6B8E"/>
    <w:rsid w:val="008079CB"/>
    <w:rsid w:val="00822E58"/>
    <w:rsid w:val="008254B8"/>
    <w:rsid w:val="008A0472"/>
    <w:rsid w:val="008E07A2"/>
    <w:rsid w:val="008F6572"/>
    <w:rsid w:val="009018DA"/>
    <w:rsid w:val="00907171"/>
    <w:rsid w:val="009673CC"/>
    <w:rsid w:val="00A075C7"/>
    <w:rsid w:val="00A1496D"/>
    <w:rsid w:val="00A43445"/>
    <w:rsid w:val="00A47146"/>
    <w:rsid w:val="00AF608F"/>
    <w:rsid w:val="00B04592"/>
    <w:rsid w:val="00B162E6"/>
    <w:rsid w:val="00B25CB4"/>
    <w:rsid w:val="00B91BF1"/>
    <w:rsid w:val="00C61C3E"/>
    <w:rsid w:val="00D05761"/>
    <w:rsid w:val="00D5413A"/>
    <w:rsid w:val="00DD6986"/>
    <w:rsid w:val="00E5277C"/>
    <w:rsid w:val="00E71D33"/>
    <w:rsid w:val="00ED65C7"/>
    <w:rsid w:val="00FA28CF"/>
    <w:rsid w:val="00FC3CF0"/>
    <w:rsid w:val="00FD0851"/>
    <w:rsid w:val="00FF25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5F840"/>
  <w15:chartTrackingRefBased/>
  <w15:docId w15:val="{F4CEB922-BA8C-458F-99A6-40C49DE1C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0968"/>
    <w:pPr>
      <w:spacing w:line="256" w:lineRule="auto"/>
    </w:pPr>
    <w:rPr>
      <w:rFonts w:ascii="GHEA Grapalat" w:hAnsi="GHEA Grapala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160968"/>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16096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Char">
    <w:name w:val="norm Char"/>
    <w:link w:val="norm"/>
    <w:locked/>
    <w:rsid w:val="00160968"/>
    <w:rPr>
      <w:rFonts w:ascii="Arial Armenian" w:eastAsia="Times New Roman" w:hAnsi="Arial Armenian" w:cs="Times New Roman"/>
      <w:szCs w:val="20"/>
      <w:lang w:eastAsia="ru-RU"/>
    </w:rPr>
  </w:style>
  <w:style w:type="paragraph" w:customStyle="1" w:styleId="norm">
    <w:name w:val="norm"/>
    <w:basedOn w:val="Normal"/>
    <w:link w:val="normChar"/>
    <w:qFormat/>
    <w:rsid w:val="00160968"/>
    <w:pPr>
      <w:spacing w:after="0" w:line="480" w:lineRule="auto"/>
      <w:ind w:firstLine="709"/>
      <w:jc w:val="both"/>
    </w:pPr>
    <w:rPr>
      <w:rFonts w:ascii="Arial Armenian" w:eastAsia="Times New Roman" w:hAnsi="Arial Armenian" w:cs="Times New Roman"/>
      <w:szCs w:val="20"/>
      <w:lang w:eastAsia="ru-RU"/>
    </w:rPr>
  </w:style>
  <w:style w:type="character" w:customStyle="1" w:styleId="mechtexChar">
    <w:name w:val="mechtex Char"/>
    <w:basedOn w:val="DefaultParagraphFont"/>
    <w:link w:val="mechtex"/>
    <w:locked/>
    <w:rsid w:val="00160968"/>
    <w:rPr>
      <w:rFonts w:ascii="Arial Armenian" w:eastAsia="Times New Roman" w:hAnsi="Arial Armenian" w:cs="Times New Roman"/>
      <w:szCs w:val="20"/>
      <w:lang w:eastAsia="ru-RU"/>
    </w:rPr>
  </w:style>
  <w:style w:type="paragraph" w:customStyle="1" w:styleId="mechtex">
    <w:name w:val="mechtex"/>
    <w:basedOn w:val="Normal"/>
    <w:link w:val="mechtexChar"/>
    <w:qFormat/>
    <w:rsid w:val="00160968"/>
    <w:pPr>
      <w:spacing w:after="0" w:line="240" w:lineRule="auto"/>
      <w:jc w:val="center"/>
    </w:pPr>
    <w:rPr>
      <w:rFonts w:ascii="Arial Armenian" w:eastAsia="Times New Roman" w:hAnsi="Arial Armenian" w:cs="Times New Roman"/>
      <w:szCs w:val="20"/>
      <w:lang w:eastAsia="ru-RU"/>
    </w:rPr>
  </w:style>
  <w:style w:type="paragraph" w:styleId="Subtitle">
    <w:name w:val="Subtitle"/>
    <w:basedOn w:val="Normal"/>
    <w:next w:val="Normal"/>
    <w:link w:val="SubtitleChar"/>
    <w:uiPriority w:val="11"/>
    <w:qFormat/>
    <w:rsid w:val="00E71D33"/>
    <w:pPr>
      <w:keepNext/>
      <w:keepLines/>
      <w:spacing w:after="320" w:line="276" w:lineRule="auto"/>
    </w:pPr>
    <w:rPr>
      <w:rFonts w:ascii="Arial" w:eastAsia="Arial" w:hAnsi="Arial" w:cs="Arial"/>
      <w:color w:val="666666"/>
      <w:sz w:val="30"/>
      <w:szCs w:val="30"/>
      <w:lang w:val="hy-AM"/>
    </w:rPr>
  </w:style>
  <w:style w:type="character" w:customStyle="1" w:styleId="SubtitleChar">
    <w:name w:val="Subtitle Char"/>
    <w:basedOn w:val="DefaultParagraphFont"/>
    <w:link w:val="Subtitle"/>
    <w:uiPriority w:val="11"/>
    <w:rsid w:val="00E71D33"/>
    <w:rPr>
      <w:rFonts w:ascii="Arial" w:eastAsia="Arial" w:hAnsi="Arial" w:cs="Arial"/>
      <w:color w:val="666666"/>
      <w:sz w:val="30"/>
      <w:szCs w:val="30"/>
      <w:lang w:val="hy-AM"/>
    </w:rPr>
  </w:style>
  <w:style w:type="paragraph" w:styleId="Revision">
    <w:name w:val="Revision"/>
    <w:hidden/>
    <w:uiPriority w:val="99"/>
    <w:semiHidden/>
    <w:rsid w:val="002246E0"/>
    <w:pPr>
      <w:spacing w:after="0" w:line="240" w:lineRule="auto"/>
    </w:pPr>
    <w:rPr>
      <w:rFonts w:ascii="GHEA Grapalat" w:hAnsi="GHEA Grapalat"/>
    </w:rPr>
  </w:style>
  <w:style w:type="paragraph" w:styleId="BalloonText">
    <w:name w:val="Balloon Text"/>
    <w:basedOn w:val="Normal"/>
    <w:link w:val="BalloonTextChar"/>
    <w:uiPriority w:val="99"/>
    <w:semiHidden/>
    <w:unhideWhenUsed/>
    <w:rsid w:val="002F2D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2D37"/>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Абзац списка1"/>
    <w:basedOn w:val="Normal"/>
    <w:link w:val="ListParagraphChar"/>
    <w:uiPriority w:val="34"/>
    <w:qFormat/>
    <w:rsid w:val="000F4B12"/>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
    <w:link w:val="ListParagraph"/>
    <w:uiPriority w:val="34"/>
    <w:rsid w:val="000F4B12"/>
    <w:rPr>
      <w:rFonts w:ascii="GHEA Grapalat" w:hAnsi="GHEA Grapalat"/>
    </w:rPr>
  </w:style>
  <w:style w:type="table" w:styleId="TableGrid">
    <w:name w:val="Table Grid"/>
    <w:basedOn w:val="TableNormal"/>
    <w:uiPriority w:val="39"/>
    <w:rsid w:val="00807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793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83D25-7DCC-420C-AF38-96AE888CC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4</Pages>
  <Words>631</Words>
  <Characters>3602</Characters>
  <Application>Microsoft Office Word</Application>
  <DocSecurity>0</DocSecurity>
  <Lines>30</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Симонян Армен Оганесович</dc:creator>
  <cp:keywords/>
  <dc:description/>
  <cp:lastModifiedBy>Sona Avetisyan</cp:lastModifiedBy>
  <cp:revision>49</cp:revision>
  <dcterms:created xsi:type="dcterms:W3CDTF">2025-06-12T05:53:00Z</dcterms:created>
  <dcterms:modified xsi:type="dcterms:W3CDTF">2026-08-04T07:26:00Z</dcterms:modified>
</cp:coreProperties>
</file>