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9F0EB" w14:textId="77777777" w:rsidR="002F43FE" w:rsidRPr="00DC1930" w:rsidRDefault="00F675DE"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հիմնավորոՒՄ</w:t>
      </w:r>
    </w:p>
    <w:p w14:paraId="144CE7EB" w14:textId="77777777" w:rsidR="002F43FE" w:rsidRPr="00DC1930" w:rsidRDefault="00C7466F"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w:t>
      </w:r>
      <w:r w:rsidR="00EB4330" w:rsidRPr="00DC1930">
        <w:rPr>
          <w:rFonts w:ascii="GHEA Grapalat" w:eastAsia="Calibri" w:hAnsi="GHEA Grapalat" w:cs="Times New Roman"/>
          <w:b/>
          <w:caps/>
          <w:sz w:val="24"/>
          <w:szCs w:val="24"/>
          <w:lang w:val="hy-AM"/>
        </w:rPr>
        <w:t>ՀԱՅԱՍՏԱՆԻ ՀԱՆՐԱՊԵՏՈՒԹՅԱՆ ԿԱՌԱՎԱՐՈՒԹՅԱՆ 2025 ԹՎԱԿԱՆԻ</w:t>
      </w:r>
    </w:p>
    <w:p w14:paraId="5E49E046" w14:textId="1B4A8CE9" w:rsidR="00F675DE" w:rsidRPr="00DC1930" w:rsidRDefault="00EB4330"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 xml:space="preserve">ԱՊՐԻԼԻ 23-Ի N 495-Լ ՈՐՈՇՄԱՆ ՄԵՋ </w:t>
      </w:r>
      <w:r w:rsidR="00F84190">
        <w:rPr>
          <w:rFonts w:ascii="GHEA Grapalat" w:eastAsia="Calibri" w:hAnsi="GHEA Grapalat" w:cs="Times New Roman"/>
          <w:b/>
          <w:caps/>
          <w:sz w:val="24"/>
          <w:szCs w:val="24"/>
          <w:lang w:val="hy-AM"/>
        </w:rPr>
        <w:t>ՓՈՓՈԽՈՒԹՅՈՒՆ</w:t>
      </w:r>
      <w:r w:rsidR="004E3F80">
        <w:rPr>
          <w:rFonts w:ascii="GHEA Grapalat" w:eastAsia="Calibri" w:hAnsi="GHEA Grapalat" w:cs="Times New Roman"/>
          <w:b/>
          <w:caps/>
          <w:sz w:val="24"/>
          <w:szCs w:val="24"/>
          <w:lang w:val="hy-AM"/>
        </w:rPr>
        <w:t>ՆԵՐ</w:t>
      </w:r>
      <w:r w:rsidRPr="00DC1930">
        <w:rPr>
          <w:rFonts w:ascii="GHEA Grapalat" w:eastAsia="Calibri" w:hAnsi="GHEA Grapalat" w:cs="Times New Roman"/>
          <w:b/>
          <w:caps/>
          <w:sz w:val="24"/>
          <w:szCs w:val="24"/>
          <w:lang w:val="hy-AM"/>
        </w:rPr>
        <w:t xml:space="preserve"> ԵՎ </w:t>
      </w:r>
      <w:r w:rsidR="00F84190">
        <w:rPr>
          <w:rFonts w:ascii="GHEA Grapalat" w:eastAsia="Calibri" w:hAnsi="GHEA Grapalat" w:cs="Times New Roman"/>
          <w:b/>
          <w:caps/>
          <w:sz w:val="24"/>
          <w:szCs w:val="24"/>
          <w:lang w:val="hy-AM"/>
        </w:rPr>
        <w:t>ԼՐԱՑՈՒՄՆԵՐ</w:t>
      </w:r>
      <w:r w:rsidR="002F43FE" w:rsidRPr="00DC1930">
        <w:rPr>
          <w:rFonts w:ascii="GHEA Grapalat" w:eastAsia="Calibri" w:hAnsi="GHEA Grapalat" w:cs="Times New Roman"/>
          <w:b/>
          <w:caps/>
          <w:sz w:val="24"/>
          <w:szCs w:val="24"/>
          <w:lang w:val="hy-AM"/>
        </w:rPr>
        <w:t xml:space="preserve"> </w:t>
      </w:r>
      <w:r w:rsidRPr="00DC1930">
        <w:rPr>
          <w:rFonts w:ascii="GHEA Grapalat" w:eastAsia="Calibri" w:hAnsi="GHEA Grapalat" w:cs="Times New Roman"/>
          <w:b/>
          <w:caps/>
          <w:sz w:val="24"/>
          <w:szCs w:val="24"/>
          <w:lang w:val="hy-AM"/>
        </w:rPr>
        <w:t>ԿԱՏԱՐԵԼՈՒ ՄԱՍԻՆ</w:t>
      </w:r>
      <w:r w:rsidR="00C7466F" w:rsidRPr="00DC1930">
        <w:rPr>
          <w:rFonts w:ascii="GHEA Grapalat" w:eastAsia="Calibri" w:hAnsi="GHEA Grapalat" w:cs="Times New Roman"/>
          <w:b/>
          <w:caps/>
          <w:sz w:val="24"/>
          <w:szCs w:val="24"/>
          <w:lang w:val="hy-AM"/>
        </w:rPr>
        <w:t>» Հայաստանի հանրապետության կառավարության</w:t>
      </w:r>
      <w:r w:rsidR="002F43FE" w:rsidRPr="00DC1930">
        <w:rPr>
          <w:rFonts w:ascii="GHEA Grapalat" w:eastAsia="Calibri" w:hAnsi="GHEA Grapalat" w:cs="Times New Roman"/>
          <w:b/>
          <w:caps/>
          <w:sz w:val="24"/>
          <w:szCs w:val="24"/>
          <w:lang w:val="hy-AM"/>
        </w:rPr>
        <w:t xml:space="preserve"> </w:t>
      </w:r>
      <w:r w:rsidR="0052181A" w:rsidRPr="00DC1930">
        <w:rPr>
          <w:rFonts w:ascii="GHEA Grapalat" w:eastAsia="Calibri" w:hAnsi="GHEA Grapalat" w:cs="Times New Roman"/>
          <w:b/>
          <w:caps/>
          <w:sz w:val="24"/>
          <w:szCs w:val="24"/>
          <w:lang w:val="hy-AM"/>
        </w:rPr>
        <w:t>ՈՐՈՇՄԱՆ</w:t>
      </w:r>
      <w:r w:rsidR="00C7466F" w:rsidRPr="00DC1930">
        <w:rPr>
          <w:rFonts w:ascii="GHEA Grapalat" w:eastAsia="Calibri" w:hAnsi="GHEA Grapalat" w:cs="Times New Roman"/>
          <w:b/>
          <w:caps/>
          <w:sz w:val="24"/>
          <w:szCs w:val="24"/>
          <w:lang w:val="hy-AM"/>
        </w:rPr>
        <w:t xml:space="preserve"> նախագծի վերաբերյալ</w:t>
      </w:r>
    </w:p>
    <w:p w14:paraId="532DBA57" w14:textId="77777777" w:rsidR="00783D37" w:rsidRPr="00DC1930" w:rsidRDefault="00783D37" w:rsidP="00DC1930">
      <w:pPr>
        <w:shd w:val="clear" w:color="auto" w:fill="FFFFFF"/>
        <w:spacing w:line="360" w:lineRule="auto"/>
        <w:ind w:left="720"/>
        <w:jc w:val="center"/>
        <w:rPr>
          <w:rFonts w:ascii="GHEA Grapalat" w:eastAsia="Times New Roman" w:hAnsi="GHEA Grapalat" w:cs="Sylfaen"/>
          <w:sz w:val="24"/>
          <w:szCs w:val="24"/>
          <w:lang w:val="hy-AM"/>
        </w:rPr>
      </w:pPr>
    </w:p>
    <w:p w14:paraId="1C527E70" w14:textId="77777777" w:rsidR="006F64B0" w:rsidRPr="00DC1930" w:rsidRDefault="00A74720" w:rsidP="00DC1930">
      <w:pPr>
        <w:pStyle w:val="a7"/>
        <w:numPr>
          <w:ilvl w:val="0"/>
          <w:numId w:val="5"/>
        </w:numPr>
        <w:spacing w:line="360" w:lineRule="auto"/>
        <w:jc w:val="both"/>
        <w:rPr>
          <w:rFonts w:ascii="GHEA Grapalat" w:eastAsia="Calibri" w:hAnsi="GHEA Grapalat" w:cs="Times New Roman"/>
          <w:b/>
          <w:sz w:val="24"/>
          <w:szCs w:val="24"/>
          <w:u w:val="single"/>
          <w:lang w:val="hy-AM"/>
        </w:rPr>
      </w:pPr>
      <w:r w:rsidRPr="00DC1930">
        <w:rPr>
          <w:rFonts w:ascii="GHEA Grapalat" w:eastAsia="Calibri" w:hAnsi="GHEA Grapalat" w:cs="Times New Roman"/>
          <w:b/>
          <w:sz w:val="24"/>
          <w:szCs w:val="24"/>
          <w:u w:val="single"/>
          <w:lang w:val="hy-AM"/>
        </w:rPr>
        <w:t>Անհրաժեշտությունը</w:t>
      </w:r>
    </w:p>
    <w:p w14:paraId="7E579042" w14:textId="46F1F644" w:rsidR="00184544" w:rsidRDefault="0052181A" w:rsidP="00DC1930">
      <w:pPr>
        <w:widowControl w:val="0"/>
        <w:spacing w:line="360" w:lineRule="auto"/>
        <w:ind w:firstLine="720"/>
        <w:jc w:val="both"/>
        <w:rPr>
          <w:rFonts w:ascii="GHEA Grapalat" w:hAnsi="GHEA Grapalat"/>
          <w:sz w:val="24"/>
          <w:szCs w:val="24"/>
          <w:lang w:val="hy-AM"/>
        </w:rPr>
      </w:pPr>
      <w:r w:rsidRPr="00DC1930">
        <w:rPr>
          <w:rFonts w:ascii="GHEA Grapalat" w:hAnsi="GHEA Grapalat"/>
          <w:sz w:val="24"/>
          <w:szCs w:val="24"/>
          <w:lang w:val="hy-AM"/>
        </w:rPr>
        <w:t>«</w:t>
      </w:r>
      <w:r w:rsidR="009B1C5B" w:rsidRPr="00DC1930">
        <w:rPr>
          <w:rFonts w:ascii="GHEA Grapalat" w:hAnsi="GHEA Grapalat"/>
          <w:sz w:val="24"/>
          <w:szCs w:val="24"/>
          <w:lang w:val="hy-AM"/>
        </w:rPr>
        <w:t xml:space="preserve">Հայաստանի Հանրապետության կառավարության 2025 թվականի ապրիլի 23-ի </w:t>
      </w:r>
      <w:r w:rsidR="00074DE6" w:rsidRPr="00DC1930">
        <w:rPr>
          <w:rFonts w:ascii="GHEA Grapalat" w:hAnsi="GHEA Grapalat"/>
          <w:sz w:val="24"/>
          <w:szCs w:val="24"/>
          <w:lang w:val="hy-AM"/>
        </w:rPr>
        <w:t>N 495-Լ</w:t>
      </w:r>
      <w:r w:rsidR="009B1C5B" w:rsidRPr="00DC1930">
        <w:rPr>
          <w:rFonts w:ascii="GHEA Grapalat" w:hAnsi="GHEA Grapalat"/>
          <w:sz w:val="24"/>
          <w:szCs w:val="24"/>
          <w:lang w:val="hy-AM"/>
        </w:rPr>
        <w:t xml:space="preserve"> որոշման մեջ փոփոխություն</w:t>
      </w:r>
      <w:r w:rsidR="004E3F80">
        <w:rPr>
          <w:rFonts w:ascii="GHEA Grapalat" w:hAnsi="GHEA Grapalat"/>
          <w:sz w:val="24"/>
          <w:szCs w:val="24"/>
          <w:lang w:val="hy-AM"/>
        </w:rPr>
        <w:t>ներ</w:t>
      </w:r>
      <w:r w:rsidR="00F84190">
        <w:rPr>
          <w:rFonts w:ascii="GHEA Grapalat" w:hAnsi="GHEA Grapalat"/>
          <w:sz w:val="24"/>
          <w:szCs w:val="24"/>
          <w:lang w:val="hy-AM"/>
        </w:rPr>
        <w:t xml:space="preserve"> և լրացում</w:t>
      </w:r>
      <w:r w:rsidR="009B1C5B" w:rsidRPr="00DC1930">
        <w:rPr>
          <w:rFonts w:ascii="GHEA Grapalat" w:hAnsi="GHEA Grapalat"/>
          <w:sz w:val="24"/>
          <w:szCs w:val="24"/>
          <w:lang w:val="hy-AM"/>
        </w:rPr>
        <w:t xml:space="preserve">ներ կատարելու մասին» </w:t>
      </w:r>
      <w:r w:rsidRPr="00DC1930">
        <w:rPr>
          <w:rFonts w:ascii="GHEA Grapalat" w:hAnsi="GHEA Grapalat"/>
          <w:sz w:val="24"/>
          <w:szCs w:val="24"/>
          <w:lang w:val="hy-AM"/>
        </w:rPr>
        <w:t>Հայաստանի</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Հանրապետության</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կառավարության</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որոշման նախագծի</w:t>
      </w:r>
      <w:r w:rsidR="00466CB5" w:rsidRPr="00DC1930">
        <w:rPr>
          <w:rFonts w:ascii="GHEA Grapalat" w:hAnsi="GHEA Grapalat"/>
          <w:sz w:val="24"/>
          <w:szCs w:val="24"/>
          <w:lang w:val="hy-AM"/>
        </w:rPr>
        <w:t xml:space="preserve"> (այսուհետ՝ Նախագիծ)</w:t>
      </w:r>
      <w:r w:rsidR="00C7466F" w:rsidRPr="00DC1930">
        <w:rPr>
          <w:rFonts w:ascii="GHEA Grapalat" w:hAnsi="GHEA Grapalat"/>
          <w:sz w:val="24"/>
          <w:szCs w:val="24"/>
          <w:lang w:val="hy-AM"/>
        </w:rPr>
        <w:t xml:space="preserve"> ընդունումը պայմանավորված է </w:t>
      </w:r>
      <w:r w:rsidR="00F84190">
        <w:rPr>
          <w:rFonts w:ascii="GHEA Grapalat" w:hAnsi="GHEA Grapalat"/>
          <w:sz w:val="24"/>
          <w:szCs w:val="24"/>
          <w:lang w:val="hy-AM"/>
        </w:rPr>
        <w:t>ֆիզիկական անձանց ՀՀ փոխադրող ֆինանսական աջակցության ծրագրի շահառու հանդիսացող ավիաընկերությունն</w:t>
      </w:r>
      <w:bookmarkStart w:id="0" w:name="_GoBack"/>
      <w:bookmarkEnd w:id="0"/>
      <w:r w:rsidR="00F84190">
        <w:rPr>
          <w:rFonts w:ascii="GHEA Grapalat" w:hAnsi="GHEA Grapalat"/>
          <w:sz w:val="24"/>
          <w:szCs w:val="24"/>
          <w:lang w:val="hy-AM"/>
        </w:rPr>
        <w:t xml:space="preserve">երին փոխադրված ուղևորների վերաբերյալ լիազոր մարմնին տեղեկատվություն ներկայացնելու ժամկետները փոփոխելու, ինչպես նաև </w:t>
      </w:r>
      <w:r w:rsidR="00A72AC0">
        <w:rPr>
          <w:rFonts w:ascii="GHEA Grapalat" w:hAnsi="GHEA Grapalat"/>
          <w:sz w:val="24"/>
          <w:szCs w:val="24"/>
          <w:lang w:val="hy-AM"/>
        </w:rPr>
        <w:t>ավիաընկերությունների կողմից ներկայացվող ուղևորների ցանկում անհամապատսխանություններ հայտնաբերելու պարագայում դրանք շտկելու տարբերակներն ու առավելագույն ժամկետը</w:t>
      </w:r>
      <w:r w:rsidR="0036096B" w:rsidRPr="00DC1930">
        <w:rPr>
          <w:rFonts w:ascii="GHEA Grapalat" w:hAnsi="GHEA Grapalat"/>
          <w:sz w:val="24"/>
          <w:szCs w:val="24"/>
          <w:lang w:val="hy-AM"/>
        </w:rPr>
        <w:t>:</w:t>
      </w:r>
    </w:p>
    <w:p w14:paraId="329937DD" w14:textId="77777777" w:rsidR="00A72AC0" w:rsidRPr="00DC1930" w:rsidRDefault="00A72AC0" w:rsidP="00DC1930">
      <w:pPr>
        <w:widowControl w:val="0"/>
        <w:spacing w:line="360" w:lineRule="auto"/>
        <w:ind w:firstLine="720"/>
        <w:jc w:val="both"/>
        <w:rPr>
          <w:rFonts w:ascii="GHEA Grapalat" w:eastAsia="Calibri" w:hAnsi="GHEA Grapalat" w:cs="Times New Roman"/>
          <w:bCs/>
          <w:color w:val="000000"/>
          <w:sz w:val="24"/>
          <w:szCs w:val="24"/>
          <w:lang w:val="hy-AM" w:eastAsia="en-GB"/>
        </w:rPr>
      </w:pPr>
    </w:p>
    <w:p w14:paraId="00462F2A" w14:textId="77777777" w:rsidR="006F64B0" w:rsidRPr="00DC1930" w:rsidRDefault="006F64B0" w:rsidP="00DC1930">
      <w:pPr>
        <w:pStyle w:val="a7"/>
        <w:numPr>
          <w:ilvl w:val="0"/>
          <w:numId w:val="5"/>
        </w:numPr>
        <w:spacing w:line="360" w:lineRule="auto"/>
        <w:rPr>
          <w:rFonts w:ascii="GHEA Grapalat" w:eastAsia="Calibri" w:hAnsi="GHEA Grapalat" w:cs="Sylfaen"/>
          <w:b/>
          <w:sz w:val="24"/>
          <w:szCs w:val="24"/>
          <w:u w:val="single"/>
          <w:lang w:val="hy-AM"/>
        </w:rPr>
      </w:pPr>
      <w:r w:rsidRPr="00DC1930">
        <w:rPr>
          <w:rFonts w:ascii="GHEA Grapalat" w:eastAsia="Calibri" w:hAnsi="GHEA Grapalat" w:cs="Sylfaen"/>
          <w:b/>
          <w:sz w:val="24"/>
          <w:szCs w:val="24"/>
          <w:u w:val="single"/>
          <w:lang w:val="hy-AM"/>
        </w:rPr>
        <w:t>Ընթացիկ վիճակը և խնդիրները</w:t>
      </w:r>
    </w:p>
    <w:p w14:paraId="1F8C030D" w14:textId="79A26F5C" w:rsidR="004E3735" w:rsidRPr="00DC1930" w:rsidRDefault="003F6AED" w:rsidP="00DC1930">
      <w:pPr>
        <w:spacing w:line="360" w:lineRule="auto"/>
        <w:ind w:firstLine="720"/>
        <w:jc w:val="both"/>
        <w:rPr>
          <w:rFonts w:ascii="GHEA Grapalat" w:eastAsia="Calibri" w:hAnsi="GHEA Grapalat" w:cs="Sylfaen"/>
          <w:color w:val="191919"/>
          <w:sz w:val="24"/>
          <w:szCs w:val="24"/>
          <w:shd w:val="clear" w:color="auto" w:fill="FFFFFF"/>
          <w:lang w:val="hy-AM"/>
        </w:rPr>
      </w:pPr>
      <w:r w:rsidRPr="00DC1930">
        <w:rPr>
          <w:rFonts w:ascii="GHEA Grapalat" w:eastAsia="Calibri" w:hAnsi="GHEA Grapalat" w:cs="Sylfaen"/>
          <w:color w:val="191919"/>
          <w:sz w:val="24"/>
          <w:szCs w:val="24"/>
          <w:shd w:val="clear" w:color="auto" w:fill="FFFFFF"/>
          <w:lang w:val="hy-AM"/>
        </w:rPr>
        <w:t>ՀՀ կառավարության կողմից 2025 թվականի ապրիլին ընդունված «Հայաստանի Հանրապետություն օդային ճանապարհով իրականացվող ուղ</w:t>
      </w:r>
      <w:r w:rsidR="00074DE6" w:rsidRPr="00DC1930">
        <w:rPr>
          <w:rFonts w:ascii="GHEA Grapalat" w:eastAsia="Calibri" w:hAnsi="GHEA Grapalat" w:cs="Sylfaen"/>
          <w:color w:val="191919"/>
          <w:sz w:val="24"/>
          <w:szCs w:val="24"/>
          <w:shd w:val="clear" w:color="auto" w:fill="FFFFFF"/>
          <w:lang w:val="hy-AM"/>
        </w:rPr>
        <w:t>և</w:t>
      </w:r>
      <w:r w:rsidRPr="00DC1930">
        <w:rPr>
          <w:rFonts w:ascii="GHEA Grapalat" w:eastAsia="Calibri" w:hAnsi="GHEA Grapalat" w:cs="Sylfaen"/>
          <w:color w:val="191919"/>
          <w:sz w:val="24"/>
          <w:szCs w:val="24"/>
          <w:shd w:val="clear" w:color="auto" w:fill="FFFFFF"/>
          <w:lang w:val="hy-AM"/>
        </w:rPr>
        <w:t xml:space="preserve">որափոխադրումների զարգացմանն ուղղված աջակցության ծրագիրը, ֆինանսական օժանդակություն ստանալու կարգը </w:t>
      </w:r>
      <w:r w:rsidR="00074DE6" w:rsidRPr="00DC1930">
        <w:rPr>
          <w:rFonts w:ascii="GHEA Grapalat" w:eastAsia="Calibri" w:hAnsi="GHEA Grapalat" w:cs="Sylfaen"/>
          <w:color w:val="191919"/>
          <w:sz w:val="24"/>
          <w:szCs w:val="24"/>
          <w:shd w:val="clear" w:color="auto" w:fill="FFFFFF"/>
          <w:lang w:val="hy-AM"/>
        </w:rPr>
        <w:t>և</w:t>
      </w:r>
      <w:r w:rsidRPr="00DC1930">
        <w:rPr>
          <w:rFonts w:ascii="GHEA Grapalat" w:eastAsia="Calibri" w:hAnsi="GHEA Grapalat" w:cs="Sylfaen"/>
          <w:color w:val="191919"/>
          <w:sz w:val="24"/>
          <w:szCs w:val="24"/>
          <w:shd w:val="clear" w:color="auto" w:fill="FFFFFF"/>
          <w:lang w:val="hy-AM"/>
        </w:rPr>
        <w:t xml:space="preserve"> աջակցության ծրագրի շահառու ավիաընկերություններին ներկայացվող պահանջները հաստատելու մասին» 495-Լ որոշմամբ  (այսուհետ՝ Որոշում) Կառավարությունը ստանձնել է հանձնառություն՝ ֆինանսական օժանդակություն տրամադրել այն շահառու ավիաընկերություններին, որոնք նոր ուղղություններից ՀՀ կփոխադրեն ուղևորներ (2 տարեկանից բարձր տարիք ունեցող), որոնք կհամապատասխանեն Որոշման պահանջներին, այն է՝ մուտք գործած լինեն Հայաստանի Հանրապետություն տեղական կամ բազավորված ավիաընկերության ծառայություններից օգտվելու արդյունքում, ժամանած լինեն այնպիսի ուղղությունից, որը Որոշման </w:t>
      </w:r>
      <w:r w:rsidRPr="00DC1930">
        <w:rPr>
          <w:rFonts w:ascii="GHEA Grapalat" w:eastAsia="Calibri" w:hAnsi="GHEA Grapalat" w:cs="Sylfaen"/>
          <w:color w:val="191919"/>
          <w:sz w:val="24"/>
          <w:szCs w:val="24"/>
          <w:shd w:val="clear" w:color="auto" w:fill="FFFFFF"/>
          <w:lang w:val="hy-AM"/>
        </w:rPr>
        <w:lastRenderedPageBreak/>
        <w:t xml:space="preserve">պահանջներին համաձայն կհամարվի որպես նոր ուղղություն, սակայն որևէ ժամանակային սահմանափակում չկիրառելով։ </w:t>
      </w:r>
    </w:p>
    <w:p w14:paraId="382F647B" w14:textId="5EFD892F" w:rsidR="00195877" w:rsidRDefault="00195877" w:rsidP="007E6AEC">
      <w:pPr>
        <w:spacing w:line="360" w:lineRule="auto"/>
        <w:ind w:firstLine="720"/>
        <w:jc w:val="both"/>
        <w:rPr>
          <w:rFonts w:ascii="GHEA Grapalat" w:eastAsia="Calibri" w:hAnsi="GHEA Grapalat" w:cs="Sylfaen"/>
          <w:sz w:val="24"/>
          <w:szCs w:val="24"/>
          <w:lang w:val="hy-AM"/>
        </w:rPr>
      </w:pPr>
      <w:r w:rsidRPr="00DC1930">
        <w:rPr>
          <w:rFonts w:ascii="GHEA Grapalat" w:eastAsia="Calibri" w:hAnsi="GHEA Grapalat" w:cs="Sylfaen"/>
          <w:sz w:val="24"/>
          <w:szCs w:val="24"/>
          <w:lang w:val="hy-AM"/>
        </w:rPr>
        <w:t>Ավելին, շ</w:t>
      </w:r>
      <w:r w:rsidR="003F6AED" w:rsidRPr="00DC1930">
        <w:rPr>
          <w:rFonts w:ascii="GHEA Grapalat" w:eastAsia="Calibri" w:hAnsi="GHEA Grapalat" w:cs="Sylfaen"/>
          <w:sz w:val="24"/>
          <w:szCs w:val="24"/>
          <w:lang w:val="hy-AM"/>
        </w:rPr>
        <w:t>ահառու ավիաընկերությունների կողմից ուղևորների մասին լիազոր մարմնի տեղեկատվությ</w:t>
      </w:r>
      <w:r w:rsidR="00A72AC0">
        <w:rPr>
          <w:rFonts w:ascii="GHEA Grapalat" w:eastAsia="Calibri" w:hAnsi="GHEA Grapalat" w:cs="Sylfaen"/>
          <w:sz w:val="24"/>
          <w:szCs w:val="24"/>
          <w:lang w:val="hy-AM"/>
        </w:rPr>
        <w:t xml:space="preserve">ան տրամադրման ժամկետները սահմանված են Որոշման Հավելված 1-ի 6-րդ կետով։ Որոշման ուժի մեջ մտնելուց հետո ծրագրին դիմել է 1 ընկերություն 2025 թվականին և 1 ընկերություն 2026 թվականին։ Նոր ուղղությամբ փաստացի իրականցվող օդային ուղևորների փոխադրումներ ցույց են տվել բավականին լավ ցուցնիշներ՝ 10-ից ավել նոր ուղղություններ են բացվել «Զվարթնոց» միջազգային օդանավակայանից կամ օդանավակայն և 2 նոր ուղղություն Գյումրու «Շիրակ» օդանավակայան։ </w:t>
      </w:r>
    </w:p>
    <w:p w14:paraId="3F84B142" w14:textId="41FC3BA9" w:rsidR="00A72AC0" w:rsidRDefault="00A72AC0" w:rsidP="007E6AEC">
      <w:pPr>
        <w:spacing w:line="360" w:lineRule="auto"/>
        <w:ind w:firstLine="720"/>
        <w:jc w:val="both"/>
        <w:rPr>
          <w:rFonts w:ascii="GHEA Grapalat" w:eastAsia="Calibri" w:hAnsi="GHEA Grapalat" w:cs="Sylfaen"/>
          <w:sz w:val="24"/>
          <w:szCs w:val="24"/>
          <w:lang w:val="hy-AM"/>
        </w:rPr>
      </w:pPr>
      <w:r>
        <w:rPr>
          <w:rFonts w:ascii="GHEA Grapalat" w:eastAsia="Calibri" w:hAnsi="GHEA Grapalat" w:cs="Sylfaen"/>
          <w:sz w:val="24"/>
          <w:szCs w:val="24"/>
          <w:lang w:val="hy-AM"/>
        </w:rPr>
        <w:t>Հաշվի առնելով</w:t>
      </w:r>
      <w:r w:rsidR="002E6FB8">
        <w:rPr>
          <w:rFonts w:ascii="GHEA Grapalat" w:eastAsia="Calibri" w:hAnsi="GHEA Grapalat" w:cs="Sylfaen"/>
          <w:sz w:val="24"/>
          <w:szCs w:val="24"/>
          <w:lang w:val="hy-AM"/>
        </w:rPr>
        <w:t xml:space="preserve"> ուղևորությունների մեծ թիվը և հավաքագրվող և մշակվող տեղեկատվության մեծ ծավալը անհրաժեշտություն է առաջացել վերանայել Որոշմամբ սահմանված վարչարարության որոշ ժամկետներ, ինչպես նաև սահմանել դեպքեր, երբ շահառու ավաիընկերությունների կողմից ներկայացվող տեղեկատվության և պետական մարմինների կողմից ստուգվող տեղեկատվության միջև կան անհամապատասխանություններ, որոնք անհրաժեշտ է լրացուցիչ ուսումնասիրել։ Այդպիսի անհամապատասխանություններ կարող են արձանագրվել, երբ ուղևորն տոմսը ձեռք բերելիս օգտագործում է մեկ ճամփորդական փաստաթուղթ, իսկ սահմանը հատելիս օգտագործում է մեկ այլ փաստաթուղթ</w:t>
      </w:r>
      <w:r w:rsidR="00236B65">
        <w:rPr>
          <w:rFonts w:ascii="GHEA Grapalat" w:eastAsia="Calibri" w:hAnsi="GHEA Grapalat" w:cs="Sylfaen"/>
          <w:sz w:val="24"/>
          <w:szCs w:val="24"/>
          <w:lang w:val="hy-AM"/>
        </w:rPr>
        <w:t>, կամ չվերթին գրանցվելու ժամանակ ճամփորդական տվյալները լրացնելիս թույլ է տալիս վրիպակներ</w:t>
      </w:r>
      <w:r w:rsidR="002E6FB8">
        <w:rPr>
          <w:rFonts w:ascii="GHEA Grapalat" w:eastAsia="Calibri" w:hAnsi="GHEA Grapalat" w:cs="Sylfaen"/>
          <w:sz w:val="24"/>
          <w:szCs w:val="24"/>
          <w:lang w:val="hy-AM"/>
        </w:rPr>
        <w:t xml:space="preserve"> և այլն։</w:t>
      </w:r>
    </w:p>
    <w:p w14:paraId="2092C8AE" w14:textId="77777777" w:rsidR="002E6FB8" w:rsidRPr="00DC1930" w:rsidRDefault="002E6FB8" w:rsidP="007E6AEC">
      <w:pPr>
        <w:spacing w:line="360" w:lineRule="auto"/>
        <w:ind w:firstLine="720"/>
        <w:jc w:val="both"/>
        <w:rPr>
          <w:rFonts w:ascii="GHEA Grapalat" w:eastAsia="Calibri" w:hAnsi="GHEA Grapalat" w:cs="Sylfaen"/>
          <w:sz w:val="24"/>
          <w:szCs w:val="24"/>
          <w:lang w:val="hy-AM"/>
        </w:rPr>
      </w:pPr>
    </w:p>
    <w:p w14:paraId="4B72F3B3" w14:textId="77777777" w:rsidR="00CA52BC" w:rsidRPr="00DC1930" w:rsidRDefault="00CA52BC" w:rsidP="00DC1930">
      <w:pPr>
        <w:pStyle w:val="a7"/>
        <w:numPr>
          <w:ilvl w:val="0"/>
          <w:numId w:val="5"/>
        </w:numPr>
        <w:spacing w:line="360" w:lineRule="auto"/>
        <w:jc w:val="both"/>
        <w:rPr>
          <w:rFonts w:ascii="GHEA Grapalat" w:eastAsia="Calibri" w:hAnsi="GHEA Grapalat" w:cs="Sylfaen"/>
          <w:b/>
          <w:sz w:val="24"/>
          <w:szCs w:val="24"/>
          <w:u w:val="single"/>
          <w:lang w:val="hy-AM"/>
        </w:rPr>
      </w:pPr>
      <w:r w:rsidRPr="00DC1930">
        <w:rPr>
          <w:rFonts w:ascii="GHEA Grapalat" w:eastAsia="Calibri" w:hAnsi="GHEA Grapalat" w:cs="Sylfaen"/>
          <w:b/>
          <w:sz w:val="24"/>
          <w:szCs w:val="24"/>
          <w:u w:val="single"/>
          <w:lang w:val="hy-AM"/>
        </w:rPr>
        <w:t>Կարգավորման նպատակը</w:t>
      </w:r>
    </w:p>
    <w:p w14:paraId="13FBF3DF" w14:textId="4C82C990" w:rsidR="00466CB5" w:rsidRPr="00DC1930" w:rsidRDefault="00466CB5" w:rsidP="00DC1930">
      <w:pPr>
        <w:spacing w:line="360" w:lineRule="auto"/>
        <w:ind w:firstLine="720"/>
        <w:jc w:val="both"/>
        <w:rPr>
          <w:rFonts w:ascii="GHEA Grapalat" w:eastAsia="Calibri" w:hAnsi="GHEA Grapalat" w:cs="Sylfaen"/>
          <w:color w:val="191919"/>
          <w:sz w:val="24"/>
          <w:szCs w:val="24"/>
          <w:shd w:val="clear" w:color="auto" w:fill="FFFFFF"/>
          <w:lang w:val="hy-AM"/>
        </w:rPr>
      </w:pPr>
      <w:r w:rsidRPr="00DC1930">
        <w:rPr>
          <w:rFonts w:ascii="GHEA Grapalat" w:eastAsia="Calibri" w:hAnsi="GHEA Grapalat" w:cs="Sylfaen"/>
          <w:color w:val="191919"/>
          <w:sz w:val="24"/>
          <w:szCs w:val="24"/>
          <w:shd w:val="clear" w:color="auto" w:fill="FFFFFF"/>
          <w:lang w:val="hy-AM"/>
        </w:rPr>
        <w:t>Նախագծով</w:t>
      </w:r>
      <w:r w:rsidR="00DD4CF7" w:rsidRPr="00DC1930">
        <w:rPr>
          <w:rFonts w:ascii="GHEA Grapalat" w:eastAsia="Calibri" w:hAnsi="GHEA Grapalat" w:cs="Sylfaen"/>
          <w:color w:val="191919"/>
          <w:sz w:val="24"/>
          <w:szCs w:val="24"/>
          <w:shd w:val="clear" w:color="auto" w:fill="FFFFFF"/>
          <w:lang w:val="hy-AM"/>
        </w:rPr>
        <w:t xml:space="preserve"> առաջարկվում է</w:t>
      </w:r>
      <w:r w:rsidR="003F6AED" w:rsidRPr="00DC1930">
        <w:rPr>
          <w:rFonts w:ascii="GHEA Grapalat" w:eastAsia="Calibri" w:hAnsi="GHEA Grapalat" w:cs="Sylfaen"/>
          <w:color w:val="191919"/>
          <w:sz w:val="24"/>
          <w:szCs w:val="24"/>
          <w:shd w:val="clear" w:color="auto" w:fill="FFFFFF"/>
          <w:lang w:val="hy-AM"/>
        </w:rPr>
        <w:t xml:space="preserve"> </w:t>
      </w:r>
      <w:r w:rsidR="002E6FB8">
        <w:rPr>
          <w:rFonts w:ascii="GHEA Grapalat" w:eastAsia="Calibri" w:hAnsi="GHEA Grapalat" w:cs="Sylfaen"/>
          <w:color w:val="191919"/>
          <w:sz w:val="24"/>
          <w:szCs w:val="24"/>
          <w:shd w:val="clear" w:color="auto" w:fill="FFFFFF"/>
          <w:lang w:val="hy-AM"/>
        </w:rPr>
        <w:t>փոփոխել շահառու ավիաընկերությունների կողմից եռամսյակը մեկ լիազոր մարմնին ներկայացվող տեղեկատվության ժամկետը՝ Որոշմամբ սահմանված 1 ամսվա ժամկետը փոխարինելով 45 աշխատանքային օրվա ժամկետով։</w:t>
      </w:r>
    </w:p>
    <w:p w14:paraId="5253EC2D" w14:textId="1F4513CF" w:rsidR="004E3735" w:rsidRDefault="00466CB5" w:rsidP="00DC1930">
      <w:pPr>
        <w:spacing w:line="360" w:lineRule="auto"/>
        <w:ind w:firstLine="720"/>
        <w:jc w:val="both"/>
        <w:rPr>
          <w:rFonts w:ascii="GHEA Grapalat" w:eastAsia="Calibri" w:hAnsi="GHEA Grapalat" w:cs="Sylfaen"/>
          <w:color w:val="191919"/>
          <w:sz w:val="24"/>
          <w:szCs w:val="24"/>
          <w:shd w:val="clear" w:color="auto" w:fill="FFFFFF"/>
          <w:lang w:val="hy-AM"/>
        </w:rPr>
      </w:pPr>
      <w:r w:rsidRPr="00DC1930">
        <w:rPr>
          <w:rFonts w:ascii="GHEA Grapalat" w:eastAsia="Calibri" w:hAnsi="GHEA Grapalat" w:cs="Sylfaen"/>
          <w:color w:val="191919"/>
          <w:sz w:val="24"/>
          <w:szCs w:val="24"/>
          <w:shd w:val="clear" w:color="auto" w:fill="FFFFFF"/>
          <w:lang w:val="hy-AM"/>
        </w:rPr>
        <w:t>Միաժամանակ</w:t>
      </w:r>
      <w:r w:rsidR="007E6AEC">
        <w:rPr>
          <w:rFonts w:ascii="GHEA Grapalat" w:eastAsia="Calibri" w:hAnsi="GHEA Grapalat" w:cs="Sylfaen"/>
          <w:color w:val="191919"/>
          <w:sz w:val="24"/>
          <w:szCs w:val="24"/>
          <w:shd w:val="clear" w:color="auto" w:fill="FFFFFF"/>
          <w:lang w:val="hy-AM"/>
        </w:rPr>
        <w:t xml:space="preserve"> </w:t>
      </w:r>
      <w:r w:rsidRPr="00DC1930">
        <w:rPr>
          <w:rFonts w:ascii="GHEA Grapalat" w:eastAsia="Calibri" w:hAnsi="GHEA Grapalat" w:cs="Sylfaen"/>
          <w:color w:val="191919"/>
          <w:sz w:val="24"/>
          <w:szCs w:val="24"/>
          <w:shd w:val="clear" w:color="auto" w:fill="FFFFFF"/>
          <w:lang w:val="hy-AM"/>
        </w:rPr>
        <w:t>Նախագծով</w:t>
      </w:r>
      <w:r w:rsidR="007E6AEC">
        <w:rPr>
          <w:rFonts w:ascii="GHEA Grapalat" w:eastAsia="Calibri" w:hAnsi="GHEA Grapalat" w:cs="Sylfaen"/>
          <w:color w:val="191919"/>
          <w:sz w:val="24"/>
          <w:szCs w:val="24"/>
          <w:shd w:val="clear" w:color="auto" w:fill="FFFFFF"/>
          <w:lang w:val="hy-AM"/>
        </w:rPr>
        <w:t xml:space="preserve"> </w:t>
      </w:r>
      <w:r w:rsidRPr="00DC1930">
        <w:rPr>
          <w:rFonts w:ascii="GHEA Grapalat" w:eastAsia="Calibri" w:hAnsi="GHEA Grapalat" w:cs="Sylfaen"/>
          <w:color w:val="191919"/>
          <w:sz w:val="24"/>
          <w:szCs w:val="24"/>
          <w:shd w:val="clear" w:color="auto" w:fill="FFFFFF"/>
          <w:lang w:val="hy-AM"/>
        </w:rPr>
        <w:t xml:space="preserve">առաջարկվում է լրացուցիչ վարչարարություն իրականացնել շահառու ավիաընկերություններին ֆինանսական օժանդակություն տրամադրելու համար հիմք հանդիսացող օդային ուղևորների նույնականացման համար, </w:t>
      </w:r>
      <w:r w:rsidR="002E6FB8">
        <w:rPr>
          <w:rFonts w:ascii="GHEA Grapalat" w:eastAsia="Calibri" w:hAnsi="GHEA Grapalat" w:cs="Sylfaen"/>
          <w:color w:val="191919"/>
          <w:sz w:val="24"/>
          <w:szCs w:val="24"/>
          <w:shd w:val="clear" w:color="auto" w:fill="FFFFFF"/>
          <w:lang w:val="hy-AM"/>
        </w:rPr>
        <w:t xml:space="preserve">նախատեսելով ուղևորների նույնականացման գործընթացի իրականացում այն դեպքերում, երբ շահառու ավիաընկերությունների կողմից տրամադրված ուղևորների ցանկում և </w:t>
      </w:r>
      <w:r w:rsidR="002E6FB8">
        <w:rPr>
          <w:rFonts w:ascii="GHEA Grapalat" w:eastAsia="Calibri" w:hAnsi="GHEA Grapalat" w:cs="Sylfaen"/>
          <w:color w:val="191919"/>
          <w:sz w:val="24"/>
          <w:szCs w:val="24"/>
          <w:shd w:val="clear" w:color="auto" w:fill="FFFFFF"/>
          <w:lang w:val="hy-AM"/>
        </w:rPr>
        <w:lastRenderedPageBreak/>
        <w:t>սահմանը հատող ուղևորների տվյալների միջև առկա են անհամապատասխանություններ կամ անճշտություններ, որոնք լարցուցիչ ուսումնասիրության կարիք ունեն և այդ նպատակների համար սահմանվում է ժամկետ, որը ժպետք է գերազանցի 120 օրացուցային օրը</w:t>
      </w:r>
      <w:r w:rsidR="00E76C8E" w:rsidRPr="00DC1930">
        <w:rPr>
          <w:rFonts w:ascii="GHEA Grapalat" w:eastAsia="Calibri" w:hAnsi="GHEA Grapalat" w:cs="Sylfaen"/>
          <w:color w:val="191919"/>
          <w:sz w:val="24"/>
          <w:szCs w:val="24"/>
          <w:shd w:val="clear" w:color="auto" w:fill="FFFFFF"/>
          <w:lang w:val="hy-AM"/>
        </w:rPr>
        <w:t>։</w:t>
      </w:r>
      <w:r w:rsidR="00195877" w:rsidRPr="00DC1930">
        <w:rPr>
          <w:rFonts w:ascii="GHEA Grapalat" w:eastAsia="Calibri" w:hAnsi="GHEA Grapalat" w:cs="Sylfaen"/>
          <w:color w:val="191919"/>
          <w:sz w:val="24"/>
          <w:szCs w:val="24"/>
          <w:shd w:val="clear" w:color="auto" w:fill="FFFFFF"/>
          <w:lang w:val="hy-AM"/>
        </w:rPr>
        <w:t xml:space="preserve"> </w:t>
      </w:r>
    </w:p>
    <w:p w14:paraId="3815BA46" w14:textId="330D4B30" w:rsidR="00F84A24" w:rsidRPr="00F84A24" w:rsidRDefault="00F84A24" w:rsidP="00DC1930">
      <w:pPr>
        <w:spacing w:line="360" w:lineRule="auto"/>
        <w:ind w:firstLine="720"/>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Նախագծով նախատեսվում է նաև հետադարձ ուժ տալ կարգավորմանը՝ կիրառելով այն ծրագրից օգտվող գործող շահառու ավիաընկերությունների համար՝ հիմք ընդունելով ՀՀ սահմանադրության 73-րդ հոդվածի դրույթների պահանջերը։ </w:t>
      </w:r>
    </w:p>
    <w:p w14:paraId="78986EEF" w14:textId="77777777" w:rsidR="00CA52BC" w:rsidRPr="00DC1930" w:rsidRDefault="00CA52BC" w:rsidP="00DC1930">
      <w:pPr>
        <w:pStyle w:val="a7"/>
        <w:numPr>
          <w:ilvl w:val="0"/>
          <w:numId w:val="5"/>
        </w:numPr>
        <w:spacing w:line="360" w:lineRule="auto"/>
        <w:jc w:val="both"/>
        <w:rPr>
          <w:rFonts w:ascii="GHEA Grapalat" w:eastAsia="Times New Roman" w:hAnsi="GHEA Grapalat" w:cs="Times New Roman"/>
          <w:b/>
          <w:sz w:val="24"/>
          <w:szCs w:val="24"/>
          <w:u w:val="single"/>
          <w:lang w:val="hy-AM"/>
        </w:rPr>
      </w:pPr>
      <w:r w:rsidRPr="00DC1930">
        <w:rPr>
          <w:rFonts w:ascii="GHEA Grapalat" w:eastAsia="Times New Roman" w:hAnsi="GHEA Grapalat" w:cs="Times New Roman"/>
          <w:b/>
          <w:sz w:val="24"/>
          <w:szCs w:val="24"/>
          <w:u w:val="single"/>
          <w:lang w:val="hy-AM"/>
        </w:rPr>
        <w:t>Նախագծի</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մշակման</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գործընթացում</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ներգրավված</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ինստիտուտները</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և</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անձիք</w:t>
      </w:r>
    </w:p>
    <w:p w14:paraId="0397C19B" w14:textId="158A33CE" w:rsidR="004E3735" w:rsidRPr="00DC1930" w:rsidRDefault="00CA52BC" w:rsidP="00DC1930">
      <w:pPr>
        <w:spacing w:line="360" w:lineRule="auto"/>
        <w:ind w:firstLine="720"/>
        <w:jc w:val="both"/>
        <w:rPr>
          <w:rFonts w:ascii="GHEA Grapalat" w:eastAsia="Times New Roman" w:hAnsi="GHEA Grapalat" w:cs="Times New Roman"/>
          <w:sz w:val="24"/>
          <w:szCs w:val="24"/>
          <w:lang w:val="hy-AM"/>
        </w:rPr>
      </w:pPr>
      <w:r w:rsidRPr="00DC1930">
        <w:rPr>
          <w:rFonts w:ascii="GHEA Grapalat" w:eastAsia="Times New Roman" w:hAnsi="GHEA Grapalat" w:cs="Times New Roman"/>
          <w:sz w:val="24"/>
          <w:szCs w:val="24"/>
          <w:lang w:val="hy-AM"/>
        </w:rPr>
        <w:t>Նախագիծը մշակվել է Հ</w:t>
      </w:r>
      <w:r w:rsidRPr="00DC1930">
        <w:rPr>
          <w:rFonts w:ascii="GHEA Grapalat" w:eastAsia="Times New Roman" w:hAnsi="GHEA Grapalat" w:cs="Times New Roman"/>
          <w:sz w:val="24"/>
          <w:szCs w:val="24"/>
          <w:lang w:val="af-ZA"/>
        </w:rPr>
        <w:t xml:space="preserve">Հ տարածքային կառավարման և </w:t>
      </w:r>
      <w:r w:rsidRPr="00DC1930">
        <w:rPr>
          <w:rFonts w:ascii="GHEA Grapalat" w:eastAsia="Times New Roman" w:hAnsi="GHEA Grapalat" w:cs="Times New Roman"/>
          <w:sz w:val="24"/>
          <w:szCs w:val="24"/>
          <w:lang w:val="hy-AM"/>
        </w:rPr>
        <w:t xml:space="preserve">ենթակառուցվածքների </w:t>
      </w:r>
      <w:r w:rsidRPr="00DC1930">
        <w:rPr>
          <w:rFonts w:ascii="GHEA Grapalat" w:eastAsia="Times New Roman" w:hAnsi="GHEA Grapalat" w:cs="Times New Roman"/>
          <w:sz w:val="24"/>
          <w:szCs w:val="24"/>
          <w:lang w:val="af-ZA"/>
        </w:rPr>
        <w:t>նախարարությ</w:t>
      </w:r>
      <w:r w:rsidRPr="00DC1930">
        <w:rPr>
          <w:rFonts w:ascii="GHEA Grapalat" w:eastAsia="Times New Roman" w:hAnsi="GHEA Grapalat" w:cs="Times New Roman"/>
          <w:sz w:val="24"/>
          <w:szCs w:val="24"/>
          <w:lang w:val="hy-AM"/>
        </w:rPr>
        <w:t>ան կողմից</w:t>
      </w:r>
      <w:r w:rsidRPr="00DC1930">
        <w:rPr>
          <w:rFonts w:ascii="GHEA Grapalat" w:eastAsia="Times New Roman" w:hAnsi="GHEA Grapalat" w:cs="Times New Roman"/>
          <w:sz w:val="24"/>
          <w:szCs w:val="24"/>
          <w:lang w:val="af-ZA"/>
        </w:rPr>
        <w:t>:</w:t>
      </w:r>
      <w:r w:rsidR="004E3735" w:rsidRPr="00DC1930">
        <w:rPr>
          <w:rFonts w:ascii="GHEA Grapalat" w:eastAsia="Times New Roman" w:hAnsi="GHEA Grapalat" w:cs="Times New Roman"/>
          <w:sz w:val="24"/>
          <w:szCs w:val="24"/>
          <w:lang w:val="hy-AM"/>
        </w:rPr>
        <w:t xml:space="preserve"> </w:t>
      </w:r>
    </w:p>
    <w:p w14:paraId="6FEB18CB" w14:textId="77777777" w:rsidR="00CA52BC" w:rsidRPr="00DC1930" w:rsidRDefault="00B25199" w:rsidP="00DC1930">
      <w:pPr>
        <w:pStyle w:val="a7"/>
        <w:numPr>
          <w:ilvl w:val="0"/>
          <w:numId w:val="5"/>
        </w:numPr>
        <w:autoSpaceDE w:val="0"/>
        <w:autoSpaceDN w:val="0"/>
        <w:adjustRightInd w:val="0"/>
        <w:spacing w:line="360" w:lineRule="auto"/>
        <w:jc w:val="both"/>
        <w:rPr>
          <w:rFonts w:ascii="GHEA Grapalat" w:eastAsia="Times New Roman" w:hAnsi="GHEA Grapalat" w:cs="GHEA Grapalat"/>
          <w:b/>
          <w:sz w:val="24"/>
          <w:szCs w:val="24"/>
          <w:u w:val="single"/>
          <w:lang w:val="af-ZA"/>
        </w:rPr>
      </w:pPr>
      <w:r w:rsidRPr="00DC1930">
        <w:rPr>
          <w:rFonts w:ascii="GHEA Grapalat" w:eastAsia="Times New Roman" w:hAnsi="GHEA Grapalat" w:cs="GHEA Grapalat"/>
          <w:b/>
          <w:sz w:val="24"/>
          <w:szCs w:val="24"/>
          <w:u w:val="single"/>
          <w:lang w:val="hy-AM"/>
        </w:rPr>
        <w:t>Ակնկալվող</w:t>
      </w:r>
      <w:r w:rsidR="00CA52BC" w:rsidRPr="00DC1930">
        <w:rPr>
          <w:rFonts w:ascii="GHEA Grapalat" w:eastAsia="Times New Roman" w:hAnsi="GHEA Grapalat" w:cs="GHEA Grapalat"/>
          <w:b/>
          <w:sz w:val="24"/>
          <w:szCs w:val="24"/>
          <w:u w:val="single"/>
          <w:lang w:val="af-ZA"/>
        </w:rPr>
        <w:t xml:space="preserve"> </w:t>
      </w:r>
      <w:r w:rsidRPr="00DC1930">
        <w:rPr>
          <w:rFonts w:ascii="GHEA Grapalat" w:eastAsia="Times New Roman" w:hAnsi="GHEA Grapalat" w:cs="GHEA Grapalat"/>
          <w:b/>
          <w:sz w:val="24"/>
          <w:szCs w:val="24"/>
          <w:u w:val="single"/>
          <w:lang w:val="hy-AM"/>
        </w:rPr>
        <w:t>արդյունքը</w:t>
      </w:r>
    </w:p>
    <w:p w14:paraId="42BCC352" w14:textId="78963C89" w:rsidR="00664C65" w:rsidRPr="00DC1930" w:rsidRDefault="002E6FB8" w:rsidP="00DC1930">
      <w:pPr>
        <w:spacing w:line="360" w:lineRule="auto"/>
        <w:ind w:firstLine="720"/>
        <w:jc w:val="both"/>
        <w:rPr>
          <w:rFonts w:ascii="GHEA Grapalat" w:eastAsia="Times New Roman" w:hAnsi="GHEA Grapalat" w:cs="Calibri"/>
          <w:color w:val="000000"/>
          <w:sz w:val="24"/>
          <w:szCs w:val="24"/>
          <w:lang w:val="hy-AM"/>
        </w:rPr>
      </w:pPr>
      <w:r>
        <w:rPr>
          <w:rFonts w:ascii="GHEA Grapalat" w:hAnsi="GHEA Grapalat"/>
          <w:color w:val="000000"/>
          <w:sz w:val="24"/>
          <w:szCs w:val="24"/>
          <w:shd w:val="clear" w:color="auto" w:fill="FFFFFF"/>
          <w:lang w:val="hy-AM"/>
        </w:rPr>
        <w:t>Կ</w:t>
      </w:r>
      <w:r w:rsidR="00466CB5" w:rsidRPr="00DC1930">
        <w:rPr>
          <w:rFonts w:ascii="GHEA Grapalat" w:hAnsi="GHEA Grapalat"/>
          <w:color w:val="000000"/>
          <w:sz w:val="24"/>
          <w:szCs w:val="24"/>
          <w:shd w:val="clear" w:color="auto" w:fill="FFFFFF"/>
          <w:lang w:val="hy-AM"/>
        </w:rPr>
        <w:t>լավարկվի</w:t>
      </w:r>
      <w:r>
        <w:rPr>
          <w:rFonts w:ascii="GHEA Grapalat" w:hAnsi="GHEA Grapalat"/>
          <w:color w:val="000000"/>
          <w:sz w:val="24"/>
          <w:szCs w:val="24"/>
          <w:shd w:val="clear" w:color="auto" w:fill="FFFFFF"/>
          <w:lang w:val="hy-AM"/>
        </w:rPr>
        <w:t xml:space="preserve"> շահառու ավիաընկերությունների կողմից իրականացվող </w:t>
      </w:r>
      <w:r w:rsidR="00466CB5" w:rsidRPr="00DC1930">
        <w:rPr>
          <w:rFonts w:ascii="GHEA Grapalat" w:hAnsi="GHEA Grapalat"/>
          <w:color w:val="000000"/>
          <w:sz w:val="24"/>
          <w:szCs w:val="24"/>
          <w:shd w:val="clear" w:color="auto" w:fill="FFFFFF"/>
          <w:lang w:val="hy-AM"/>
        </w:rPr>
        <w:t>ֆինասական օժանդակության տ</w:t>
      </w:r>
      <w:r w:rsidR="00AB1174" w:rsidRPr="00DC1930">
        <w:rPr>
          <w:rFonts w:ascii="GHEA Grapalat" w:hAnsi="GHEA Grapalat"/>
          <w:color w:val="000000"/>
          <w:sz w:val="24"/>
          <w:szCs w:val="24"/>
          <w:shd w:val="clear" w:color="auto" w:fill="FFFFFF"/>
          <w:lang w:val="hy-AM"/>
        </w:rPr>
        <w:t xml:space="preserve">րամադրման </w:t>
      </w:r>
      <w:r>
        <w:rPr>
          <w:rFonts w:ascii="GHEA Grapalat" w:hAnsi="GHEA Grapalat"/>
          <w:color w:val="000000"/>
          <w:sz w:val="24"/>
          <w:szCs w:val="24"/>
          <w:shd w:val="clear" w:color="auto" w:fill="FFFFFF"/>
          <w:lang w:val="hy-AM"/>
        </w:rPr>
        <w:t xml:space="preserve">համար </w:t>
      </w:r>
      <w:r w:rsidR="00AB1174" w:rsidRPr="00DC1930">
        <w:rPr>
          <w:rFonts w:ascii="GHEA Grapalat" w:hAnsi="GHEA Grapalat"/>
          <w:color w:val="000000"/>
          <w:sz w:val="24"/>
          <w:szCs w:val="24"/>
          <w:shd w:val="clear" w:color="auto" w:fill="FFFFFF"/>
          <w:lang w:val="hy-AM"/>
        </w:rPr>
        <w:t>վարչարարությունը</w:t>
      </w:r>
      <w:r>
        <w:rPr>
          <w:rFonts w:ascii="GHEA Grapalat" w:hAnsi="GHEA Grapalat"/>
          <w:color w:val="000000"/>
          <w:sz w:val="24"/>
          <w:szCs w:val="24"/>
          <w:shd w:val="clear" w:color="auto" w:fill="FFFFFF"/>
          <w:lang w:val="hy-AM"/>
        </w:rPr>
        <w:t>, կերկարաձգվեն ժամկետները</w:t>
      </w:r>
      <w:r w:rsidR="00E76C8E" w:rsidRPr="00DC1930">
        <w:rPr>
          <w:rFonts w:ascii="GHEA Grapalat" w:hAnsi="GHEA Grapalat"/>
          <w:color w:val="000000"/>
          <w:sz w:val="24"/>
          <w:szCs w:val="24"/>
          <w:shd w:val="clear" w:color="auto" w:fill="FFFFFF"/>
          <w:lang w:val="hy-AM"/>
        </w:rPr>
        <w:t xml:space="preserve"> և </w:t>
      </w:r>
      <w:r w:rsidR="003022CD">
        <w:rPr>
          <w:rFonts w:ascii="GHEA Grapalat" w:hAnsi="GHEA Grapalat"/>
          <w:color w:val="000000"/>
          <w:sz w:val="24"/>
          <w:szCs w:val="24"/>
          <w:shd w:val="clear" w:color="auto" w:fill="FFFFFF"/>
          <w:lang w:val="hy-AM"/>
        </w:rPr>
        <w:t>անճշտությունների դեպքում ուղևորներին նույնականացնելու գործիքակազմը</w:t>
      </w:r>
      <w:r w:rsidR="00D0211A" w:rsidRPr="00DC1930">
        <w:rPr>
          <w:rFonts w:ascii="GHEA Grapalat" w:eastAsia="Calibri" w:hAnsi="GHEA Grapalat" w:cs="Sylfaen"/>
          <w:color w:val="191919"/>
          <w:sz w:val="24"/>
          <w:szCs w:val="24"/>
          <w:shd w:val="clear" w:color="auto" w:fill="FFFFFF"/>
          <w:lang w:val="hy-AM"/>
        </w:rPr>
        <w:t>։</w:t>
      </w:r>
    </w:p>
    <w:p w14:paraId="5E9DEF50" w14:textId="33170750" w:rsidR="00CA52BC" w:rsidRPr="00DC1930" w:rsidRDefault="00CA52BC" w:rsidP="00DC1930">
      <w:pPr>
        <w:pStyle w:val="a7"/>
        <w:numPr>
          <w:ilvl w:val="0"/>
          <w:numId w:val="5"/>
        </w:numPr>
        <w:spacing w:line="360" w:lineRule="auto"/>
        <w:jc w:val="both"/>
        <w:rPr>
          <w:rFonts w:ascii="GHEA Grapalat" w:eastAsia="Calibri" w:hAnsi="GHEA Grapalat" w:cs="Times New Roman"/>
          <w:b/>
          <w:sz w:val="24"/>
          <w:szCs w:val="24"/>
          <w:u w:val="single"/>
          <w:lang w:val="hy-AM"/>
        </w:rPr>
      </w:pPr>
      <w:r w:rsidRPr="00DC1930">
        <w:rPr>
          <w:rFonts w:ascii="GHEA Grapalat" w:eastAsia="Calibri" w:hAnsi="GHEA Grapalat" w:cs="Times New Roman"/>
          <w:b/>
          <w:sz w:val="24"/>
          <w:szCs w:val="24"/>
          <w:u w:val="single"/>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97DBCCB" w14:textId="7DB49707" w:rsidR="00664C65" w:rsidRPr="00DC1930" w:rsidRDefault="008B4EA7" w:rsidP="00DC1930">
      <w:pPr>
        <w:spacing w:line="360" w:lineRule="auto"/>
        <w:ind w:firstLine="720"/>
        <w:jc w:val="both"/>
        <w:rPr>
          <w:rFonts w:ascii="GHEA Grapalat" w:eastAsia="Times New Roman" w:hAnsi="GHEA Grapalat" w:cs="Sylfaen"/>
          <w:bCs/>
          <w:color w:val="000000" w:themeColor="text1"/>
          <w:sz w:val="24"/>
          <w:szCs w:val="24"/>
          <w:lang w:val="fr-FR"/>
        </w:rPr>
      </w:pPr>
      <w:r w:rsidRPr="00DC1930">
        <w:rPr>
          <w:rFonts w:ascii="GHEA Grapalat" w:eastAsia="Times New Roman" w:hAnsi="GHEA Grapalat" w:cs="Times New Roman"/>
          <w:color w:val="000000" w:themeColor="text1"/>
          <w:sz w:val="24"/>
          <w:szCs w:val="24"/>
          <w:lang w:val="hy-AM"/>
        </w:rPr>
        <w:t>Ն</w:t>
      </w:r>
      <w:proofErr w:type="spellStart"/>
      <w:r w:rsidRPr="00DC1930">
        <w:rPr>
          <w:rFonts w:ascii="GHEA Grapalat" w:eastAsia="Times New Roman" w:hAnsi="GHEA Grapalat" w:cs="Sylfaen"/>
          <w:bCs/>
          <w:color w:val="000000" w:themeColor="text1"/>
          <w:sz w:val="24"/>
          <w:szCs w:val="24"/>
          <w:lang w:val="fr-FR"/>
        </w:rPr>
        <w:t>ախագծի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ընդունումը</w:t>
      </w:r>
      <w:proofErr w:type="spellEnd"/>
      <w:r w:rsidRPr="00DC1930">
        <w:rPr>
          <w:rFonts w:ascii="GHEA Grapalat" w:eastAsia="Times New Roman" w:hAnsi="GHEA Grapalat" w:cs="Sylfaen"/>
          <w:bCs/>
          <w:color w:val="000000" w:themeColor="text1"/>
          <w:sz w:val="24"/>
          <w:szCs w:val="24"/>
          <w:lang w:val="fr-FR"/>
        </w:rPr>
        <w:t xml:space="preserve"> </w:t>
      </w:r>
      <w:r w:rsidRPr="00DC1930">
        <w:rPr>
          <w:rFonts w:ascii="GHEA Grapalat" w:hAnsi="GHEA Grapalat"/>
          <w:color w:val="000000" w:themeColor="text1"/>
          <w:sz w:val="24"/>
          <w:szCs w:val="24"/>
          <w:lang w:val="hy-AM"/>
        </w:rPr>
        <w:t xml:space="preserve">Հայաստանի Հանրապետության </w:t>
      </w:r>
      <w:r w:rsidRPr="00DC1930">
        <w:rPr>
          <w:rFonts w:ascii="GHEA Grapalat" w:eastAsia="Times New Roman" w:hAnsi="GHEA Grapalat" w:cs="Sylfaen"/>
          <w:bCs/>
          <w:color w:val="000000" w:themeColor="text1"/>
          <w:sz w:val="24"/>
          <w:szCs w:val="24"/>
          <w:lang w:val="fr-FR"/>
        </w:rPr>
        <w:t>202</w:t>
      </w:r>
      <w:r w:rsidR="003022CD">
        <w:rPr>
          <w:rFonts w:ascii="GHEA Grapalat" w:eastAsia="Times New Roman" w:hAnsi="GHEA Grapalat" w:cs="Sylfaen"/>
          <w:bCs/>
          <w:color w:val="000000" w:themeColor="text1"/>
          <w:sz w:val="24"/>
          <w:szCs w:val="24"/>
          <w:lang w:val="hy-AM"/>
        </w:rPr>
        <w:t>6</w:t>
      </w:r>
      <w:r w:rsidR="00AB1174" w:rsidRPr="00DC1930">
        <w:rPr>
          <w:rFonts w:ascii="GHEA Grapalat" w:eastAsia="Times New Roman" w:hAnsi="GHEA Grapalat" w:cs="Sylfaen"/>
          <w:bCs/>
          <w:color w:val="000000" w:themeColor="text1"/>
          <w:sz w:val="24"/>
          <w:szCs w:val="24"/>
          <w:lang w:val="hy-AM"/>
        </w:rPr>
        <w:t>-202</w:t>
      </w:r>
      <w:r w:rsidR="003022CD">
        <w:rPr>
          <w:rFonts w:ascii="GHEA Grapalat" w:eastAsia="Times New Roman" w:hAnsi="GHEA Grapalat" w:cs="Sylfaen"/>
          <w:bCs/>
          <w:color w:val="000000" w:themeColor="text1"/>
          <w:sz w:val="24"/>
          <w:szCs w:val="24"/>
          <w:lang w:val="hy-AM"/>
        </w:rPr>
        <w:t>7</w:t>
      </w:r>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թվականի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պետական</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բյուջեի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տարեկան</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եկամուտների</w:t>
      </w:r>
      <w:proofErr w:type="spellEnd"/>
      <w:r w:rsidR="009D6627" w:rsidRPr="00DC1930">
        <w:rPr>
          <w:rFonts w:ascii="GHEA Grapalat" w:eastAsia="Times New Roman" w:hAnsi="GHEA Grapalat" w:cs="Sylfaen"/>
          <w:bCs/>
          <w:color w:val="000000" w:themeColor="text1"/>
          <w:sz w:val="24"/>
          <w:szCs w:val="24"/>
          <w:lang w:val="fr-FR"/>
        </w:rPr>
        <w:t xml:space="preserve"> և </w:t>
      </w:r>
      <w:proofErr w:type="spellStart"/>
      <w:r w:rsidR="009D6627" w:rsidRPr="00DC1930">
        <w:rPr>
          <w:rFonts w:ascii="GHEA Grapalat" w:eastAsia="Times New Roman" w:hAnsi="GHEA Grapalat" w:cs="Sylfaen"/>
          <w:bCs/>
          <w:color w:val="000000" w:themeColor="text1"/>
          <w:sz w:val="24"/>
          <w:szCs w:val="24"/>
          <w:lang w:val="fr-FR"/>
        </w:rPr>
        <w:t>ծախսերի</w:t>
      </w:r>
      <w:proofErr w:type="spellEnd"/>
      <w:r w:rsidRPr="00DC1930">
        <w:rPr>
          <w:rFonts w:ascii="GHEA Grapalat" w:eastAsia="Times New Roman" w:hAnsi="GHEA Grapalat" w:cs="Sylfaen"/>
          <w:bCs/>
          <w:color w:val="000000" w:themeColor="text1"/>
          <w:sz w:val="24"/>
          <w:szCs w:val="24"/>
          <w:lang w:val="fr-FR"/>
        </w:rPr>
        <w:t xml:space="preserve"> </w:t>
      </w:r>
      <w:r w:rsidR="00E76C8E" w:rsidRPr="00DC1930">
        <w:rPr>
          <w:rFonts w:ascii="GHEA Grapalat" w:eastAsia="Times New Roman" w:hAnsi="GHEA Grapalat" w:cs="Sylfaen"/>
          <w:bCs/>
          <w:color w:val="000000" w:themeColor="text1"/>
          <w:sz w:val="24"/>
          <w:szCs w:val="24"/>
          <w:lang w:val="hy-AM"/>
        </w:rPr>
        <w:t xml:space="preserve">լրացուցիչ </w:t>
      </w:r>
      <w:proofErr w:type="spellStart"/>
      <w:r w:rsidRPr="00DC1930">
        <w:rPr>
          <w:rFonts w:ascii="GHEA Grapalat" w:eastAsia="Times New Roman" w:hAnsi="GHEA Grapalat" w:cs="Sylfaen"/>
          <w:bCs/>
          <w:color w:val="000000" w:themeColor="text1"/>
          <w:sz w:val="24"/>
          <w:szCs w:val="24"/>
          <w:lang w:val="fr-FR"/>
        </w:rPr>
        <w:t>փոփոխությունների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չի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հանգեցնում</w:t>
      </w:r>
      <w:proofErr w:type="spellEnd"/>
      <w:r w:rsidR="00230560" w:rsidRPr="00DC1930">
        <w:rPr>
          <w:rFonts w:ascii="GHEA Grapalat" w:eastAsia="Times New Roman" w:hAnsi="GHEA Grapalat" w:cs="Sylfaen"/>
          <w:bCs/>
          <w:color w:val="000000" w:themeColor="text1"/>
          <w:sz w:val="24"/>
          <w:szCs w:val="24"/>
          <w:lang w:val="hy-AM"/>
        </w:rPr>
        <w:t>։</w:t>
      </w:r>
    </w:p>
    <w:p w14:paraId="47C09A47" w14:textId="77777777" w:rsidR="00CA52BC" w:rsidRPr="00DC1930" w:rsidRDefault="00CA52BC" w:rsidP="00DC1930">
      <w:pPr>
        <w:pStyle w:val="a7"/>
        <w:numPr>
          <w:ilvl w:val="0"/>
          <w:numId w:val="5"/>
        </w:numPr>
        <w:spacing w:line="360" w:lineRule="auto"/>
        <w:jc w:val="both"/>
        <w:rPr>
          <w:rFonts w:ascii="GHEA Grapalat" w:eastAsia="Calibri" w:hAnsi="GHEA Grapalat" w:cs="Times New Roman"/>
          <w:b/>
          <w:sz w:val="24"/>
          <w:szCs w:val="24"/>
          <w:u w:val="single"/>
          <w:lang w:val="af-ZA"/>
        </w:rPr>
      </w:pPr>
      <w:r w:rsidRPr="00DC1930">
        <w:rPr>
          <w:rFonts w:ascii="GHEA Grapalat" w:eastAsia="Calibri" w:hAnsi="GHEA Grapalat" w:cs="Times New Roman"/>
          <w:b/>
          <w:sz w:val="24"/>
          <w:szCs w:val="24"/>
          <w:u w:val="single"/>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5C5494F6" w14:textId="4874786E" w:rsidR="00664C65" w:rsidRPr="00DC1930" w:rsidRDefault="00664C65" w:rsidP="00DC193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DC1930">
        <w:rPr>
          <w:rFonts w:ascii="GHEA Grapalat" w:eastAsia="Times New Roman" w:hAnsi="GHEA Grapalat" w:cs="Sylfaen"/>
          <w:sz w:val="24"/>
          <w:szCs w:val="24"/>
          <w:lang w:val="hy-AM" w:eastAsia="hy-AM"/>
        </w:rPr>
        <w:t>Ն</w:t>
      </w:r>
      <w:r w:rsidR="00CA52BC" w:rsidRPr="00DC1930">
        <w:rPr>
          <w:rFonts w:ascii="GHEA Grapalat" w:eastAsia="Times New Roman" w:hAnsi="GHEA Grapalat" w:cs="Sylfaen"/>
          <w:sz w:val="24"/>
          <w:szCs w:val="24"/>
          <w:lang w:val="hy-AM" w:eastAsia="hy-AM"/>
        </w:rPr>
        <w:t xml:space="preserve">ախագծի ընդունմամբ </w:t>
      </w:r>
      <w:r w:rsidR="00AB1174" w:rsidRPr="00DC1930">
        <w:rPr>
          <w:rFonts w:ascii="GHEA Grapalat" w:eastAsia="Times New Roman" w:hAnsi="GHEA Grapalat" w:cs="Sylfaen"/>
          <w:sz w:val="24"/>
          <w:szCs w:val="24"/>
          <w:lang w:val="hy-AM" w:eastAsia="hy-AM"/>
        </w:rPr>
        <w:t>այլ իրավական ակտեր ընդունելու անհրաժեշտությունը բացակայում է։</w:t>
      </w:r>
    </w:p>
    <w:p w14:paraId="33E39B0D" w14:textId="77903D84" w:rsidR="00CA52BC" w:rsidRPr="00DC1930" w:rsidRDefault="00CA52BC" w:rsidP="00DC1930">
      <w:pPr>
        <w:pStyle w:val="a7"/>
        <w:numPr>
          <w:ilvl w:val="0"/>
          <w:numId w:val="5"/>
        </w:numPr>
        <w:spacing w:line="360" w:lineRule="auto"/>
        <w:jc w:val="both"/>
        <w:rPr>
          <w:rFonts w:ascii="GHEA Grapalat" w:eastAsia="Times New Roman" w:hAnsi="GHEA Grapalat" w:cs="Sylfaen"/>
          <w:b/>
          <w:sz w:val="24"/>
          <w:szCs w:val="24"/>
          <w:u w:val="single"/>
          <w:lang w:val="hy-AM"/>
        </w:rPr>
      </w:pPr>
      <w:r w:rsidRPr="00DC1930">
        <w:rPr>
          <w:rFonts w:ascii="GHEA Grapalat" w:eastAsia="Times New Roman" w:hAnsi="GHEA Grapalat" w:cs="Sylfaen"/>
          <w:b/>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C01AF6" w14:textId="77777777" w:rsidR="004108EF" w:rsidRPr="00DC1930" w:rsidRDefault="0056669D" w:rsidP="00DC1930">
      <w:pPr>
        <w:shd w:val="clear" w:color="auto" w:fill="FFFFFF"/>
        <w:spacing w:line="360" w:lineRule="auto"/>
        <w:ind w:firstLine="720"/>
        <w:jc w:val="both"/>
        <w:rPr>
          <w:rFonts w:ascii="GHEA Grapalat" w:eastAsia="Calibri" w:hAnsi="GHEA Grapalat" w:cs="Sylfaen"/>
          <w:sz w:val="24"/>
          <w:szCs w:val="24"/>
          <w:lang w:val="hy-AM" w:eastAsia="ru-RU"/>
        </w:rPr>
      </w:pPr>
      <w:r w:rsidRPr="00DC1930">
        <w:rPr>
          <w:rFonts w:ascii="GHEA Grapalat" w:eastAsia="Calibri" w:hAnsi="GHEA Grapalat" w:cs="Sylfaen"/>
          <w:sz w:val="24"/>
          <w:szCs w:val="24"/>
          <w:lang w:val="hy-AM" w:eastAsia="ru-RU"/>
        </w:rPr>
        <w:lastRenderedPageBreak/>
        <w:t>Որոշման նախագիծը բխում է</w:t>
      </w:r>
      <w:r w:rsidR="0090408C" w:rsidRPr="00DC1930">
        <w:rPr>
          <w:rFonts w:ascii="GHEA Grapalat" w:eastAsia="Calibri" w:hAnsi="GHEA Grapalat" w:cs="Sylfaen"/>
          <w:sz w:val="24"/>
          <w:szCs w:val="24"/>
          <w:lang w:val="hy-AM" w:eastAsia="ru-RU"/>
        </w:rPr>
        <w:t xml:space="preserve"> 2021 թվականի նոյեմբերի 18 «Հայաստանի Հանրապետության կառավարության 2021-2026 թվականների գործունեության միջոցառումների ծրագիրը հաստատելու մասին» N 1902-Լ որոշման Հավելված N 1-ով հաստատված միջոցառումների ծրագրի </w:t>
      </w:r>
      <w:r w:rsidR="00664C65" w:rsidRPr="00DC1930">
        <w:rPr>
          <w:rFonts w:ascii="GHEA Grapalat" w:eastAsia="Calibri" w:hAnsi="GHEA Grapalat" w:cs="Sylfaen"/>
          <w:sz w:val="24"/>
          <w:szCs w:val="24"/>
          <w:lang w:val="hy-AM" w:eastAsia="ru-RU"/>
        </w:rPr>
        <w:t>6</w:t>
      </w:r>
      <w:r w:rsidR="00673192" w:rsidRPr="00DC1930">
        <w:rPr>
          <w:rFonts w:ascii="GHEA Grapalat" w:eastAsia="Calibri" w:hAnsi="GHEA Grapalat" w:cs="Sylfaen"/>
          <w:sz w:val="24"/>
          <w:szCs w:val="24"/>
          <w:lang w:val="hy-AM" w:eastAsia="ru-RU"/>
        </w:rPr>
        <w:t>6</w:t>
      </w:r>
      <w:r w:rsidR="0090408C" w:rsidRPr="00DC1930">
        <w:rPr>
          <w:rFonts w:ascii="Microsoft JhengHei" w:eastAsia="Microsoft JhengHei" w:hAnsi="Microsoft JhengHei" w:cs="Microsoft JhengHei" w:hint="eastAsia"/>
          <w:sz w:val="24"/>
          <w:szCs w:val="24"/>
          <w:lang w:val="hy-AM" w:eastAsia="ru-RU"/>
        </w:rPr>
        <w:t>․</w:t>
      </w:r>
      <w:r w:rsidR="0090408C" w:rsidRPr="00DC1930">
        <w:rPr>
          <w:rFonts w:ascii="GHEA Grapalat" w:eastAsia="Calibri" w:hAnsi="GHEA Grapalat" w:cs="Sylfaen"/>
          <w:sz w:val="24"/>
          <w:szCs w:val="24"/>
          <w:lang w:val="hy-AM" w:eastAsia="ru-RU"/>
        </w:rPr>
        <w:t>1 և 71</w:t>
      </w:r>
      <w:r w:rsidR="0090408C" w:rsidRPr="00DC1930">
        <w:rPr>
          <w:rFonts w:ascii="Microsoft JhengHei" w:eastAsia="Microsoft JhengHei" w:hAnsi="Microsoft JhengHei" w:cs="Microsoft JhengHei" w:hint="eastAsia"/>
          <w:sz w:val="24"/>
          <w:szCs w:val="24"/>
          <w:lang w:val="hy-AM" w:eastAsia="ru-RU"/>
        </w:rPr>
        <w:t>․</w:t>
      </w:r>
      <w:r w:rsidR="0090408C" w:rsidRPr="00DC1930">
        <w:rPr>
          <w:rFonts w:ascii="GHEA Grapalat" w:eastAsia="Calibri" w:hAnsi="GHEA Grapalat" w:cs="Sylfaen"/>
          <w:sz w:val="24"/>
          <w:szCs w:val="24"/>
          <w:lang w:val="hy-AM" w:eastAsia="ru-RU"/>
        </w:rPr>
        <w:t>1</w:t>
      </w:r>
      <w:r w:rsidR="00895E79" w:rsidRPr="00DC1930">
        <w:rPr>
          <w:rFonts w:ascii="GHEA Grapalat" w:eastAsia="Calibri" w:hAnsi="GHEA Grapalat" w:cs="Sylfaen"/>
          <w:sz w:val="24"/>
          <w:szCs w:val="24"/>
          <w:lang w:val="hy-AM" w:eastAsia="ru-RU"/>
        </w:rPr>
        <w:t>-</w:t>
      </w:r>
      <w:r w:rsidR="00673192" w:rsidRPr="00DC1930">
        <w:rPr>
          <w:rFonts w:ascii="GHEA Grapalat" w:eastAsia="Calibri" w:hAnsi="GHEA Grapalat" w:cs="Sylfaen"/>
          <w:sz w:val="24"/>
          <w:szCs w:val="24"/>
          <w:lang w:val="hy-AM" w:eastAsia="ru-RU"/>
        </w:rPr>
        <w:t>րդ</w:t>
      </w:r>
      <w:r w:rsidR="0090408C" w:rsidRPr="00DC1930">
        <w:rPr>
          <w:rFonts w:ascii="GHEA Grapalat" w:eastAsia="Calibri" w:hAnsi="GHEA Grapalat" w:cs="Sylfaen"/>
          <w:sz w:val="24"/>
          <w:szCs w:val="24"/>
          <w:lang w:val="hy-AM" w:eastAsia="ru-RU"/>
        </w:rPr>
        <w:t xml:space="preserve"> կետերով սահմանված միջոցառումների </w:t>
      </w:r>
      <w:r w:rsidR="00895E79" w:rsidRPr="00DC1930">
        <w:rPr>
          <w:rFonts w:ascii="GHEA Grapalat" w:eastAsia="Calibri" w:hAnsi="GHEA Grapalat" w:cs="Sylfaen"/>
          <w:sz w:val="24"/>
          <w:szCs w:val="24"/>
          <w:lang w:val="hy-AM" w:eastAsia="ru-RU"/>
        </w:rPr>
        <w:t>կատարման անհրաժեշտությունից</w:t>
      </w:r>
      <w:r w:rsidR="004108EF" w:rsidRPr="00DC1930">
        <w:rPr>
          <w:rFonts w:ascii="GHEA Grapalat" w:eastAsia="Calibri" w:hAnsi="GHEA Grapalat" w:cs="Sylfaen"/>
          <w:sz w:val="24"/>
          <w:szCs w:val="24"/>
          <w:lang w:val="hy-AM" w:eastAsia="ru-RU"/>
        </w:rPr>
        <w:t>:</w:t>
      </w:r>
    </w:p>
    <w:sectPr w:rsidR="004108EF" w:rsidRPr="00DC1930"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9093BE5"/>
    <w:multiLevelType w:val="hybridMultilevel"/>
    <w:tmpl w:val="2824697C"/>
    <w:lvl w:ilvl="0" w:tplc="1D76C33E">
      <w:start w:val="1"/>
      <w:numFmt w:val="decimal"/>
      <w:lvlText w:val="%1."/>
      <w:lvlJc w:val="left"/>
      <w:pPr>
        <w:ind w:left="1069" w:hanging="360"/>
      </w:pPr>
      <w:rPr>
        <w:rFonts w:hint="default"/>
        <w:lang w:val="fr-FR"/>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7B3A3C24"/>
    <w:multiLevelType w:val="hybridMultilevel"/>
    <w:tmpl w:val="BA4C8BCE"/>
    <w:lvl w:ilvl="0" w:tplc="E70EA732">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90289"/>
    <w:rsid w:val="00004886"/>
    <w:rsid w:val="000257F4"/>
    <w:rsid w:val="00025DE3"/>
    <w:rsid w:val="000322A6"/>
    <w:rsid w:val="00043924"/>
    <w:rsid w:val="00056E88"/>
    <w:rsid w:val="00057CE4"/>
    <w:rsid w:val="000633AF"/>
    <w:rsid w:val="0007012C"/>
    <w:rsid w:val="00073264"/>
    <w:rsid w:val="00074DE6"/>
    <w:rsid w:val="00087D1B"/>
    <w:rsid w:val="00091DE4"/>
    <w:rsid w:val="000A4D9E"/>
    <w:rsid w:val="000A64A5"/>
    <w:rsid w:val="000A7A57"/>
    <w:rsid w:val="000E4EA3"/>
    <w:rsid w:val="000F6045"/>
    <w:rsid w:val="00104DE5"/>
    <w:rsid w:val="0011069A"/>
    <w:rsid w:val="001546A9"/>
    <w:rsid w:val="00162A3E"/>
    <w:rsid w:val="0016398B"/>
    <w:rsid w:val="00184544"/>
    <w:rsid w:val="00195877"/>
    <w:rsid w:val="00195E84"/>
    <w:rsid w:val="001B71C3"/>
    <w:rsid w:val="001C470E"/>
    <w:rsid w:val="001D7262"/>
    <w:rsid w:val="001F47E7"/>
    <w:rsid w:val="002019FD"/>
    <w:rsid w:val="002123D6"/>
    <w:rsid w:val="00212505"/>
    <w:rsid w:val="002178BA"/>
    <w:rsid w:val="00225146"/>
    <w:rsid w:val="002276A2"/>
    <w:rsid w:val="00230560"/>
    <w:rsid w:val="002315BF"/>
    <w:rsid w:val="00234B69"/>
    <w:rsid w:val="00236B65"/>
    <w:rsid w:val="0024057F"/>
    <w:rsid w:val="0024075B"/>
    <w:rsid w:val="00240EB5"/>
    <w:rsid w:val="00256B45"/>
    <w:rsid w:val="00257AB5"/>
    <w:rsid w:val="00273C99"/>
    <w:rsid w:val="00274882"/>
    <w:rsid w:val="002C4FDF"/>
    <w:rsid w:val="002C64CF"/>
    <w:rsid w:val="002D1110"/>
    <w:rsid w:val="002E6FB8"/>
    <w:rsid w:val="002F43FE"/>
    <w:rsid w:val="002F77E0"/>
    <w:rsid w:val="003022CD"/>
    <w:rsid w:val="00303073"/>
    <w:rsid w:val="003107A4"/>
    <w:rsid w:val="003134FE"/>
    <w:rsid w:val="0031545F"/>
    <w:rsid w:val="00317716"/>
    <w:rsid w:val="00317A30"/>
    <w:rsid w:val="0032036A"/>
    <w:rsid w:val="00325122"/>
    <w:rsid w:val="003260E7"/>
    <w:rsid w:val="00327E06"/>
    <w:rsid w:val="00341729"/>
    <w:rsid w:val="00350529"/>
    <w:rsid w:val="0036096B"/>
    <w:rsid w:val="003649E0"/>
    <w:rsid w:val="0037609A"/>
    <w:rsid w:val="00376AFE"/>
    <w:rsid w:val="003A0D5F"/>
    <w:rsid w:val="003C0FFD"/>
    <w:rsid w:val="003D01A3"/>
    <w:rsid w:val="003D118D"/>
    <w:rsid w:val="003D275E"/>
    <w:rsid w:val="003F490A"/>
    <w:rsid w:val="003F6AED"/>
    <w:rsid w:val="00406817"/>
    <w:rsid w:val="004108EF"/>
    <w:rsid w:val="004148B1"/>
    <w:rsid w:val="00416A6E"/>
    <w:rsid w:val="00423312"/>
    <w:rsid w:val="0044345A"/>
    <w:rsid w:val="00443E2C"/>
    <w:rsid w:val="00453A24"/>
    <w:rsid w:val="004631EA"/>
    <w:rsid w:val="004657F0"/>
    <w:rsid w:val="00466CB5"/>
    <w:rsid w:val="0049568B"/>
    <w:rsid w:val="004959CB"/>
    <w:rsid w:val="004A0F01"/>
    <w:rsid w:val="004A2E6A"/>
    <w:rsid w:val="004B5741"/>
    <w:rsid w:val="004D573F"/>
    <w:rsid w:val="004D627D"/>
    <w:rsid w:val="004D7867"/>
    <w:rsid w:val="004E343F"/>
    <w:rsid w:val="004E3735"/>
    <w:rsid w:val="004E3F80"/>
    <w:rsid w:val="004F4CD9"/>
    <w:rsid w:val="00504805"/>
    <w:rsid w:val="005056C9"/>
    <w:rsid w:val="00506F9F"/>
    <w:rsid w:val="0051380F"/>
    <w:rsid w:val="00516807"/>
    <w:rsid w:val="0052181A"/>
    <w:rsid w:val="0052404D"/>
    <w:rsid w:val="00531A14"/>
    <w:rsid w:val="00536742"/>
    <w:rsid w:val="0056669D"/>
    <w:rsid w:val="005773A1"/>
    <w:rsid w:val="00583F93"/>
    <w:rsid w:val="005A4000"/>
    <w:rsid w:val="005B6200"/>
    <w:rsid w:val="005C43F6"/>
    <w:rsid w:val="005C7E10"/>
    <w:rsid w:val="005D2AF4"/>
    <w:rsid w:val="005E0923"/>
    <w:rsid w:val="005E5CD7"/>
    <w:rsid w:val="005F00FB"/>
    <w:rsid w:val="00601794"/>
    <w:rsid w:val="00626A10"/>
    <w:rsid w:val="00630B2A"/>
    <w:rsid w:val="00651A6C"/>
    <w:rsid w:val="0065600D"/>
    <w:rsid w:val="006628FC"/>
    <w:rsid w:val="00664C65"/>
    <w:rsid w:val="00673192"/>
    <w:rsid w:val="006744AD"/>
    <w:rsid w:val="00694AA4"/>
    <w:rsid w:val="006A7A78"/>
    <w:rsid w:val="006C32AF"/>
    <w:rsid w:val="006D2D27"/>
    <w:rsid w:val="006F3D62"/>
    <w:rsid w:val="006F64B0"/>
    <w:rsid w:val="007015AC"/>
    <w:rsid w:val="00702C11"/>
    <w:rsid w:val="007134EE"/>
    <w:rsid w:val="00764E98"/>
    <w:rsid w:val="007666DD"/>
    <w:rsid w:val="0077095F"/>
    <w:rsid w:val="00776875"/>
    <w:rsid w:val="007770DD"/>
    <w:rsid w:val="00783D37"/>
    <w:rsid w:val="00790289"/>
    <w:rsid w:val="00794FEE"/>
    <w:rsid w:val="007A14B4"/>
    <w:rsid w:val="007B787C"/>
    <w:rsid w:val="007E6AEC"/>
    <w:rsid w:val="007F4DA8"/>
    <w:rsid w:val="00807ECB"/>
    <w:rsid w:val="008132FA"/>
    <w:rsid w:val="00821239"/>
    <w:rsid w:val="00856360"/>
    <w:rsid w:val="00866D97"/>
    <w:rsid w:val="00874BBA"/>
    <w:rsid w:val="008829F0"/>
    <w:rsid w:val="00886D55"/>
    <w:rsid w:val="00887C17"/>
    <w:rsid w:val="00893851"/>
    <w:rsid w:val="00895758"/>
    <w:rsid w:val="00895E79"/>
    <w:rsid w:val="008B4EA7"/>
    <w:rsid w:val="008C199C"/>
    <w:rsid w:val="008D19FF"/>
    <w:rsid w:val="008D20BC"/>
    <w:rsid w:val="008D6349"/>
    <w:rsid w:val="008E2CF7"/>
    <w:rsid w:val="008F2EB0"/>
    <w:rsid w:val="00900559"/>
    <w:rsid w:val="00900C83"/>
    <w:rsid w:val="00902F35"/>
    <w:rsid w:val="0090408C"/>
    <w:rsid w:val="00907CC0"/>
    <w:rsid w:val="00955CFA"/>
    <w:rsid w:val="00957887"/>
    <w:rsid w:val="009667B9"/>
    <w:rsid w:val="00983F09"/>
    <w:rsid w:val="00992E56"/>
    <w:rsid w:val="0099540D"/>
    <w:rsid w:val="009B1C5B"/>
    <w:rsid w:val="009B1CAE"/>
    <w:rsid w:val="009C6C4D"/>
    <w:rsid w:val="009D3AAD"/>
    <w:rsid w:val="009D6627"/>
    <w:rsid w:val="009D7E68"/>
    <w:rsid w:val="009E5B9E"/>
    <w:rsid w:val="009E7A75"/>
    <w:rsid w:val="009F3793"/>
    <w:rsid w:val="009F6E81"/>
    <w:rsid w:val="00A061CE"/>
    <w:rsid w:val="00A146DB"/>
    <w:rsid w:val="00A1674B"/>
    <w:rsid w:val="00A21745"/>
    <w:rsid w:val="00A21D47"/>
    <w:rsid w:val="00A309B7"/>
    <w:rsid w:val="00A53E39"/>
    <w:rsid w:val="00A54B4B"/>
    <w:rsid w:val="00A63BF2"/>
    <w:rsid w:val="00A72AC0"/>
    <w:rsid w:val="00A74720"/>
    <w:rsid w:val="00A77EF4"/>
    <w:rsid w:val="00AB0B95"/>
    <w:rsid w:val="00AB1174"/>
    <w:rsid w:val="00AB6A87"/>
    <w:rsid w:val="00AD0CC6"/>
    <w:rsid w:val="00B25199"/>
    <w:rsid w:val="00B5757A"/>
    <w:rsid w:val="00B61518"/>
    <w:rsid w:val="00B72899"/>
    <w:rsid w:val="00B7389A"/>
    <w:rsid w:val="00B76283"/>
    <w:rsid w:val="00B812F1"/>
    <w:rsid w:val="00B90D6A"/>
    <w:rsid w:val="00B96E76"/>
    <w:rsid w:val="00BA3AEB"/>
    <w:rsid w:val="00BD1295"/>
    <w:rsid w:val="00BD3879"/>
    <w:rsid w:val="00BD3F11"/>
    <w:rsid w:val="00BE51CF"/>
    <w:rsid w:val="00BE5DC4"/>
    <w:rsid w:val="00BF4D1C"/>
    <w:rsid w:val="00C21FB4"/>
    <w:rsid w:val="00C31946"/>
    <w:rsid w:val="00C45D26"/>
    <w:rsid w:val="00C57695"/>
    <w:rsid w:val="00C7466F"/>
    <w:rsid w:val="00C7674B"/>
    <w:rsid w:val="00CA251D"/>
    <w:rsid w:val="00CA52BC"/>
    <w:rsid w:val="00CB4481"/>
    <w:rsid w:val="00CC7D49"/>
    <w:rsid w:val="00CF5C46"/>
    <w:rsid w:val="00D0211A"/>
    <w:rsid w:val="00D07065"/>
    <w:rsid w:val="00D16124"/>
    <w:rsid w:val="00D16B5A"/>
    <w:rsid w:val="00D32D64"/>
    <w:rsid w:val="00D41B07"/>
    <w:rsid w:val="00D473F5"/>
    <w:rsid w:val="00D55B3C"/>
    <w:rsid w:val="00D9727F"/>
    <w:rsid w:val="00D97A4A"/>
    <w:rsid w:val="00DA5601"/>
    <w:rsid w:val="00DB3244"/>
    <w:rsid w:val="00DB5EF7"/>
    <w:rsid w:val="00DC166E"/>
    <w:rsid w:val="00DC1930"/>
    <w:rsid w:val="00DD4CF7"/>
    <w:rsid w:val="00DE0C6C"/>
    <w:rsid w:val="00E020B4"/>
    <w:rsid w:val="00E02555"/>
    <w:rsid w:val="00E07E40"/>
    <w:rsid w:val="00E1212C"/>
    <w:rsid w:val="00E13A81"/>
    <w:rsid w:val="00E14754"/>
    <w:rsid w:val="00E35F35"/>
    <w:rsid w:val="00E440F8"/>
    <w:rsid w:val="00E4567D"/>
    <w:rsid w:val="00E6532E"/>
    <w:rsid w:val="00E75AFE"/>
    <w:rsid w:val="00E76C8E"/>
    <w:rsid w:val="00E807FB"/>
    <w:rsid w:val="00EA28C6"/>
    <w:rsid w:val="00EA401C"/>
    <w:rsid w:val="00EA4876"/>
    <w:rsid w:val="00EB4330"/>
    <w:rsid w:val="00ED6B2F"/>
    <w:rsid w:val="00EE51EA"/>
    <w:rsid w:val="00F01486"/>
    <w:rsid w:val="00F34647"/>
    <w:rsid w:val="00F519F8"/>
    <w:rsid w:val="00F675DE"/>
    <w:rsid w:val="00F80AFD"/>
    <w:rsid w:val="00F84190"/>
    <w:rsid w:val="00F84A24"/>
    <w:rsid w:val="00FA3D13"/>
    <w:rsid w:val="00FB5427"/>
    <w:rsid w:val="00FC3B4C"/>
    <w:rsid w:val="00FD2115"/>
    <w:rsid w:val="00FD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3C3C9"/>
  <w15:docId w15:val="{09653B82-DA00-416F-9332-C2C588C26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21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1545F"/>
    <w:pPr>
      <w:ind w:left="720"/>
      <w:contextualSpacing/>
    </w:pPr>
  </w:style>
  <w:style w:type="character" w:styleId="a8">
    <w:name w:val="Hyperlink"/>
    <w:basedOn w:val="a0"/>
    <w:uiPriority w:val="99"/>
    <w:unhideWhenUsed/>
    <w:rsid w:val="0016398B"/>
    <w:rPr>
      <w:color w:val="0000FF" w:themeColor="hyperlink"/>
      <w:u w:val="single"/>
    </w:rPr>
  </w:style>
  <w:style w:type="character" w:styleId="a9">
    <w:name w:val="Unresolved Mention"/>
    <w:basedOn w:val="a0"/>
    <w:uiPriority w:val="99"/>
    <w:semiHidden/>
    <w:unhideWhenUsed/>
    <w:rsid w:val="00163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22122663">
      <w:bodyDiv w:val="1"/>
      <w:marLeft w:val="0"/>
      <w:marRight w:val="0"/>
      <w:marTop w:val="0"/>
      <w:marBottom w:val="0"/>
      <w:divBdr>
        <w:top w:val="none" w:sz="0" w:space="0" w:color="auto"/>
        <w:left w:val="none" w:sz="0" w:space="0" w:color="auto"/>
        <w:bottom w:val="none" w:sz="0" w:space="0" w:color="auto"/>
        <w:right w:val="none" w:sz="0" w:space="0" w:color="auto"/>
      </w:divBdr>
    </w:div>
    <w:div w:id="414279023">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2015918251">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ED9D5-4118-4B8C-8444-8F134D714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4</Pages>
  <Words>787</Words>
  <Characters>4492</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https://mul2.gov.am/tasks/1212856/oneclick?token=ddf4674a8d162b6da2be5d584571178e</cp:keywords>
  <cp:lastModifiedBy>Симонян Армен Оганесович</cp:lastModifiedBy>
  <cp:revision>83</cp:revision>
  <cp:lastPrinted>2021-04-13T10:30:00Z</cp:lastPrinted>
  <dcterms:created xsi:type="dcterms:W3CDTF">2022-02-16T08:09:00Z</dcterms:created>
  <dcterms:modified xsi:type="dcterms:W3CDTF">2026-07-31T14:33:00Z</dcterms:modified>
</cp:coreProperties>
</file>