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35E" w:rsidRDefault="00AC335E" w:rsidP="0072259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335E" w:rsidRDefault="00AC335E" w:rsidP="00722593">
      <w:pPr>
        <w:jc w:val="center"/>
      </w:pPr>
    </w:p>
    <w:p w:rsidR="00AC335E" w:rsidRDefault="00AC335E" w:rsidP="0072259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C335E" w:rsidRDefault="00AC335E" w:rsidP="00722593">
      <w:pPr>
        <w:pStyle w:val="mechtex"/>
        <w:rPr>
          <w:rFonts w:ascii="GHEA Mariam" w:hAnsi="GHEA Mariam"/>
          <w:b/>
        </w:rPr>
      </w:pPr>
    </w:p>
    <w:p w:rsidR="00AC335E" w:rsidRDefault="00AC335E" w:rsidP="0072259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C335E" w:rsidRPr="00AC335E" w:rsidRDefault="00AC335E" w:rsidP="00722593">
      <w:pPr>
        <w:jc w:val="center"/>
        <w:rPr>
          <w:rFonts w:ascii="GHEA Mariam" w:hAnsi="GHEA Mariam"/>
          <w:sz w:val="14"/>
          <w:szCs w:val="24"/>
        </w:rPr>
      </w:pPr>
    </w:p>
    <w:p w:rsidR="00AC335E" w:rsidRPr="00147102" w:rsidRDefault="00AC335E" w:rsidP="00722593">
      <w:pPr>
        <w:jc w:val="center"/>
        <w:rPr>
          <w:rFonts w:ascii="GHEA Mariam" w:hAnsi="GHEA Mariam"/>
          <w:sz w:val="8"/>
          <w:szCs w:val="24"/>
        </w:rPr>
      </w:pPr>
    </w:p>
    <w:p w:rsidR="00AC335E" w:rsidRPr="00AC335E" w:rsidRDefault="00AC335E" w:rsidP="00722593">
      <w:pPr>
        <w:jc w:val="center"/>
        <w:rPr>
          <w:rFonts w:ascii="GHEA Mariam" w:hAnsi="GHEA Mariam"/>
          <w:sz w:val="10"/>
          <w:szCs w:val="24"/>
        </w:rPr>
      </w:pPr>
    </w:p>
    <w:p w:rsidR="00AC335E" w:rsidRPr="007F7F8E" w:rsidRDefault="00AC335E" w:rsidP="00722593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7F7F8E">
        <w:rPr>
          <w:rFonts w:ascii="GHEA Mariam" w:hAnsi="GHEA Mariam"/>
          <w:sz w:val="24"/>
          <w:szCs w:val="24"/>
          <w:lang w:val="hy-AM"/>
        </w:rPr>
        <w:t>Ն</w:t>
      </w:r>
    </w:p>
    <w:p w:rsidR="00AC335E" w:rsidRDefault="00AC335E" w:rsidP="00722593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C335E" w:rsidRPr="00147102" w:rsidRDefault="00AC335E" w:rsidP="00722593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E96A5D" w:rsidRDefault="00AC335E" w:rsidP="00AC335E">
      <w:pPr>
        <w:pStyle w:val="mechtex"/>
        <w:rPr>
          <w:rFonts w:ascii="GHEA Mariam" w:hAnsi="GHEA Mariam" w:cs="Arial Armenian"/>
          <w:sz w:val="24"/>
          <w:lang w:val="af-ZA"/>
        </w:rPr>
      </w:pPr>
      <w:r w:rsidRPr="00AC335E">
        <w:rPr>
          <w:rFonts w:ascii="GHEA Mariam" w:hAnsi="GHEA Mariam"/>
          <w:caps/>
          <w:spacing w:val="-8"/>
          <w:sz w:val="24"/>
          <w:lang w:val="af-ZA"/>
        </w:rPr>
        <w:t>«</w:t>
      </w:r>
      <w:r w:rsidRPr="00AC335E">
        <w:rPr>
          <w:rFonts w:ascii="GHEA Mariam" w:hAnsi="GHEA Mariam" w:cs="Sylfaen"/>
          <w:caps/>
          <w:spacing w:val="-8"/>
          <w:sz w:val="24"/>
        </w:rPr>
        <w:t>Հայաստանի</w:t>
      </w:r>
      <w:r w:rsidRPr="00AC335E">
        <w:rPr>
          <w:rFonts w:ascii="GHEA Mariam" w:hAnsi="GHEA Mariam" w:cs="Arial Armenian"/>
          <w:caps/>
          <w:spacing w:val="-8"/>
          <w:sz w:val="24"/>
          <w:lang w:val="af-ZA"/>
        </w:rPr>
        <w:t xml:space="preserve"> </w:t>
      </w:r>
      <w:r w:rsidRPr="00AC335E">
        <w:rPr>
          <w:rFonts w:ascii="GHEA Mariam" w:hAnsi="GHEA Mariam" w:cs="Sylfaen"/>
          <w:caps/>
          <w:spacing w:val="-8"/>
          <w:sz w:val="24"/>
        </w:rPr>
        <w:t>Հանրապետության</w:t>
      </w:r>
      <w:r w:rsidRPr="00AC335E">
        <w:rPr>
          <w:rFonts w:ascii="GHEA Mariam" w:hAnsi="GHEA Mariam" w:cs="Arial Armenian"/>
          <w:caps/>
          <w:spacing w:val="-8"/>
          <w:sz w:val="24"/>
          <w:lang w:val="af-ZA"/>
        </w:rPr>
        <w:t xml:space="preserve"> </w:t>
      </w:r>
      <w:r w:rsidRPr="00AC335E">
        <w:rPr>
          <w:rFonts w:ascii="GHEA Mariam" w:hAnsi="GHEA Mariam"/>
          <w:sz w:val="24"/>
          <w:lang w:val="af-ZA"/>
        </w:rPr>
        <w:t xml:space="preserve">2026 </w:t>
      </w:r>
      <w:r w:rsidRPr="00AC335E">
        <w:rPr>
          <w:rFonts w:ascii="GHEA Mariam" w:hAnsi="GHEA Mariam" w:cs="Sylfaen"/>
          <w:sz w:val="24"/>
        </w:rPr>
        <w:t>ԹՎԱԿԱՆԻ</w:t>
      </w:r>
      <w:r w:rsidRPr="00AC335E">
        <w:rPr>
          <w:rFonts w:ascii="GHEA Mariam" w:hAnsi="GHEA Mariam"/>
          <w:sz w:val="24"/>
          <w:lang w:val="af-ZA"/>
        </w:rPr>
        <w:t xml:space="preserve"> </w:t>
      </w:r>
      <w:r w:rsidRPr="00AC335E">
        <w:rPr>
          <w:rFonts w:ascii="GHEA Mariam" w:hAnsi="GHEA Mariam" w:cs="Sylfaen"/>
          <w:sz w:val="24"/>
        </w:rPr>
        <w:t>ՊԵՏԱԿԱՆ</w:t>
      </w:r>
      <w:r w:rsidRPr="00AC335E">
        <w:rPr>
          <w:rFonts w:ascii="GHEA Mariam" w:hAnsi="GHEA Mariam"/>
          <w:sz w:val="24"/>
          <w:lang w:val="af-ZA"/>
        </w:rPr>
        <w:t xml:space="preserve"> </w:t>
      </w:r>
      <w:r w:rsidRPr="00AC335E">
        <w:rPr>
          <w:rFonts w:ascii="GHEA Mariam" w:hAnsi="GHEA Mariam" w:cs="Sylfaen"/>
          <w:sz w:val="24"/>
        </w:rPr>
        <w:t>ԲՅՈՒՋԵԻ</w:t>
      </w:r>
      <w:r w:rsidRPr="00AC335E">
        <w:rPr>
          <w:rFonts w:ascii="GHEA Mariam" w:hAnsi="GHEA Mariam"/>
          <w:sz w:val="24"/>
          <w:lang w:val="af-ZA"/>
        </w:rPr>
        <w:t xml:space="preserve"> </w:t>
      </w:r>
      <w:r w:rsidRPr="00AC335E">
        <w:rPr>
          <w:rFonts w:ascii="GHEA Mariam" w:hAnsi="GHEA Mariam" w:cs="Sylfaen"/>
          <w:spacing w:val="-6"/>
          <w:sz w:val="24"/>
          <w:lang w:val="af-ZA"/>
        </w:rPr>
        <w:t>ՄԱՍԻՆ</w:t>
      </w:r>
      <w:r w:rsidRPr="00AC335E">
        <w:rPr>
          <w:rFonts w:ascii="GHEA Mariam" w:hAnsi="GHEA Mariam" w:cs="Arial Armenian"/>
          <w:spacing w:val="-6"/>
          <w:sz w:val="24"/>
          <w:lang w:val="af-ZA"/>
        </w:rPr>
        <w:t>»</w:t>
      </w:r>
      <w:r w:rsidRPr="00AC335E">
        <w:rPr>
          <w:rFonts w:ascii="GHEA Mariam" w:hAnsi="GHEA Mariam"/>
          <w:spacing w:val="-6"/>
          <w:sz w:val="24"/>
          <w:lang w:val="af-ZA"/>
        </w:rPr>
        <w:t xml:space="preserve"> </w:t>
      </w:r>
      <w:r w:rsidRPr="00AC335E">
        <w:rPr>
          <w:rFonts w:ascii="GHEA Mariam" w:hAnsi="GHEA Mariam" w:cs="Sylfaen"/>
          <w:spacing w:val="-6"/>
          <w:sz w:val="24"/>
          <w:lang w:val="af-ZA"/>
        </w:rPr>
        <w:t>ՕՐԵՆՔՈՒՄ</w:t>
      </w:r>
      <w:r w:rsidRPr="00AC335E">
        <w:rPr>
          <w:rFonts w:ascii="GHEA Mariam" w:hAnsi="GHEA Mariam"/>
          <w:spacing w:val="-6"/>
          <w:sz w:val="24"/>
          <w:lang w:val="af-ZA"/>
        </w:rPr>
        <w:t xml:space="preserve"> </w:t>
      </w:r>
      <w:r w:rsidRPr="00AC335E">
        <w:rPr>
          <w:rFonts w:ascii="GHEA Mariam" w:hAnsi="GHEA Mariam" w:cs="Sylfaen"/>
          <w:spacing w:val="-6"/>
          <w:sz w:val="24"/>
          <w:lang w:val="af-ZA"/>
        </w:rPr>
        <w:t>ՎԵՐԱԲԱՇԽՈՒՄ</w:t>
      </w:r>
      <w:r w:rsidRPr="00AC335E">
        <w:rPr>
          <w:rFonts w:ascii="GHEA Mariam" w:hAnsi="GHEA Mariam"/>
          <w:spacing w:val="-6"/>
          <w:sz w:val="24"/>
          <w:lang w:val="af-ZA"/>
        </w:rPr>
        <w:t>,</w:t>
      </w:r>
      <w:r w:rsidRPr="00AC335E">
        <w:rPr>
          <w:rFonts w:ascii="GHEA Mariam" w:hAnsi="GHEA Mariam" w:cs="Arial Armenian"/>
          <w:spacing w:val="-6"/>
          <w:sz w:val="24"/>
          <w:lang w:val="af-ZA"/>
        </w:rPr>
        <w:t xml:space="preserve"> </w:t>
      </w:r>
      <w:r w:rsidRPr="00AC335E">
        <w:rPr>
          <w:rFonts w:ascii="GHEA Mariam" w:hAnsi="GHEA Mariam" w:cs="Sylfaen"/>
          <w:spacing w:val="-6"/>
          <w:sz w:val="24"/>
        </w:rPr>
        <w:t>ՀԱՅԱՍՏԱՆԻ</w:t>
      </w:r>
      <w:r w:rsidRPr="00AC335E">
        <w:rPr>
          <w:rFonts w:ascii="GHEA Mariam" w:hAnsi="GHEA Mariam" w:cs="Arial Armenian"/>
          <w:spacing w:val="-6"/>
          <w:sz w:val="24"/>
          <w:lang w:val="af-ZA"/>
        </w:rPr>
        <w:t xml:space="preserve"> </w:t>
      </w:r>
      <w:r w:rsidRPr="00AC335E">
        <w:rPr>
          <w:rFonts w:ascii="GHEA Mariam" w:hAnsi="GHEA Mariam" w:cs="Sylfaen"/>
          <w:spacing w:val="-6"/>
          <w:sz w:val="24"/>
        </w:rPr>
        <w:t>ՀԱՆՐԱՊԵՏՈՒԹՅԱՆ</w:t>
      </w:r>
      <w:r w:rsidRPr="00AC335E">
        <w:rPr>
          <w:rFonts w:ascii="GHEA Mariam" w:hAnsi="GHEA Mariam" w:cs="Arial Armenian"/>
          <w:sz w:val="24"/>
          <w:lang w:val="af-ZA"/>
        </w:rPr>
        <w:t xml:space="preserve"> </w:t>
      </w:r>
      <w:r w:rsidRPr="00AC335E">
        <w:rPr>
          <w:rFonts w:ascii="GHEA Mariam" w:hAnsi="GHEA Mariam" w:cs="Sylfaen"/>
          <w:spacing w:val="-8"/>
          <w:sz w:val="24"/>
        </w:rPr>
        <w:t>ԿԱՌԱՎԱՐՈՒԹՅԱՆ</w:t>
      </w:r>
      <w:r w:rsidRPr="00AC335E">
        <w:rPr>
          <w:rFonts w:ascii="GHEA Mariam" w:hAnsi="GHEA Mariam"/>
          <w:spacing w:val="-8"/>
          <w:sz w:val="24"/>
          <w:lang w:val="af-ZA"/>
        </w:rPr>
        <w:t xml:space="preserve"> </w:t>
      </w:r>
      <w:r w:rsidRPr="00AC335E">
        <w:rPr>
          <w:rFonts w:ascii="GHEA Mariam" w:hAnsi="GHEA Mariam" w:cs="Arial Armenian"/>
          <w:spacing w:val="-8"/>
          <w:sz w:val="24"/>
          <w:lang w:val="af-ZA"/>
        </w:rPr>
        <w:t>2025</w:t>
      </w:r>
      <w:r w:rsidRPr="00AC335E">
        <w:rPr>
          <w:rFonts w:ascii="GHEA Mariam" w:hAnsi="GHEA Mariam"/>
          <w:spacing w:val="-8"/>
          <w:sz w:val="24"/>
          <w:lang w:val="af-ZA"/>
        </w:rPr>
        <w:t xml:space="preserve"> </w:t>
      </w:r>
      <w:r w:rsidRPr="00AC335E">
        <w:rPr>
          <w:rFonts w:ascii="GHEA Mariam" w:hAnsi="GHEA Mariam" w:cs="Sylfaen"/>
          <w:spacing w:val="-8"/>
          <w:sz w:val="24"/>
        </w:rPr>
        <w:t>ԹՎԱԿԱՆԻ</w:t>
      </w:r>
      <w:r w:rsidRPr="00AC335E">
        <w:rPr>
          <w:rFonts w:ascii="GHEA Mariam" w:hAnsi="GHEA Mariam"/>
          <w:spacing w:val="-8"/>
          <w:sz w:val="24"/>
          <w:lang w:val="af-ZA"/>
        </w:rPr>
        <w:t xml:space="preserve"> </w:t>
      </w:r>
      <w:r w:rsidRPr="00AC335E">
        <w:rPr>
          <w:rFonts w:ascii="GHEA Mariam" w:hAnsi="GHEA Mariam" w:cs="Sylfaen"/>
          <w:spacing w:val="-8"/>
          <w:sz w:val="24"/>
        </w:rPr>
        <w:t>ԴԵԿՏԵՄԲԵՐԻ</w:t>
      </w:r>
      <w:r w:rsidRPr="00AC335E">
        <w:rPr>
          <w:rFonts w:ascii="GHEA Mariam" w:hAnsi="GHEA Mariam"/>
          <w:spacing w:val="-8"/>
          <w:sz w:val="24"/>
          <w:lang w:val="af-ZA"/>
        </w:rPr>
        <w:t xml:space="preserve"> </w:t>
      </w:r>
      <w:r w:rsidRPr="00AC335E">
        <w:rPr>
          <w:rFonts w:ascii="GHEA Mariam" w:hAnsi="GHEA Mariam" w:cs="Arial Armenian"/>
          <w:spacing w:val="-8"/>
          <w:sz w:val="24"/>
          <w:lang w:val="hy-AM"/>
        </w:rPr>
        <w:t>2</w:t>
      </w:r>
      <w:r w:rsidRPr="00AC335E">
        <w:rPr>
          <w:rFonts w:ascii="GHEA Mariam" w:hAnsi="GHEA Mariam" w:cs="Arial Armenian"/>
          <w:spacing w:val="-8"/>
          <w:sz w:val="24"/>
          <w:lang w:val="fr-FR"/>
        </w:rPr>
        <w:t>5</w:t>
      </w:r>
      <w:r w:rsidRPr="00AC335E">
        <w:rPr>
          <w:rFonts w:ascii="GHEA Mariam" w:hAnsi="GHEA Mariam"/>
          <w:spacing w:val="-8"/>
          <w:sz w:val="24"/>
          <w:lang w:val="af-ZA"/>
        </w:rPr>
        <w:t>-</w:t>
      </w:r>
      <w:r w:rsidRPr="00AC335E">
        <w:rPr>
          <w:rFonts w:ascii="GHEA Mariam" w:hAnsi="GHEA Mariam" w:cs="Sylfaen"/>
          <w:spacing w:val="-8"/>
          <w:sz w:val="24"/>
        </w:rPr>
        <w:t>Ի</w:t>
      </w:r>
      <w:r w:rsidRPr="00AC335E">
        <w:rPr>
          <w:rFonts w:ascii="GHEA Mariam" w:hAnsi="GHEA Mariam" w:cs="Arial Armenian"/>
          <w:spacing w:val="-8"/>
          <w:sz w:val="24"/>
          <w:lang w:val="af-ZA"/>
        </w:rPr>
        <w:t xml:space="preserve"> N 191</w:t>
      </w:r>
      <w:r w:rsidRPr="00AC335E">
        <w:rPr>
          <w:rFonts w:ascii="GHEA Mariam" w:hAnsi="GHEA Mariam" w:cs="Arial Armenian"/>
          <w:spacing w:val="-8"/>
          <w:sz w:val="24"/>
          <w:lang w:val="fr-FR"/>
        </w:rPr>
        <w:t>0</w:t>
      </w:r>
      <w:r w:rsidRPr="00AC335E">
        <w:rPr>
          <w:rFonts w:ascii="GHEA Mariam" w:hAnsi="GHEA Mariam"/>
          <w:spacing w:val="-8"/>
          <w:sz w:val="24"/>
          <w:lang w:val="af-ZA"/>
        </w:rPr>
        <w:t>-</w:t>
      </w:r>
      <w:r w:rsidRPr="00AC335E">
        <w:rPr>
          <w:rFonts w:ascii="GHEA Mariam" w:hAnsi="GHEA Mariam" w:cs="Sylfaen"/>
          <w:spacing w:val="-8"/>
          <w:sz w:val="24"/>
        </w:rPr>
        <w:t>Ն</w:t>
      </w:r>
      <w:r w:rsidRPr="00AC335E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AC335E">
        <w:rPr>
          <w:rFonts w:ascii="GHEA Mariam" w:hAnsi="GHEA Mariam" w:cs="Sylfaen"/>
          <w:spacing w:val="-8"/>
          <w:sz w:val="24"/>
        </w:rPr>
        <w:t>ՈՐՈՇՄԱՆ</w:t>
      </w:r>
      <w:r w:rsidRPr="00AC335E">
        <w:rPr>
          <w:rFonts w:ascii="GHEA Mariam" w:hAnsi="GHEA Mariam" w:cs="Arial Armenian"/>
          <w:spacing w:val="2"/>
          <w:sz w:val="24"/>
          <w:lang w:val="af-ZA"/>
        </w:rPr>
        <w:t xml:space="preserve"> </w:t>
      </w:r>
      <w:r w:rsidR="00E96A5D" w:rsidRPr="00E96A5D">
        <w:rPr>
          <w:rFonts w:ascii="GHEA Mariam" w:hAnsi="GHEA Mariam" w:cs="Sylfaen"/>
          <w:spacing w:val="-4"/>
          <w:sz w:val="24"/>
          <w:szCs w:val="24"/>
        </w:rPr>
        <w:t>ՄԵՋ</w:t>
      </w:r>
      <w:r w:rsidR="00E96A5D" w:rsidRPr="00E96A5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="00E96A5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E96A5D" w:rsidRPr="00E96A5D">
        <w:rPr>
          <w:rFonts w:ascii="GHEA Mariam" w:hAnsi="GHEA Mariam" w:cs="Sylfaen"/>
          <w:spacing w:val="-4"/>
          <w:sz w:val="24"/>
          <w:szCs w:val="24"/>
        </w:rPr>
        <w:t>ՓՈՓՈԽՈՒԹՅՈՒՆՆԵՐ</w:t>
      </w:r>
      <w:r w:rsidR="00E96A5D" w:rsidRPr="00E96A5D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="00E96A5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E96A5D" w:rsidRPr="00E96A5D">
        <w:rPr>
          <w:rFonts w:ascii="GHEA Mariam" w:hAnsi="GHEA Mariam" w:cs="Sylfaen"/>
          <w:spacing w:val="-4"/>
          <w:sz w:val="24"/>
          <w:szCs w:val="24"/>
        </w:rPr>
        <w:t>ԿԱՏԱՐԵԼՈՒ</w:t>
      </w:r>
      <w:r w:rsidR="00E96A5D" w:rsidRPr="00E96A5D">
        <w:rPr>
          <w:rFonts w:ascii="GHEA Mariam" w:hAnsi="GHEA Mariam" w:cs="Arial Armenian"/>
          <w:spacing w:val="-4"/>
          <w:sz w:val="24"/>
          <w:szCs w:val="24"/>
          <w:lang w:val="af-ZA"/>
        </w:rPr>
        <w:t xml:space="preserve"> </w:t>
      </w:r>
      <w:r w:rsidR="00E96A5D" w:rsidRPr="00E96A5D">
        <w:rPr>
          <w:rFonts w:ascii="GHEA Mariam" w:hAnsi="GHEA Mariam" w:cs="Sylfaen"/>
          <w:spacing w:val="-4"/>
          <w:sz w:val="24"/>
          <w:szCs w:val="24"/>
          <w:lang w:val="af-ZA"/>
        </w:rPr>
        <w:t>ՈՒ</w:t>
      </w:r>
      <w:r w:rsidR="00E96A5D" w:rsidRPr="00E96A5D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E96A5D" w:rsidRPr="00E96A5D">
        <w:rPr>
          <w:rFonts w:ascii="GHEA Mariam" w:hAnsi="GHEA Mariam" w:cs="Sylfaen"/>
          <w:bCs/>
          <w:color w:val="000000"/>
          <w:spacing w:val="-4"/>
          <w:sz w:val="24"/>
          <w:szCs w:val="24"/>
          <w:lang w:val="fr-FR" w:eastAsia="en-US"/>
        </w:rPr>
        <w:t>ՀԱՅԱՍՏԱՆԻ</w:t>
      </w:r>
      <w:r w:rsidR="00E96A5D" w:rsidRPr="00E96A5D">
        <w:rPr>
          <w:rFonts w:ascii="GHEA Mariam" w:hAnsi="GHEA Mariam" w:cs="Arial Armenian"/>
          <w:bCs/>
          <w:color w:val="000000"/>
          <w:spacing w:val="-4"/>
          <w:sz w:val="24"/>
          <w:szCs w:val="24"/>
          <w:lang w:val="fr-FR" w:eastAsia="en-US"/>
        </w:rPr>
        <w:t xml:space="preserve"> </w:t>
      </w:r>
      <w:r w:rsidR="00E96A5D" w:rsidRPr="00E96A5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E96A5D" w:rsidRPr="00E96A5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</w:t>
      </w:r>
      <w:r w:rsidR="00E96A5D" w:rsidRPr="00E96A5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ՏՈՒ</w:t>
      </w:r>
      <w:r w:rsidR="00E96A5D" w:rsidRPr="00E96A5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ԹՅԱՆ</w:t>
      </w:r>
      <w:r w:rsidR="00E96A5D" w:rsidRPr="00E96A5D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E96A5D">
        <w:rPr>
          <w:rFonts w:ascii="GHEA Mariam" w:hAnsi="GHEA Mariam" w:cs="Sylfaen"/>
          <w:spacing w:val="-8"/>
          <w:sz w:val="24"/>
          <w:lang w:val="af-ZA"/>
        </w:rPr>
        <w:t>ԱՐՏԱՔԻՆ</w:t>
      </w:r>
      <w:r w:rsidRPr="00E96A5D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E96A5D">
        <w:rPr>
          <w:rFonts w:ascii="GHEA Mariam" w:hAnsi="GHEA Mariam" w:cs="Sylfaen"/>
          <w:spacing w:val="-8"/>
          <w:sz w:val="24"/>
          <w:lang w:val="af-ZA"/>
        </w:rPr>
        <w:t>ԳՈՐԾԵՐԻ</w:t>
      </w:r>
      <w:r w:rsidRPr="00E96A5D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E96A5D">
        <w:rPr>
          <w:rFonts w:ascii="GHEA Mariam" w:hAnsi="GHEA Mariam" w:cs="Sylfaen"/>
          <w:spacing w:val="-8"/>
          <w:sz w:val="24"/>
          <w:lang w:val="af-ZA"/>
        </w:rPr>
        <w:t>ՆԱԽԱՐԱՐՈՒԹՅԱՆԸ</w:t>
      </w:r>
      <w:r w:rsidRPr="00E96A5D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E96A5D">
        <w:rPr>
          <w:rFonts w:ascii="GHEA Mariam" w:hAnsi="GHEA Mariam" w:cs="Sylfaen"/>
          <w:spacing w:val="-8"/>
          <w:sz w:val="24"/>
          <w:lang w:val="af-ZA"/>
        </w:rPr>
        <w:t>ԳՈՒՄԱՐ</w:t>
      </w:r>
      <w:r w:rsidRPr="00E96A5D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E96A5D">
        <w:rPr>
          <w:rFonts w:ascii="GHEA Mariam" w:hAnsi="GHEA Mariam" w:cs="Sylfaen"/>
          <w:spacing w:val="-8"/>
          <w:sz w:val="24"/>
          <w:lang w:val="af-ZA"/>
        </w:rPr>
        <w:t>ՀԱՏԿԱՑՆԵԼՈՒ</w:t>
      </w:r>
      <w:r w:rsidRPr="00AC335E">
        <w:rPr>
          <w:rFonts w:ascii="GHEA Mariam" w:hAnsi="GHEA Mariam" w:cs="Arial Armenian"/>
          <w:sz w:val="24"/>
          <w:lang w:val="af-ZA"/>
        </w:rPr>
        <w:t xml:space="preserve"> </w:t>
      </w:r>
    </w:p>
    <w:p w:rsidR="00AC335E" w:rsidRPr="00E96A5D" w:rsidRDefault="00AC335E" w:rsidP="00AC335E">
      <w:pPr>
        <w:pStyle w:val="mechtex"/>
        <w:rPr>
          <w:rFonts w:ascii="GHEA Mariam" w:hAnsi="GHEA Mariam" w:cs="Sylfaen"/>
          <w:sz w:val="24"/>
          <w:lang w:val="hy-AM"/>
        </w:rPr>
      </w:pPr>
      <w:r w:rsidRPr="00AC335E">
        <w:rPr>
          <w:rFonts w:ascii="GHEA Mariam" w:hAnsi="GHEA Mariam" w:cs="Sylfaen"/>
          <w:sz w:val="24"/>
          <w:lang w:val="af-ZA"/>
        </w:rPr>
        <w:t>Մ</w:t>
      </w:r>
      <w:r w:rsidR="00E96A5D">
        <w:rPr>
          <w:rFonts w:ascii="GHEA Mariam" w:hAnsi="GHEA Mariam" w:cs="Sylfaen"/>
          <w:sz w:val="24"/>
          <w:lang w:val="hy-AM"/>
        </w:rPr>
        <w:t xml:space="preserve"> </w:t>
      </w:r>
      <w:r w:rsidRPr="00AC335E">
        <w:rPr>
          <w:rFonts w:ascii="GHEA Mariam" w:hAnsi="GHEA Mariam" w:cs="Sylfaen"/>
          <w:sz w:val="24"/>
          <w:lang w:val="af-ZA"/>
        </w:rPr>
        <w:t>Ա</w:t>
      </w:r>
      <w:r w:rsidR="00E96A5D">
        <w:rPr>
          <w:rFonts w:ascii="GHEA Mariam" w:hAnsi="GHEA Mariam" w:cs="Sylfaen"/>
          <w:sz w:val="24"/>
          <w:lang w:val="hy-AM"/>
        </w:rPr>
        <w:t xml:space="preserve"> </w:t>
      </w:r>
      <w:r w:rsidRPr="00AC335E">
        <w:rPr>
          <w:rFonts w:ascii="GHEA Mariam" w:hAnsi="GHEA Mariam" w:cs="Sylfaen"/>
          <w:sz w:val="24"/>
          <w:lang w:val="af-ZA"/>
        </w:rPr>
        <w:t>Ս</w:t>
      </w:r>
      <w:r w:rsidR="00E96A5D">
        <w:rPr>
          <w:rFonts w:ascii="GHEA Mariam" w:hAnsi="GHEA Mariam" w:cs="Sylfaen"/>
          <w:sz w:val="24"/>
          <w:lang w:val="hy-AM"/>
        </w:rPr>
        <w:t xml:space="preserve"> </w:t>
      </w:r>
      <w:r w:rsidRPr="00AC335E">
        <w:rPr>
          <w:rFonts w:ascii="GHEA Mariam" w:hAnsi="GHEA Mariam" w:cs="Sylfaen"/>
          <w:sz w:val="24"/>
          <w:lang w:val="af-ZA"/>
        </w:rPr>
        <w:t>Ի</w:t>
      </w:r>
      <w:r w:rsidR="00E96A5D">
        <w:rPr>
          <w:rFonts w:ascii="GHEA Mariam" w:hAnsi="GHEA Mariam" w:cs="Sylfaen"/>
          <w:sz w:val="24"/>
          <w:lang w:val="hy-AM"/>
        </w:rPr>
        <w:t xml:space="preserve"> </w:t>
      </w:r>
      <w:r w:rsidRPr="00AC335E">
        <w:rPr>
          <w:rFonts w:ascii="GHEA Mariam" w:hAnsi="GHEA Mariam" w:cs="Sylfaen"/>
          <w:sz w:val="24"/>
          <w:lang w:val="af-ZA"/>
        </w:rPr>
        <w:t>Ն</w:t>
      </w:r>
      <w:r w:rsidR="00E96A5D">
        <w:rPr>
          <w:rFonts w:ascii="GHEA Mariam" w:hAnsi="GHEA Mariam" w:cs="Sylfaen"/>
          <w:sz w:val="24"/>
          <w:lang w:val="hy-AM"/>
        </w:rPr>
        <w:t xml:space="preserve"> </w:t>
      </w:r>
    </w:p>
    <w:p w:rsidR="00AC335E" w:rsidRPr="00E96A5D" w:rsidRDefault="00AC335E" w:rsidP="00722593">
      <w:pPr>
        <w:pStyle w:val="mechtex"/>
        <w:rPr>
          <w:rFonts w:ascii="GHEA Mariam" w:hAnsi="GHEA Mariam" w:cs="Sylfaen"/>
          <w:sz w:val="24"/>
          <w:lang w:val="af-ZA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AC335E" w:rsidRPr="00AC335E" w:rsidRDefault="00AC335E" w:rsidP="00AC335E">
      <w:pPr>
        <w:pStyle w:val="mechtex"/>
        <w:rPr>
          <w:rFonts w:ascii="GHEA Mariam" w:hAnsi="GHEA Mariam"/>
          <w:sz w:val="6"/>
          <w:u w:val="single"/>
          <w:lang w:val="af-ZA"/>
        </w:rPr>
      </w:pPr>
    </w:p>
    <w:p w:rsidR="00AC335E" w:rsidRPr="00AC335E" w:rsidRDefault="00AC335E" w:rsidP="00AC335E">
      <w:pPr>
        <w:pStyle w:val="mechtex"/>
        <w:rPr>
          <w:rFonts w:ascii="GHEA Mariam" w:hAnsi="GHEA Mariam"/>
          <w:sz w:val="24"/>
          <w:u w:val="single"/>
          <w:lang w:val="af-ZA"/>
        </w:rPr>
      </w:pPr>
    </w:p>
    <w:p w:rsidR="00AC335E" w:rsidRPr="00AC335E" w:rsidRDefault="00AC335E" w:rsidP="00E96A5D">
      <w:pPr>
        <w:pStyle w:val="norm"/>
        <w:tabs>
          <w:tab w:val="left" w:pos="810"/>
          <w:tab w:val="left" w:pos="900"/>
          <w:tab w:val="left" w:pos="990"/>
        </w:tabs>
        <w:spacing w:line="336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AC335E">
        <w:rPr>
          <w:rFonts w:ascii="GHEA Mariam" w:hAnsi="GHEA Mariam"/>
          <w:sz w:val="24"/>
        </w:rPr>
        <w:t>Համաձայն</w:t>
      </w:r>
      <w:r w:rsidRPr="00AC335E">
        <w:rPr>
          <w:rFonts w:ascii="GHEA Mariam" w:hAnsi="GHEA Mariam"/>
          <w:sz w:val="24"/>
          <w:lang w:val="af-ZA"/>
        </w:rPr>
        <w:t xml:space="preserve"> «</w:t>
      </w:r>
      <w:r w:rsidRPr="00AC335E">
        <w:rPr>
          <w:rFonts w:ascii="GHEA Mariam" w:hAnsi="GHEA Mariam"/>
          <w:sz w:val="24"/>
        </w:rPr>
        <w:t>Հայաստանի</w:t>
      </w:r>
      <w:r w:rsidRPr="00AC335E">
        <w:rPr>
          <w:rFonts w:ascii="GHEA Mariam" w:hAnsi="GHEA Mariam"/>
          <w:sz w:val="24"/>
          <w:lang w:val="af-ZA"/>
        </w:rPr>
        <w:t xml:space="preserve"> </w:t>
      </w:r>
      <w:r w:rsidRPr="00AC335E">
        <w:rPr>
          <w:rFonts w:ascii="GHEA Mariam" w:hAnsi="GHEA Mariam"/>
          <w:sz w:val="24"/>
        </w:rPr>
        <w:t>Հանրապետության</w:t>
      </w:r>
      <w:r w:rsidRPr="00AC335E">
        <w:rPr>
          <w:rFonts w:ascii="GHEA Mariam" w:hAnsi="GHEA Mariam"/>
          <w:sz w:val="24"/>
          <w:lang w:val="af-ZA"/>
        </w:rPr>
        <w:t xml:space="preserve"> </w:t>
      </w:r>
      <w:r w:rsidRPr="00AC335E">
        <w:rPr>
          <w:rFonts w:ascii="GHEA Mariam" w:hAnsi="GHEA Mariam"/>
          <w:sz w:val="24"/>
        </w:rPr>
        <w:t>բյուջետային</w:t>
      </w:r>
      <w:r w:rsidRPr="00AC335E">
        <w:rPr>
          <w:rFonts w:ascii="GHEA Mariam" w:hAnsi="GHEA Mariam"/>
          <w:sz w:val="24"/>
          <w:lang w:val="af-ZA"/>
        </w:rPr>
        <w:t xml:space="preserve"> </w:t>
      </w:r>
      <w:r w:rsidRPr="00AC335E">
        <w:rPr>
          <w:rFonts w:ascii="GHEA Mariam" w:hAnsi="GHEA Mariam"/>
          <w:sz w:val="24"/>
        </w:rPr>
        <w:t>համակարգի</w:t>
      </w:r>
      <w:r w:rsidRPr="00AC335E">
        <w:rPr>
          <w:rFonts w:ascii="GHEA Mariam" w:hAnsi="GHEA Mariam"/>
          <w:sz w:val="24"/>
          <w:lang w:val="af-ZA"/>
        </w:rPr>
        <w:t xml:space="preserve"> </w:t>
      </w:r>
      <w:r w:rsidRPr="00AC335E">
        <w:rPr>
          <w:rFonts w:ascii="GHEA Mariam" w:hAnsi="GHEA Mariam"/>
          <w:sz w:val="24"/>
        </w:rPr>
        <w:t>մասին</w:t>
      </w:r>
      <w:r w:rsidRPr="00AC335E">
        <w:rPr>
          <w:rFonts w:ascii="GHEA Mariam" w:hAnsi="GHEA Mariam"/>
          <w:sz w:val="24"/>
          <w:lang w:val="af-ZA"/>
        </w:rPr>
        <w:t xml:space="preserve">» </w:t>
      </w:r>
      <w:r w:rsidRPr="00AC335E">
        <w:rPr>
          <w:rFonts w:ascii="GHEA Mariam" w:hAnsi="GHEA Mariam"/>
          <w:sz w:val="24"/>
        </w:rPr>
        <w:t>օրենքի</w:t>
      </w:r>
      <w:r w:rsidRPr="00AC335E">
        <w:rPr>
          <w:rFonts w:ascii="GHEA Mariam" w:hAnsi="GHEA Mariam"/>
          <w:sz w:val="24"/>
          <w:lang w:val="af-ZA"/>
        </w:rPr>
        <w:t xml:space="preserve"> </w:t>
      </w:r>
      <w:r w:rsidRPr="00AC335E">
        <w:rPr>
          <w:rFonts w:ascii="GHEA Mariam" w:hAnsi="GHEA Mariam"/>
          <w:sz w:val="24"/>
          <w:szCs w:val="24"/>
          <w:lang w:val="hy-AM"/>
        </w:rPr>
        <w:t>19-րդ հոդվածի 3-րդ կետի</w:t>
      </w:r>
      <w:r w:rsidRPr="00AC335E">
        <w:rPr>
          <w:rFonts w:ascii="GHEA Mariam" w:hAnsi="GHEA Mariam"/>
          <w:sz w:val="24"/>
          <w:lang w:val="hy-AM"/>
        </w:rPr>
        <w:t xml:space="preserve">՝ </w:t>
      </w:r>
      <w:r w:rsidRPr="00AC335E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AC335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C335E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AC335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C335E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AC335E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AC335E">
        <w:rPr>
          <w:rFonts w:ascii="GHEA Mariam" w:hAnsi="GHEA Mariam" w:cs="Sylfaen"/>
          <w:sz w:val="24"/>
          <w:szCs w:val="22"/>
          <w:lang w:val="de-DE"/>
        </w:rPr>
        <w:t>ո</w:t>
      </w:r>
      <w:r w:rsidRPr="00AC335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C335E">
        <w:rPr>
          <w:rFonts w:ascii="GHEA Mariam" w:hAnsi="GHEA Mariam" w:cs="Sylfaen"/>
          <w:sz w:val="24"/>
          <w:szCs w:val="22"/>
          <w:lang w:val="de-DE"/>
        </w:rPr>
        <w:t>ր</w:t>
      </w:r>
      <w:r w:rsidRPr="00AC335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C335E">
        <w:rPr>
          <w:rFonts w:ascii="GHEA Mariam" w:hAnsi="GHEA Mariam" w:cs="Sylfaen"/>
          <w:sz w:val="24"/>
          <w:szCs w:val="22"/>
          <w:lang w:val="de-DE"/>
        </w:rPr>
        <w:t>ո</w:t>
      </w:r>
      <w:r w:rsidRPr="00AC335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C335E">
        <w:rPr>
          <w:rFonts w:ascii="GHEA Mariam" w:hAnsi="GHEA Mariam" w:cs="Sylfaen"/>
          <w:sz w:val="24"/>
          <w:szCs w:val="22"/>
          <w:lang w:val="de-DE"/>
        </w:rPr>
        <w:t>շ</w:t>
      </w:r>
      <w:r w:rsidRPr="00AC335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C335E">
        <w:rPr>
          <w:rFonts w:ascii="GHEA Mariam" w:hAnsi="GHEA Mariam" w:cs="Sylfaen"/>
          <w:sz w:val="24"/>
          <w:szCs w:val="22"/>
          <w:lang w:val="de-DE"/>
        </w:rPr>
        <w:t>ու</w:t>
      </w:r>
      <w:r w:rsidRPr="00AC335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C335E">
        <w:rPr>
          <w:rFonts w:ascii="GHEA Mariam" w:hAnsi="GHEA Mariam" w:cs="Sylfaen"/>
          <w:sz w:val="24"/>
          <w:szCs w:val="22"/>
          <w:lang w:val="de-DE"/>
        </w:rPr>
        <w:t>մ</w:t>
      </w:r>
      <w:r w:rsidRPr="00AC335E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AC335E">
        <w:rPr>
          <w:rFonts w:ascii="GHEA Mariam" w:hAnsi="GHEA Mariam" w:cs="Sylfaen"/>
          <w:sz w:val="24"/>
          <w:szCs w:val="22"/>
          <w:lang w:val="de-DE"/>
        </w:rPr>
        <w:t>է</w:t>
      </w:r>
      <w:r w:rsidRPr="00AC335E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C335E" w:rsidRPr="00AC335E" w:rsidRDefault="00AC335E" w:rsidP="00E96A5D">
      <w:pPr>
        <w:pStyle w:val="norm"/>
        <w:numPr>
          <w:ilvl w:val="0"/>
          <w:numId w:val="1"/>
        </w:numPr>
        <w:tabs>
          <w:tab w:val="left" w:pos="810"/>
          <w:tab w:val="left" w:pos="851"/>
          <w:tab w:val="left" w:pos="900"/>
          <w:tab w:val="left" w:pos="990"/>
        </w:tabs>
        <w:spacing w:line="336" w:lineRule="auto"/>
        <w:ind w:left="0" w:firstLine="720"/>
        <w:rPr>
          <w:rFonts w:ascii="GHEA Mariam" w:hAnsi="GHEA Mariam" w:cs="Times Armenian"/>
          <w:sz w:val="24"/>
          <w:lang w:val="fr-FR"/>
        </w:rPr>
      </w:pPr>
      <w:r w:rsidRPr="00AC335E">
        <w:rPr>
          <w:rFonts w:ascii="GHEA Mariam" w:hAnsi="GHEA Mariam"/>
          <w:spacing w:val="-8"/>
          <w:sz w:val="24"/>
          <w:lang w:val="fr-FR"/>
        </w:rPr>
        <w:t>«Հայաստանի Հանրապետության 2026 թվականի պետական բյուջեի մասին» օրենքի N</w:t>
      </w:r>
      <w:r>
        <w:rPr>
          <w:rFonts w:ascii="GHEA Mariam" w:hAnsi="GHEA Mariam"/>
          <w:spacing w:val="-8"/>
          <w:sz w:val="24"/>
          <w:lang w:val="hy-AM"/>
        </w:rPr>
        <w:t xml:space="preserve"> </w:t>
      </w:r>
      <w:r w:rsidRPr="00AC335E">
        <w:rPr>
          <w:rFonts w:ascii="GHEA Mariam" w:hAnsi="GHEA Mariam"/>
          <w:spacing w:val="-8"/>
          <w:sz w:val="24"/>
          <w:lang w:val="fr-FR"/>
        </w:rPr>
        <w:t>1 հավելվածի N</w:t>
      </w:r>
      <w:r w:rsidRPr="00AC335E">
        <w:rPr>
          <w:rFonts w:ascii="GHEA Mariam" w:hAnsi="GHEA Mariam"/>
          <w:spacing w:val="-8"/>
          <w:sz w:val="24"/>
          <w:lang w:val="hy-AM"/>
        </w:rPr>
        <w:t xml:space="preserve"> </w:t>
      </w:r>
      <w:r w:rsidRPr="00AC335E">
        <w:rPr>
          <w:rFonts w:ascii="GHEA Mariam" w:hAnsi="GHEA Mariam"/>
          <w:spacing w:val="-8"/>
          <w:sz w:val="24"/>
          <w:lang w:val="fr-FR"/>
        </w:rPr>
        <w:t xml:space="preserve">2 աղյուսակում կատարել վերաբաշխում, </w:t>
      </w:r>
      <w:r w:rsidRPr="00AC335E">
        <w:rPr>
          <w:rFonts w:ascii="GHEA Mariam" w:hAnsi="GHEA Mariam" w:cs="Tahoma"/>
          <w:sz w:val="24"/>
        </w:rPr>
        <w:t>Հայաստանի</w:t>
      </w:r>
      <w:r w:rsidRPr="00AC335E">
        <w:rPr>
          <w:rFonts w:ascii="GHEA Mariam" w:hAnsi="GHEA Mariam"/>
          <w:sz w:val="24"/>
          <w:lang w:val="fr-FR"/>
        </w:rPr>
        <w:t xml:space="preserve"> </w:t>
      </w:r>
      <w:r w:rsidRPr="00AC335E">
        <w:rPr>
          <w:rFonts w:ascii="GHEA Mariam" w:hAnsi="GHEA Mariam" w:cs="Tahoma"/>
          <w:spacing w:val="-8"/>
          <w:sz w:val="24"/>
        </w:rPr>
        <w:t>Հանրապետության</w:t>
      </w:r>
      <w:r w:rsidRPr="00AC335E">
        <w:rPr>
          <w:rFonts w:ascii="GHEA Mariam" w:hAnsi="GHEA Mariam"/>
          <w:spacing w:val="-8"/>
          <w:sz w:val="24"/>
          <w:lang w:val="fr-FR"/>
        </w:rPr>
        <w:t xml:space="preserve"> </w:t>
      </w:r>
      <w:r w:rsidRPr="00AC335E">
        <w:rPr>
          <w:rFonts w:ascii="GHEA Mariam" w:hAnsi="GHEA Mariam" w:cs="Tahoma"/>
          <w:spacing w:val="-8"/>
          <w:sz w:val="24"/>
        </w:rPr>
        <w:t>կառավարության</w:t>
      </w:r>
      <w:r w:rsidRPr="00AC335E">
        <w:rPr>
          <w:rFonts w:ascii="GHEA Mariam" w:hAnsi="GHEA Mariam"/>
          <w:spacing w:val="-8"/>
          <w:sz w:val="24"/>
          <w:lang w:val="fr-FR"/>
        </w:rPr>
        <w:t xml:space="preserve"> 2025</w:t>
      </w:r>
      <w:r w:rsidRPr="00AC335E">
        <w:rPr>
          <w:rFonts w:ascii="GHEA Mariam" w:hAnsi="GHEA Mariam"/>
          <w:spacing w:val="-8"/>
          <w:sz w:val="24"/>
          <w:lang w:val="hy-AM"/>
        </w:rPr>
        <w:t xml:space="preserve"> </w:t>
      </w:r>
      <w:r w:rsidRPr="00AC335E">
        <w:rPr>
          <w:rFonts w:ascii="GHEA Mariam" w:hAnsi="GHEA Mariam" w:cs="Tahoma"/>
          <w:spacing w:val="-8"/>
          <w:sz w:val="24"/>
        </w:rPr>
        <w:t>թվականի</w:t>
      </w:r>
      <w:r w:rsidRPr="00AC335E">
        <w:rPr>
          <w:rFonts w:ascii="GHEA Mariam" w:hAnsi="GHEA Mariam"/>
          <w:spacing w:val="-8"/>
          <w:sz w:val="24"/>
          <w:lang w:val="fr-FR"/>
        </w:rPr>
        <w:t xml:space="preserve"> </w:t>
      </w:r>
      <w:r w:rsidRPr="00AC335E">
        <w:rPr>
          <w:rFonts w:ascii="GHEA Mariam" w:hAnsi="GHEA Mariam" w:cs="Tahoma"/>
          <w:spacing w:val="-8"/>
          <w:sz w:val="24"/>
        </w:rPr>
        <w:t>դեկտեմբերի</w:t>
      </w:r>
      <w:r w:rsidRPr="00AC335E">
        <w:rPr>
          <w:rFonts w:ascii="GHEA Mariam" w:hAnsi="GHEA Mariam"/>
          <w:spacing w:val="-8"/>
          <w:sz w:val="24"/>
          <w:lang w:val="fr-FR"/>
        </w:rPr>
        <w:t xml:space="preserve"> </w:t>
      </w:r>
      <w:r w:rsidRPr="00AC335E">
        <w:rPr>
          <w:rFonts w:ascii="GHEA Mariam" w:hAnsi="GHEA Mariam"/>
          <w:spacing w:val="-8"/>
          <w:sz w:val="24"/>
          <w:lang w:val="hy-AM"/>
        </w:rPr>
        <w:t>2</w:t>
      </w:r>
      <w:r w:rsidRPr="00AC335E">
        <w:rPr>
          <w:rFonts w:ascii="GHEA Mariam" w:hAnsi="GHEA Mariam"/>
          <w:spacing w:val="-8"/>
          <w:sz w:val="24"/>
          <w:lang w:val="pt-BR"/>
        </w:rPr>
        <w:t>5</w:t>
      </w:r>
      <w:r w:rsidRPr="00AC335E">
        <w:rPr>
          <w:rFonts w:ascii="GHEA Mariam" w:hAnsi="GHEA Mariam"/>
          <w:spacing w:val="-8"/>
          <w:sz w:val="24"/>
          <w:lang w:val="fr-FR"/>
        </w:rPr>
        <w:t>-</w:t>
      </w:r>
      <w:r w:rsidRPr="00AC335E">
        <w:rPr>
          <w:rFonts w:ascii="GHEA Mariam" w:hAnsi="GHEA Mariam" w:cs="Tahoma"/>
          <w:spacing w:val="-8"/>
          <w:sz w:val="24"/>
        </w:rPr>
        <w:t>ի</w:t>
      </w:r>
      <w:r w:rsidRPr="00AC335E">
        <w:rPr>
          <w:rFonts w:ascii="GHEA Mariam" w:hAnsi="GHEA Mariam"/>
          <w:sz w:val="24"/>
          <w:lang w:val="fr-FR"/>
        </w:rPr>
        <w:t xml:space="preserve"> «</w:t>
      </w:r>
      <w:r w:rsidRPr="00AC335E">
        <w:rPr>
          <w:rFonts w:ascii="GHEA Mariam" w:hAnsi="GHEA Mariam" w:cs="Tahoma"/>
          <w:sz w:val="24"/>
        </w:rPr>
        <w:t>Հայաստանի</w:t>
      </w:r>
      <w:r w:rsidRPr="00AC335E">
        <w:rPr>
          <w:rFonts w:ascii="GHEA Mariam" w:hAnsi="GHEA Mariam"/>
          <w:sz w:val="24"/>
          <w:lang w:val="fr-FR"/>
        </w:rPr>
        <w:t xml:space="preserve"> </w:t>
      </w:r>
      <w:r w:rsidRPr="00AC335E">
        <w:rPr>
          <w:rFonts w:ascii="GHEA Mariam" w:hAnsi="GHEA Mariam" w:cs="Tahoma"/>
          <w:sz w:val="24"/>
        </w:rPr>
        <w:t>Հանրապետության</w:t>
      </w:r>
      <w:r w:rsidRPr="00AC335E">
        <w:rPr>
          <w:rFonts w:ascii="GHEA Mariam" w:hAnsi="GHEA Mariam"/>
          <w:sz w:val="24"/>
          <w:lang w:val="fr-FR"/>
        </w:rPr>
        <w:t xml:space="preserve"> 2026 </w:t>
      </w:r>
      <w:r w:rsidRPr="00AC335E">
        <w:rPr>
          <w:rFonts w:ascii="GHEA Mariam" w:hAnsi="GHEA Mariam" w:cs="Tahoma"/>
          <w:sz w:val="24"/>
        </w:rPr>
        <w:t>թվականի</w:t>
      </w:r>
      <w:r w:rsidRPr="00AC335E">
        <w:rPr>
          <w:rFonts w:ascii="GHEA Mariam" w:hAnsi="GHEA Mariam"/>
          <w:sz w:val="24"/>
          <w:lang w:val="fr-FR"/>
        </w:rPr>
        <w:t xml:space="preserve"> </w:t>
      </w:r>
      <w:r w:rsidRPr="00AC335E">
        <w:rPr>
          <w:rFonts w:ascii="GHEA Mariam" w:hAnsi="GHEA Mariam" w:cs="Tahoma"/>
          <w:sz w:val="24"/>
        </w:rPr>
        <w:t>պետական</w:t>
      </w:r>
      <w:r w:rsidRPr="00AC335E">
        <w:rPr>
          <w:rFonts w:ascii="GHEA Mariam" w:hAnsi="GHEA Mariam"/>
          <w:sz w:val="24"/>
          <w:lang w:val="fr-FR"/>
        </w:rPr>
        <w:t xml:space="preserve"> </w:t>
      </w:r>
      <w:r w:rsidRPr="00AC335E">
        <w:rPr>
          <w:rFonts w:ascii="GHEA Mariam" w:hAnsi="GHEA Mariam" w:cs="Tahoma"/>
          <w:sz w:val="24"/>
        </w:rPr>
        <w:t>բյուջեի</w:t>
      </w:r>
      <w:r w:rsidRPr="00AC335E">
        <w:rPr>
          <w:rFonts w:ascii="GHEA Mariam" w:hAnsi="GHEA Mariam"/>
          <w:sz w:val="24"/>
          <w:lang w:val="fr-FR"/>
        </w:rPr>
        <w:t xml:space="preserve"> </w:t>
      </w:r>
      <w:r w:rsidRPr="00AC335E">
        <w:rPr>
          <w:rFonts w:ascii="GHEA Mariam" w:hAnsi="GHEA Mariam" w:cs="Tahoma"/>
          <w:sz w:val="24"/>
        </w:rPr>
        <w:t>կատարումն</w:t>
      </w:r>
      <w:r w:rsidRPr="00AC335E">
        <w:rPr>
          <w:rFonts w:ascii="GHEA Mariam" w:hAnsi="GHEA Mariam"/>
          <w:sz w:val="24"/>
          <w:lang w:val="fr-FR"/>
        </w:rPr>
        <w:t xml:space="preserve"> </w:t>
      </w:r>
      <w:r w:rsidRPr="00AC335E">
        <w:rPr>
          <w:rFonts w:ascii="GHEA Mariam" w:hAnsi="GHEA Mariam" w:cs="Tahoma"/>
          <w:spacing w:val="-4"/>
          <w:sz w:val="24"/>
        </w:rPr>
        <w:t>ապահովող</w:t>
      </w:r>
      <w:r w:rsidRPr="00AC335E">
        <w:rPr>
          <w:rFonts w:ascii="GHEA Mariam" w:hAnsi="GHEA Mariam"/>
          <w:spacing w:val="-4"/>
          <w:sz w:val="24"/>
          <w:lang w:val="fr-FR"/>
        </w:rPr>
        <w:t xml:space="preserve"> </w:t>
      </w:r>
      <w:r w:rsidRPr="00AC335E">
        <w:rPr>
          <w:rFonts w:ascii="GHEA Mariam" w:hAnsi="GHEA Mariam" w:cs="Tahoma"/>
          <w:spacing w:val="-4"/>
          <w:sz w:val="24"/>
        </w:rPr>
        <w:t>միջոցառումների</w:t>
      </w:r>
      <w:r w:rsidRPr="00AC335E">
        <w:rPr>
          <w:rFonts w:ascii="GHEA Mariam" w:hAnsi="GHEA Mariam"/>
          <w:spacing w:val="-4"/>
          <w:sz w:val="24"/>
          <w:lang w:val="fr-FR"/>
        </w:rPr>
        <w:t xml:space="preserve"> </w:t>
      </w:r>
      <w:r w:rsidRPr="00AC335E">
        <w:rPr>
          <w:rFonts w:ascii="GHEA Mariam" w:hAnsi="GHEA Mariam" w:cs="Tahoma"/>
          <w:spacing w:val="-4"/>
          <w:sz w:val="24"/>
        </w:rPr>
        <w:t>մասին</w:t>
      </w:r>
      <w:r w:rsidRPr="00AC335E">
        <w:rPr>
          <w:rFonts w:ascii="GHEA Mariam" w:hAnsi="GHEA Mariam"/>
          <w:spacing w:val="-4"/>
          <w:sz w:val="24"/>
          <w:lang w:val="fr-FR"/>
        </w:rPr>
        <w:t>» N 191</w:t>
      </w:r>
      <w:r w:rsidRPr="00AC335E">
        <w:rPr>
          <w:rFonts w:ascii="GHEA Mariam" w:hAnsi="GHEA Mariam"/>
          <w:spacing w:val="-4"/>
          <w:sz w:val="24"/>
          <w:lang w:val="pt-BR"/>
        </w:rPr>
        <w:t>0</w:t>
      </w:r>
      <w:r w:rsidRPr="00AC335E">
        <w:rPr>
          <w:rFonts w:ascii="GHEA Mariam" w:hAnsi="GHEA Mariam"/>
          <w:spacing w:val="-4"/>
          <w:sz w:val="24"/>
          <w:lang w:val="fr-FR"/>
        </w:rPr>
        <w:t>-</w:t>
      </w:r>
      <w:r w:rsidRPr="00AC335E">
        <w:rPr>
          <w:rFonts w:ascii="GHEA Mariam" w:hAnsi="GHEA Mariam" w:cs="Tahoma"/>
          <w:spacing w:val="-4"/>
          <w:sz w:val="24"/>
        </w:rPr>
        <w:t>Ն</w:t>
      </w:r>
      <w:r w:rsidRPr="00AC335E">
        <w:rPr>
          <w:rFonts w:ascii="GHEA Mariam" w:hAnsi="GHEA Mariam"/>
          <w:spacing w:val="-4"/>
          <w:sz w:val="24"/>
          <w:lang w:val="fr-FR"/>
        </w:rPr>
        <w:t xml:space="preserve"> </w:t>
      </w:r>
      <w:r w:rsidRPr="00AC335E">
        <w:rPr>
          <w:rFonts w:ascii="GHEA Mariam" w:hAnsi="GHEA Mariam" w:cs="Tahoma"/>
          <w:color w:val="000000" w:themeColor="text1"/>
          <w:spacing w:val="-4"/>
          <w:sz w:val="24"/>
        </w:rPr>
        <w:t>որոշման</w:t>
      </w:r>
      <w:r w:rsidRPr="00AC335E">
        <w:rPr>
          <w:rFonts w:ascii="GHEA Mariam" w:hAnsi="GHEA Mariam"/>
          <w:color w:val="000000" w:themeColor="text1"/>
          <w:spacing w:val="-4"/>
          <w:sz w:val="24"/>
          <w:lang w:val="fr-FR"/>
        </w:rPr>
        <w:t xml:space="preserve"> </w:t>
      </w:r>
      <w:r w:rsidRPr="00AC335E">
        <w:rPr>
          <w:rFonts w:ascii="GHEA Mariam" w:hAnsi="GHEA Mariam"/>
          <w:color w:val="000000" w:themeColor="text1"/>
          <w:sz w:val="24"/>
          <w:lang w:val="fr-FR"/>
        </w:rPr>
        <w:t>NN</w:t>
      </w:r>
      <w:r w:rsidRPr="00AC335E">
        <w:rPr>
          <w:rFonts w:ascii="GHEA Mariam" w:hAnsi="GHEA Mariam" w:cs="Arial Armenian"/>
          <w:color w:val="000000" w:themeColor="text1"/>
          <w:sz w:val="24"/>
          <w:lang w:val="fr-FR"/>
        </w:rPr>
        <w:t xml:space="preserve"> </w:t>
      </w:r>
      <w:r w:rsidRPr="00AC335E">
        <w:rPr>
          <w:rFonts w:ascii="GHEA Mariam" w:hAnsi="GHEA Mariam" w:cs="Arial Armenian"/>
          <w:sz w:val="24"/>
          <w:lang w:val="fr-FR"/>
        </w:rPr>
        <w:t>3, 4, 5, 9 և 9.1</w:t>
      </w:r>
      <w:r w:rsidRPr="00AC335E">
        <w:rPr>
          <w:rFonts w:ascii="GHEA Mariam" w:hAnsi="GHEA Mariam"/>
          <w:sz w:val="24"/>
          <w:lang w:val="fr-FR"/>
        </w:rPr>
        <w:t xml:space="preserve"> </w:t>
      </w:r>
      <w:r w:rsidRPr="00AC335E">
        <w:rPr>
          <w:rFonts w:ascii="GHEA Mariam" w:hAnsi="GHEA Mariam" w:cs="Tahoma"/>
          <w:sz w:val="24"/>
        </w:rPr>
        <w:t>հավելվածներում</w:t>
      </w:r>
      <w:r w:rsidRPr="00AC335E">
        <w:rPr>
          <w:rFonts w:ascii="GHEA Mariam" w:hAnsi="GHEA Mariam" w:cs="Arial Armenian"/>
          <w:sz w:val="24"/>
          <w:lang w:val="fr-FR"/>
        </w:rPr>
        <w:t xml:space="preserve"> </w:t>
      </w:r>
      <w:r w:rsidRPr="00AC335E">
        <w:rPr>
          <w:rFonts w:ascii="GHEA Mariam" w:hAnsi="GHEA Mariam" w:cs="Tahoma"/>
          <w:sz w:val="24"/>
          <w:lang w:val="fr-FR"/>
        </w:rPr>
        <w:t>կատարել</w:t>
      </w:r>
      <w:r w:rsidRPr="00AC335E">
        <w:rPr>
          <w:rFonts w:ascii="GHEA Mariam" w:hAnsi="GHEA Mariam" w:cs="Arial Armenian"/>
          <w:sz w:val="24"/>
          <w:lang w:val="fr-FR"/>
        </w:rPr>
        <w:t xml:space="preserve"> </w:t>
      </w:r>
      <w:r w:rsidRPr="00AC335E">
        <w:rPr>
          <w:rFonts w:ascii="GHEA Mariam" w:hAnsi="GHEA Mariam" w:cs="Tahoma"/>
          <w:color w:val="000000"/>
          <w:sz w:val="24"/>
          <w:lang w:val="fr-FR"/>
        </w:rPr>
        <w:t>փոփոխություններ</w:t>
      </w:r>
      <w:r w:rsidRPr="00AC335E">
        <w:rPr>
          <w:rFonts w:ascii="GHEA Mariam" w:hAnsi="GHEA Mariam" w:cs="Tahoma"/>
          <w:color w:val="000000"/>
          <w:sz w:val="24"/>
          <w:lang w:val="hy-AM"/>
        </w:rPr>
        <w:t xml:space="preserve"> և լրացումներ</w:t>
      </w:r>
      <w:r w:rsidRPr="00AC335E">
        <w:rPr>
          <w:rFonts w:ascii="GHEA Mariam" w:hAnsi="GHEA Mariam" w:cs="Arial Armenian"/>
          <w:color w:val="000000"/>
          <w:sz w:val="24"/>
          <w:lang w:val="fr-FR"/>
        </w:rPr>
        <w:t>`</w:t>
      </w:r>
      <w:r w:rsidRPr="00AC335E">
        <w:rPr>
          <w:rFonts w:ascii="GHEA Mariam" w:hAnsi="GHEA Mariam"/>
          <w:color w:val="000000"/>
          <w:sz w:val="24"/>
          <w:lang w:val="fr-FR"/>
        </w:rPr>
        <w:t xml:space="preserve"> </w:t>
      </w:r>
      <w:r w:rsidRPr="00AC335E">
        <w:rPr>
          <w:rFonts w:ascii="GHEA Mariam" w:hAnsi="GHEA Mariam" w:cs="Tahoma"/>
          <w:color w:val="000000"/>
          <w:sz w:val="24"/>
        </w:rPr>
        <w:t>համաձայն</w:t>
      </w:r>
      <w:r w:rsidRPr="00AC335E">
        <w:rPr>
          <w:rFonts w:ascii="GHEA Mariam" w:hAnsi="GHEA Mariam"/>
          <w:sz w:val="24"/>
          <w:lang w:val="fr-FR"/>
        </w:rPr>
        <w:t xml:space="preserve"> N</w:t>
      </w:r>
      <w:r w:rsidRPr="00AC335E">
        <w:rPr>
          <w:rFonts w:ascii="GHEA Mariam" w:hAnsi="GHEA Mariam"/>
          <w:sz w:val="24"/>
          <w:lang w:val="af-ZA"/>
        </w:rPr>
        <w:t xml:space="preserve"> 1,</w:t>
      </w:r>
      <w:r w:rsidRPr="00AC335E">
        <w:rPr>
          <w:rFonts w:ascii="GHEA Mariam" w:hAnsi="GHEA Mariam" w:cs="Arial Armenian"/>
          <w:sz w:val="24"/>
          <w:lang w:val="fr-FR"/>
        </w:rPr>
        <w:t xml:space="preserve"> 2 և 3 </w:t>
      </w:r>
      <w:r w:rsidRPr="00AC335E">
        <w:rPr>
          <w:rFonts w:ascii="GHEA Mariam" w:hAnsi="GHEA Mariam" w:cs="Tahoma"/>
          <w:sz w:val="24"/>
        </w:rPr>
        <w:t>հավելվածների</w:t>
      </w:r>
      <w:r w:rsidRPr="00AC335E">
        <w:rPr>
          <w:rFonts w:ascii="GHEA Mariam" w:hAnsi="GHEA Mariam" w:cs="Tahoma"/>
          <w:sz w:val="24"/>
          <w:lang w:val="fr-FR"/>
        </w:rPr>
        <w:t>։</w:t>
      </w:r>
    </w:p>
    <w:p w:rsidR="00AC335E" w:rsidRPr="00AC335E" w:rsidRDefault="00AC335E" w:rsidP="00E96A5D">
      <w:pPr>
        <w:pStyle w:val="ListParagraph"/>
        <w:numPr>
          <w:ilvl w:val="0"/>
          <w:numId w:val="1"/>
        </w:numPr>
        <w:tabs>
          <w:tab w:val="left" w:pos="810"/>
          <w:tab w:val="left" w:pos="900"/>
          <w:tab w:val="left" w:pos="990"/>
        </w:tabs>
        <w:spacing w:after="0" w:line="336" w:lineRule="auto"/>
        <w:ind w:left="0" w:firstLine="720"/>
        <w:jc w:val="both"/>
        <w:rPr>
          <w:rFonts w:ascii="GHEA Mariam" w:eastAsia="Times New Roman" w:hAnsi="GHEA Mariam" w:cs="Arial"/>
          <w:sz w:val="24"/>
          <w:lang w:val="fr-FR" w:eastAsia="ru-RU"/>
        </w:rPr>
      </w:pPr>
      <w:r w:rsidRPr="00AC335E">
        <w:rPr>
          <w:rFonts w:ascii="GHEA Mariam" w:eastAsia="Times New Roman" w:hAnsi="GHEA Mariam" w:cs="Tahoma"/>
          <w:spacing w:val="-8"/>
          <w:sz w:val="24"/>
          <w:lang w:val="fr-FR" w:eastAsia="ru-RU"/>
        </w:rPr>
        <w:t>Սույն</w:t>
      </w:r>
      <w:r w:rsidRPr="00AC335E">
        <w:rPr>
          <w:rFonts w:ascii="GHEA Mariam" w:eastAsia="Times New Roman" w:hAnsi="GHEA Mariam" w:cs="Times Armenian"/>
          <w:spacing w:val="-8"/>
          <w:sz w:val="24"/>
          <w:lang w:val="fr-FR" w:eastAsia="ru-RU"/>
        </w:rPr>
        <w:t xml:space="preserve"> </w:t>
      </w:r>
      <w:r w:rsidRPr="00AC335E">
        <w:rPr>
          <w:rFonts w:ascii="GHEA Mariam" w:eastAsia="Times New Roman" w:hAnsi="GHEA Mariam" w:cs="Tahoma"/>
          <w:spacing w:val="-8"/>
          <w:sz w:val="24"/>
          <w:lang w:val="fr-FR" w:eastAsia="ru-RU"/>
        </w:rPr>
        <w:t>որոշումն</w:t>
      </w:r>
      <w:r w:rsidRPr="00AC335E">
        <w:rPr>
          <w:rFonts w:ascii="GHEA Mariam" w:eastAsia="Times New Roman" w:hAnsi="GHEA Mariam" w:cs="Times Armenian"/>
          <w:spacing w:val="-8"/>
          <w:sz w:val="24"/>
          <w:lang w:val="fr-FR" w:eastAsia="ru-RU"/>
        </w:rPr>
        <w:t xml:space="preserve"> </w:t>
      </w:r>
      <w:r w:rsidRPr="00AC335E">
        <w:rPr>
          <w:rFonts w:ascii="GHEA Mariam" w:eastAsia="Times New Roman" w:hAnsi="GHEA Mariam" w:cs="Tahoma"/>
          <w:spacing w:val="-8"/>
          <w:sz w:val="24"/>
          <w:lang w:val="fr-FR" w:eastAsia="ru-RU"/>
        </w:rPr>
        <w:t>ուժի</w:t>
      </w:r>
      <w:r w:rsidRPr="00AC335E">
        <w:rPr>
          <w:rFonts w:ascii="GHEA Mariam" w:eastAsia="Times New Roman" w:hAnsi="GHEA Mariam" w:cs="Times Armenian"/>
          <w:spacing w:val="-8"/>
          <w:sz w:val="24"/>
          <w:lang w:val="fr-FR" w:eastAsia="ru-RU"/>
        </w:rPr>
        <w:t xml:space="preserve"> </w:t>
      </w:r>
      <w:r w:rsidRPr="00AC335E">
        <w:rPr>
          <w:rFonts w:ascii="GHEA Mariam" w:eastAsia="Times New Roman" w:hAnsi="GHEA Mariam" w:cs="Tahoma"/>
          <w:spacing w:val="-8"/>
          <w:sz w:val="24"/>
          <w:lang w:val="fr-FR" w:eastAsia="ru-RU"/>
        </w:rPr>
        <w:t>մեջ</w:t>
      </w:r>
      <w:r w:rsidRPr="00AC335E">
        <w:rPr>
          <w:rFonts w:ascii="GHEA Mariam" w:eastAsia="Times New Roman" w:hAnsi="GHEA Mariam" w:cs="Times Armenian"/>
          <w:spacing w:val="-8"/>
          <w:sz w:val="24"/>
          <w:lang w:val="fr-FR" w:eastAsia="ru-RU"/>
        </w:rPr>
        <w:t xml:space="preserve"> </w:t>
      </w:r>
      <w:r w:rsidRPr="00AC335E">
        <w:rPr>
          <w:rFonts w:ascii="GHEA Mariam" w:eastAsia="Times New Roman" w:hAnsi="GHEA Mariam" w:cs="Tahoma"/>
          <w:spacing w:val="-8"/>
          <w:sz w:val="24"/>
          <w:lang w:val="fr-FR" w:eastAsia="ru-RU"/>
        </w:rPr>
        <w:t>է</w:t>
      </w:r>
      <w:r w:rsidRPr="00AC335E">
        <w:rPr>
          <w:rFonts w:ascii="GHEA Mariam" w:eastAsia="Times New Roman" w:hAnsi="GHEA Mariam" w:cs="Times Armenian"/>
          <w:spacing w:val="-8"/>
          <w:sz w:val="24"/>
          <w:lang w:val="fr-FR" w:eastAsia="ru-RU"/>
        </w:rPr>
        <w:t xml:space="preserve"> </w:t>
      </w:r>
      <w:r w:rsidRPr="00AC335E">
        <w:rPr>
          <w:rFonts w:ascii="GHEA Mariam" w:eastAsia="Times New Roman" w:hAnsi="GHEA Mariam" w:cs="Tahoma"/>
          <w:spacing w:val="-8"/>
          <w:sz w:val="24"/>
          <w:lang w:val="fr-FR" w:eastAsia="ru-RU"/>
        </w:rPr>
        <w:t>մտնում</w:t>
      </w:r>
      <w:r w:rsidRPr="00AC335E">
        <w:rPr>
          <w:rFonts w:ascii="GHEA Mariam" w:eastAsia="Times New Roman" w:hAnsi="GHEA Mariam" w:cs="Times Armenian"/>
          <w:spacing w:val="-8"/>
          <w:sz w:val="24"/>
          <w:lang w:val="fr-FR" w:eastAsia="ru-RU"/>
        </w:rPr>
        <w:t xml:space="preserve"> </w:t>
      </w:r>
      <w:r w:rsidRPr="00AC335E">
        <w:rPr>
          <w:rFonts w:ascii="GHEA Mariam" w:eastAsia="Times New Roman" w:hAnsi="GHEA Mariam" w:cs="Tahoma"/>
          <w:spacing w:val="-8"/>
          <w:sz w:val="24"/>
          <w:lang w:val="fr-FR" w:eastAsia="ru-RU"/>
        </w:rPr>
        <w:t>պաշտոնական</w:t>
      </w:r>
      <w:r w:rsidRPr="00AC335E">
        <w:rPr>
          <w:rFonts w:ascii="GHEA Mariam" w:eastAsia="Times New Roman" w:hAnsi="GHEA Mariam" w:cs="Times Armenian"/>
          <w:spacing w:val="-8"/>
          <w:sz w:val="24"/>
          <w:lang w:val="fr-FR" w:eastAsia="ru-RU"/>
        </w:rPr>
        <w:t xml:space="preserve"> </w:t>
      </w:r>
      <w:r w:rsidRPr="00AC335E">
        <w:rPr>
          <w:rFonts w:ascii="GHEA Mariam" w:eastAsia="Times New Roman" w:hAnsi="GHEA Mariam" w:cs="Tahoma"/>
          <w:spacing w:val="-8"/>
          <w:sz w:val="24"/>
          <w:lang w:val="fr-FR" w:eastAsia="ru-RU"/>
        </w:rPr>
        <w:t>հրապարակմանը</w:t>
      </w:r>
      <w:r w:rsidRPr="00AC335E">
        <w:rPr>
          <w:rFonts w:ascii="GHEA Mariam" w:eastAsia="Times New Roman" w:hAnsi="GHEA Mariam" w:cs="Times Armenian"/>
          <w:sz w:val="24"/>
          <w:lang w:val="fr-FR" w:eastAsia="ru-RU"/>
        </w:rPr>
        <w:t xml:space="preserve"> </w:t>
      </w:r>
      <w:r w:rsidRPr="00AC335E">
        <w:rPr>
          <w:rFonts w:ascii="GHEA Mariam" w:eastAsia="Times New Roman" w:hAnsi="GHEA Mariam" w:cs="Tahoma"/>
          <w:sz w:val="24"/>
          <w:lang w:val="fr-FR" w:eastAsia="ru-RU"/>
        </w:rPr>
        <w:t>հաջորդող</w:t>
      </w:r>
      <w:r w:rsidRPr="00AC335E">
        <w:rPr>
          <w:rFonts w:ascii="GHEA Mariam" w:eastAsia="Times New Roman" w:hAnsi="GHEA Mariam" w:cs="Times Armenian"/>
          <w:sz w:val="24"/>
          <w:lang w:val="fr-FR" w:eastAsia="ru-RU"/>
        </w:rPr>
        <w:t xml:space="preserve"> </w:t>
      </w:r>
      <w:r w:rsidRPr="00AC335E">
        <w:rPr>
          <w:rFonts w:ascii="GHEA Mariam" w:eastAsia="Times New Roman" w:hAnsi="GHEA Mariam" w:cs="Tahoma"/>
          <w:sz w:val="24"/>
          <w:lang w:val="fr-FR" w:eastAsia="ru-RU"/>
        </w:rPr>
        <w:t>օրվանից</w:t>
      </w:r>
      <w:r w:rsidRPr="00AC335E">
        <w:rPr>
          <w:rFonts w:ascii="GHEA Mariam" w:eastAsia="Times New Roman" w:hAnsi="GHEA Mariam" w:cs="Times Armenian"/>
          <w:sz w:val="24"/>
          <w:lang w:val="fr-FR" w:eastAsia="ru-RU"/>
        </w:rPr>
        <w:t>:</w:t>
      </w:r>
    </w:p>
    <w:p w:rsidR="00AC335E" w:rsidRPr="00B45A61" w:rsidRDefault="00AC335E" w:rsidP="00722593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AC335E" w:rsidRPr="00AC335E" w:rsidRDefault="00AC335E" w:rsidP="00722593">
      <w:pPr>
        <w:pStyle w:val="norm"/>
        <w:spacing w:line="360" w:lineRule="auto"/>
        <w:rPr>
          <w:rFonts w:ascii="GHEA Mariam" w:hAnsi="GHEA Mariam"/>
          <w:sz w:val="2"/>
          <w:lang w:val="fr-FR"/>
        </w:rPr>
      </w:pPr>
    </w:p>
    <w:p w:rsidR="00AC335E" w:rsidRPr="00AC335E" w:rsidRDefault="00AC335E" w:rsidP="00722593">
      <w:pPr>
        <w:pStyle w:val="norm"/>
        <w:spacing w:line="360" w:lineRule="auto"/>
        <w:rPr>
          <w:rFonts w:ascii="GHEA Mariam" w:hAnsi="GHEA Mariam"/>
          <w:sz w:val="2"/>
          <w:lang w:val="fr-FR"/>
        </w:rPr>
      </w:pPr>
    </w:p>
    <w:p w:rsidR="00AC335E" w:rsidRPr="000F4671" w:rsidRDefault="00AC335E" w:rsidP="00722593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C335E" w:rsidRPr="000F4671" w:rsidRDefault="00AC335E" w:rsidP="0072259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AC335E" w:rsidRPr="000F4671" w:rsidRDefault="00AC335E" w:rsidP="0072259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AC335E" w:rsidRPr="00AC335E" w:rsidRDefault="00AC335E" w:rsidP="00722593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  <w:lang w:val="fr-FR"/>
        </w:rPr>
      </w:pPr>
    </w:p>
    <w:p w:rsidR="00722593" w:rsidRPr="00E96A5D" w:rsidRDefault="00AC335E" w:rsidP="00AC335E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722593" w:rsidRPr="00E96A5D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722593" w:rsidRPr="007F7F8E" w:rsidRDefault="00722593" w:rsidP="0072259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722593" w:rsidRPr="007F7F8E" w:rsidRDefault="00722593" w:rsidP="0072259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22593" w:rsidRPr="007F7F8E" w:rsidRDefault="00722593" w:rsidP="0072259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22593" w:rsidRPr="007F7F8E" w:rsidRDefault="00722593" w:rsidP="0072259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6119" w:type="dxa"/>
        <w:tblInd w:w="-630" w:type="dxa"/>
        <w:tblLook w:val="04A0" w:firstRow="1" w:lastRow="0" w:firstColumn="1" w:lastColumn="0" w:noHBand="0" w:noVBand="1"/>
      </w:tblPr>
      <w:tblGrid>
        <w:gridCol w:w="656"/>
        <w:gridCol w:w="1117"/>
        <w:gridCol w:w="1496"/>
        <w:gridCol w:w="3571"/>
        <w:gridCol w:w="3484"/>
        <w:gridCol w:w="3356"/>
        <w:gridCol w:w="1220"/>
        <w:gridCol w:w="1213"/>
        <w:gridCol w:w="6"/>
      </w:tblGrid>
      <w:tr w:rsidR="00722593" w:rsidRPr="00722593" w:rsidTr="00722593">
        <w:trPr>
          <w:trHeight w:val="1470"/>
        </w:trPr>
        <w:tc>
          <w:tcPr>
            <w:tcW w:w="161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93" w:rsidRDefault="00722593" w:rsidP="00722593">
            <w:pPr>
              <w:jc w:val="center"/>
              <w:rPr>
                <w:rFonts w:ascii="GHEA Mariam" w:hAnsi="GHEA Mariam" w:cs="Arial"/>
                <w:sz w:val="22"/>
                <w:szCs w:val="18"/>
                <w:lang w:val="fr-FR" w:eastAsia="en-US"/>
              </w:rPr>
            </w:pP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>«</w:t>
            </w:r>
            <w:r w:rsidRPr="00722593">
              <w:rPr>
                <w:rFonts w:ascii="GHEA Mariam" w:hAnsi="GHEA Mariam" w:cs="Arial"/>
                <w:sz w:val="22"/>
                <w:szCs w:val="18"/>
                <w:lang w:eastAsia="en-US"/>
              </w:rPr>
              <w:t>ՀԱՅԱՍՏԱՆԻ</w:t>
            </w: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 </w:t>
            </w:r>
            <w:r w:rsidRPr="00722593">
              <w:rPr>
                <w:rFonts w:ascii="GHEA Mariam" w:hAnsi="GHEA Mariam" w:cs="Arial"/>
                <w:sz w:val="22"/>
                <w:szCs w:val="18"/>
                <w:lang w:eastAsia="en-US"/>
              </w:rPr>
              <w:t>ՀԱՆՐԱՊԵՏՈՒԹՅԱՆ</w:t>
            </w: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 2026 </w:t>
            </w:r>
            <w:r w:rsidRPr="00722593">
              <w:rPr>
                <w:rFonts w:ascii="GHEA Mariam" w:hAnsi="GHEA Mariam" w:cs="Arial"/>
                <w:sz w:val="22"/>
                <w:szCs w:val="18"/>
                <w:lang w:eastAsia="en-US"/>
              </w:rPr>
              <w:t>ԹՎԱԿԱՆԻ</w:t>
            </w: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 </w:t>
            </w:r>
            <w:r w:rsidRPr="00722593">
              <w:rPr>
                <w:rFonts w:ascii="GHEA Mariam" w:hAnsi="GHEA Mariam" w:cs="Arial"/>
                <w:sz w:val="22"/>
                <w:szCs w:val="18"/>
                <w:lang w:eastAsia="en-US"/>
              </w:rPr>
              <w:t>ՊԵՏԱԿԱՆ</w:t>
            </w: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 </w:t>
            </w:r>
            <w:r w:rsidRPr="00722593">
              <w:rPr>
                <w:rFonts w:ascii="GHEA Mariam" w:hAnsi="GHEA Mariam" w:cs="Arial"/>
                <w:sz w:val="22"/>
                <w:szCs w:val="18"/>
                <w:lang w:eastAsia="en-US"/>
              </w:rPr>
              <w:t>ԲՅՈՒՋԵԻ</w:t>
            </w: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 </w:t>
            </w:r>
            <w:r w:rsidRPr="00722593">
              <w:rPr>
                <w:rFonts w:ascii="GHEA Mariam" w:hAnsi="GHEA Mariam" w:cs="Arial"/>
                <w:sz w:val="22"/>
                <w:szCs w:val="18"/>
                <w:lang w:eastAsia="en-US"/>
              </w:rPr>
              <w:t>ՄԱՍԻՆ</w:t>
            </w: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» </w:t>
            </w:r>
            <w:r w:rsidRPr="00722593">
              <w:rPr>
                <w:rFonts w:ascii="GHEA Mariam" w:hAnsi="GHEA Mariam" w:cs="Arial"/>
                <w:sz w:val="22"/>
                <w:szCs w:val="18"/>
                <w:lang w:eastAsia="en-US"/>
              </w:rPr>
              <w:t>ՀԱՅԱՍՏԱՆԻ</w:t>
            </w: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 </w:t>
            </w:r>
            <w:r w:rsidRPr="00722593">
              <w:rPr>
                <w:rFonts w:ascii="GHEA Mariam" w:hAnsi="GHEA Mariam" w:cs="Arial"/>
                <w:sz w:val="22"/>
                <w:szCs w:val="18"/>
                <w:lang w:eastAsia="en-US"/>
              </w:rPr>
              <w:t>ՀԱՆՐԱՊԵՏՈՒԹՅԱՆ</w:t>
            </w: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 </w:t>
            </w:r>
            <w:r w:rsidRPr="00722593">
              <w:rPr>
                <w:rFonts w:ascii="GHEA Mariam" w:hAnsi="GHEA Mariam" w:cs="Arial"/>
                <w:sz w:val="22"/>
                <w:szCs w:val="18"/>
                <w:lang w:eastAsia="en-US"/>
              </w:rPr>
              <w:t>ՕՐԵՆՔԻ</w:t>
            </w: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 </w:t>
            </w:r>
          </w:p>
          <w:p w:rsidR="00722593" w:rsidRDefault="00722593" w:rsidP="00722593">
            <w:pPr>
              <w:jc w:val="center"/>
              <w:rPr>
                <w:rFonts w:ascii="GHEA Mariam" w:hAnsi="GHEA Mariam" w:cs="Arial"/>
                <w:sz w:val="22"/>
                <w:szCs w:val="18"/>
                <w:lang w:val="fr-FR" w:eastAsia="en-US"/>
              </w:rPr>
            </w:pP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N 1 </w:t>
            </w:r>
            <w:r w:rsidRPr="00722593">
              <w:rPr>
                <w:rFonts w:ascii="GHEA Mariam" w:hAnsi="GHEA Mariam" w:cs="Arial"/>
                <w:sz w:val="22"/>
                <w:szCs w:val="18"/>
                <w:lang w:eastAsia="en-US"/>
              </w:rPr>
              <w:t>ՀԱՎԵԼՎԱԾԻ</w:t>
            </w: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 N 2 </w:t>
            </w:r>
            <w:r w:rsidRPr="00722593">
              <w:rPr>
                <w:rFonts w:ascii="GHEA Mariam" w:hAnsi="GHEA Mariam" w:cs="Arial"/>
                <w:sz w:val="22"/>
                <w:szCs w:val="18"/>
                <w:lang w:eastAsia="en-US"/>
              </w:rPr>
              <w:t>ԱՂՅՈՒՍԱԿՈՒՄ</w:t>
            </w: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  </w:t>
            </w:r>
            <w:r w:rsidRPr="00722593">
              <w:rPr>
                <w:rFonts w:ascii="GHEA Mariam" w:hAnsi="GHEA Mariam" w:cs="Arial"/>
                <w:sz w:val="22"/>
                <w:szCs w:val="18"/>
                <w:lang w:eastAsia="en-US"/>
              </w:rPr>
              <w:t>ԿԱՏԱՐՎՈՂ</w:t>
            </w: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 </w:t>
            </w:r>
            <w:r w:rsidRPr="00722593">
              <w:rPr>
                <w:rFonts w:ascii="GHEA Mariam" w:hAnsi="GHEA Mariam" w:cs="Arial"/>
                <w:sz w:val="22"/>
                <w:szCs w:val="18"/>
                <w:lang w:eastAsia="en-US"/>
              </w:rPr>
              <w:t>ՎԵՐԱԲԱՇԽՈՒՄԸ</w:t>
            </w: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 </w:t>
            </w:r>
            <w:r w:rsidRPr="00722593">
              <w:rPr>
                <w:rFonts w:ascii="GHEA Mariam" w:hAnsi="GHEA Mariam" w:cs="Arial"/>
                <w:sz w:val="22"/>
                <w:szCs w:val="18"/>
                <w:lang w:eastAsia="en-US"/>
              </w:rPr>
              <w:t>ԵՎ</w:t>
            </w: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 </w:t>
            </w:r>
            <w:r w:rsidRPr="00722593">
              <w:rPr>
                <w:rFonts w:ascii="GHEA Mariam" w:hAnsi="GHEA Mariam" w:cs="Arial"/>
                <w:sz w:val="22"/>
                <w:szCs w:val="18"/>
                <w:lang w:eastAsia="en-US"/>
              </w:rPr>
              <w:t>ՀԱՅԱՍՏԱՆԻ</w:t>
            </w: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 </w:t>
            </w:r>
            <w:r w:rsidRPr="00722593">
              <w:rPr>
                <w:rFonts w:ascii="GHEA Mariam" w:hAnsi="GHEA Mariam" w:cs="Arial"/>
                <w:sz w:val="22"/>
                <w:szCs w:val="18"/>
                <w:lang w:eastAsia="en-US"/>
              </w:rPr>
              <w:t>ՀԱՆՐԱՊԵՏՈՒԹՅԱՆ</w:t>
            </w: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 </w:t>
            </w:r>
            <w:r w:rsidRPr="00722593">
              <w:rPr>
                <w:rFonts w:ascii="GHEA Mariam" w:hAnsi="GHEA Mariam" w:cs="Arial"/>
                <w:sz w:val="22"/>
                <w:szCs w:val="18"/>
                <w:lang w:eastAsia="en-US"/>
              </w:rPr>
              <w:t>ԿԱՌԱՎԱՐՈՒԹՅԱՆ</w:t>
            </w: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 </w:t>
            </w:r>
          </w:p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spacing w:val="-4"/>
                <w:sz w:val="22"/>
                <w:szCs w:val="18"/>
                <w:lang w:val="fr-FR" w:eastAsia="en-US"/>
              </w:rPr>
            </w:pP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val="fr-FR" w:eastAsia="en-US"/>
              </w:rPr>
              <w:t xml:space="preserve">2025 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eastAsia="en-US"/>
              </w:rPr>
              <w:t>ԹՎԱԿԱՆԻ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val="fr-FR" w:eastAsia="en-US"/>
              </w:rPr>
              <w:t xml:space="preserve"> 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eastAsia="en-US"/>
              </w:rPr>
              <w:t>ԴԵԿՏԵՄԲԵՐԻ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val="fr-FR" w:eastAsia="en-US"/>
              </w:rPr>
              <w:t xml:space="preserve"> 25-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eastAsia="en-US"/>
              </w:rPr>
              <w:t>Ի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val="fr-FR" w:eastAsia="en-US"/>
              </w:rPr>
              <w:t xml:space="preserve"> N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val="hy-AM" w:eastAsia="en-US"/>
              </w:rPr>
              <w:t xml:space="preserve"> 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val="fr-FR" w:eastAsia="en-US"/>
              </w:rPr>
              <w:t>1910-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eastAsia="en-US"/>
              </w:rPr>
              <w:t>Ն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val="fr-FR" w:eastAsia="en-US"/>
              </w:rPr>
              <w:t xml:space="preserve"> 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eastAsia="en-US"/>
              </w:rPr>
              <w:t>ՈՐՈՇՄԱՆ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val="fr-FR" w:eastAsia="en-US"/>
              </w:rPr>
              <w:t xml:space="preserve"> N 5 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eastAsia="en-US"/>
              </w:rPr>
              <w:t>ՀԱՎԵԼՎԱԾԻ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val="fr-FR" w:eastAsia="en-US"/>
              </w:rPr>
              <w:t xml:space="preserve"> N 1 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eastAsia="en-US"/>
              </w:rPr>
              <w:t>ԱՂՅՈՒՍԱԿՈՒՄ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val="fr-FR" w:eastAsia="en-US"/>
              </w:rPr>
              <w:t xml:space="preserve">  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eastAsia="en-US"/>
              </w:rPr>
              <w:t>ԿԱՏԱՐՎՈՂ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val="fr-FR" w:eastAsia="en-US"/>
              </w:rPr>
              <w:t xml:space="preserve"> </w:t>
            </w:r>
            <w:r w:rsidRPr="00722593">
              <w:rPr>
                <w:rFonts w:ascii="GHEA Mariam" w:hAnsi="GHEA Mariam" w:cs="Arial"/>
                <w:spacing w:val="-4"/>
                <w:sz w:val="22"/>
                <w:szCs w:val="18"/>
                <w:lang w:eastAsia="en-US"/>
              </w:rPr>
              <w:t>ՓՈՓՈԽՈՒԹՅՈՒՆՆԵՐԸ</w:t>
            </w:r>
          </w:p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sz w:val="22"/>
                <w:szCs w:val="18"/>
                <w:lang w:val="fr-FR" w:eastAsia="en-US"/>
              </w:rPr>
            </w:pPr>
            <w:r w:rsidRPr="00722593">
              <w:rPr>
                <w:rFonts w:ascii="GHEA Mariam" w:hAnsi="GHEA Mariam" w:cs="Arial"/>
                <w:sz w:val="22"/>
                <w:szCs w:val="18"/>
                <w:lang w:val="fr-FR" w:eastAsia="en-US"/>
              </w:rPr>
              <w:t xml:space="preserve"> </w:t>
            </w:r>
          </w:p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2"/>
                <w:szCs w:val="18"/>
                <w:lang w:val="fr-FR" w:eastAsia="en-US"/>
              </w:rPr>
            </w:pPr>
            <w:r>
              <w:rPr>
                <w:rFonts w:ascii="Sylfaen" w:hAnsi="Sylfaen" w:cs="Calibri"/>
                <w:color w:val="000000"/>
                <w:sz w:val="22"/>
                <w:szCs w:val="18"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722593">
              <w:rPr>
                <w:rFonts w:ascii="Calibri" w:hAnsi="Calibri" w:cs="Calibri"/>
                <w:color w:val="000000"/>
                <w:sz w:val="22"/>
                <w:szCs w:val="18"/>
                <w:lang w:val="ru-RU" w:eastAsia="en-US"/>
              </w:rPr>
              <w:t>(</w:t>
            </w:r>
            <w:r w:rsidRPr="00722593">
              <w:rPr>
                <w:rFonts w:ascii="GHEA Mariam" w:hAnsi="GHEA Mariam" w:cs="Calibri"/>
                <w:color w:val="000000"/>
                <w:sz w:val="22"/>
                <w:szCs w:val="24"/>
                <w:lang w:eastAsia="en-US"/>
              </w:rPr>
              <w:t>հազ. դրամ)</w:t>
            </w:r>
          </w:p>
        </w:tc>
      </w:tr>
      <w:tr w:rsidR="00722593" w:rsidRPr="00722593" w:rsidTr="00722593">
        <w:trPr>
          <w:gridAfter w:val="1"/>
          <w:wAfter w:w="6" w:type="dxa"/>
          <w:trHeight w:val="1260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val="fr-FR" w:eastAsia="en-US"/>
              </w:rPr>
              <w:t xml:space="preserve"> </w:t>
            </w:r>
            <w:r w:rsidRPr="00722593">
              <w:rPr>
                <w:rFonts w:ascii="GHEA Mariam" w:hAnsi="GHEA Mariam" w:cs="Arial"/>
                <w:lang w:eastAsia="en-US"/>
              </w:rPr>
              <w:t>ԲԳԿ</w:t>
            </w:r>
          </w:p>
        </w:tc>
        <w:tc>
          <w:tcPr>
            <w:tcW w:w="26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 xml:space="preserve"> Ծրագրային </w:t>
            </w:r>
          </w:p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դասիչը</w:t>
            </w:r>
          </w:p>
        </w:tc>
        <w:tc>
          <w:tcPr>
            <w:tcW w:w="3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 xml:space="preserve"> ԲԳԿ/Ծրագրի /միջոցառման անվանումը</w:t>
            </w:r>
          </w:p>
        </w:tc>
        <w:tc>
          <w:tcPr>
            <w:tcW w:w="3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 xml:space="preserve"> Ծրագրի նպատակը/Միջոցառման նկարագրությունը</w:t>
            </w:r>
          </w:p>
        </w:tc>
        <w:tc>
          <w:tcPr>
            <w:tcW w:w="33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 xml:space="preserve"> Վերջնական արդյունքի նկարագրությունը/Միջոցառման տեսակը</w:t>
            </w:r>
          </w:p>
        </w:tc>
        <w:tc>
          <w:tcPr>
            <w:tcW w:w="2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Ցուցանիշների փոփոխություն</w:t>
            </w:r>
            <w:r>
              <w:rPr>
                <w:rFonts w:ascii="GHEA Mariam" w:hAnsi="GHEA Mariam" w:cs="Arial"/>
                <w:lang w:val="hy-AM" w:eastAsia="en-US"/>
              </w:rPr>
              <w:t>ը</w:t>
            </w:r>
            <w:r w:rsidRPr="00722593">
              <w:rPr>
                <w:rFonts w:ascii="GHEA Mariam" w:hAnsi="GHEA Mariam" w:cs="Arial"/>
                <w:lang w:eastAsia="en-US"/>
              </w:rPr>
              <w:t xml:space="preserve"> (ավելացումները նշված են դրական նշանով, իսկ նվազեցումները</w:t>
            </w:r>
            <w:r>
              <w:rPr>
                <w:rFonts w:ascii="GHEA Mariam" w:hAnsi="GHEA Mariam" w:cs="Arial"/>
                <w:lang w:val="hy-AM" w:eastAsia="en-US"/>
              </w:rPr>
              <w:t>՝</w:t>
            </w:r>
            <w:r w:rsidRPr="00722593">
              <w:rPr>
                <w:rFonts w:ascii="GHEA Mariam" w:hAnsi="GHEA Mariam" w:cs="Arial"/>
                <w:lang w:eastAsia="en-US"/>
              </w:rPr>
              <w:t xml:space="preserve"> փակագծերում)</w:t>
            </w:r>
          </w:p>
        </w:tc>
      </w:tr>
      <w:tr w:rsidR="00722593" w:rsidRPr="00722593" w:rsidTr="00722593">
        <w:trPr>
          <w:gridAfter w:val="1"/>
          <w:wAfter w:w="6" w:type="dxa"/>
          <w:trHeight w:val="431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val="hy-AM"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ծրագիր</w:t>
            </w:r>
            <w:r w:rsidRPr="00722593"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val="hy-AM"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միջոցառում</w:t>
            </w:r>
            <w:r w:rsidRPr="00722593"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3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3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3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>
              <w:rPr>
                <w:rFonts w:ascii="GHEA Mariam" w:hAnsi="GHEA Mariam" w:cs="Arial"/>
                <w:lang w:eastAsia="en-US"/>
              </w:rPr>
              <w:t>ինն</w:t>
            </w:r>
            <w:r w:rsidRPr="00722593">
              <w:rPr>
                <w:rFonts w:ascii="GHEA Mariam" w:hAnsi="GHEA Mariam" w:cs="Arial"/>
                <w:lang w:eastAsia="en-US"/>
              </w:rPr>
              <w:t xml:space="preserve"> ամիս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տարի</w:t>
            </w:r>
          </w:p>
        </w:tc>
      </w:tr>
      <w:tr w:rsidR="00722593" w:rsidRPr="00722593" w:rsidTr="00722593">
        <w:trPr>
          <w:gridAfter w:val="1"/>
          <w:wAfter w:w="6" w:type="dxa"/>
          <w:trHeight w:val="390"/>
        </w:trPr>
        <w:tc>
          <w:tcPr>
            <w:tcW w:w="136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ԸՆԴԱՄԵՆԸ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722593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722593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>0</w:t>
            </w:r>
          </w:p>
        </w:tc>
      </w:tr>
      <w:tr w:rsidR="00722593" w:rsidRPr="00722593" w:rsidTr="00722593">
        <w:trPr>
          <w:gridAfter w:val="1"/>
          <w:wAfter w:w="6" w:type="dxa"/>
          <w:trHeight w:val="495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6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ՀՀ արտաքին գործերի նախարարություն</w:t>
            </w:r>
          </w:p>
        </w:tc>
        <w:tc>
          <w:tcPr>
            <w:tcW w:w="3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722593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722593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 xml:space="preserve">0 </w:t>
            </w:r>
          </w:p>
        </w:tc>
      </w:tr>
      <w:tr w:rsidR="00722593" w:rsidRPr="00722593" w:rsidTr="00722593">
        <w:trPr>
          <w:gridAfter w:val="1"/>
          <w:wAfter w:w="6" w:type="dxa"/>
          <w:trHeight w:val="132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1061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 xml:space="preserve"> Արտաքին գործերի ոլորտում </w:t>
            </w:r>
            <w:r w:rsidRPr="00722593">
              <w:rPr>
                <w:rFonts w:ascii="GHEA Mariam" w:hAnsi="GHEA Mariam" w:cs="Arial"/>
                <w:spacing w:val="-8"/>
                <w:lang w:eastAsia="en-US"/>
              </w:rPr>
              <w:t>Կառավարության քաղաքականության</w:t>
            </w:r>
            <w:r w:rsidRPr="00722593">
              <w:rPr>
                <w:rFonts w:ascii="GHEA Mariam" w:hAnsi="GHEA Mariam" w:cs="Arial"/>
                <w:lang w:eastAsia="en-US"/>
              </w:rPr>
              <w:t xml:space="preserve"> մշակում և իրականացում</w:t>
            </w:r>
          </w:p>
        </w:tc>
        <w:tc>
          <w:tcPr>
            <w:tcW w:w="3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Հայաստանի Հանրապետության ինքնիշխանության և պետական շահերի պաշտպանություն</w:t>
            </w:r>
          </w:p>
        </w:tc>
        <w:tc>
          <w:tcPr>
            <w:tcW w:w="3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Տարածաշրջանային խաղաղու</w:t>
            </w:r>
            <w:r>
              <w:rPr>
                <w:rFonts w:ascii="GHEA Mariam" w:hAnsi="GHEA Mariam" w:cs="Arial"/>
                <w:lang w:eastAsia="en-US"/>
              </w:rPr>
              <w:softHyphen/>
            </w:r>
            <w:r w:rsidRPr="00722593">
              <w:rPr>
                <w:rFonts w:ascii="GHEA Mariam" w:hAnsi="GHEA Mariam" w:cs="Arial"/>
                <w:lang w:eastAsia="en-US"/>
              </w:rPr>
              <w:t>թյան և կայունության հաստա</w:t>
            </w:r>
            <w:r>
              <w:rPr>
                <w:rFonts w:ascii="GHEA Mariam" w:hAnsi="GHEA Mariam" w:cs="Arial"/>
                <w:lang w:eastAsia="en-US"/>
              </w:rPr>
              <w:softHyphen/>
            </w:r>
            <w:r w:rsidRPr="00722593">
              <w:rPr>
                <w:rFonts w:ascii="GHEA Mariam" w:hAnsi="GHEA Mariam" w:cs="Arial"/>
                <w:lang w:eastAsia="en-US"/>
              </w:rPr>
              <w:t>տում, գործընկերների հետ համագործակցության խթանում և հարաբերությունների կարգա</w:t>
            </w:r>
            <w:r>
              <w:rPr>
                <w:rFonts w:ascii="GHEA Mariam" w:hAnsi="GHEA Mariam" w:cs="Arial"/>
                <w:lang w:eastAsia="en-US"/>
              </w:rPr>
              <w:softHyphen/>
            </w:r>
            <w:r w:rsidRPr="00722593">
              <w:rPr>
                <w:rFonts w:ascii="GHEA Mariam" w:hAnsi="GHEA Mariam" w:cs="Arial"/>
                <w:lang w:eastAsia="en-US"/>
              </w:rPr>
              <w:t xml:space="preserve">վորում, ԼՂ-ից բռնի </w:t>
            </w:r>
            <w:r w:rsidRPr="00722593">
              <w:rPr>
                <w:rFonts w:ascii="GHEA Mariam" w:hAnsi="GHEA Mariam" w:cs="Arial"/>
                <w:spacing w:val="-8"/>
                <w:lang w:eastAsia="en-US"/>
              </w:rPr>
              <w:t>տեղահան</w:t>
            </w:r>
            <w:r w:rsidRPr="00722593">
              <w:rPr>
                <w:rFonts w:ascii="GHEA Mariam" w:hAnsi="GHEA Mariam" w:cs="Arial"/>
                <w:spacing w:val="-8"/>
                <w:lang w:eastAsia="en-US"/>
              </w:rPr>
              <w:softHyphen/>
              <w:t>վածների կարիքների հասցեագրում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 xml:space="preserve">              (260,000.0)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 xml:space="preserve">                 (260,000.0)</w:t>
            </w:r>
          </w:p>
        </w:tc>
      </w:tr>
      <w:tr w:rsidR="00722593" w:rsidRPr="00722593" w:rsidTr="00722593">
        <w:trPr>
          <w:gridAfter w:val="1"/>
          <w:wAfter w:w="6" w:type="dxa"/>
          <w:trHeight w:val="198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1061-11011</w:t>
            </w:r>
          </w:p>
        </w:tc>
        <w:tc>
          <w:tcPr>
            <w:tcW w:w="3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 xml:space="preserve">ՀՀ քաղաքացիների իրավունքների և շահերի պաշտպանություն </w:t>
            </w:r>
          </w:p>
        </w:tc>
        <w:tc>
          <w:tcPr>
            <w:tcW w:w="3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 xml:space="preserve">Մերձավոր Արևելքում ռազմական </w:t>
            </w:r>
            <w:r w:rsidRPr="00722593">
              <w:rPr>
                <w:rFonts w:ascii="GHEA Mariam" w:hAnsi="GHEA Mariam" w:cs="Arial"/>
                <w:spacing w:val="-8"/>
                <w:lang w:eastAsia="en-US"/>
              </w:rPr>
              <w:t>գործողություններով և անվտան</w:t>
            </w:r>
            <w:r w:rsidRPr="00722593">
              <w:rPr>
                <w:rFonts w:ascii="GHEA Mariam" w:hAnsi="GHEA Mariam" w:cs="Arial"/>
                <w:spacing w:val="-8"/>
                <w:lang w:eastAsia="en-US"/>
              </w:rPr>
              <w:softHyphen/>
              <w:t>գ</w:t>
            </w:r>
            <w:r w:rsidRPr="00722593">
              <w:rPr>
                <w:rFonts w:ascii="GHEA Mariam" w:hAnsi="GHEA Mariam" w:cs="Arial"/>
                <w:lang w:eastAsia="en-US"/>
              </w:rPr>
              <w:t>ա</w:t>
            </w:r>
            <w:r>
              <w:rPr>
                <w:rFonts w:ascii="GHEA Mariam" w:hAnsi="GHEA Mariam" w:cs="Arial"/>
                <w:lang w:eastAsia="en-US"/>
              </w:rPr>
              <w:softHyphen/>
            </w:r>
            <w:r w:rsidRPr="00722593">
              <w:rPr>
                <w:rFonts w:ascii="GHEA Mariam" w:hAnsi="GHEA Mariam" w:cs="Arial"/>
                <w:lang w:eastAsia="en-US"/>
              </w:rPr>
              <w:t xml:space="preserve">յին իրավիճակով </w:t>
            </w:r>
            <w:r w:rsidRPr="00722593">
              <w:rPr>
                <w:rFonts w:ascii="GHEA Mariam" w:hAnsi="GHEA Mariam" w:cs="Arial"/>
                <w:spacing w:val="-8"/>
                <w:lang w:eastAsia="en-US"/>
              </w:rPr>
              <w:t>պայմանավոր</w:t>
            </w:r>
            <w:r w:rsidRPr="00722593">
              <w:rPr>
                <w:rFonts w:ascii="GHEA Mariam" w:hAnsi="GHEA Mariam" w:cs="Arial"/>
                <w:spacing w:val="-8"/>
                <w:lang w:eastAsia="en-US"/>
              </w:rPr>
              <w:softHyphen/>
              <w:t>ված ՀՀ քաղաքացիների Հայա</w:t>
            </w:r>
            <w:r w:rsidRPr="00722593">
              <w:rPr>
                <w:rFonts w:ascii="GHEA Mariam" w:hAnsi="GHEA Mariam" w:cs="Arial"/>
                <w:lang w:eastAsia="en-US"/>
              </w:rPr>
              <w:t xml:space="preserve">ստանի Հանրապետություն վերադարձի </w:t>
            </w:r>
            <w:r w:rsidRPr="00722593">
              <w:rPr>
                <w:rFonts w:ascii="GHEA Mariam" w:hAnsi="GHEA Mariam" w:cs="Arial"/>
                <w:spacing w:val="-8"/>
                <w:lang w:eastAsia="en-US"/>
              </w:rPr>
              <w:t>համար ձեռք բերված ավիատոմսերի</w:t>
            </w:r>
            <w:r w:rsidRPr="00722593">
              <w:rPr>
                <w:rFonts w:ascii="GHEA Mariam" w:hAnsi="GHEA Mariam" w:cs="Arial"/>
                <w:lang w:eastAsia="en-US"/>
              </w:rPr>
              <w:t xml:space="preserve"> փոխհատուցում</w:t>
            </w:r>
          </w:p>
        </w:tc>
        <w:tc>
          <w:tcPr>
            <w:tcW w:w="3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Ծառայությունների մատուցում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722593" w:rsidRDefault="00722593" w:rsidP="00722593">
            <w:pPr>
              <w:jc w:val="right"/>
              <w:rPr>
                <w:rFonts w:ascii="GHEA Mariam" w:hAnsi="GHEA Mariam" w:cs="Arial"/>
                <w:color w:val="000000"/>
                <w:lang w:eastAsia="en-US"/>
              </w:rPr>
            </w:pPr>
            <w:r w:rsidRPr="00722593">
              <w:rPr>
                <w:rFonts w:ascii="GHEA Mariam" w:hAnsi="GHEA Mariam" w:cs="Arial"/>
                <w:color w:val="000000"/>
                <w:lang w:eastAsia="en-US"/>
              </w:rPr>
              <w:t xml:space="preserve">             (260,000.0)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722593" w:rsidRDefault="00722593" w:rsidP="00722593">
            <w:pPr>
              <w:jc w:val="right"/>
              <w:rPr>
                <w:rFonts w:ascii="GHEA Mariam" w:hAnsi="GHEA Mariam" w:cs="Arial"/>
                <w:color w:val="000000"/>
                <w:lang w:eastAsia="en-US"/>
              </w:rPr>
            </w:pPr>
            <w:r w:rsidRPr="00722593">
              <w:rPr>
                <w:rFonts w:ascii="GHEA Mariam" w:hAnsi="GHEA Mariam" w:cs="Arial"/>
                <w:color w:val="000000"/>
                <w:lang w:eastAsia="en-US"/>
              </w:rPr>
              <w:t xml:space="preserve">                (260,000.0)</w:t>
            </w:r>
          </w:p>
        </w:tc>
      </w:tr>
      <w:tr w:rsidR="00722593" w:rsidRPr="00722593" w:rsidTr="00722593">
        <w:trPr>
          <w:gridAfter w:val="1"/>
          <w:wAfter w:w="6" w:type="dxa"/>
          <w:trHeight w:val="1305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jc w:val="right"/>
              <w:rPr>
                <w:rFonts w:ascii="GHEA Mariam" w:hAnsi="GHEA Mariam" w:cs="Arial"/>
                <w:color w:val="000000"/>
                <w:lang w:eastAsia="en-US"/>
              </w:rPr>
            </w:pP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1128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 xml:space="preserve">Օտարերկրյա պետություններում </w:t>
            </w:r>
            <w:r>
              <w:rPr>
                <w:rFonts w:ascii="GHEA Mariam" w:hAnsi="GHEA Mariam" w:cs="Arial"/>
                <w:lang w:eastAsia="en-US"/>
              </w:rPr>
              <w:br/>
            </w:r>
            <w:r w:rsidRPr="00722593">
              <w:rPr>
                <w:rFonts w:ascii="GHEA Mariam" w:hAnsi="GHEA Mariam" w:cs="Arial"/>
                <w:spacing w:val="-8"/>
                <w:lang w:eastAsia="en-US"/>
              </w:rPr>
              <w:t>ՀՀ դիվանագիտական ծառայության</w:t>
            </w:r>
            <w:r w:rsidRPr="00722593">
              <w:rPr>
                <w:rFonts w:ascii="GHEA Mariam" w:hAnsi="GHEA Mariam" w:cs="Arial"/>
                <w:lang w:eastAsia="en-US"/>
              </w:rPr>
              <w:t xml:space="preserve"> մարմինների գործունեության կազմակերպում և իրականացում</w:t>
            </w:r>
          </w:p>
        </w:tc>
        <w:tc>
          <w:tcPr>
            <w:tcW w:w="3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Միջազգային ասպարեզում ՀՀ շահերի պաշտպանություն և դիրքորոշումների առաջմղում</w:t>
            </w:r>
          </w:p>
        </w:tc>
        <w:tc>
          <w:tcPr>
            <w:tcW w:w="33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AC1CD7">
              <w:rPr>
                <w:rFonts w:ascii="GHEA Mariam" w:hAnsi="GHEA Mariam" w:cs="Arial"/>
                <w:spacing w:val="-8"/>
                <w:lang w:eastAsia="en-US"/>
              </w:rPr>
              <w:t>Երկկողմ և բազմակողմ միջազ</w:t>
            </w:r>
            <w:r w:rsidR="00AC1CD7" w:rsidRPr="00AC1CD7">
              <w:rPr>
                <w:rFonts w:ascii="GHEA Mariam" w:hAnsi="GHEA Mariam" w:cs="Arial"/>
                <w:spacing w:val="-8"/>
                <w:lang w:eastAsia="en-US"/>
              </w:rPr>
              <w:softHyphen/>
            </w:r>
            <w:r w:rsidRPr="00AC1CD7">
              <w:rPr>
                <w:rFonts w:ascii="GHEA Mariam" w:hAnsi="GHEA Mariam" w:cs="Arial"/>
                <w:spacing w:val="-8"/>
                <w:lang w:eastAsia="en-US"/>
              </w:rPr>
              <w:t>գա</w:t>
            </w:r>
            <w:r w:rsidR="00AC1CD7" w:rsidRPr="00AC1CD7">
              <w:rPr>
                <w:rFonts w:ascii="GHEA Mariam" w:hAnsi="GHEA Mariam" w:cs="Arial"/>
                <w:spacing w:val="-8"/>
                <w:lang w:eastAsia="en-US"/>
              </w:rPr>
              <w:softHyphen/>
            </w:r>
            <w:r w:rsidRPr="00AC1CD7">
              <w:rPr>
                <w:rFonts w:ascii="GHEA Mariam" w:hAnsi="GHEA Mariam" w:cs="Arial"/>
                <w:spacing w:val="-8"/>
                <w:lang w:eastAsia="en-US"/>
              </w:rPr>
              <w:t>յին հարթակներում գործունեության</w:t>
            </w:r>
            <w:r w:rsidRPr="00722593">
              <w:rPr>
                <w:rFonts w:ascii="GHEA Mariam" w:hAnsi="GHEA Mariam" w:cs="Arial"/>
                <w:lang w:eastAsia="en-US"/>
              </w:rPr>
              <w:t xml:space="preserve"> ծավալում և օտարերկրյա պետու</w:t>
            </w:r>
            <w:r w:rsidR="00AC1CD7">
              <w:rPr>
                <w:rFonts w:ascii="GHEA Mariam" w:hAnsi="GHEA Mariam" w:cs="Arial"/>
                <w:lang w:eastAsia="en-US"/>
              </w:rPr>
              <w:softHyphen/>
            </w:r>
            <w:r w:rsidRPr="00722593">
              <w:rPr>
                <w:rFonts w:ascii="GHEA Mariam" w:hAnsi="GHEA Mariam" w:cs="Arial"/>
                <w:lang w:eastAsia="en-US"/>
              </w:rPr>
              <w:t>թյուններում ՀՀ քաղաքացիների և իրավաբանական անձանց շահերի պաշտպանության ապահովում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260,000.0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260,000.0</w:t>
            </w:r>
          </w:p>
        </w:tc>
      </w:tr>
      <w:tr w:rsidR="00722593" w:rsidRPr="00722593" w:rsidTr="00AC1CD7">
        <w:trPr>
          <w:gridAfter w:val="1"/>
          <w:wAfter w:w="6" w:type="dxa"/>
          <w:trHeight w:val="198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1128 - 11001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Օտարերկրյա պետություններում և միջազգային կազմակերպու</w:t>
            </w:r>
            <w:r w:rsidR="00AC1CD7">
              <w:rPr>
                <w:rFonts w:ascii="GHEA Mariam" w:hAnsi="GHEA Mariam" w:cs="Arial"/>
                <w:lang w:eastAsia="en-US"/>
              </w:rPr>
              <w:softHyphen/>
            </w:r>
            <w:r w:rsidRPr="00722593">
              <w:rPr>
                <w:rFonts w:ascii="GHEA Mariam" w:hAnsi="GHEA Mariam" w:cs="Arial"/>
                <w:lang w:eastAsia="en-US"/>
              </w:rPr>
              <w:t>թյուն</w:t>
            </w:r>
            <w:r w:rsidR="00AC1CD7">
              <w:rPr>
                <w:rFonts w:ascii="GHEA Mariam" w:hAnsi="GHEA Mariam" w:cs="Arial"/>
                <w:lang w:eastAsia="en-US"/>
              </w:rPr>
              <w:softHyphen/>
            </w:r>
            <w:r w:rsidRPr="00722593">
              <w:rPr>
                <w:rFonts w:ascii="GHEA Mariam" w:hAnsi="GHEA Mariam" w:cs="Arial"/>
                <w:lang w:eastAsia="en-US"/>
              </w:rPr>
              <w:t>ներում հավատարմագրված ՀՀ դիվանագիտական ծառայության մարմինների գործունեության իրականացում</w:t>
            </w:r>
          </w:p>
        </w:tc>
        <w:tc>
          <w:tcPr>
            <w:tcW w:w="3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Օտարերկրյա պետություններում և միջազգային կազմակերպություն</w:t>
            </w:r>
            <w:r w:rsidR="00AC1CD7">
              <w:rPr>
                <w:rFonts w:ascii="GHEA Mariam" w:hAnsi="GHEA Mariam" w:cs="Arial"/>
                <w:lang w:eastAsia="en-US"/>
              </w:rPr>
              <w:softHyphen/>
            </w:r>
            <w:r w:rsidRPr="00722593">
              <w:rPr>
                <w:rFonts w:ascii="GHEA Mariam" w:hAnsi="GHEA Mariam" w:cs="Arial"/>
                <w:lang w:eastAsia="en-US"/>
              </w:rPr>
              <w:t>ներում դիվանագիտական գործունեու</w:t>
            </w:r>
            <w:r w:rsidR="00AC1CD7">
              <w:rPr>
                <w:rFonts w:ascii="GHEA Mariam" w:hAnsi="GHEA Mariam" w:cs="Arial"/>
                <w:lang w:eastAsia="en-US"/>
              </w:rPr>
              <w:softHyphen/>
            </w:r>
            <w:r w:rsidRPr="00722593">
              <w:rPr>
                <w:rFonts w:ascii="GHEA Mariam" w:hAnsi="GHEA Mariam" w:cs="Arial"/>
                <w:lang w:eastAsia="en-US"/>
              </w:rPr>
              <w:t xml:space="preserve">թյան միջոցով արտաքին գործերի </w:t>
            </w:r>
            <w:r w:rsidR="00E96A5D">
              <w:rPr>
                <w:rFonts w:ascii="GHEA Mariam" w:hAnsi="GHEA Mariam" w:cs="Arial"/>
                <w:lang w:eastAsia="en-US"/>
              </w:rPr>
              <w:t>բնագավառում ՀՀ կ</w:t>
            </w:r>
            <w:r w:rsidRPr="00722593">
              <w:rPr>
                <w:rFonts w:ascii="GHEA Mariam" w:hAnsi="GHEA Mariam" w:cs="Arial"/>
                <w:lang w:eastAsia="en-US"/>
              </w:rPr>
              <w:t>առավարության քաղաքակա</w:t>
            </w:r>
            <w:r w:rsidR="00AC1CD7">
              <w:rPr>
                <w:rFonts w:ascii="GHEA Mariam" w:hAnsi="GHEA Mariam" w:cs="Arial"/>
                <w:lang w:eastAsia="en-US"/>
              </w:rPr>
              <w:softHyphen/>
            </w:r>
            <w:r w:rsidRPr="00722593">
              <w:rPr>
                <w:rFonts w:ascii="GHEA Mariam" w:hAnsi="GHEA Mariam" w:cs="Arial"/>
                <w:lang w:eastAsia="en-US"/>
              </w:rPr>
              <w:t xml:space="preserve">նության իրականացում, </w:t>
            </w:r>
            <w:r w:rsidRPr="00AC1CD7">
              <w:rPr>
                <w:rFonts w:ascii="GHEA Mariam" w:hAnsi="GHEA Mariam" w:cs="Arial"/>
                <w:spacing w:val="-8"/>
                <w:lang w:eastAsia="en-US"/>
              </w:rPr>
              <w:t>հյուպա</w:t>
            </w:r>
            <w:r w:rsidR="00AC1CD7" w:rsidRPr="00AC1CD7">
              <w:rPr>
                <w:rFonts w:ascii="GHEA Mariam" w:hAnsi="GHEA Mariam" w:cs="Arial"/>
                <w:spacing w:val="-8"/>
                <w:lang w:eastAsia="en-US"/>
              </w:rPr>
              <w:softHyphen/>
            </w:r>
            <w:r w:rsidRPr="00AC1CD7">
              <w:rPr>
                <w:rFonts w:ascii="GHEA Mariam" w:hAnsi="GHEA Mariam" w:cs="Arial"/>
                <w:spacing w:val="-8"/>
                <w:lang w:eastAsia="en-US"/>
              </w:rPr>
              <w:t>տո</w:t>
            </w:r>
            <w:r w:rsidR="00AC1CD7" w:rsidRPr="00AC1CD7">
              <w:rPr>
                <w:rFonts w:ascii="GHEA Mariam" w:hAnsi="GHEA Mariam" w:cs="Arial"/>
                <w:spacing w:val="-8"/>
                <w:lang w:eastAsia="en-US"/>
              </w:rPr>
              <w:softHyphen/>
            </w:r>
            <w:r w:rsidRPr="00AC1CD7">
              <w:rPr>
                <w:rFonts w:ascii="GHEA Mariam" w:hAnsi="GHEA Mariam" w:cs="Arial"/>
                <w:spacing w:val="-8"/>
                <w:lang w:eastAsia="en-US"/>
              </w:rPr>
              <w:t>սական ծառայության մատուցում</w:t>
            </w:r>
          </w:p>
        </w:tc>
        <w:tc>
          <w:tcPr>
            <w:tcW w:w="33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Ծառայությունների մատուցում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260,000.0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260,000.0</w:t>
            </w:r>
          </w:p>
        </w:tc>
      </w:tr>
      <w:tr w:rsidR="00722593" w:rsidRPr="00722593" w:rsidTr="00AC1CD7">
        <w:trPr>
          <w:gridAfter w:val="1"/>
          <w:wAfter w:w="6" w:type="dxa"/>
          <w:trHeight w:val="510"/>
        </w:trPr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6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ՀՀ կառավարություն</w:t>
            </w:r>
          </w:p>
        </w:tc>
        <w:tc>
          <w:tcPr>
            <w:tcW w:w="34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3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722593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722593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>0</w:t>
            </w:r>
          </w:p>
        </w:tc>
      </w:tr>
      <w:tr w:rsidR="00722593" w:rsidRPr="00722593" w:rsidTr="00AC1CD7">
        <w:trPr>
          <w:gridAfter w:val="1"/>
          <w:wAfter w:w="6" w:type="dxa"/>
          <w:trHeight w:val="114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1139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ՀՀ կառավարության պահուստային ֆոնդ</w:t>
            </w:r>
          </w:p>
        </w:tc>
        <w:tc>
          <w:tcPr>
            <w:tcW w:w="3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AC1CD7">
            <w:pPr>
              <w:rPr>
                <w:rFonts w:ascii="GHEA Mariam" w:hAnsi="GHEA Mariam" w:cs="Arial"/>
                <w:lang w:eastAsia="en-US"/>
              </w:rPr>
            </w:pPr>
            <w:r w:rsidRPr="00AC1CD7">
              <w:rPr>
                <w:rFonts w:ascii="GHEA Mariam" w:hAnsi="GHEA Mariam" w:cs="Arial"/>
                <w:spacing w:val="-8"/>
                <w:lang w:eastAsia="en-US"/>
              </w:rPr>
              <w:t>Պետական բյուջեում չկանխատես</w:t>
            </w:r>
            <w:r w:rsidR="00AC1CD7">
              <w:rPr>
                <w:rFonts w:ascii="GHEA Mariam" w:hAnsi="GHEA Mariam" w:cs="Arial"/>
                <w:spacing w:val="-8"/>
                <w:lang w:eastAsia="en-US"/>
              </w:rPr>
              <w:softHyphen/>
            </w:r>
            <w:r w:rsidRPr="00AC1CD7">
              <w:rPr>
                <w:rFonts w:ascii="GHEA Mariam" w:hAnsi="GHEA Mariam" w:cs="Arial"/>
                <w:spacing w:val="-8"/>
                <w:lang w:eastAsia="en-US"/>
              </w:rPr>
              <w:t>ված</w:t>
            </w:r>
            <w:r w:rsidRPr="00722593">
              <w:rPr>
                <w:rFonts w:ascii="GHEA Mariam" w:hAnsi="GHEA Mariam" w:cs="Arial"/>
                <w:lang w:eastAsia="en-US"/>
              </w:rPr>
              <w:t>, ինչպես նա</w:t>
            </w:r>
            <w:r w:rsidR="00AC1CD7">
              <w:rPr>
                <w:rFonts w:ascii="GHEA Mariam" w:hAnsi="GHEA Mariam" w:cs="Arial"/>
                <w:lang w:val="hy-AM" w:eastAsia="en-US"/>
              </w:rPr>
              <w:t>և</w:t>
            </w:r>
            <w:r w:rsidRPr="00722593">
              <w:rPr>
                <w:rFonts w:ascii="GHEA Mariam" w:hAnsi="GHEA Mariam" w:cs="Arial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33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Պահուստային ֆոնդի կառա</w:t>
            </w:r>
            <w:r w:rsidR="00AC1CD7">
              <w:rPr>
                <w:rFonts w:ascii="GHEA Mariam" w:hAnsi="GHEA Mariam" w:cs="Arial"/>
                <w:lang w:eastAsia="en-US"/>
              </w:rPr>
              <w:softHyphen/>
            </w:r>
            <w:r w:rsidRPr="00722593">
              <w:rPr>
                <w:rFonts w:ascii="GHEA Mariam" w:hAnsi="GHEA Mariam" w:cs="Arial"/>
                <w:lang w:eastAsia="en-US"/>
              </w:rPr>
              <w:t>վարման արդյունավետության և թափանցիկության ապահովում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722593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722593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>0</w:t>
            </w:r>
          </w:p>
        </w:tc>
      </w:tr>
      <w:tr w:rsidR="00722593" w:rsidRPr="00722593" w:rsidTr="00AC1CD7">
        <w:trPr>
          <w:gridAfter w:val="1"/>
          <w:wAfter w:w="6" w:type="dxa"/>
          <w:trHeight w:val="1650"/>
        </w:trPr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1139 - 11001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ՀՀ կառավարության պահուստային ֆոնդ</w:t>
            </w:r>
          </w:p>
        </w:tc>
        <w:tc>
          <w:tcPr>
            <w:tcW w:w="3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Ծառայությունների մատուցում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(260,000.0)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(260,000.0)</w:t>
            </w:r>
          </w:p>
        </w:tc>
      </w:tr>
      <w:tr w:rsidR="00722593" w:rsidRPr="00722593" w:rsidTr="00AC1CD7">
        <w:trPr>
          <w:gridAfter w:val="1"/>
          <w:wAfter w:w="6" w:type="dxa"/>
          <w:trHeight w:val="165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2593" w:rsidRPr="00722593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1139 - 11001</w:t>
            </w:r>
          </w:p>
        </w:tc>
        <w:tc>
          <w:tcPr>
            <w:tcW w:w="3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ՀՀ կառավարության պահուստային ֆոնդ</w:t>
            </w:r>
          </w:p>
        </w:tc>
        <w:tc>
          <w:tcPr>
            <w:tcW w:w="3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ՀՀ պետական բյուջեում նախա</w:t>
            </w:r>
            <w:r w:rsidR="00AC1CD7">
              <w:rPr>
                <w:rFonts w:ascii="GHEA Mariam" w:hAnsi="GHEA Mariam" w:cs="Arial"/>
                <w:lang w:eastAsia="en-US"/>
              </w:rPr>
              <w:softHyphen/>
            </w:r>
            <w:r w:rsidRPr="00722593">
              <w:rPr>
                <w:rFonts w:ascii="GHEA Mariam" w:hAnsi="GHEA Mariam" w:cs="Arial"/>
                <w:lang w:eastAsia="en-US"/>
              </w:rPr>
              <w:t>տես</w:t>
            </w:r>
            <w:r w:rsidR="00AC1CD7">
              <w:rPr>
                <w:rFonts w:ascii="GHEA Mariam" w:hAnsi="GHEA Mariam" w:cs="Arial"/>
                <w:lang w:eastAsia="en-US"/>
              </w:rPr>
              <w:softHyphen/>
            </w:r>
            <w:r w:rsidRPr="00722593">
              <w:rPr>
                <w:rFonts w:ascii="GHEA Mariam" w:hAnsi="GHEA Mariam" w:cs="Arial"/>
                <w:lang w:eastAsia="en-US"/>
              </w:rPr>
              <w:t>ված ելքերի լրացուցիչ ֆինան</w:t>
            </w:r>
            <w:r w:rsidR="00AC1CD7">
              <w:rPr>
                <w:rFonts w:ascii="GHEA Mariam" w:hAnsi="GHEA Mariam" w:cs="Arial"/>
                <w:lang w:eastAsia="en-US"/>
              </w:rPr>
              <w:softHyphen/>
            </w:r>
            <w:r w:rsidRPr="00722593">
              <w:rPr>
                <w:rFonts w:ascii="GHEA Mariam" w:hAnsi="GHEA Mariam" w:cs="Arial"/>
                <w:lang w:eastAsia="en-US"/>
              </w:rPr>
              <w:t>սա</w:t>
            </w:r>
            <w:r w:rsidR="00AC1CD7">
              <w:rPr>
                <w:rFonts w:ascii="GHEA Mariam" w:hAnsi="GHEA Mariam" w:cs="Arial"/>
                <w:lang w:eastAsia="en-US"/>
              </w:rPr>
              <w:softHyphen/>
            </w:r>
            <w:r w:rsidRPr="00722593">
              <w:rPr>
                <w:rFonts w:ascii="GHEA Mariam" w:hAnsi="GHEA Mariam" w:cs="Arial"/>
                <w:lang w:eastAsia="en-US"/>
              </w:rPr>
              <w:t>վորման, պետական բյուջեում չկանխատեսված ելքերի, ինչպես նաև բյուջետային երաշխիքների ապահովման ելքերի ֆինան</w:t>
            </w:r>
            <w:r w:rsidR="00AC1CD7">
              <w:rPr>
                <w:rFonts w:ascii="GHEA Mariam" w:hAnsi="GHEA Mariam" w:cs="Arial"/>
                <w:lang w:eastAsia="en-US"/>
              </w:rPr>
              <w:softHyphen/>
            </w:r>
            <w:r w:rsidRPr="00722593">
              <w:rPr>
                <w:rFonts w:ascii="GHEA Mariam" w:hAnsi="GHEA Mariam" w:cs="Arial"/>
                <w:lang w:eastAsia="en-US"/>
              </w:rPr>
              <w:t>սավորման ապահովում</w:t>
            </w:r>
          </w:p>
        </w:tc>
        <w:tc>
          <w:tcPr>
            <w:tcW w:w="33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2593" w:rsidRPr="00722593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Ծառայությունների մատուցում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260,000.0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722593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722593">
              <w:rPr>
                <w:rFonts w:ascii="GHEA Mariam" w:hAnsi="GHEA Mariam" w:cs="Arial"/>
                <w:lang w:eastAsia="en-US"/>
              </w:rPr>
              <w:t>260,000.0</w:t>
            </w:r>
          </w:p>
        </w:tc>
      </w:tr>
    </w:tbl>
    <w:p w:rsidR="00722593" w:rsidRPr="007F7F8E" w:rsidRDefault="00722593" w:rsidP="007225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22593" w:rsidRPr="007F7F8E" w:rsidRDefault="00722593" w:rsidP="007225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22593" w:rsidRPr="007F7F8E" w:rsidRDefault="00722593" w:rsidP="007225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22593" w:rsidRPr="007F7F8E" w:rsidRDefault="00722593" w:rsidP="0072259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722593" w:rsidRPr="007F7F8E" w:rsidRDefault="00722593" w:rsidP="0072259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722593" w:rsidRDefault="00722593" w:rsidP="00722593">
      <w:pPr>
        <w:rPr>
          <w:rFonts w:ascii="GHEA Mariam" w:hAnsi="GHEA Mariam" w:cs="Sylfaen"/>
          <w:sz w:val="24"/>
          <w:szCs w:val="24"/>
          <w:lang w:val="hy-AM"/>
        </w:rPr>
      </w:pPr>
      <w:r w:rsidRPr="007F7F8E">
        <w:rPr>
          <w:rFonts w:ascii="GHEA Mariam" w:hAnsi="GHEA Mariam" w:cs="Sylfaen"/>
          <w:sz w:val="24"/>
          <w:szCs w:val="24"/>
          <w:lang w:val="fr-FR"/>
        </w:rPr>
        <w:t xml:space="preserve">      </w:t>
      </w:r>
      <w:r w:rsidRPr="007F7F8E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722593" w:rsidRDefault="00722593">
      <w:pPr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page"/>
      </w:r>
    </w:p>
    <w:p w:rsidR="00722593" w:rsidRPr="007F7F8E" w:rsidRDefault="00722593" w:rsidP="0072259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722593" w:rsidRPr="007F7F8E" w:rsidRDefault="00722593" w:rsidP="0072259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22593" w:rsidRPr="007F7F8E" w:rsidRDefault="00722593" w:rsidP="0072259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22593" w:rsidRPr="007F7F8E" w:rsidRDefault="00722593" w:rsidP="0072259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5594" w:type="dxa"/>
        <w:tblInd w:w="-450" w:type="dxa"/>
        <w:tblLook w:val="04A0" w:firstRow="1" w:lastRow="0" w:firstColumn="1" w:lastColumn="0" w:noHBand="0" w:noVBand="1"/>
      </w:tblPr>
      <w:tblGrid>
        <w:gridCol w:w="1134"/>
        <w:gridCol w:w="1056"/>
        <w:gridCol w:w="832"/>
        <w:gridCol w:w="1224"/>
        <w:gridCol w:w="1682"/>
        <w:gridCol w:w="5859"/>
        <w:gridCol w:w="2070"/>
        <w:gridCol w:w="1713"/>
        <w:gridCol w:w="24"/>
      </w:tblGrid>
      <w:tr w:rsidR="00722593" w:rsidRPr="0029001A" w:rsidTr="0029001A">
        <w:trPr>
          <w:trHeight w:val="960"/>
        </w:trPr>
        <w:tc>
          <w:tcPr>
            <w:tcW w:w="1559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001A" w:rsidRDefault="00722593" w:rsidP="00722593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</w:pP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2025 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25-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N 1910-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</w:p>
          <w:p w:rsidR="00722593" w:rsidRDefault="00722593" w:rsidP="00722593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NN 3 </w:t>
            </w:r>
            <w:r w:rsid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4 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ՀԱՎԵԼՎԱԾՆԵՐՈՒՄ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 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9001A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</w:p>
          <w:p w:rsidR="0029001A" w:rsidRPr="0029001A" w:rsidRDefault="0029001A" w:rsidP="00722593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</w:pPr>
          </w:p>
        </w:tc>
      </w:tr>
      <w:tr w:rsidR="00722593" w:rsidRPr="00722593" w:rsidTr="0029001A">
        <w:trPr>
          <w:gridAfter w:val="1"/>
          <w:wAfter w:w="24" w:type="dxa"/>
          <w:trHeight w:val="285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22593" w:rsidRPr="0029001A" w:rsidRDefault="0029001A" w:rsidP="0029001A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722593" w:rsidRPr="00722593" w:rsidTr="0029001A">
        <w:trPr>
          <w:gridAfter w:val="1"/>
          <w:wAfter w:w="21" w:type="dxa"/>
          <w:trHeight w:val="1380"/>
        </w:trPr>
        <w:tc>
          <w:tcPr>
            <w:tcW w:w="302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Գործառական </w:t>
            </w:r>
          </w:p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Ծրագրային </w:t>
            </w:r>
          </w:p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դասիչը</w:t>
            </w:r>
          </w:p>
        </w:tc>
        <w:tc>
          <w:tcPr>
            <w:tcW w:w="5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37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</w:t>
            </w:r>
            <w:r w:rsidR="0029001A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(ավելացումները նշված են դրական նշանով, իսկ </w:t>
            </w:r>
            <w:r w:rsidRPr="0029001A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>նվազեցումները</w:t>
            </w:r>
            <w:r w:rsidR="0029001A" w:rsidRPr="0029001A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val="hy-AM" w:eastAsia="en-US"/>
              </w:rPr>
              <w:t>՝</w:t>
            </w:r>
            <w:r w:rsidRPr="0029001A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 xml:space="preserve"> փակագծերում)</w:t>
            </w:r>
          </w:p>
        </w:tc>
      </w:tr>
      <w:tr w:rsidR="00722593" w:rsidRPr="00722593" w:rsidTr="0029001A">
        <w:trPr>
          <w:gridAfter w:val="1"/>
          <w:wAfter w:w="24" w:type="dxa"/>
          <w:trHeight w:val="63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29001A" w:rsidP="002900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29001A" w:rsidP="002900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29001A" w:rsidP="002900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29001A" w:rsidP="002900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29001A" w:rsidP="002900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29001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29001A" w:rsidP="002900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>ին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</w:t>
            </w: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29001A" w:rsidP="0029001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722593" w:rsidRPr="00722593" w:rsidTr="0029001A">
        <w:trPr>
          <w:gridAfter w:val="1"/>
          <w:wAfter w:w="24" w:type="dxa"/>
          <w:trHeight w:val="58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ԾԱԽՍԵՐ</w:t>
            </w: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br/>
            </w: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22593" w:rsidRPr="00722593" w:rsidTr="0029001A">
        <w:trPr>
          <w:gridAfter w:val="1"/>
          <w:wAfter w:w="24" w:type="dxa"/>
          <w:trHeight w:val="66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29001A" w:rsidP="007225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val="hy-AM" w:eastAsia="en-US"/>
              </w:rPr>
              <w:t>0</w:t>
            </w:r>
            <w:r w:rsidR="00722593"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ԸՆԴՀԱՆՈՒՐ ԲՆՈՒՅԹԻ ՀԱՆՐԱՅԻՆ ԾԱՌԱՅՈՒԹՅՈՒՆՆԵՐ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22593" w:rsidRPr="00722593" w:rsidTr="0029001A">
        <w:trPr>
          <w:gridAfter w:val="1"/>
          <w:wAfter w:w="24" w:type="dxa"/>
          <w:trHeight w:val="27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99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29001A" w:rsidP="007225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val="hy-AM" w:eastAsia="en-US"/>
              </w:rPr>
              <w:t>0</w:t>
            </w:r>
            <w:r w:rsidR="00722593"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Օրենսդիր և գործադիր մարմիններ, պետական </w:t>
            </w:r>
            <w:r w:rsidRPr="0029001A">
              <w:rPr>
                <w:rFonts w:ascii="GHEA Mariam" w:hAnsi="GHEA Mariam" w:cs="Arial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կառավարում, ֆինանսական և հարկաբյուջե</w:t>
            </w:r>
            <w:r w:rsidR="0029001A">
              <w:rPr>
                <w:rFonts w:ascii="GHEA Mariam" w:hAnsi="GHEA Mariam" w:cs="Arial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29001A">
              <w:rPr>
                <w:rFonts w:ascii="GHEA Mariam" w:hAnsi="GHEA Mariam" w:cs="Arial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տա</w:t>
            </w:r>
            <w:r w:rsidR="0029001A">
              <w:rPr>
                <w:rFonts w:ascii="GHEA Mariam" w:hAnsi="GHEA Mariam" w:cs="Arial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29001A">
              <w:rPr>
                <w:rFonts w:ascii="GHEA Mariam" w:hAnsi="GHEA Mariam" w:cs="Arial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յին</w:t>
            </w: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հարաբերություններ, արտաքին հարա</w:t>
            </w:r>
            <w:r w:rsid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softHyphen/>
            </w: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բե</w:t>
            </w:r>
            <w:r w:rsid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softHyphen/>
            </w: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րություններ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29001A" w:rsidP="007225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  <w:r w:rsidR="00722593"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Արտաքին հարաբերություններ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22593" w:rsidRPr="00722593" w:rsidTr="0029001A">
        <w:trPr>
          <w:gridAfter w:val="1"/>
          <w:wAfter w:w="24" w:type="dxa"/>
          <w:trHeight w:val="66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1061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Արտաքին գործերի ոլորտում Կառավարության քաղաքականության մշակում և իրականացում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66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>11011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քաղաքացիների իրավունքների և շահերի պաշտպանություն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</w:tr>
      <w:tr w:rsidR="00722593" w:rsidRPr="00722593" w:rsidTr="0029001A">
        <w:trPr>
          <w:gridAfter w:val="1"/>
          <w:wAfter w:w="24" w:type="dxa"/>
          <w:trHeight w:val="4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ՀՀ արտաքին գործերի  նախարարություն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</w:tr>
      <w:tr w:rsidR="00722593" w:rsidRPr="00722593" w:rsidTr="0029001A">
        <w:trPr>
          <w:gridAfter w:val="1"/>
          <w:wAfter w:w="24" w:type="dxa"/>
          <w:trHeight w:val="66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29001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</w:tr>
      <w:tr w:rsidR="00722593" w:rsidRPr="00722593" w:rsidTr="0029001A">
        <w:trPr>
          <w:gridAfter w:val="1"/>
          <w:wAfter w:w="24" w:type="dxa"/>
          <w:trHeight w:val="66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</w:tr>
      <w:tr w:rsidR="00722593" w:rsidRPr="00722593" w:rsidTr="0029001A">
        <w:trPr>
          <w:gridAfter w:val="1"/>
          <w:wAfter w:w="24" w:type="dxa"/>
          <w:trHeight w:val="106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Օտարերկրյա պետություններում ՀՀ դիվանագիտական ծառայության մարմինների գործունեության կազմակերպում և իրականացում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</w:tr>
      <w:tr w:rsidR="00722593" w:rsidRPr="00722593" w:rsidTr="0029001A">
        <w:trPr>
          <w:gridAfter w:val="1"/>
          <w:wAfter w:w="24" w:type="dxa"/>
          <w:trHeight w:val="132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Օտարերկրյա պետություններում և միջազգային կազմակերպություններում հավատարմագրված ՀՀ դիվանագիտական ծառայության մարմինների գործունեության իրականացում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ՀՀ արտաքին գործերի  նախարարություն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</w:tr>
      <w:tr w:rsidR="00722593" w:rsidRPr="00722593" w:rsidTr="0029001A">
        <w:trPr>
          <w:gridAfter w:val="1"/>
          <w:wAfter w:w="24" w:type="dxa"/>
          <w:trHeight w:val="66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բյուջետային ծախսերի տնտեսա</w:t>
            </w:r>
            <w:r w:rsidR="0029001A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>գիտական դասակարգման հոդվածներ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29001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</w:tr>
      <w:tr w:rsidR="00722593" w:rsidRPr="00722593" w:rsidTr="0029001A">
        <w:trPr>
          <w:gridAfter w:val="1"/>
          <w:wAfter w:w="24" w:type="dxa"/>
          <w:trHeight w:val="690"/>
        </w:trPr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690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7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</w:tr>
      <w:tr w:rsidR="00722593" w:rsidRPr="00722593" w:rsidTr="0029001A">
        <w:trPr>
          <w:gridAfter w:val="1"/>
          <w:wAfter w:w="24" w:type="dxa"/>
          <w:trHeight w:val="660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29001A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</w:tr>
      <w:tr w:rsidR="00722593" w:rsidRPr="00722593" w:rsidTr="0029001A">
        <w:trPr>
          <w:gridAfter w:val="1"/>
          <w:wAfter w:w="24" w:type="dxa"/>
          <w:trHeight w:val="330"/>
        </w:trPr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(260,000.0)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</w:tr>
      <w:tr w:rsidR="00722593" w:rsidRPr="00722593" w:rsidTr="0029001A">
        <w:trPr>
          <w:gridAfter w:val="1"/>
          <w:wAfter w:w="24" w:type="dxa"/>
          <w:trHeight w:val="660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</w:t>
            </w:r>
            <w:r w:rsid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softHyphen/>
            </w: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գիտական դասակարգման հոդվածներ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29001A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</w:tr>
      <w:tr w:rsidR="00722593" w:rsidRPr="00722593" w:rsidTr="0029001A">
        <w:trPr>
          <w:gridAfter w:val="1"/>
          <w:wAfter w:w="24" w:type="dxa"/>
          <w:trHeight w:val="345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260,000.0</w:t>
            </w:r>
          </w:p>
        </w:tc>
      </w:tr>
    </w:tbl>
    <w:p w:rsidR="00722593" w:rsidRPr="007F7F8E" w:rsidRDefault="00722593" w:rsidP="007225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22593" w:rsidRPr="007F7F8E" w:rsidRDefault="00722593" w:rsidP="007225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22593" w:rsidRPr="007F7F8E" w:rsidRDefault="00722593" w:rsidP="007225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22593" w:rsidRPr="007F7F8E" w:rsidRDefault="00722593" w:rsidP="0072259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722593" w:rsidRPr="007F7F8E" w:rsidRDefault="00722593" w:rsidP="0072259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722593" w:rsidRDefault="00722593" w:rsidP="00722593">
      <w:pPr>
        <w:rPr>
          <w:rFonts w:ascii="GHEA Mariam" w:hAnsi="GHEA Mariam" w:cs="Sylfaen"/>
          <w:sz w:val="24"/>
          <w:szCs w:val="24"/>
          <w:lang w:val="hy-AM"/>
        </w:rPr>
      </w:pPr>
      <w:r w:rsidRPr="007F7F8E">
        <w:rPr>
          <w:rFonts w:ascii="GHEA Mariam" w:hAnsi="GHEA Mariam" w:cs="Sylfaen"/>
          <w:sz w:val="24"/>
          <w:szCs w:val="24"/>
          <w:lang w:val="fr-FR"/>
        </w:rPr>
        <w:t xml:space="preserve">      </w:t>
      </w:r>
      <w:r w:rsidRPr="007F7F8E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="0029001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722593" w:rsidRPr="007F7F8E" w:rsidRDefault="00722593" w:rsidP="0072259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722593" w:rsidRPr="007F7F8E" w:rsidRDefault="00722593" w:rsidP="0072259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22593" w:rsidRPr="007F7F8E" w:rsidRDefault="00722593" w:rsidP="0072259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22593" w:rsidRPr="007F7F8E" w:rsidRDefault="00722593" w:rsidP="00722593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5930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1350"/>
        <w:gridCol w:w="952"/>
        <w:gridCol w:w="900"/>
        <w:gridCol w:w="1440"/>
        <w:gridCol w:w="990"/>
        <w:gridCol w:w="1209"/>
        <w:gridCol w:w="1041"/>
        <w:gridCol w:w="2108"/>
        <w:gridCol w:w="3060"/>
        <w:gridCol w:w="1531"/>
        <w:gridCol w:w="1349"/>
      </w:tblGrid>
      <w:tr w:rsidR="002E2637" w:rsidRPr="0029001A" w:rsidTr="007D24E3">
        <w:trPr>
          <w:trHeight w:val="690"/>
        </w:trPr>
        <w:tc>
          <w:tcPr>
            <w:tcW w:w="159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2637" w:rsidRDefault="002E2637" w:rsidP="00722593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</w:pPr>
            <w:r w:rsidRPr="002E2637">
              <w:rPr>
                <w:rFonts w:ascii="GHEA Mariam" w:hAnsi="GHEA Mariam" w:cs="Arial"/>
                <w:bCs/>
                <w:color w:val="000000"/>
                <w:sz w:val="22"/>
                <w:lang w:eastAsia="en-US"/>
              </w:rPr>
              <w:t>ՀԱՅԱՍՏԱՆԻ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eastAsia="en-US"/>
              </w:rPr>
              <w:t>ՀԱՆՐԱՊԵՏՈՒԹՅԱՆ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eastAsia="en-US"/>
              </w:rPr>
              <w:t>ԿԱՌԱՎԱՐՈՒԹՅԱՆ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2025 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eastAsia="en-US"/>
              </w:rPr>
              <w:t>ԹՎԱԿԱՆԻ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eastAsia="en-US"/>
              </w:rPr>
              <w:t>ԴԵԿՏԵՄԲԵՐԻ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25-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eastAsia="en-US"/>
              </w:rPr>
              <w:t>Ի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N 1910-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eastAsia="en-US"/>
              </w:rPr>
              <w:t>Ն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eastAsia="en-US"/>
              </w:rPr>
              <w:t>ՈՐՈՇՄԱՆ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</w:t>
            </w:r>
          </w:p>
          <w:p w:rsidR="002E2637" w:rsidRDefault="002E2637" w:rsidP="002E2637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</w:pPr>
            <w:r w:rsidRPr="002E2637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NN 9 </w:t>
            </w:r>
            <w:r>
              <w:rPr>
                <w:rFonts w:ascii="GHEA Mariam" w:hAnsi="GHEA Mariam" w:cs="Arial"/>
                <w:bCs/>
                <w:color w:val="000000"/>
                <w:sz w:val="22"/>
                <w:lang w:val="hy-AM" w:eastAsia="en-US"/>
              </w:rPr>
              <w:t>ԵՎ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9.1 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eastAsia="en-US"/>
              </w:rPr>
              <w:t>ՀԱՎԵԼՎԱԾՆԵՐՈՒՄ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eastAsia="en-US"/>
              </w:rPr>
              <w:t>ԿԱՏԱՐՎՈՂ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eastAsia="en-US"/>
              </w:rPr>
              <w:t>ՓՈՓՈԽՈՒԹՅՈՒՆՆԵՐԸ</w:t>
            </w:r>
            <w:r w:rsidRPr="002E2637">
              <w:rPr>
                <w:rFonts w:ascii="GHEA Mariam" w:hAnsi="GHEA Mariam" w:cs="Arial"/>
                <w:bCs/>
                <w:color w:val="000000"/>
                <w:sz w:val="22"/>
                <w:lang w:val="fr-FR" w:eastAsia="en-US"/>
              </w:rPr>
              <w:t xml:space="preserve"> </w:t>
            </w:r>
          </w:p>
          <w:p w:rsidR="002E2637" w:rsidRPr="002E2637" w:rsidRDefault="002E2637" w:rsidP="002E2637">
            <w:pPr>
              <w:jc w:val="center"/>
              <w:rPr>
                <w:rFonts w:ascii="GHEA Mariam" w:hAnsi="GHEA Mariam"/>
                <w:sz w:val="22"/>
                <w:lang w:val="fr-FR" w:eastAsia="en-US"/>
              </w:rPr>
            </w:pPr>
          </w:p>
        </w:tc>
      </w:tr>
      <w:tr w:rsidR="0029001A" w:rsidRPr="0029001A" w:rsidTr="002E2637">
        <w:trPr>
          <w:trHeight w:val="270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001A" w:rsidRPr="0029001A" w:rsidRDefault="0029001A" w:rsidP="0072259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001A" w:rsidRPr="0029001A" w:rsidRDefault="0029001A" w:rsidP="0072259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001A" w:rsidRPr="0029001A" w:rsidRDefault="0029001A" w:rsidP="0072259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001A" w:rsidRPr="0029001A" w:rsidRDefault="0029001A" w:rsidP="0072259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001A" w:rsidRPr="0029001A" w:rsidRDefault="0029001A" w:rsidP="0072259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001A" w:rsidRPr="0029001A" w:rsidRDefault="0029001A" w:rsidP="0072259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001A" w:rsidRPr="0029001A" w:rsidRDefault="0029001A" w:rsidP="0072259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001A" w:rsidRPr="0029001A" w:rsidRDefault="0029001A" w:rsidP="0072259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001A" w:rsidRPr="0029001A" w:rsidRDefault="0029001A" w:rsidP="00722593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001A" w:rsidRPr="0029001A" w:rsidRDefault="0029001A" w:rsidP="0029001A">
            <w:pPr>
              <w:rPr>
                <w:rFonts w:ascii="GHEA Mariam" w:hAnsi="GHEA Mariam" w:cs="Arial"/>
                <w:color w:val="000000"/>
                <w:lang w:eastAsia="en-US"/>
              </w:rPr>
            </w:pPr>
            <w:r>
              <w:rPr>
                <w:rFonts w:ascii="Sylfaen" w:hAnsi="Sylfaen" w:cs="Calibri"/>
                <w:color w:val="000000"/>
                <w:lang w:val="hy-AM" w:eastAsia="en-US"/>
              </w:rPr>
              <w:t xml:space="preserve">                         </w:t>
            </w:r>
            <w:r w:rsidRPr="0029001A">
              <w:rPr>
                <w:rFonts w:ascii="Calibri" w:hAnsi="Calibri" w:cs="Calibri"/>
                <w:color w:val="000000"/>
                <w:lang w:val="ru-RU" w:eastAsia="en-US"/>
              </w:rPr>
              <w:t>(</w:t>
            </w:r>
            <w:r w:rsidRPr="0029001A">
              <w:rPr>
                <w:rFonts w:ascii="GHEA Mariam" w:hAnsi="GHEA Mariam" w:cs="Calibri"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722593" w:rsidRPr="0029001A" w:rsidTr="002E2637">
        <w:trPr>
          <w:trHeight w:val="1430"/>
        </w:trPr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 xml:space="preserve"> ԲԳԿ/ԲՍԿ 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 xml:space="preserve"> Ծրագիր</w:t>
            </w:r>
            <w:r w:rsidR="0029001A" w:rsidRPr="0029001A">
              <w:rPr>
                <w:rFonts w:ascii="GHEA Mariam" w:hAnsi="GHEA Mariam" w:cs="Arial"/>
                <w:lang w:val="hy-AM" w:eastAsia="en-US"/>
              </w:rPr>
              <w:t>ը</w:t>
            </w:r>
            <w:r w:rsidRPr="0029001A">
              <w:rPr>
                <w:rFonts w:ascii="GHEA Mariam" w:hAnsi="GHEA Mariam" w:cs="Arial"/>
                <w:lang w:eastAsia="en-US"/>
              </w:rPr>
              <w:t xml:space="preserve"> </w:t>
            </w: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 xml:space="preserve"> Միջոցառում</w:t>
            </w:r>
            <w:r w:rsidR="0029001A" w:rsidRPr="0029001A">
              <w:rPr>
                <w:rFonts w:ascii="GHEA Mariam" w:hAnsi="GHEA Mariam" w:cs="Arial"/>
                <w:lang w:val="hy-AM" w:eastAsia="en-US"/>
              </w:rPr>
              <w:t>ը</w:t>
            </w:r>
            <w:r w:rsidRPr="0029001A">
              <w:rPr>
                <w:rFonts w:ascii="GHEA Mariam" w:hAnsi="GHEA Mariam" w:cs="Arial"/>
                <w:lang w:eastAsia="en-US"/>
              </w:rPr>
              <w:t xml:space="preserve"> 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Արդյունքային չափորոշիչը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Ցուցանիշ</w:t>
            </w:r>
            <w:r w:rsidR="00E96A5D">
              <w:rPr>
                <w:rFonts w:ascii="GHEA Mariam" w:hAnsi="GHEA Mariam" w:cs="Arial"/>
                <w:lang w:val="hy-AM" w:eastAsia="en-US"/>
              </w:rPr>
              <w:t>ներ</w:t>
            </w:r>
            <w:r w:rsidRPr="0029001A">
              <w:rPr>
                <w:rFonts w:ascii="GHEA Mariam" w:hAnsi="GHEA Mariam" w:cs="Arial"/>
                <w:lang w:eastAsia="en-US"/>
              </w:rPr>
              <w:t>ի փոփոխություն</w:t>
            </w:r>
            <w:r w:rsidR="0029001A">
              <w:rPr>
                <w:rFonts w:ascii="GHEA Mariam" w:hAnsi="GHEA Mariam" w:cs="Arial"/>
                <w:lang w:val="hy-AM" w:eastAsia="en-US"/>
              </w:rPr>
              <w:t>ը</w:t>
            </w:r>
            <w:r w:rsidRPr="0029001A">
              <w:rPr>
                <w:rFonts w:ascii="GHEA Mariam" w:hAnsi="GHEA Mariam" w:cs="Arial"/>
                <w:lang w:eastAsia="en-US"/>
              </w:rPr>
              <w:t xml:space="preserve"> (ավելացում</w:t>
            </w:r>
            <w:r w:rsidR="00E96A5D">
              <w:rPr>
                <w:rFonts w:ascii="GHEA Mariam" w:hAnsi="GHEA Mariam" w:cs="Arial"/>
                <w:lang w:val="hy-AM" w:eastAsia="en-US"/>
              </w:rPr>
              <w:t>ներ</w:t>
            </w:r>
            <w:r w:rsidR="00E96A5D">
              <w:rPr>
                <w:rFonts w:ascii="GHEA Mariam" w:hAnsi="GHEA Mariam" w:cs="Arial"/>
                <w:lang w:eastAsia="en-US"/>
              </w:rPr>
              <w:t>ը նշված են</w:t>
            </w:r>
            <w:r w:rsidRPr="0029001A">
              <w:rPr>
                <w:rFonts w:ascii="GHEA Mariam" w:hAnsi="GHEA Mariam" w:cs="Arial"/>
                <w:lang w:eastAsia="en-US"/>
              </w:rPr>
              <w:t xml:space="preserve"> դրական նշանով</w:t>
            </w:r>
            <w:r w:rsidR="0029001A">
              <w:rPr>
                <w:rFonts w:ascii="GHEA Mariam" w:hAnsi="GHEA Mariam" w:cs="Arial"/>
                <w:lang w:val="hy-AM" w:eastAsia="en-US"/>
              </w:rPr>
              <w:t>,</w:t>
            </w:r>
            <w:r w:rsidRPr="0029001A">
              <w:rPr>
                <w:rFonts w:ascii="GHEA Mariam" w:hAnsi="GHEA Mariam" w:cs="Arial"/>
                <w:lang w:eastAsia="en-US"/>
              </w:rPr>
              <w:t xml:space="preserve"> իսկ նվազեցում</w:t>
            </w:r>
            <w:r w:rsidR="00E96A5D">
              <w:rPr>
                <w:rFonts w:ascii="GHEA Mariam" w:hAnsi="GHEA Mariam" w:cs="Arial"/>
                <w:lang w:val="hy-AM" w:eastAsia="en-US"/>
              </w:rPr>
              <w:t>ներ</w:t>
            </w:r>
            <w:r w:rsidRPr="0029001A">
              <w:rPr>
                <w:rFonts w:ascii="GHEA Mariam" w:hAnsi="GHEA Mariam" w:cs="Arial"/>
                <w:lang w:eastAsia="en-US"/>
              </w:rPr>
              <w:t>ը</w:t>
            </w:r>
            <w:r w:rsidR="002E2637">
              <w:rPr>
                <w:rFonts w:ascii="GHEA Mariam" w:hAnsi="GHEA Mariam" w:cs="Arial"/>
                <w:lang w:val="hy-AM" w:eastAsia="en-US"/>
              </w:rPr>
              <w:t>՝</w:t>
            </w:r>
            <w:r w:rsidRPr="0029001A">
              <w:rPr>
                <w:rFonts w:ascii="GHEA Mariam" w:hAnsi="GHEA Mariam" w:cs="Arial"/>
                <w:lang w:eastAsia="en-US"/>
              </w:rPr>
              <w:t xml:space="preserve"> փակագծերում)</w:t>
            </w:r>
          </w:p>
        </w:tc>
      </w:tr>
      <w:tr w:rsidR="0029001A" w:rsidRPr="0029001A" w:rsidTr="002E2637">
        <w:trPr>
          <w:trHeight w:val="330"/>
        </w:trPr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2E2637" w:rsidP="002E263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դասիչը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2E2637" w:rsidP="002E263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անվա</w:t>
            </w:r>
            <w:r>
              <w:rPr>
                <w:rFonts w:ascii="GHEA Mariam" w:hAnsi="GHEA Mariam" w:cs="Arial"/>
                <w:lang w:val="hy-AM" w:eastAsia="en-US"/>
              </w:rPr>
              <w:t>-</w:t>
            </w:r>
            <w:r>
              <w:rPr>
                <w:rFonts w:ascii="GHEA Mariam" w:hAnsi="GHEA Mariam" w:cs="Arial"/>
                <w:lang w:eastAsia="en-US"/>
              </w:rPr>
              <w:br/>
            </w:r>
            <w:r w:rsidRPr="0029001A">
              <w:rPr>
                <w:rFonts w:ascii="GHEA Mariam" w:hAnsi="GHEA Mariam" w:cs="Arial"/>
                <w:lang w:eastAsia="en-US"/>
              </w:rPr>
              <w:t>նումը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2E2637" w:rsidP="002E263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դասիչը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2E2637" w:rsidP="002E263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անվա</w:t>
            </w:r>
            <w:r>
              <w:rPr>
                <w:rFonts w:ascii="GHEA Mariam" w:hAnsi="GHEA Mariam" w:cs="Arial"/>
                <w:lang w:val="hy-AM" w:eastAsia="en-US"/>
              </w:rPr>
              <w:t>-</w:t>
            </w:r>
            <w:r>
              <w:rPr>
                <w:rFonts w:ascii="GHEA Mariam" w:hAnsi="GHEA Mariam" w:cs="Arial"/>
                <w:lang w:eastAsia="en-US"/>
              </w:rPr>
              <w:br/>
            </w:r>
            <w:r w:rsidRPr="0029001A">
              <w:rPr>
                <w:rFonts w:ascii="GHEA Mariam" w:hAnsi="GHEA Mariam" w:cs="Arial"/>
                <w:lang w:eastAsia="en-US"/>
              </w:rPr>
              <w:t>նումը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2E2637" w:rsidP="002E263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նկարա</w:t>
            </w:r>
            <w:r>
              <w:rPr>
                <w:rFonts w:ascii="GHEA Mariam" w:hAnsi="GHEA Mariam" w:cs="Arial"/>
                <w:lang w:val="hy-AM" w:eastAsia="en-US"/>
              </w:rPr>
              <w:t>-</w:t>
            </w:r>
            <w:r>
              <w:rPr>
                <w:rFonts w:ascii="GHEA Mariam" w:hAnsi="GHEA Mariam" w:cs="Arial"/>
                <w:lang w:eastAsia="en-US"/>
              </w:rPr>
              <w:br/>
            </w:r>
            <w:r w:rsidRPr="0029001A">
              <w:rPr>
                <w:rFonts w:ascii="GHEA Mariam" w:hAnsi="GHEA Mariam" w:cs="Arial"/>
                <w:lang w:eastAsia="en-US"/>
              </w:rPr>
              <w:t>գրությունը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2E2637" w:rsidP="002E263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տեսակը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2E2637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2593" w:rsidRPr="0029001A" w:rsidRDefault="00722593" w:rsidP="002E2637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2E2637" w:rsidP="002E2637">
            <w:pPr>
              <w:jc w:val="center"/>
              <w:rPr>
                <w:rFonts w:ascii="GHEA Mariam" w:hAnsi="GHEA Mariam" w:cs="Arial"/>
                <w:lang w:eastAsia="en-US"/>
              </w:rPr>
            </w:pPr>
            <w:r>
              <w:rPr>
                <w:rFonts w:ascii="GHEA Mariam" w:hAnsi="GHEA Mariam" w:cs="Arial"/>
                <w:lang w:eastAsia="en-US"/>
              </w:rPr>
              <w:t>ինն</w:t>
            </w:r>
            <w:r w:rsidRPr="0029001A">
              <w:rPr>
                <w:rFonts w:ascii="GHEA Mariam" w:hAnsi="GHEA Mariam" w:cs="Arial"/>
                <w:lang w:eastAsia="en-US"/>
              </w:rPr>
              <w:t xml:space="preserve"> ամիս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2593" w:rsidRPr="0029001A" w:rsidRDefault="002E2637" w:rsidP="002E2637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տարի</w:t>
            </w:r>
          </w:p>
        </w:tc>
      </w:tr>
      <w:tr w:rsidR="002E2637" w:rsidRPr="0029001A" w:rsidTr="002E2637">
        <w:trPr>
          <w:trHeight w:val="330"/>
        </w:trPr>
        <w:tc>
          <w:tcPr>
            <w:tcW w:w="99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ԸՆԴԱՄԵՆԸ 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2593" w:rsidRPr="0029001A" w:rsidRDefault="00722593" w:rsidP="00722593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lang w:eastAsia="en-US"/>
              </w:rPr>
              <w:t>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lang w:eastAsia="en-US"/>
              </w:rPr>
              <w:t>0</w:t>
            </w:r>
          </w:p>
        </w:tc>
      </w:tr>
      <w:tr w:rsidR="002E2637" w:rsidRPr="0029001A" w:rsidTr="002E2637">
        <w:trPr>
          <w:trHeight w:val="330"/>
        </w:trPr>
        <w:tc>
          <w:tcPr>
            <w:tcW w:w="130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ՀՀ արտաքին գործերի  նախարարություն 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lang w:eastAsia="en-US"/>
              </w:rPr>
              <w:t>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lang w:eastAsia="en-US"/>
              </w:rPr>
              <w:t>0</w:t>
            </w:r>
          </w:p>
        </w:tc>
      </w:tr>
      <w:tr w:rsidR="002E2637" w:rsidRPr="0029001A" w:rsidTr="002E2637">
        <w:trPr>
          <w:trHeight w:val="33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>1061</w:t>
            </w:r>
          </w:p>
        </w:tc>
        <w:tc>
          <w:tcPr>
            <w:tcW w:w="107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Արտաքին գործերի ոլորտում Կառավարության քաղաքականության մշակում և իրականացում 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(260,000.0)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(260,000.0)</w:t>
            </w:r>
          </w:p>
        </w:tc>
      </w:tr>
      <w:tr w:rsidR="002E2637" w:rsidRPr="0029001A" w:rsidTr="002E2637">
        <w:trPr>
          <w:trHeight w:val="45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>1061-11011</w:t>
            </w:r>
          </w:p>
        </w:tc>
        <w:tc>
          <w:tcPr>
            <w:tcW w:w="84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ՀՀ քաղաքացիների իրավունքների և շահերի պաշտպանություն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(260,000.0)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(260,000.0)</w:t>
            </w:r>
          </w:p>
        </w:tc>
      </w:tr>
      <w:tr w:rsidR="00722593" w:rsidRPr="0029001A" w:rsidTr="002E2637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9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E2637">
              <w:rPr>
                <w:rFonts w:ascii="GHEA Mariam" w:hAnsi="GHEA Mariam" w:cs="Arial"/>
                <w:b/>
                <w:bCs/>
                <w:spacing w:val="-8"/>
                <w:lang w:eastAsia="en-US"/>
              </w:rPr>
              <w:t>Մերձավոր Արևելքում ռազմական գործողություններով և անվտանգային իրավիճակով պայմանավորված ՀՀ քաղաքացիների Հայաստանի Հանրապետություն վերադարձի համար ձեռք բերված ավիատոմսերի</w:t>
            </w: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փոխհատուցում</w:t>
            </w:r>
          </w:p>
        </w:tc>
      </w:tr>
      <w:tr w:rsidR="00722593" w:rsidRPr="0029001A" w:rsidTr="002E2637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722593" w:rsidRPr="0029001A" w:rsidTr="002E2637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Ծառայությունը մատուցողի անվանումը` ՀՀ արտաքին գործերի նախարարություն </w:t>
            </w:r>
          </w:p>
        </w:tc>
      </w:tr>
      <w:tr w:rsidR="002E2637" w:rsidRPr="0029001A" w:rsidTr="002E2637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1128 </w:t>
            </w:r>
          </w:p>
        </w:tc>
        <w:tc>
          <w:tcPr>
            <w:tcW w:w="107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Օտարերկրյա պետություններում ՀՀ դիվանագիտական ծառայության մարմինների գործունեության կազմակերպում և իրականացում 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260,000.0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260,000.0</w:t>
            </w:r>
          </w:p>
        </w:tc>
      </w:tr>
      <w:tr w:rsidR="002E2637" w:rsidRPr="0029001A" w:rsidTr="002E2637">
        <w:trPr>
          <w:trHeight w:val="84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1128 - 11001 </w:t>
            </w:r>
          </w:p>
        </w:tc>
        <w:tc>
          <w:tcPr>
            <w:tcW w:w="8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>Օտարերկրյա պետություններում և միջազգային կազմակերպություններում հավատարմագրված ՀՀ դիվանագիտական ծառայության մարմինների գործունեության իրականացում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260,000.0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260,000.0</w:t>
            </w:r>
          </w:p>
        </w:tc>
      </w:tr>
      <w:tr w:rsidR="00722593" w:rsidRPr="0029001A" w:rsidTr="002E2637">
        <w:trPr>
          <w:trHeight w:val="33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9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E96A5D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Օտարերկրյա պետություններում և միջազգային կազմակերպություններում դիվանագիտական գործունեության միջոցով արտաքին գործերի բնագավառում ՀՀ </w:t>
            </w:r>
            <w:r w:rsidR="00E96A5D">
              <w:rPr>
                <w:rFonts w:ascii="GHEA Mariam" w:hAnsi="GHEA Mariam" w:cs="Arial"/>
                <w:b/>
                <w:bCs/>
                <w:lang w:val="hy-AM" w:eastAsia="en-US"/>
              </w:rPr>
              <w:t>կ</w:t>
            </w:r>
            <w:bookmarkStart w:id="0" w:name="_GoBack"/>
            <w:bookmarkEnd w:id="0"/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առավարության քաղաքականության իրականացում, հյուպատոսական ծառայության մատուցում </w:t>
            </w:r>
          </w:p>
        </w:tc>
      </w:tr>
      <w:tr w:rsidR="00722593" w:rsidRPr="0029001A" w:rsidTr="002E2637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722593" w:rsidRPr="0029001A" w:rsidTr="002E2637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Ծառայությունը մատուցողի անվանումը` Օտարերկրյա պետություններում ՀՀ դիվանագիտական ծառայության մարմիններ </w:t>
            </w:r>
          </w:p>
        </w:tc>
      </w:tr>
      <w:tr w:rsidR="0029001A" w:rsidRPr="0029001A" w:rsidTr="002E2637">
        <w:trPr>
          <w:trHeight w:val="197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2E2637" w:rsidRPr="0029001A" w:rsidTr="002E2637">
        <w:trPr>
          <w:trHeight w:val="330"/>
        </w:trPr>
        <w:tc>
          <w:tcPr>
            <w:tcW w:w="32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2637" w:rsidRPr="0029001A" w:rsidRDefault="002E2637" w:rsidP="002E2637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ՀՀ կառավարություն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E2637" w:rsidRPr="0029001A" w:rsidRDefault="002E2637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E2637" w:rsidRPr="0029001A" w:rsidRDefault="002E2637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E2637" w:rsidRPr="0029001A" w:rsidRDefault="002E2637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E2637" w:rsidRPr="0029001A" w:rsidRDefault="002E2637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E2637" w:rsidRPr="0029001A" w:rsidRDefault="002E2637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2637" w:rsidRPr="0029001A" w:rsidRDefault="002E2637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637" w:rsidRPr="0029001A" w:rsidRDefault="002E2637" w:rsidP="00722593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lang w:eastAsia="en-US"/>
              </w:rPr>
              <w:t>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2637" w:rsidRPr="0029001A" w:rsidRDefault="002E2637" w:rsidP="00722593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lang w:eastAsia="en-US"/>
              </w:rPr>
              <w:t>0</w:t>
            </w:r>
          </w:p>
        </w:tc>
      </w:tr>
      <w:tr w:rsidR="00722593" w:rsidRPr="0029001A" w:rsidTr="002E2637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1139 </w:t>
            </w:r>
          </w:p>
        </w:tc>
        <w:tc>
          <w:tcPr>
            <w:tcW w:w="107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lang w:eastAsia="en-US"/>
              </w:rPr>
              <w:t>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GHEA Mariam" w:hAnsi="GHEA Mariam" w:cs="Arial"/>
                <w:color w:val="000000"/>
                <w:lang w:eastAsia="en-US"/>
              </w:rPr>
              <w:t>0</w:t>
            </w:r>
          </w:p>
        </w:tc>
      </w:tr>
      <w:tr w:rsidR="002E2637" w:rsidRPr="0029001A" w:rsidTr="002E2637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1139 - 11001 </w:t>
            </w:r>
          </w:p>
        </w:tc>
        <w:tc>
          <w:tcPr>
            <w:tcW w:w="84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(260,000.0)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(260,000.0)</w:t>
            </w:r>
          </w:p>
        </w:tc>
      </w:tr>
      <w:tr w:rsidR="00722593" w:rsidRPr="0029001A" w:rsidTr="002E2637">
        <w:trPr>
          <w:trHeight w:val="87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9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722593" w:rsidRPr="0029001A" w:rsidTr="002E2637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722593" w:rsidRPr="0029001A" w:rsidTr="002E2637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  <w:tr w:rsidR="002E2637" w:rsidRPr="0029001A" w:rsidTr="002E2637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1139 - 11001 </w:t>
            </w:r>
          </w:p>
        </w:tc>
        <w:tc>
          <w:tcPr>
            <w:tcW w:w="84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260,000.0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jc w:val="right"/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GHEA Mariam" w:hAnsi="GHEA Mariam" w:cs="Arial"/>
                <w:lang w:eastAsia="en-US"/>
              </w:rPr>
              <w:t>260,000.0</w:t>
            </w:r>
          </w:p>
        </w:tc>
      </w:tr>
      <w:tr w:rsidR="00722593" w:rsidRPr="0029001A" w:rsidTr="002E2637">
        <w:trPr>
          <w:trHeight w:val="719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9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722593" w:rsidRPr="0029001A" w:rsidTr="002E2637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722593" w:rsidRPr="0029001A" w:rsidTr="002E2637">
        <w:trPr>
          <w:trHeight w:val="33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29001A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lang w:eastAsia="en-US"/>
              </w:rPr>
            </w:pPr>
            <w:r w:rsidRPr="0029001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0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2593" w:rsidRPr="0029001A" w:rsidRDefault="00722593" w:rsidP="00722593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29001A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722593" w:rsidRPr="007F7F8E" w:rsidRDefault="00722593" w:rsidP="007225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22593" w:rsidRPr="007F7F8E" w:rsidRDefault="00722593" w:rsidP="007225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22593" w:rsidRPr="007F7F8E" w:rsidRDefault="00722593" w:rsidP="0072259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722593" w:rsidRPr="007F7F8E" w:rsidRDefault="00722593" w:rsidP="0072259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AC335E" w:rsidRDefault="00722593" w:rsidP="002E2637">
      <w:pPr>
        <w:rPr>
          <w:rFonts w:ascii="Sylfaen" w:hAnsi="Sylfaen"/>
          <w:lang w:val="hy-AM"/>
        </w:rPr>
      </w:pPr>
      <w:r w:rsidRPr="007F7F8E">
        <w:rPr>
          <w:rFonts w:ascii="GHEA Mariam" w:hAnsi="GHEA Mariam" w:cs="Sylfaen"/>
          <w:sz w:val="24"/>
          <w:szCs w:val="24"/>
          <w:lang w:val="fr-FR"/>
        </w:rPr>
        <w:t xml:space="preserve">      </w:t>
      </w:r>
      <w:r w:rsidRPr="007F7F8E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sectPr w:rsidR="001F225D" w:rsidRPr="00AC335E" w:rsidSect="00722593">
      <w:pgSz w:w="16834" w:h="11909" w:orient="landscape" w:code="9"/>
      <w:pgMar w:top="1440" w:right="1440" w:bottom="1440" w:left="1021" w:header="720" w:footer="576" w:gutter="0"/>
      <w:pgNumType w:start="2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A1A" w:rsidRDefault="008E6A1A">
      <w:r>
        <w:separator/>
      </w:r>
    </w:p>
  </w:endnote>
  <w:endnote w:type="continuationSeparator" w:id="0">
    <w:p w:rsidR="008E6A1A" w:rsidRDefault="008E6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2593" w:rsidRDefault="0072259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A1A" w:rsidRDefault="008E6A1A">
      <w:r>
        <w:separator/>
      </w:r>
    </w:p>
  </w:footnote>
  <w:footnote w:type="continuationSeparator" w:id="0">
    <w:p w:rsidR="008E6A1A" w:rsidRDefault="008E6A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2593" w:rsidRDefault="0072259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22593" w:rsidRDefault="007225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2593" w:rsidRDefault="00722593">
    <w:pPr>
      <w:pStyle w:val="Header"/>
      <w:framePr w:wrap="around" w:vAnchor="text" w:hAnchor="margin" w:xAlign="center" w:y="1"/>
      <w:rPr>
        <w:rStyle w:val="PageNumber"/>
      </w:rPr>
    </w:pPr>
  </w:p>
  <w:p w:rsidR="00722593" w:rsidRDefault="007225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35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C15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01A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637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593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A1A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CD7"/>
    <w:rsid w:val="00AC1DF0"/>
    <w:rsid w:val="00AC1FA9"/>
    <w:rsid w:val="00AC26A1"/>
    <w:rsid w:val="00AC2A94"/>
    <w:rsid w:val="00AC2D8C"/>
    <w:rsid w:val="00AC2F06"/>
    <w:rsid w:val="00AC335E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A5D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9273AB"/>
  <w15:chartTrackingRefBased/>
  <w15:docId w15:val="{90F718EB-7D43-4269-AE46-CE72FA10B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C335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C335E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AC335E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AC335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79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8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1733</Words>
  <Characters>9883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6</cp:revision>
  <dcterms:created xsi:type="dcterms:W3CDTF">2026-08-03T05:44:00Z</dcterms:created>
  <dcterms:modified xsi:type="dcterms:W3CDTF">2026-08-03T08:31:00Z</dcterms:modified>
</cp:coreProperties>
</file>