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D3D8C" w14:textId="77777777" w:rsidR="005E3330" w:rsidRPr="000032C5" w:rsidRDefault="005E3330" w:rsidP="00AB503E">
      <w:pPr>
        <w:spacing w:line="276" w:lineRule="auto"/>
        <w:ind w:right="-50" w:firstLine="567"/>
        <w:jc w:val="center"/>
        <w:rPr>
          <w:rFonts w:ascii="GHEA Grapalat" w:hAnsi="GHEA Grapalat" w:cs="Arial Armenian"/>
          <w:b/>
          <w:iCs/>
          <w:sz w:val="24"/>
        </w:rPr>
      </w:pPr>
      <w:r w:rsidRPr="000032C5">
        <w:rPr>
          <w:rFonts w:ascii="GHEA Grapalat" w:hAnsi="GHEA Grapalat" w:cs="Sylfaen"/>
          <w:b/>
          <w:iCs/>
          <w:sz w:val="24"/>
        </w:rPr>
        <w:t>ՀԻՄՆԱՎՈՐՈՒՄ</w:t>
      </w:r>
    </w:p>
    <w:p w14:paraId="539ED72F" w14:textId="5B9945EA" w:rsidR="005E3330" w:rsidRPr="00DE5F62" w:rsidRDefault="005E3330" w:rsidP="00DE5F62">
      <w:pPr>
        <w:shd w:val="clear" w:color="auto" w:fill="FFFFFF"/>
        <w:ind w:left="-142" w:right="-143" w:firstLine="568"/>
        <w:jc w:val="center"/>
        <w:rPr>
          <w:rFonts w:ascii="GHEA Grapalat" w:hAnsi="GHEA Grapalat" w:cs="Arial"/>
          <w:sz w:val="24"/>
          <w:lang w:val="hy-AM"/>
        </w:rPr>
      </w:pPr>
      <w:r w:rsidRPr="00FD3F81">
        <w:rPr>
          <w:rFonts w:ascii="GHEA Grapalat" w:hAnsi="GHEA Grapalat" w:cs="Times Armenian"/>
          <w:b/>
          <w:bCs/>
          <w:iCs/>
          <w:sz w:val="24"/>
        </w:rPr>
        <w:t>«</w:t>
      </w:r>
      <w:r w:rsidR="00DE5F62">
        <w:rPr>
          <w:rFonts w:ascii="GHEA Grapalat" w:hAnsi="GHEA Grapalat" w:cs="Arial"/>
          <w:b/>
          <w:bCs/>
          <w:sz w:val="24"/>
          <w:lang w:val="hy-AM"/>
        </w:rPr>
        <w:t>Հ</w:t>
      </w:r>
      <w:r w:rsidR="00DE5F62" w:rsidRPr="002053EB">
        <w:rPr>
          <w:rFonts w:ascii="GHEA Grapalat" w:hAnsi="GHEA Grapalat" w:cs="Arial"/>
          <w:b/>
          <w:bCs/>
          <w:sz w:val="24"/>
          <w:lang w:val="hy-AM"/>
        </w:rPr>
        <w:t xml:space="preserve">այաստանի </w:t>
      </w:r>
      <w:r w:rsidR="00DE5F62">
        <w:rPr>
          <w:rFonts w:ascii="GHEA Grapalat" w:hAnsi="GHEA Grapalat" w:cs="Arial"/>
          <w:b/>
          <w:bCs/>
          <w:sz w:val="24"/>
          <w:lang w:val="hy-AM"/>
        </w:rPr>
        <w:t>Հ</w:t>
      </w:r>
      <w:r w:rsidR="00DE5F62" w:rsidRPr="002053EB">
        <w:rPr>
          <w:rFonts w:ascii="GHEA Grapalat" w:hAnsi="GHEA Grapalat" w:cs="Arial"/>
          <w:b/>
          <w:bCs/>
          <w:sz w:val="24"/>
          <w:lang w:val="hy-AM"/>
        </w:rPr>
        <w:t xml:space="preserve">անրապետության կառավարության 2010 թվականի սեպտեմբերի 9-ի </w:t>
      </w:r>
      <w:r w:rsidR="00DE5F62" w:rsidRPr="002053EB">
        <w:rPr>
          <w:rFonts w:ascii="GHEA Grapalat" w:hAnsi="GHEA Grapalat" w:cs="Arial"/>
          <w:b/>
          <w:bCs/>
          <w:sz w:val="24"/>
        </w:rPr>
        <w:t>N 1251-</w:t>
      </w:r>
      <w:r w:rsidR="00DE5F62" w:rsidRPr="002053EB">
        <w:rPr>
          <w:rFonts w:ascii="GHEA Grapalat" w:hAnsi="GHEA Grapalat" w:cs="Arial"/>
          <w:b/>
          <w:bCs/>
          <w:sz w:val="24"/>
          <w:lang w:val="hy-AM"/>
        </w:rPr>
        <w:t>Ն որոշման մեջ լրացում</w:t>
      </w:r>
      <w:r w:rsidR="00AB6EF9">
        <w:rPr>
          <w:rFonts w:ascii="GHEA Grapalat" w:hAnsi="GHEA Grapalat" w:cs="Arial"/>
          <w:b/>
          <w:bCs/>
          <w:sz w:val="24"/>
          <w:lang w:val="hy-AM"/>
        </w:rPr>
        <w:t>ներ</w:t>
      </w:r>
      <w:r w:rsidR="00DE5F62" w:rsidRPr="002053EB">
        <w:rPr>
          <w:rFonts w:ascii="GHEA Grapalat" w:hAnsi="GHEA Grapalat" w:cs="Arial"/>
          <w:b/>
          <w:bCs/>
          <w:sz w:val="24"/>
          <w:lang w:val="hy-AM"/>
        </w:rPr>
        <w:t xml:space="preserve"> կատարելու մասին</w:t>
      </w:r>
      <w:r w:rsidRPr="00DE5F62">
        <w:rPr>
          <w:rFonts w:ascii="GHEA Grapalat" w:hAnsi="GHEA Grapalat" w:cs="Times Armenian"/>
          <w:b/>
          <w:bCs/>
          <w:iCs/>
          <w:sz w:val="24"/>
          <w:lang w:val="hy-AM"/>
        </w:rPr>
        <w:t>»</w:t>
      </w:r>
      <w:r w:rsidRPr="00DE5F62">
        <w:rPr>
          <w:rFonts w:ascii="GHEA Grapalat" w:hAnsi="GHEA Grapalat" w:cs="Arial Armenian"/>
          <w:b/>
          <w:iCs/>
          <w:sz w:val="24"/>
          <w:lang w:val="hy-AM"/>
        </w:rPr>
        <w:t xml:space="preserve"> </w:t>
      </w:r>
      <w:r w:rsidRPr="00DE5F62">
        <w:rPr>
          <w:rFonts w:ascii="GHEA Grapalat" w:hAnsi="GHEA Grapalat" w:cs="Sylfaen"/>
          <w:b/>
          <w:iCs/>
          <w:sz w:val="24"/>
          <w:lang w:val="hy-AM"/>
        </w:rPr>
        <w:t>ՀՀ</w:t>
      </w:r>
      <w:r w:rsidRPr="00DE5F62">
        <w:rPr>
          <w:rFonts w:ascii="GHEA Grapalat" w:hAnsi="GHEA Grapalat" w:cs="Arial Armenian"/>
          <w:b/>
          <w:iCs/>
          <w:sz w:val="24"/>
          <w:lang w:val="hy-AM"/>
        </w:rPr>
        <w:t xml:space="preserve"> </w:t>
      </w:r>
      <w:r w:rsidRPr="00DE5F62">
        <w:rPr>
          <w:rFonts w:ascii="GHEA Grapalat" w:hAnsi="GHEA Grapalat" w:cs="Sylfaen"/>
          <w:b/>
          <w:iCs/>
          <w:sz w:val="24"/>
          <w:lang w:val="hy-AM"/>
        </w:rPr>
        <w:t>կառավարության</w:t>
      </w:r>
      <w:r w:rsidRPr="00DE5F62">
        <w:rPr>
          <w:rFonts w:ascii="GHEA Grapalat" w:hAnsi="GHEA Grapalat" w:cs="Arial Armenian"/>
          <w:b/>
          <w:iCs/>
          <w:sz w:val="24"/>
          <w:lang w:val="hy-AM"/>
        </w:rPr>
        <w:t xml:space="preserve"> </w:t>
      </w:r>
      <w:r w:rsidRPr="00DE5F62">
        <w:rPr>
          <w:rFonts w:ascii="GHEA Grapalat" w:hAnsi="GHEA Grapalat" w:cs="Sylfaen"/>
          <w:b/>
          <w:iCs/>
          <w:sz w:val="24"/>
          <w:lang w:val="hy-AM"/>
        </w:rPr>
        <w:t>որոշման</w:t>
      </w:r>
      <w:r w:rsidRPr="00DE5F62">
        <w:rPr>
          <w:rFonts w:ascii="GHEA Grapalat" w:hAnsi="GHEA Grapalat" w:cs="Arial Armenian"/>
          <w:b/>
          <w:iCs/>
          <w:sz w:val="24"/>
          <w:lang w:val="hy-AM"/>
        </w:rPr>
        <w:t xml:space="preserve"> </w:t>
      </w:r>
      <w:r w:rsidR="00AB503E" w:rsidRPr="00DE5F62">
        <w:rPr>
          <w:rFonts w:ascii="GHEA Grapalat" w:hAnsi="GHEA Grapalat" w:cs="Arial Armenian"/>
          <w:b/>
          <w:iCs/>
          <w:sz w:val="24"/>
          <w:lang w:val="hy-AM"/>
        </w:rPr>
        <w:t xml:space="preserve">նախագծի </w:t>
      </w:r>
      <w:r w:rsidRPr="00DE5F62">
        <w:rPr>
          <w:rFonts w:ascii="GHEA Grapalat" w:hAnsi="GHEA Grapalat" w:cs="Sylfaen"/>
          <w:b/>
          <w:iCs/>
          <w:sz w:val="24"/>
          <w:lang w:val="hy-AM"/>
        </w:rPr>
        <w:t>ընդունման</w:t>
      </w:r>
      <w:r w:rsidRPr="00DE5F62">
        <w:rPr>
          <w:rFonts w:ascii="GHEA Grapalat" w:hAnsi="GHEA Grapalat" w:cs="Arial Armenian"/>
          <w:b/>
          <w:iCs/>
          <w:sz w:val="24"/>
          <w:lang w:val="hy-AM"/>
        </w:rPr>
        <w:t xml:space="preserve"> </w:t>
      </w:r>
      <w:r w:rsidRPr="00DE5F62">
        <w:rPr>
          <w:rFonts w:ascii="GHEA Grapalat" w:hAnsi="GHEA Grapalat" w:cs="Sylfaen"/>
          <w:b/>
          <w:iCs/>
          <w:sz w:val="24"/>
          <w:lang w:val="hy-AM"/>
        </w:rPr>
        <w:t>վերաբերյալ</w:t>
      </w:r>
    </w:p>
    <w:p w14:paraId="0FB2102D" w14:textId="77777777" w:rsidR="005E3330" w:rsidRPr="00DE5F62" w:rsidRDefault="005E3330" w:rsidP="00AB503E">
      <w:pPr>
        <w:spacing w:line="276" w:lineRule="auto"/>
        <w:ind w:right="-50" w:firstLine="567"/>
        <w:jc w:val="center"/>
        <w:rPr>
          <w:rFonts w:ascii="GHEA Grapalat" w:hAnsi="GHEA Grapalat"/>
          <w:iCs/>
          <w:sz w:val="24"/>
          <w:lang w:val="hy-AM"/>
        </w:rPr>
      </w:pPr>
    </w:p>
    <w:p w14:paraId="3D23499E" w14:textId="77777777" w:rsidR="000D424A" w:rsidRPr="00FD3F81" w:rsidRDefault="000D424A" w:rsidP="00AB503E">
      <w:pPr>
        <w:shd w:val="clear" w:color="auto" w:fill="FFFFFF"/>
        <w:spacing w:line="276" w:lineRule="auto"/>
        <w:ind w:right="-50" w:firstLine="567"/>
        <w:jc w:val="both"/>
        <w:rPr>
          <w:rFonts w:ascii="GHEA Grapalat" w:eastAsia="Microsoft JhengHei" w:hAnsi="GHEA Grapalat" w:cs="Microsoft JhengHei"/>
          <w:b/>
          <w:sz w:val="24"/>
          <w:u w:val="single"/>
          <w:lang w:val="hy-AM"/>
        </w:rPr>
      </w:pPr>
      <w:r w:rsidRPr="00FD3F81">
        <w:rPr>
          <w:rFonts w:ascii="GHEA Grapalat" w:hAnsi="GHEA Grapalat" w:cs="Sylfaen"/>
          <w:b/>
          <w:iCs/>
          <w:sz w:val="24"/>
          <w:u w:val="single"/>
          <w:lang w:val="fr-FR"/>
        </w:rPr>
        <w:t xml:space="preserve">1. </w:t>
      </w:r>
      <w:r w:rsidR="00AB503E" w:rsidRPr="00FD3F81">
        <w:rPr>
          <w:rFonts w:ascii="GHEA Grapalat" w:eastAsia="Calibri" w:hAnsi="GHEA Grapalat"/>
          <w:b/>
          <w:sz w:val="24"/>
          <w:u w:val="single"/>
          <w:lang w:val="hy-AM"/>
        </w:rPr>
        <w:t>Ընթացիկ իրավիճակը և իրավական ակտի ընդունման անհրաժեշտությունը</w:t>
      </w:r>
      <w:r w:rsidR="00AB503E" w:rsidRPr="00FD3F81">
        <w:rPr>
          <w:rFonts w:ascii="Microsoft JhengHei" w:eastAsia="Microsoft JhengHei" w:hAnsi="Microsoft JhengHei" w:cs="Microsoft JhengHei" w:hint="eastAsia"/>
          <w:b/>
          <w:iCs/>
          <w:sz w:val="24"/>
          <w:u w:val="single"/>
          <w:lang w:val="fr-FR"/>
        </w:rPr>
        <w:t>․</w:t>
      </w:r>
      <w:r w:rsidRPr="00FD3F81">
        <w:rPr>
          <w:rFonts w:ascii="GHEA Grapalat" w:hAnsi="GHEA Grapalat" w:cs="Sylfaen"/>
          <w:b/>
          <w:iCs/>
          <w:sz w:val="24"/>
          <w:u w:val="single"/>
          <w:lang w:val="fr-FR"/>
        </w:rPr>
        <w:t xml:space="preserve">   </w:t>
      </w:r>
    </w:p>
    <w:p w14:paraId="0DCBFFE1" w14:textId="262D20C9" w:rsidR="000D424A" w:rsidRPr="00FD3F81" w:rsidRDefault="000D424A" w:rsidP="00AB503E">
      <w:pPr>
        <w:spacing w:line="276" w:lineRule="auto"/>
        <w:ind w:right="-50" w:firstLine="567"/>
        <w:jc w:val="both"/>
        <w:rPr>
          <w:rFonts w:ascii="GHEA Grapalat" w:eastAsia="Microsoft JhengHei" w:hAnsi="GHEA Grapalat" w:cs="Microsoft JhengHei"/>
          <w:b/>
          <w:iCs/>
          <w:sz w:val="24"/>
          <w:u w:val="single"/>
          <w:lang w:val="fr-FR"/>
        </w:rPr>
      </w:pP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Նախագծի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ընդունման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անհրաժեշտությունը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պայմանավորված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է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չշահագործվող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(</w:t>
      </w:r>
      <w:proofErr w:type="spellStart"/>
      <w:r w:rsidR="00433CCD">
        <w:rPr>
          <w:rFonts w:ascii="GHEA Grapalat" w:hAnsi="GHEA Grapalat" w:cs="Sylfaen"/>
          <w:iCs/>
          <w:sz w:val="24"/>
          <w:lang w:val="fr-FR"/>
        </w:rPr>
        <w:t>սեփականատիրոջ</w:t>
      </w:r>
      <w:proofErr w:type="spellEnd"/>
      <w:r w:rsidR="00433CCD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433CCD" w:rsidRPr="0050125E">
        <w:rPr>
          <w:rFonts w:ascii="GHEA Grapalat" w:hAnsi="GHEA Grapalat"/>
          <w:sz w:val="24"/>
          <w:lang w:val="hy-AM"/>
        </w:rPr>
        <w:t xml:space="preserve">տնօրինումից </w:t>
      </w:r>
      <w:r w:rsidR="004B4F66">
        <w:rPr>
          <w:rFonts w:ascii="GHEA Grapalat" w:hAnsi="GHEA Grapalat"/>
          <w:sz w:val="24"/>
          <w:lang w:val="hy-AM"/>
        </w:rPr>
        <w:t xml:space="preserve">դուրս գտնվող </w:t>
      </w:r>
      <w:r w:rsidR="00433CCD" w:rsidRPr="0050125E">
        <w:rPr>
          <w:rFonts w:ascii="GHEA Grapalat" w:hAnsi="GHEA Grapalat"/>
          <w:sz w:val="24"/>
          <w:lang w:val="hy-AM"/>
        </w:rPr>
        <w:t>և Հայաստանի Հանրապետությունում չգտնվո</w:t>
      </w:r>
      <w:r w:rsidR="00433CCD">
        <w:rPr>
          <w:rFonts w:ascii="GHEA Grapalat" w:hAnsi="GHEA Grapalat"/>
          <w:sz w:val="24"/>
          <w:lang w:val="hy-AM"/>
        </w:rPr>
        <w:t>ղ</w:t>
      </w:r>
      <w:r w:rsidR="00433CC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276EE" w:rsidRPr="00FD3F81">
        <w:rPr>
          <w:rFonts w:ascii="GHEA Grapalat" w:hAnsi="GHEA Grapalat" w:cs="Sylfaen"/>
          <w:iCs/>
          <w:sz w:val="24"/>
          <w:lang w:val="fr-FR"/>
        </w:rPr>
        <w:t>կամ</w:t>
      </w:r>
      <w:proofErr w:type="spellEnd"/>
      <w:r w:rsidR="00A276EE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ըստ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էության</w:t>
      </w:r>
      <w:proofErr w:type="spellEnd"/>
      <w:r w:rsidR="001563EB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1563EB" w:rsidRPr="00FD3F81">
        <w:rPr>
          <w:rFonts w:ascii="GHEA Grapalat" w:hAnsi="GHEA Grapalat" w:cs="Sylfaen"/>
          <w:iCs/>
          <w:sz w:val="24"/>
          <w:lang w:val="fr-FR"/>
        </w:rPr>
        <w:t>փաստացի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գոյություն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չունեցող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)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տրանսպորտային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միջոցների</w:t>
      </w:r>
      <w:proofErr w:type="spellEnd"/>
      <w:r w:rsidR="00AB503E" w:rsidRPr="00FD3F81">
        <w:rPr>
          <w:rFonts w:ascii="GHEA Grapalat" w:hAnsi="GHEA Grapalat" w:cs="Sylfaen"/>
          <w:iCs/>
          <w:sz w:val="24"/>
          <w:lang w:val="fr-FR"/>
        </w:rPr>
        <w:t>՝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AB503E" w:rsidRPr="00FD3F81">
        <w:rPr>
          <w:rFonts w:ascii="GHEA Grapalat" w:hAnsi="GHEA Grapalat" w:cs="Sylfaen"/>
          <w:iCs/>
          <w:sz w:val="24"/>
          <w:lang w:val="fr-FR"/>
        </w:rPr>
        <w:t xml:space="preserve">ՀՀ ՆԳՆ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էլեկտրոնային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ռեգիստրում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գրանցումը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կասեցնելու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և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դրանց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սեփականատերերի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9B65F4" w:rsidRPr="00FD3F81">
        <w:rPr>
          <w:rFonts w:ascii="GHEA Grapalat" w:hAnsi="GHEA Grapalat" w:cs="Sylfaen"/>
          <w:iCs/>
          <w:sz w:val="24"/>
          <w:lang w:val="fr-FR"/>
        </w:rPr>
        <w:t>նկատմամբ</w:t>
      </w:r>
      <w:proofErr w:type="spellEnd"/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155DC0" w:rsidRPr="00FD3F81">
        <w:rPr>
          <w:rFonts w:ascii="GHEA Grapalat" w:hAnsi="GHEA Grapalat" w:cs="Sylfaen"/>
          <w:iCs/>
          <w:sz w:val="24"/>
          <w:lang w:val="hy-AM"/>
        </w:rPr>
        <w:t>ԱՊՊԱ</w:t>
      </w:r>
      <w:r w:rsidR="009B65F4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 w:cs="Sylfaen"/>
          <w:iCs/>
          <w:sz w:val="24"/>
          <w:lang w:val="hy-AM"/>
        </w:rPr>
        <w:t>պայմանագիր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 w:cs="Sylfaen"/>
          <w:iCs/>
          <w:sz w:val="24"/>
          <w:lang w:val="hy-AM"/>
        </w:rPr>
        <w:t>չունենալու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 w:cs="Sylfaen"/>
          <w:iCs/>
          <w:sz w:val="24"/>
          <w:lang w:val="hy-AM"/>
        </w:rPr>
        <w:t>համար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 w:cs="Sylfaen"/>
          <w:iCs/>
          <w:sz w:val="24"/>
          <w:lang w:val="hy-AM"/>
        </w:rPr>
        <w:t>վարչական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 w:cs="Sylfaen"/>
          <w:iCs/>
          <w:sz w:val="24"/>
          <w:lang w:val="hy-AM"/>
        </w:rPr>
        <w:t>պատասխանատվություն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 w:cs="Sylfaen"/>
          <w:iCs/>
          <w:sz w:val="24"/>
          <w:lang w:val="hy-AM"/>
        </w:rPr>
        <w:t>չկիրառելու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, </w:t>
      </w:r>
      <w:r w:rsidR="009B65F4" w:rsidRPr="00FD3F81">
        <w:rPr>
          <w:rFonts w:ascii="GHEA Grapalat" w:hAnsi="GHEA Grapalat" w:cs="Sylfaen"/>
          <w:iCs/>
          <w:sz w:val="24"/>
          <w:lang w:val="hy-AM"/>
        </w:rPr>
        <w:t>ինչպես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 w:cs="Sylfaen"/>
          <w:iCs/>
          <w:sz w:val="24"/>
          <w:lang w:val="hy-AM"/>
        </w:rPr>
        <w:t>նաև</w:t>
      </w:r>
      <w:r w:rsidR="009B65F4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/>
          <w:iCs/>
          <w:sz w:val="24"/>
          <w:lang w:val="hy-AM"/>
        </w:rPr>
        <w:t>գույքահարկի</w:t>
      </w:r>
      <w:r w:rsidR="009B65F4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/>
          <w:iCs/>
          <w:sz w:val="24"/>
          <w:lang w:val="hy-AM"/>
        </w:rPr>
        <w:t>գծով</w:t>
      </w:r>
      <w:r w:rsidR="009B65F4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/>
          <w:iCs/>
          <w:sz w:val="24"/>
          <w:lang w:val="hy-AM"/>
        </w:rPr>
        <w:t>պարտավորություններ</w:t>
      </w:r>
      <w:r w:rsidR="009B65F4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9B65F4" w:rsidRPr="00FD3F81">
        <w:rPr>
          <w:rFonts w:ascii="GHEA Grapalat" w:hAnsi="GHEA Grapalat"/>
          <w:iCs/>
          <w:sz w:val="24"/>
          <w:lang w:val="hy-AM"/>
        </w:rPr>
        <w:t>չհաշվարկելու</w:t>
      </w:r>
      <w:r w:rsidR="009B65F4"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="002639B4" w:rsidRPr="00FD3F81">
        <w:rPr>
          <w:rFonts w:ascii="GHEA Grapalat" w:hAnsi="GHEA Grapalat" w:cs="Sylfaen"/>
          <w:iCs/>
          <w:sz w:val="24"/>
          <w:lang w:val="fr-FR"/>
        </w:rPr>
        <w:t>հանգամանքով</w:t>
      </w:r>
      <w:proofErr w:type="spellEnd"/>
      <w:r w:rsidR="002639B4" w:rsidRPr="00FD3F81">
        <w:rPr>
          <w:rFonts w:ascii="GHEA Grapalat" w:hAnsi="GHEA Grapalat" w:cs="Sylfaen"/>
          <w:iCs/>
          <w:sz w:val="24"/>
          <w:lang w:val="fr-FR"/>
        </w:rPr>
        <w:t>:</w:t>
      </w:r>
    </w:p>
    <w:p w14:paraId="6624072B" w14:textId="77777777" w:rsidR="00BE014D" w:rsidRPr="00FD3F81" w:rsidRDefault="00BE014D" w:rsidP="00AB503E">
      <w:pPr>
        <w:spacing w:line="276" w:lineRule="auto"/>
        <w:ind w:right="-50" w:firstLine="567"/>
        <w:jc w:val="both"/>
        <w:rPr>
          <w:rFonts w:ascii="GHEA Grapalat" w:hAnsi="GHEA Grapalat" w:cs="Sylfaen"/>
          <w:iCs/>
          <w:sz w:val="24"/>
          <w:lang w:val="fr-FR"/>
        </w:rPr>
      </w:pPr>
      <w:r w:rsidRPr="00FD3F81">
        <w:rPr>
          <w:rFonts w:ascii="GHEA Grapalat" w:hAnsi="GHEA Grapalat"/>
          <w:iCs/>
          <w:sz w:val="24"/>
          <w:lang w:val="fr-FR"/>
        </w:rPr>
        <w:t>«</w:t>
      </w:r>
      <w:proofErr w:type="spellStart"/>
      <w:r w:rsidRPr="00FD3F81">
        <w:rPr>
          <w:rFonts w:ascii="GHEA Grapalat" w:hAnsi="GHEA Grapalat"/>
          <w:iCs/>
          <w:sz w:val="24"/>
        </w:rPr>
        <w:t>Ա</w:t>
      </w:r>
      <w:r w:rsidRPr="00FD3F81">
        <w:rPr>
          <w:rFonts w:ascii="GHEA Grapalat" w:hAnsi="GHEA Grapalat" w:cs="Sylfaen"/>
          <w:iCs/>
          <w:sz w:val="24"/>
        </w:rPr>
        <w:t>վտոտրանսպորտային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միջոցների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օգտագործումից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բխող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պատասխանատվության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պարտադիր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ապահովագրության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/>
          <w:iCs/>
          <w:sz w:val="24"/>
        </w:rPr>
        <w:t>մասին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» </w:t>
      </w:r>
      <w:proofErr w:type="spellStart"/>
      <w:r w:rsidRPr="00FD3F81">
        <w:rPr>
          <w:rFonts w:ascii="GHEA Grapalat" w:hAnsi="GHEA Grapalat"/>
          <w:iCs/>
          <w:sz w:val="24"/>
        </w:rPr>
        <w:t>օրենքի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համաձայն</w:t>
      </w:r>
      <w:proofErr w:type="spellEnd"/>
      <w:r w:rsidR="00AB503E" w:rsidRPr="00FD3F81">
        <w:rPr>
          <w:rFonts w:ascii="GHEA Grapalat" w:hAnsi="GHEA Grapalat" w:cs="Sylfaen"/>
          <w:iCs/>
          <w:sz w:val="24"/>
          <w:lang w:val="fr-FR"/>
        </w:rPr>
        <w:t>՝</w:t>
      </w:r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բոլոր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հաշվառված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տրանսպորտային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միջոցների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սեփականատերերը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պարտավոր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են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ունենալ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գործող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ԱՊՊԱ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պայմանագիր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,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իսկ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չունենալու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դեպքում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, </w:t>
      </w:r>
      <w:proofErr w:type="spellStart"/>
      <w:r w:rsidRPr="00FD3F81">
        <w:rPr>
          <w:rFonts w:ascii="GHEA Grapalat" w:hAnsi="GHEA Grapalat" w:cs="Sylfaen"/>
          <w:iCs/>
          <w:sz w:val="24"/>
        </w:rPr>
        <w:t>Վարչական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իրավախախտումների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վերաբերյալ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Հայաստանի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Հանրապետության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օրենսգրքի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129.2-</w:t>
      </w:r>
      <w:proofErr w:type="spellStart"/>
      <w:r w:rsidRPr="00FD3F81">
        <w:rPr>
          <w:rFonts w:ascii="GHEA Grapalat" w:hAnsi="GHEA Grapalat" w:cs="Sylfaen"/>
          <w:iCs/>
          <w:sz w:val="24"/>
        </w:rPr>
        <w:t>րդ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հոդվածի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1-</w:t>
      </w:r>
      <w:proofErr w:type="spellStart"/>
      <w:r w:rsidRPr="00FD3F81">
        <w:rPr>
          <w:rFonts w:ascii="GHEA Grapalat" w:hAnsi="GHEA Grapalat" w:cs="Sylfaen"/>
          <w:iCs/>
          <w:sz w:val="24"/>
        </w:rPr>
        <w:t>ին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մասի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համաձայն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, </w:t>
      </w:r>
      <w:proofErr w:type="spellStart"/>
      <w:r w:rsidRPr="00FD3F81">
        <w:rPr>
          <w:rFonts w:ascii="GHEA Grapalat" w:hAnsi="GHEA Grapalat" w:cs="Sylfaen"/>
          <w:iCs/>
          <w:sz w:val="24"/>
        </w:rPr>
        <w:t>ենթակա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են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վարչական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պատասխանատվության</w:t>
      </w:r>
      <w:proofErr w:type="spellEnd"/>
      <w:r w:rsidR="001563EB" w:rsidRPr="00FD3F81">
        <w:rPr>
          <w:rFonts w:ascii="GHEA Grapalat" w:hAnsi="GHEA Grapalat" w:cs="Sylfaen"/>
          <w:iCs/>
          <w:sz w:val="24"/>
          <w:lang w:val="fr-FR"/>
        </w:rPr>
        <w:t>:</w:t>
      </w:r>
    </w:p>
    <w:p w14:paraId="0F33F1D0" w14:textId="1F0ED858" w:rsidR="001563EB" w:rsidRPr="00FD3F81" w:rsidRDefault="000D424A" w:rsidP="00AB503E">
      <w:pPr>
        <w:spacing w:line="276" w:lineRule="auto"/>
        <w:ind w:right="-50" w:firstLine="567"/>
        <w:jc w:val="both"/>
        <w:rPr>
          <w:rFonts w:ascii="GHEA Grapalat" w:hAnsi="GHEA Grapalat" w:cs="Sylfaen"/>
          <w:iCs/>
          <w:sz w:val="24"/>
          <w:lang w:val="fr-FR"/>
        </w:rPr>
      </w:pP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Բացի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այդ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>,</w:t>
      </w:r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BE014D" w:rsidRPr="00FD3F81">
        <w:rPr>
          <w:rFonts w:ascii="GHEA Grapalat" w:hAnsi="GHEA Grapalat"/>
          <w:iCs/>
          <w:sz w:val="24"/>
        </w:rPr>
        <w:t>ՀՀ</w:t>
      </w:r>
      <w:r w:rsidR="00BE014D"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/>
          <w:iCs/>
          <w:sz w:val="24"/>
          <w:lang w:val="fr-FR"/>
        </w:rPr>
        <w:t>հարկային</w:t>
      </w:r>
      <w:proofErr w:type="spellEnd"/>
      <w:r w:rsidR="00AB503E"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/>
          <w:iCs/>
          <w:sz w:val="24"/>
        </w:rPr>
        <w:t>օրեն</w:t>
      </w:r>
      <w:r w:rsidR="00AB503E" w:rsidRPr="00FD3F81">
        <w:rPr>
          <w:rFonts w:ascii="GHEA Grapalat" w:hAnsi="GHEA Grapalat"/>
          <w:iCs/>
          <w:sz w:val="24"/>
        </w:rPr>
        <w:t>սգր</w:t>
      </w:r>
      <w:r w:rsidR="00BE014D" w:rsidRPr="00FD3F81">
        <w:rPr>
          <w:rFonts w:ascii="GHEA Grapalat" w:hAnsi="GHEA Grapalat"/>
          <w:iCs/>
          <w:sz w:val="24"/>
        </w:rPr>
        <w:t>քի</w:t>
      </w:r>
      <w:proofErr w:type="spellEnd"/>
      <w:r w:rsidR="00BE014D"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/>
          <w:iCs/>
          <w:sz w:val="24"/>
        </w:rPr>
        <w:t>համաձայն</w:t>
      </w:r>
      <w:proofErr w:type="spellEnd"/>
      <w:r w:rsidR="00BE014D" w:rsidRPr="00FD3F81">
        <w:rPr>
          <w:rFonts w:ascii="GHEA Grapalat" w:hAnsi="GHEA Grapalat"/>
          <w:iCs/>
          <w:sz w:val="24"/>
          <w:lang w:val="fr-FR"/>
        </w:rPr>
        <w:t xml:space="preserve">,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այդ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տրանսպորտային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միջոցների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համար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առաջանում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0032C5">
        <w:rPr>
          <w:rFonts w:ascii="GHEA Grapalat" w:hAnsi="GHEA Grapalat" w:cs="Sylfaen"/>
          <w:iCs/>
          <w:sz w:val="24"/>
          <w:lang w:val="hy-AM"/>
        </w:rPr>
        <w:t>են</w:t>
      </w:r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գույքահարկի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գծով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պարտավորություններ</w:t>
      </w:r>
      <w:proofErr w:type="spellEnd"/>
      <w:r w:rsidR="001563EB" w:rsidRPr="00FD3F81">
        <w:rPr>
          <w:rFonts w:ascii="GHEA Grapalat" w:hAnsi="GHEA Grapalat" w:cs="Sylfaen"/>
          <w:iCs/>
          <w:sz w:val="24"/>
          <w:lang w:val="fr-FR"/>
        </w:rPr>
        <w:t>:</w:t>
      </w:r>
    </w:p>
    <w:p w14:paraId="56D06F56" w14:textId="2A446397" w:rsidR="000D424A" w:rsidRPr="00FD3F81" w:rsidRDefault="001563EB" w:rsidP="00AB503E">
      <w:pPr>
        <w:spacing w:line="276" w:lineRule="auto"/>
        <w:ind w:right="-50" w:firstLine="567"/>
        <w:jc w:val="both"/>
        <w:rPr>
          <w:rFonts w:ascii="GHEA Grapalat" w:hAnsi="GHEA Grapalat" w:cs="Sylfaen"/>
          <w:iCs/>
          <w:sz w:val="24"/>
          <w:lang w:val="fr-FR"/>
        </w:rPr>
      </w:pP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Ա</w:t>
      </w:r>
      <w:r w:rsidR="00BE014D" w:rsidRPr="00FD3F81">
        <w:rPr>
          <w:rFonts w:ascii="GHEA Grapalat" w:hAnsi="GHEA Grapalat" w:cs="Sylfaen"/>
          <w:iCs/>
          <w:sz w:val="24"/>
          <w:lang w:val="fr-FR"/>
        </w:rPr>
        <w:t>րդյունքում</w:t>
      </w:r>
      <w:proofErr w:type="spellEnd"/>
      <w:r w:rsidR="00BB5AA3" w:rsidRPr="00FD3F81">
        <w:rPr>
          <w:rFonts w:ascii="GHEA Grapalat" w:hAnsi="GHEA Grapalat" w:cs="Sylfaen"/>
          <w:iCs/>
          <w:sz w:val="24"/>
          <w:lang w:val="fr-FR"/>
        </w:rPr>
        <w:t>,</w:t>
      </w:r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քաղաքացիները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հայտնվում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են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4B4F66">
        <w:rPr>
          <w:rFonts w:ascii="GHEA Grapalat" w:hAnsi="GHEA Grapalat" w:cs="Sylfaen"/>
          <w:iCs/>
          <w:sz w:val="24"/>
          <w:lang w:val="fr-FR"/>
        </w:rPr>
        <w:t>իրենց</w:t>
      </w:r>
      <w:proofErr w:type="spellEnd"/>
      <w:r w:rsidR="004B4F66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4B4F66" w:rsidRPr="0050125E">
        <w:rPr>
          <w:rFonts w:ascii="GHEA Grapalat" w:hAnsi="GHEA Grapalat"/>
          <w:sz w:val="24"/>
          <w:lang w:val="hy-AM"/>
        </w:rPr>
        <w:t xml:space="preserve">տնօրինումից </w:t>
      </w:r>
      <w:r w:rsidR="00C55735">
        <w:rPr>
          <w:rFonts w:ascii="GHEA Grapalat" w:hAnsi="GHEA Grapalat"/>
          <w:sz w:val="24"/>
          <w:lang w:val="hy-AM"/>
        </w:rPr>
        <w:t xml:space="preserve">դուրս գտնվող </w:t>
      </w:r>
      <w:r w:rsidR="004B4F66" w:rsidRPr="0050125E">
        <w:rPr>
          <w:rFonts w:ascii="GHEA Grapalat" w:hAnsi="GHEA Grapalat"/>
          <w:sz w:val="24"/>
          <w:lang w:val="hy-AM"/>
        </w:rPr>
        <w:t>և Հայաստանի Հանրապետությունում չգտնվո</w:t>
      </w:r>
      <w:r w:rsidR="004B4F66">
        <w:rPr>
          <w:rFonts w:ascii="GHEA Grapalat" w:hAnsi="GHEA Grapalat"/>
          <w:sz w:val="24"/>
          <w:lang w:val="hy-AM"/>
        </w:rPr>
        <w:t>ղ</w:t>
      </w:r>
      <w:r w:rsidR="004B4F66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4B4F66">
        <w:rPr>
          <w:rFonts w:ascii="GHEA Grapalat" w:hAnsi="GHEA Grapalat" w:cs="Sylfaen"/>
          <w:iCs/>
          <w:sz w:val="24"/>
          <w:lang w:val="fr-FR"/>
        </w:rPr>
        <w:t>կամ</w:t>
      </w:r>
      <w:proofErr w:type="spellEnd"/>
      <w:r w:rsidR="004B4F66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փաստացի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գոյություն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չունեցող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և </w:t>
      </w:r>
      <w:proofErr w:type="spellStart"/>
      <w:r w:rsidR="00C55735">
        <w:rPr>
          <w:rFonts w:ascii="GHEA Grapalat" w:hAnsi="GHEA Grapalat" w:cs="Sylfaen"/>
          <w:iCs/>
          <w:sz w:val="24"/>
          <w:lang w:val="fr-FR"/>
        </w:rPr>
        <w:t>իրենց</w:t>
      </w:r>
      <w:proofErr w:type="spellEnd"/>
      <w:r w:rsidR="00C55735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C55735">
        <w:rPr>
          <w:rFonts w:ascii="GHEA Grapalat" w:hAnsi="GHEA Grapalat" w:cs="Sylfaen"/>
          <w:iCs/>
          <w:sz w:val="24"/>
          <w:lang w:val="fr-FR"/>
        </w:rPr>
        <w:t>կողմից</w:t>
      </w:r>
      <w:proofErr w:type="spellEnd"/>
      <w:r w:rsidR="00C55735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չօգտագործվող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գույքի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համար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ԱՊՊԱ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պայմանագիր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չունենալու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համար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վարչական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պատասխանատվության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ենթարկվելու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և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գույքա</w:t>
      </w:r>
      <w:r w:rsidR="00BE014D" w:rsidRPr="00FD3F81">
        <w:rPr>
          <w:rFonts w:ascii="GHEA Grapalat" w:hAnsi="GHEA Grapalat" w:cs="Sylfaen"/>
          <w:iCs/>
          <w:sz w:val="24"/>
          <w:lang w:val="fr-FR"/>
        </w:rPr>
        <w:t>հարկ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վճարելու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իրավիճակում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՝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չունենալով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դրանից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օրինական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եղանակով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ազատվելու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որևէ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օբյեկտիվ</w:t>
      </w:r>
      <w:proofErr w:type="spellEnd"/>
      <w:r w:rsidR="00BE014D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  <w:lang w:val="fr-FR"/>
        </w:rPr>
        <w:t>հնարավորություն</w:t>
      </w:r>
      <w:proofErr w:type="spellEnd"/>
      <w:r w:rsidR="008D079A" w:rsidRPr="00FD3F81">
        <w:rPr>
          <w:rFonts w:ascii="GHEA Grapalat" w:hAnsi="GHEA Grapalat" w:cs="Sylfaen"/>
          <w:iCs/>
          <w:sz w:val="24"/>
          <w:lang w:val="fr-FR"/>
        </w:rPr>
        <w:t>:</w:t>
      </w:r>
    </w:p>
    <w:p w14:paraId="20CCF5EB" w14:textId="77777777" w:rsidR="00302213" w:rsidRPr="00FD3F81" w:rsidRDefault="00302213" w:rsidP="00AB503E">
      <w:pPr>
        <w:spacing w:line="276" w:lineRule="auto"/>
        <w:ind w:right="-50" w:firstLine="567"/>
        <w:rPr>
          <w:rFonts w:ascii="GHEA Grapalat" w:hAnsi="GHEA Grapalat"/>
          <w:iCs/>
          <w:sz w:val="24"/>
          <w:lang w:val="fr-FR"/>
        </w:rPr>
      </w:pPr>
    </w:p>
    <w:p w14:paraId="7202F0B7" w14:textId="77777777" w:rsidR="000D424A" w:rsidRPr="00FD3F81" w:rsidRDefault="00AB503E" w:rsidP="00AB503E">
      <w:pPr>
        <w:spacing w:line="276" w:lineRule="auto"/>
        <w:ind w:right="-50" w:firstLine="567"/>
        <w:rPr>
          <w:rFonts w:ascii="GHEA Grapalat" w:eastAsia="Microsoft JhengHei" w:hAnsi="GHEA Grapalat" w:cs="Microsoft JhengHei"/>
          <w:b/>
          <w:iCs/>
          <w:sz w:val="24"/>
          <w:u w:val="single"/>
          <w:lang w:val="fr-FR"/>
        </w:rPr>
      </w:pPr>
      <w:r w:rsidRPr="00FD3F81">
        <w:rPr>
          <w:rFonts w:ascii="GHEA Grapalat" w:hAnsi="GHEA Grapalat"/>
          <w:b/>
          <w:iCs/>
          <w:sz w:val="24"/>
          <w:u w:val="single"/>
          <w:lang w:val="fr-FR"/>
        </w:rPr>
        <w:t>2</w:t>
      </w:r>
      <w:r w:rsidR="000D424A" w:rsidRPr="00FD3F81">
        <w:rPr>
          <w:rFonts w:ascii="GHEA Grapalat" w:hAnsi="GHEA Grapalat"/>
          <w:b/>
          <w:iCs/>
          <w:sz w:val="24"/>
          <w:u w:val="single"/>
          <w:lang w:val="fr-FR"/>
        </w:rPr>
        <w:t xml:space="preserve">. </w:t>
      </w:r>
      <w:r w:rsidRPr="00FD3F81">
        <w:rPr>
          <w:rFonts w:ascii="GHEA Grapalat" w:hAnsi="GHEA Grapalat"/>
          <w:b/>
          <w:sz w:val="24"/>
          <w:u w:val="single"/>
          <w:lang w:val="hy-AM"/>
        </w:rPr>
        <w:t>Առաջարկվող կարգավորման բնույթը</w:t>
      </w:r>
      <w:r w:rsidRPr="00FD3F81">
        <w:rPr>
          <w:rFonts w:ascii="Microsoft JhengHei" w:eastAsia="Microsoft JhengHei" w:hAnsi="Microsoft JhengHei" w:cs="Microsoft JhengHei" w:hint="eastAsia"/>
          <w:b/>
          <w:iCs/>
          <w:sz w:val="24"/>
          <w:u w:val="single"/>
          <w:lang w:val="fr-FR"/>
        </w:rPr>
        <w:t>․</w:t>
      </w:r>
    </w:p>
    <w:p w14:paraId="75D98D18" w14:textId="27AA0C0D" w:rsidR="00BE014D" w:rsidRPr="00FD3F81" w:rsidRDefault="000D424A" w:rsidP="00AB503E">
      <w:pPr>
        <w:spacing w:line="276" w:lineRule="auto"/>
        <w:ind w:right="-50" w:firstLine="567"/>
        <w:jc w:val="both"/>
        <w:rPr>
          <w:rFonts w:ascii="GHEA Grapalat" w:hAnsi="GHEA Grapalat" w:cs="Sylfaen"/>
          <w:iCs/>
          <w:sz w:val="24"/>
          <w:lang w:val="fr-FR"/>
        </w:rPr>
      </w:pP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Նշված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խնդիրներին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լուծում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տալու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համար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մշակվել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է </w:t>
      </w:r>
      <w:r w:rsidR="002639B4" w:rsidRPr="00FD3F81">
        <w:rPr>
          <w:rFonts w:ascii="GHEA Grapalat" w:hAnsi="GHEA Grapalat" w:cs="Times Armenian"/>
          <w:bCs/>
          <w:iCs/>
          <w:sz w:val="24"/>
          <w:lang w:val="fr-FR"/>
        </w:rPr>
        <w:t>«</w:t>
      </w:r>
      <w:r w:rsidR="00824FB9" w:rsidRPr="00824FB9">
        <w:rPr>
          <w:rFonts w:ascii="GHEA Grapalat" w:hAnsi="GHEA Grapalat" w:cs="Arial"/>
          <w:sz w:val="24"/>
          <w:lang w:val="hy-AM"/>
        </w:rPr>
        <w:t xml:space="preserve">Հայաստանի Հանրապետության կառավարության 2010 թվականի սեպտեմբերի 9-ի </w:t>
      </w:r>
      <w:r w:rsidR="00824FB9" w:rsidRPr="00824FB9">
        <w:rPr>
          <w:rFonts w:ascii="GHEA Grapalat" w:hAnsi="GHEA Grapalat" w:cs="Arial"/>
          <w:sz w:val="24"/>
          <w:lang w:val="fr-FR"/>
        </w:rPr>
        <w:t>N 1251-</w:t>
      </w:r>
      <w:r w:rsidR="00824FB9" w:rsidRPr="00824FB9">
        <w:rPr>
          <w:rFonts w:ascii="GHEA Grapalat" w:hAnsi="GHEA Grapalat" w:cs="Arial"/>
          <w:sz w:val="24"/>
          <w:lang w:val="hy-AM"/>
        </w:rPr>
        <w:t>Ն որոշման մեջ լրացում</w:t>
      </w:r>
      <w:r w:rsidR="00AB6EF9">
        <w:rPr>
          <w:rFonts w:ascii="GHEA Grapalat" w:hAnsi="GHEA Grapalat" w:cs="Arial"/>
          <w:sz w:val="24"/>
          <w:lang w:val="hy-AM"/>
        </w:rPr>
        <w:t>ներ</w:t>
      </w:r>
      <w:r w:rsidR="00824FB9" w:rsidRPr="00824FB9">
        <w:rPr>
          <w:rFonts w:ascii="GHEA Grapalat" w:hAnsi="GHEA Grapalat" w:cs="Arial"/>
          <w:sz w:val="24"/>
          <w:lang w:val="hy-AM"/>
        </w:rPr>
        <w:t xml:space="preserve"> կատարելու մասին</w:t>
      </w:r>
      <w:r w:rsidR="002639B4" w:rsidRPr="00FD3F81">
        <w:rPr>
          <w:rFonts w:ascii="GHEA Grapalat" w:hAnsi="GHEA Grapalat" w:cs="Times Armenian"/>
          <w:bCs/>
          <w:iCs/>
          <w:sz w:val="24"/>
          <w:lang w:val="fr-FR"/>
        </w:rPr>
        <w:t>»</w:t>
      </w:r>
      <w:r w:rsidRPr="00FD3F81">
        <w:rPr>
          <w:rFonts w:ascii="GHEA Grapalat" w:hAnsi="GHEA Grapalat" w:cs="Arial Armenian"/>
          <w:iCs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iCs/>
          <w:sz w:val="24"/>
        </w:rPr>
        <w:t>ՀՀ</w:t>
      </w:r>
      <w:r w:rsidRPr="00FD3F81">
        <w:rPr>
          <w:rFonts w:ascii="GHEA Grapalat" w:hAnsi="GHEA Grapalat" w:cs="Arial Armenia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կառավարության</w:t>
      </w:r>
      <w:proofErr w:type="spellEnd"/>
      <w:r w:rsidRPr="00FD3F81">
        <w:rPr>
          <w:rFonts w:ascii="GHEA Grapalat" w:hAnsi="GHEA Grapalat" w:cs="Arial Armenia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որոշման</w:t>
      </w:r>
      <w:proofErr w:type="spellEnd"/>
      <w:r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Sylfaen"/>
          <w:iCs/>
          <w:sz w:val="24"/>
        </w:rPr>
        <w:t>նախագիծը</w:t>
      </w:r>
      <w:proofErr w:type="spellEnd"/>
      <w:r w:rsidR="00005865" w:rsidRPr="00FD3F81">
        <w:rPr>
          <w:rFonts w:ascii="GHEA Grapalat" w:hAnsi="GHEA Grapalat" w:cs="Sylfaen"/>
          <w:iCs/>
          <w:sz w:val="24"/>
          <w:lang w:val="fr-FR"/>
        </w:rPr>
        <w:t xml:space="preserve">, </w:t>
      </w:r>
      <w:proofErr w:type="spellStart"/>
      <w:r w:rsidR="00005865" w:rsidRPr="00FD3F81">
        <w:rPr>
          <w:rFonts w:ascii="GHEA Grapalat" w:hAnsi="GHEA Grapalat" w:cs="Sylfaen"/>
          <w:iCs/>
          <w:sz w:val="24"/>
        </w:rPr>
        <w:t>որով</w:t>
      </w:r>
      <w:proofErr w:type="spellEnd"/>
      <w:r w:rsidR="008B7D5E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8B7D5E" w:rsidRPr="00FD3F81">
        <w:rPr>
          <w:rFonts w:ascii="GHEA Grapalat" w:hAnsi="GHEA Grapalat" w:cs="Sylfaen"/>
          <w:iCs/>
          <w:sz w:val="24"/>
          <w:lang w:val="fr-FR"/>
        </w:rPr>
        <w:t>նախատեսվում</w:t>
      </w:r>
      <w:proofErr w:type="spellEnd"/>
      <w:r w:rsidR="008B7D5E" w:rsidRPr="00FD3F81">
        <w:rPr>
          <w:rFonts w:ascii="GHEA Grapalat" w:hAnsi="GHEA Grapalat" w:cs="Sylfaen"/>
          <w:iCs/>
          <w:sz w:val="24"/>
          <w:lang w:val="fr-FR"/>
        </w:rPr>
        <w:t xml:space="preserve"> է</w:t>
      </w:r>
      <w:r w:rsidR="008F54B7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BA5654">
        <w:rPr>
          <w:rFonts w:ascii="GHEA Grapalat" w:hAnsi="GHEA Grapalat" w:cs="Arial"/>
          <w:sz w:val="24"/>
          <w:lang w:val="hy-AM"/>
        </w:rPr>
        <w:t xml:space="preserve">սեփականատիրոջ դիմում-հայտարարության հիման վրա </w:t>
      </w:r>
      <w:r w:rsidR="008F54B7" w:rsidRPr="00FD3F81">
        <w:rPr>
          <w:rFonts w:ascii="GHEA Grapalat" w:hAnsi="GHEA Grapalat" w:cs="Sylfaen"/>
          <w:iCs/>
          <w:sz w:val="24"/>
          <w:lang w:val="fr-FR"/>
        </w:rPr>
        <w:t>20</w:t>
      </w:r>
      <w:r w:rsidR="00AB503E" w:rsidRPr="00FD3F81">
        <w:rPr>
          <w:rFonts w:ascii="GHEA Grapalat" w:hAnsi="GHEA Grapalat" w:cs="Sylfaen"/>
          <w:iCs/>
          <w:sz w:val="24"/>
          <w:lang w:val="fr-FR"/>
        </w:rPr>
        <w:t>23</w:t>
      </w:r>
      <w:r w:rsidR="008F54B7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8F54B7" w:rsidRPr="00FD3F81">
        <w:rPr>
          <w:rFonts w:ascii="GHEA Grapalat" w:hAnsi="GHEA Grapalat" w:cs="Sylfaen"/>
          <w:iCs/>
          <w:sz w:val="24"/>
          <w:lang w:val="fr-FR"/>
        </w:rPr>
        <w:t>թվականի</w:t>
      </w:r>
      <w:proofErr w:type="spellEnd"/>
      <w:r w:rsidR="008F54B7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Sylfaen"/>
          <w:iCs/>
          <w:sz w:val="24"/>
          <w:lang w:val="fr-FR"/>
        </w:rPr>
        <w:t>հոկ</w:t>
      </w:r>
      <w:r w:rsidR="008F54B7" w:rsidRPr="00FD3F81">
        <w:rPr>
          <w:rFonts w:ascii="GHEA Grapalat" w:hAnsi="GHEA Grapalat" w:cs="Sylfaen"/>
          <w:iCs/>
          <w:sz w:val="24"/>
          <w:lang w:val="fr-FR"/>
        </w:rPr>
        <w:t>տեմբերի</w:t>
      </w:r>
      <w:proofErr w:type="spellEnd"/>
      <w:r w:rsidR="008F54B7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AB503E" w:rsidRPr="00FD3F81">
        <w:rPr>
          <w:rFonts w:ascii="GHEA Grapalat" w:hAnsi="GHEA Grapalat" w:cs="Sylfaen"/>
          <w:iCs/>
          <w:sz w:val="24"/>
          <w:lang w:val="fr-FR"/>
        </w:rPr>
        <w:t>1</w:t>
      </w:r>
      <w:r w:rsidR="008F54B7" w:rsidRPr="00FD3F81">
        <w:rPr>
          <w:rFonts w:ascii="GHEA Grapalat" w:hAnsi="GHEA Grapalat" w:cs="Sylfaen"/>
          <w:iCs/>
          <w:sz w:val="24"/>
          <w:lang w:val="fr-FR"/>
        </w:rPr>
        <w:t xml:space="preserve">-ի </w:t>
      </w:r>
      <w:proofErr w:type="spellStart"/>
      <w:r w:rsidR="008F54B7" w:rsidRPr="00FD3F81">
        <w:rPr>
          <w:rFonts w:ascii="GHEA Grapalat" w:hAnsi="GHEA Grapalat" w:cs="Sylfaen"/>
          <w:iCs/>
          <w:sz w:val="24"/>
          <w:lang w:val="fr-FR"/>
        </w:rPr>
        <w:t>դրությամբ</w:t>
      </w:r>
      <w:proofErr w:type="spellEnd"/>
      <w:r w:rsidR="00BB5AA3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B5AA3" w:rsidRPr="00FD3F81">
        <w:rPr>
          <w:rFonts w:ascii="GHEA Grapalat" w:hAnsi="GHEA Grapalat" w:cs="Sylfaen"/>
          <w:iCs/>
          <w:sz w:val="24"/>
          <w:lang w:val="fr-FR"/>
        </w:rPr>
        <w:t>խոտանված</w:t>
      </w:r>
      <w:proofErr w:type="spellEnd"/>
      <w:r w:rsidR="00BB5AA3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B5AA3" w:rsidRPr="00FD3F81">
        <w:rPr>
          <w:rFonts w:ascii="GHEA Grapalat" w:hAnsi="GHEA Grapalat" w:cs="Sylfaen"/>
          <w:iCs/>
          <w:sz w:val="24"/>
          <w:lang w:val="fr-FR"/>
        </w:rPr>
        <w:t>համարել</w:t>
      </w:r>
      <w:proofErr w:type="spellEnd"/>
      <w:r w:rsidR="00BB5AA3" w:rsidRPr="00FD3F81">
        <w:rPr>
          <w:rFonts w:ascii="GHEA Grapalat" w:hAnsi="GHEA Grapalat" w:cs="Sylfaen"/>
          <w:iCs/>
          <w:sz w:val="24"/>
          <w:lang w:val="fr-FR"/>
        </w:rPr>
        <w:t xml:space="preserve"> և </w:t>
      </w:r>
      <w:r w:rsidR="00AB503E" w:rsidRPr="00FD3F81">
        <w:rPr>
          <w:rFonts w:ascii="GHEA Grapalat" w:hAnsi="GHEA Grapalat" w:cs="Sylfaen"/>
          <w:iCs/>
          <w:sz w:val="24"/>
          <w:lang w:val="fr-FR"/>
        </w:rPr>
        <w:t>ՀՀ ՆԳՆ</w:t>
      </w:r>
      <w:r w:rsidR="00BB5AA3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B5AA3" w:rsidRPr="00FD3F81">
        <w:rPr>
          <w:rFonts w:ascii="GHEA Grapalat" w:hAnsi="GHEA Grapalat" w:cs="Sylfaen"/>
          <w:iCs/>
          <w:sz w:val="24"/>
          <w:lang w:val="fr-FR"/>
        </w:rPr>
        <w:t>էլեկտրոնային</w:t>
      </w:r>
      <w:proofErr w:type="spellEnd"/>
      <w:r w:rsidR="00BB5AA3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B5AA3" w:rsidRPr="00FD3F81">
        <w:rPr>
          <w:rFonts w:ascii="GHEA Grapalat" w:hAnsi="GHEA Grapalat" w:cs="Sylfaen"/>
          <w:iCs/>
          <w:sz w:val="24"/>
          <w:lang w:val="fr-FR"/>
        </w:rPr>
        <w:t>ռեգիստրի</w:t>
      </w:r>
      <w:proofErr w:type="spellEnd"/>
      <w:r w:rsidR="00BB5AA3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B5AA3" w:rsidRPr="00FD3F81">
        <w:rPr>
          <w:rFonts w:ascii="GHEA Grapalat" w:hAnsi="GHEA Grapalat" w:cs="Sylfaen"/>
          <w:iCs/>
          <w:sz w:val="24"/>
          <w:lang w:val="fr-FR"/>
        </w:rPr>
        <w:t>գործող</w:t>
      </w:r>
      <w:proofErr w:type="spellEnd"/>
      <w:r w:rsidR="00BB5AA3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B5AA3" w:rsidRPr="00FD3F81">
        <w:rPr>
          <w:rFonts w:ascii="GHEA Grapalat" w:hAnsi="GHEA Grapalat" w:cs="Sylfaen"/>
          <w:iCs/>
          <w:sz w:val="24"/>
          <w:lang w:val="fr-FR"/>
        </w:rPr>
        <w:t>հատվածից</w:t>
      </w:r>
      <w:proofErr w:type="spellEnd"/>
      <w:r w:rsidR="00BB5AA3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B5AA3" w:rsidRPr="00FD3F81">
        <w:rPr>
          <w:rFonts w:ascii="GHEA Grapalat" w:hAnsi="GHEA Grapalat" w:cs="Sylfaen"/>
          <w:iCs/>
          <w:sz w:val="24"/>
          <w:lang w:val="fr-FR"/>
        </w:rPr>
        <w:t>հանել</w:t>
      </w:r>
      <w:proofErr w:type="spellEnd"/>
      <w:r w:rsidR="008B7D5E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/>
          <w:iCs/>
          <w:sz w:val="24"/>
        </w:rPr>
        <w:t>ա</w:t>
      </w:r>
      <w:r w:rsidR="00BE014D" w:rsidRPr="00FD3F81">
        <w:rPr>
          <w:rFonts w:ascii="GHEA Grapalat" w:hAnsi="GHEA Grapalat" w:cs="Sylfaen"/>
          <w:iCs/>
          <w:sz w:val="24"/>
        </w:rPr>
        <w:t>յն</w:t>
      </w:r>
      <w:proofErr w:type="spellEnd"/>
      <w:r w:rsidR="00BE014D"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</w:rPr>
        <w:t>տրանսպորտային</w:t>
      </w:r>
      <w:proofErr w:type="spellEnd"/>
      <w:r w:rsidR="00BE014D"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="00BE014D" w:rsidRPr="00FD3F81">
        <w:rPr>
          <w:rFonts w:ascii="GHEA Grapalat" w:hAnsi="GHEA Grapalat" w:cs="Sylfaen"/>
          <w:iCs/>
          <w:sz w:val="24"/>
        </w:rPr>
        <w:t>միջոցներ</w:t>
      </w:r>
      <w:r w:rsidR="00BB5AA3" w:rsidRPr="00FD3F81">
        <w:rPr>
          <w:rFonts w:ascii="GHEA Grapalat" w:hAnsi="GHEA Grapalat" w:cs="Sylfaen"/>
          <w:iCs/>
          <w:sz w:val="24"/>
        </w:rPr>
        <w:t>ը</w:t>
      </w:r>
      <w:proofErr w:type="spellEnd"/>
      <w:r w:rsidR="00AB503E" w:rsidRPr="00FD3F81">
        <w:rPr>
          <w:rFonts w:ascii="GHEA Grapalat" w:hAnsi="GHEA Grapalat"/>
          <w:iCs/>
          <w:sz w:val="24"/>
          <w:lang w:val="fr-FR"/>
        </w:rPr>
        <w:t xml:space="preserve">, </w:t>
      </w:r>
      <w:proofErr w:type="spellStart"/>
      <w:r w:rsidR="00AB503E" w:rsidRPr="00FD3F81">
        <w:rPr>
          <w:rFonts w:ascii="GHEA Grapalat" w:hAnsi="GHEA Grapalat"/>
          <w:iCs/>
          <w:sz w:val="24"/>
          <w:lang w:val="fr-FR"/>
        </w:rPr>
        <w:t>որոնց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համար</w:t>
      </w:r>
      <w:proofErr w:type="spellEnd"/>
      <w:r w:rsidR="00AB503E" w:rsidRPr="00FD3F81">
        <w:rPr>
          <w:rFonts w:ascii="GHEA Grapalat" w:hAnsi="GHEA Grapalat" w:cs="Arial"/>
          <w:sz w:val="24"/>
          <w:lang w:val="hy-AM"/>
        </w:rPr>
        <w:t xml:space="preserve"> 2023 թվականի հոկտեմբերի 1-ից </w:t>
      </w:r>
      <w:r w:rsidR="00F51D41">
        <w:rPr>
          <w:rFonts w:ascii="GHEA Grapalat" w:hAnsi="GHEA Grapalat" w:cs="Arial"/>
          <w:sz w:val="24"/>
          <w:lang w:val="hy-AM"/>
        </w:rPr>
        <w:t>սկսած</w:t>
      </w:r>
      <w:r w:rsidR="00F51D41" w:rsidRPr="00FD3F81">
        <w:rPr>
          <w:rFonts w:ascii="GHEA Grapalat" w:hAnsi="GHEA Grapalat" w:cs="Arial"/>
          <w:sz w:val="24"/>
          <w:lang w:val="hy-AM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չի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կնքվել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ավտոտրանսպորտային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միջոցների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օգտագործումից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բխող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պատասխանատվության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պարտադիր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ապահովագրության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պայմանագիր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, </w:t>
      </w:r>
      <w:r w:rsidR="00AB503E" w:rsidRPr="00FD3F81">
        <w:rPr>
          <w:rFonts w:ascii="GHEA Grapalat" w:hAnsi="GHEA Grapalat" w:cs="Arial"/>
          <w:sz w:val="24"/>
        </w:rPr>
        <w:t>և</w:t>
      </w:r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այդ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տրանսպորտային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միջոցով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կատարված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որևէ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իրավախախտման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դեպք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չի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արձանագրվել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>,</w:t>
      </w:r>
      <w:r w:rsidR="00AB503E" w:rsidRPr="00FD3F81">
        <w:rPr>
          <w:rFonts w:ascii="GHEA Grapalat" w:hAnsi="GHEA Grapalat" w:cs="Arial"/>
          <w:sz w:val="24"/>
          <w:lang w:val="hy-AM"/>
        </w:rPr>
        <w:t xml:space="preserve"> և դրանք չեն անցել տեխնիկական զննություն, և դրանց համար գույքահարկ չի վճարվել, և</w:t>
      </w:r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տրանսպորտային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միջոցների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սեփականության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իրավունքի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պետական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գրանցման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r w:rsidR="00AB503E" w:rsidRPr="00FD3F81">
        <w:rPr>
          <w:rFonts w:ascii="GHEA Grapalat" w:hAnsi="GHEA Grapalat" w:cs="Arial"/>
          <w:sz w:val="24"/>
        </w:rPr>
        <w:t>և</w:t>
      </w:r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պետական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</w:t>
      </w:r>
      <w:proofErr w:type="spellStart"/>
      <w:r w:rsidR="00AB503E" w:rsidRPr="00FD3F81">
        <w:rPr>
          <w:rFonts w:ascii="GHEA Grapalat" w:hAnsi="GHEA Grapalat" w:cs="Arial"/>
          <w:sz w:val="24"/>
        </w:rPr>
        <w:t>հաշվառման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 (</w:t>
      </w:r>
      <w:proofErr w:type="spellStart"/>
      <w:r w:rsidR="00AB503E" w:rsidRPr="00FD3F81">
        <w:rPr>
          <w:rFonts w:ascii="GHEA Grapalat" w:hAnsi="GHEA Grapalat" w:cs="Arial"/>
          <w:sz w:val="24"/>
        </w:rPr>
        <w:t>վերահաշվառման</w:t>
      </w:r>
      <w:proofErr w:type="spellEnd"/>
      <w:r w:rsidR="00AB503E" w:rsidRPr="00FD3F81">
        <w:rPr>
          <w:rFonts w:ascii="GHEA Grapalat" w:hAnsi="GHEA Grapalat" w:cs="Arial"/>
          <w:sz w:val="24"/>
          <w:lang w:val="fr-FR"/>
        </w:rPr>
        <w:t xml:space="preserve">) </w:t>
      </w:r>
      <w:r w:rsidR="00AB503E" w:rsidRPr="00FD3F81">
        <w:rPr>
          <w:rFonts w:ascii="GHEA Grapalat" w:hAnsi="GHEA Grapalat" w:cs="Arial"/>
          <w:sz w:val="24"/>
          <w:lang w:val="hy-AM"/>
        </w:rPr>
        <w:t>էլեկտրոնային ռեգիստրում որևէ գործողություն չի կատարվել</w:t>
      </w:r>
      <w:r w:rsidR="00BE014D" w:rsidRPr="00FD3F81">
        <w:rPr>
          <w:rFonts w:ascii="GHEA Grapalat" w:hAnsi="GHEA Grapalat" w:cs="Sylfaen"/>
          <w:iCs/>
          <w:sz w:val="24"/>
          <w:lang w:val="fr-FR"/>
        </w:rPr>
        <w:t>:</w:t>
      </w:r>
    </w:p>
    <w:p w14:paraId="3606D239" w14:textId="77777777" w:rsidR="00AB503E" w:rsidRPr="00FD3F81" w:rsidRDefault="00AB503E" w:rsidP="00AB503E">
      <w:pPr>
        <w:spacing w:line="276" w:lineRule="auto"/>
        <w:ind w:right="-50" w:firstLine="567"/>
        <w:jc w:val="both"/>
        <w:rPr>
          <w:rFonts w:ascii="GHEA Grapalat" w:hAnsi="GHEA Grapalat" w:cs="Sylfaen"/>
          <w:iCs/>
          <w:sz w:val="24"/>
          <w:lang w:val="fr-FR"/>
        </w:rPr>
      </w:pPr>
    </w:p>
    <w:p w14:paraId="3EBB9BF7" w14:textId="77777777" w:rsidR="00AB503E" w:rsidRPr="00FD3F81" w:rsidRDefault="00AB503E" w:rsidP="00AB503E">
      <w:pPr>
        <w:shd w:val="clear" w:color="auto" w:fill="FFFFFF"/>
        <w:spacing w:line="276" w:lineRule="auto"/>
        <w:ind w:right="-50" w:firstLine="567"/>
        <w:jc w:val="both"/>
        <w:rPr>
          <w:rFonts w:ascii="GHEA Grapalat" w:eastAsia="Microsoft JhengHei" w:hAnsi="GHEA Grapalat" w:cs="Microsoft JhengHei"/>
          <w:b/>
          <w:sz w:val="24"/>
          <w:u w:val="single"/>
          <w:lang w:val="hy-AM"/>
        </w:rPr>
      </w:pPr>
      <w:r w:rsidRPr="00FD3F81">
        <w:rPr>
          <w:rFonts w:ascii="GHEA Grapalat" w:hAnsi="GHEA Grapalat"/>
          <w:b/>
          <w:sz w:val="24"/>
          <w:u w:val="single"/>
          <w:lang w:val="hy-AM"/>
        </w:rPr>
        <w:t>3. Լրացուցիչ ֆինանսական միջոցների անհրաժեշտությունը և պետական բյուջեի եկամուտներում և ծախսերում սպասվելիք փոփոխությունները</w:t>
      </w:r>
      <w:r w:rsidRPr="00FD3F81">
        <w:rPr>
          <w:rFonts w:ascii="Microsoft JhengHei" w:eastAsia="Microsoft JhengHei" w:hAnsi="Microsoft JhengHei" w:cs="Microsoft JhengHei" w:hint="eastAsia"/>
          <w:b/>
          <w:sz w:val="24"/>
          <w:u w:val="single"/>
          <w:lang w:val="hy-AM"/>
        </w:rPr>
        <w:t>․</w:t>
      </w:r>
    </w:p>
    <w:p w14:paraId="3E5B229B" w14:textId="77777777" w:rsidR="00AB503E" w:rsidRPr="00FD3F81" w:rsidRDefault="00AB503E" w:rsidP="00AB503E">
      <w:pPr>
        <w:shd w:val="clear" w:color="auto" w:fill="FFFFFF"/>
        <w:spacing w:line="276" w:lineRule="auto"/>
        <w:ind w:right="-50" w:firstLine="567"/>
        <w:jc w:val="both"/>
        <w:rPr>
          <w:rFonts w:ascii="GHEA Grapalat" w:hAnsi="GHEA Grapalat" w:cs="Sylfaen"/>
          <w:sz w:val="24"/>
          <w:lang w:val="fr-FR"/>
        </w:rPr>
      </w:pPr>
      <w:r w:rsidRPr="00FD3F81">
        <w:rPr>
          <w:rFonts w:ascii="GHEA Grapalat" w:hAnsi="GHEA Grapalat" w:cs="Sylfaen"/>
          <w:sz w:val="24"/>
          <w:lang w:val="hy-AM"/>
        </w:rPr>
        <w:lastRenderedPageBreak/>
        <w:t>Ն</w:t>
      </w:r>
      <w:r w:rsidRPr="00FD3F81">
        <w:rPr>
          <w:rFonts w:ascii="GHEA Grapalat" w:hAnsi="GHEA Grapalat" w:cs="Times Armenian"/>
          <w:sz w:val="24"/>
          <w:lang w:val="hy-AM"/>
        </w:rPr>
        <w:t>ախագծերի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ընդունմամբ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պետական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բյուջեում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ծախսերի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և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եկամուտների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ավելացում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կամ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նվազեցում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չի</w:t>
      </w:r>
      <w:r w:rsidRPr="00FD3F81">
        <w:rPr>
          <w:rFonts w:ascii="GHEA Grapalat" w:hAnsi="GHEA Grapalat" w:cs="Sylfaen"/>
          <w:sz w:val="24"/>
          <w:lang w:val="fr-FR"/>
        </w:rPr>
        <w:t xml:space="preserve"> </w:t>
      </w:r>
      <w:r w:rsidRPr="00FD3F81">
        <w:rPr>
          <w:rFonts w:ascii="GHEA Grapalat" w:hAnsi="GHEA Grapalat" w:cs="Sylfaen"/>
          <w:sz w:val="24"/>
          <w:lang w:val="hy-AM"/>
        </w:rPr>
        <w:t>նախատեսվում</w:t>
      </w:r>
      <w:r w:rsidRPr="00FD3F81">
        <w:rPr>
          <w:rFonts w:ascii="GHEA Grapalat" w:hAnsi="GHEA Grapalat" w:cs="Sylfaen"/>
          <w:sz w:val="24"/>
          <w:lang w:val="fr-FR"/>
        </w:rPr>
        <w:t>:</w:t>
      </w:r>
    </w:p>
    <w:p w14:paraId="494B5FE9" w14:textId="77777777" w:rsidR="00BE014D" w:rsidRPr="00FD3F81" w:rsidRDefault="00BE014D" w:rsidP="00AB503E">
      <w:pPr>
        <w:spacing w:line="276" w:lineRule="auto"/>
        <w:ind w:right="-50" w:firstLine="567"/>
        <w:jc w:val="both"/>
        <w:rPr>
          <w:rFonts w:ascii="GHEA Grapalat" w:hAnsi="GHEA Grapalat" w:cs="Sylfaen"/>
          <w:iCs/>
          <w:sz w:val="24"/>
          <w:lang w:val="fr-FR"/>
        </w:rPr>
      </w:pPr>
    </w:p>
    <w:p w14:paraId="6BAB520C" w14:textId="77777777" w:rsidR="00AB503E" w:rsidRPr="00FD3F81" w:rsidRDefault="00AB503E" w:rsidP="00AB503E">
      <w:pPr>
        <w:shd w:val="clear" w:color="auto" w:fill="FFFFFF"/>
        <w:spacing w:line="276" w:lineRule="auto"/>
        <w:ind w:right="-50" w:firstLine="567"/>
        <w:jc w:val="both"/>
        <w:rPr>
          <w:rFonts w:ascii="GHEA Grapalat" w:eastAsia="Microsoft JhengHei" w:hAnsi="GHEA Grapalat" w:cs="Microsoft JhengHei"/>
          <w:b/>
          <w:sz w:val="24"/>
          <w:u w:val="single"/>
          <w:lang w:val="hy-AM"/>
        </w:rPr>
      </w:pPr>
      <w:r w:rsidRPr="00FD3F81">
        <w:rPr>
          <w:rFonts w:ascii="GHEA Grapalat" w:hAnsi="GHEA Grapalat"/>
          <w:b/>
          <w:sz w:val="24"/>
          <w:u w:val="single"/>
          <w:lang w:val="hy-AM"/>
        </w:rPr>
        <w:t>4. Նախագծի մշակման գործընթացում ներգրավված ինստիտուտները, անձինք և նրանց դիրքորոշումը</w:t>
      </w:r>
      <w:r w:rsidRPr="00FD3F81">
        <w:rPr>
          <w:rFonts w:ascii="Microsoft JhengHei" w:eastAsia="Microsoft JhengHei" w:hAnsi="Microsoft JhengHei" w:cs="Microsoft JhengHei" w:hint="eastAsia"/>
          <w:b/>
          <w:sz w:val="24"/>
          <w:u w:val="single"/>
          <w:lang w:val="hy-AM"/>
        </w:rPr>
        <w:t>․</w:t>
      </w:r>
    </w:p>
    <w:p w14:paraId="26777F7C" w14:textId="77777777" w:rsidR="00AB503E" w:rsidRPr="00FD3F81" w:rsidRDefault="00AB503E" w:rsidP="00AB503E">
      <w:pPr>
        <w:shd w:val="clear" w:color="auto" w:fill="FFFFFF"/>
        <w:spacing w:line="276" w:lineRule="auto"/>
        <w:ind w:right="-50" w:firstLine="567"/>
        <w:jc w:val="both"/>
        <w:rPr>
          <w:rFonts w:ascii="GHEA Grapalat" w:hAnsi="GHEA Grapalat" w:cs="IRTEK Courier"/>
          <w:sz w:val="24"/>
          <w:lang w:val="fr-FR"/>
        </w:rPr>
      </w:pPr>
      <w:r w:rsidRPr="00FD3F81">
        <w:rPr>
          <w:rFonts w:ascii="GHEA Grapalat" w:hAnsi="GHEA Grapalat" w:cs="Sylfaen"/>
          <w:sz w:val="24"/>
          <w:lang w:val="hy-AM"/>
        </w:rPr>
        <w:t>Ն</w:t>
      </w:r>
      <w:proofErr w:type="spellStart"/>
      <w:r w:rsidRPr="00FD3F81">
        <w:rPr>
          <w:rFonts w:ascii="GHEA Grapalat" w:hAnsi="GHEA Grapalat" w:cs="IRTEK Courier"/>
          <w:sz w:val="24"/>
          <w:lang w:val="fr-FR"/>
        </w:rPr>
        <w:t>ախագիծը</w:t>
      </w:r>
      <w:proofErr w:type="spellEnd"/>
      <w:r w:rsidRPr="00FD3F81">
        <w:rPr>
          <w:rFonts w:ascii="GHEA Grapalat" w:hAnsi="GHEA Grapalat" w:cs="IRTEK Courier"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IRTEK Courier"/>
          <w:sz w:val="24"/>
          <w:lang w:val="fr-FR"/>
        </w:rPr>
        <w:t>մշակվել</w:t>
      </w:r>
      <w:proofErr w:type="spellEnd"/>
      <w:r w:rsidRPr="00FD3F81">
        <w:rPr>
          <w:rFonts w:ascii="GHEA Grapalat" w:hAnsi="GHEA Grapalat" w:cs="IRTEK Courier"/>
          <w:sz w:val="24"/>
          <w:lang w:val="fr-FR"/>
        </w:rPr>
        <w:t xml:space="preserve"> </w:t>
      </w:r>
      <w:r w:rsidRPr="00FD3F81">
        <w:rPr>
          <w:rFonts w:ascii="GHEA Grapalat" w:hAnsi="GHEA Grapalat" w:cs="IRTEK Courier"/>
          <w:sz w:val="24"/>
          <w:lang w:val="hy-AM"/>
        </w:rPr>
        <w:t>է</w:t>
      </w:r>
      <w:r w:rsidRPr="00FD3F81">
        <w:rPr>
          <w:rFonts w:ascii="GHEA Grapalat" w:hAnsi="GHEA Grapalat" w:cs="IRTEK Courier"/>
          <w:sz w:val="24"/>
          <w:lang w:val="fr-FR"/>
        </w:rPr>
        <w:t xml:space="preserve"> ՀՀ </w:t>
      </w:r>
      <w:r w:rsidRPr="00FD3F81">
        <w:rPr>
          <w:rFonts w:ascii="GHEA Grapalat" w:hAnsi="GHEA Grapalat"/>
          <w:sz w:val="24"/>
          <w:lang w:val="hy-AM"/>
        </w:rPr>
        <w:t>ներքին գործերի նախարարության</w:t>
      </w:r>
      <w:r w:rsidRPr="00FD3F81">
        <w:rPr>
          <w:rFonts w:ascii="GHEA Grapalat" w:hAnsi="GHEA Grapalat" w:cs="IRTEK Courier"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 w:cs="IRTEK Courier"/>
          <w:sz w:val="24"/>
          <w:lang w:val="fr-FR"/>
        </w:rPr>
        <w:t>կողմից</w:t>
      </w:r>
      <w:proofErr w:type="spellEnd"/>
      <w:r w:rsidRPr="00FD3F81">
        <w:rPr>
          <w:rFonts w:ascii="GHEA Grapalat" w:hAnsi="GHEA Grapalat" w:cs="IRTEK Courier"/>
          <w:sz w:val="24"/>
          <w:lang w:val="fr-FR"/>
        </w:rPr>
        <w:t>:</w:t>
      </w:r>
    </w:p>
    <w:p w14:paraId="51628BE4" w14:textId="77777777" w:rsidR="00AB503E" w:rsidRPr="00FD3F81" w:rsidRDefault="00AB503E" w:rsidP="00AB503E">
      <w:pPr>
        <w:shd w:val="clear" w:color="auto" w:fill="FFFFFF"/>
        <w:spacing w:line="276" w:lineRule="auto"/>
        <w:ind w:right="-50" w:firstLine="567"/>
        <w:jc w:val="both"/>
        <w:rPr>
          <w:rFonts w:ascii="GHEA Grapalat" w:hAnsi="GHEA Grapalat" w:cs="IRTEK Courier"/>
          <w:sz w:val="24"/>
          <w:lang w:val="fr-FR"/>
        </w:rPr>
      </w:pPr>
    </w:p>
    <w:p w14:paraId="4C9D8D7B" w14:textId="77777777" w:rsidR="00AB503E" w:rsidRPr="00FD3F81" w:rsidRDefault="00AB503E" w:rsidP="00AB503E">
      <w:pPr>
        <w:pStyle w:val="NormalWeb"/>
        <w:shd w:val="clear" w:color="auto" w:fill="FFFFFF"/>
        <w:spacing w:before="0" w:beforeAutospacing="0" w:after="0" w:afterAutospacing="0" w:line="276" w:lineRule="auto"/>
        <w:ind w:right="-50" w:firstLine="567"/>
        <w:jc w:val="both"/>
        <w:rPr>
          <w:rFonts w:ascii="GHEA Grapalat" w:eastAsia="Microsoft JhengHei" w:hAnsi="GHEA Grapalat" w:cs="Microsoft JhengHei"/>
          <w:b/>
          <w:u w:val="single"/>
          <w:lang w:val="hy-AM"/>
        </w:rPr>
      </w:pPr>
      <w:r w:rsidRPr="00FD3F81">
        <w:rPr>
          <w:rFonts w:ascii="GHEA Grapalat" w:hAnsi="GHEA Grapalat"/>
          <w:b/>
          <w:u w:val="single"/>
          <w:lang w:val="hy-AM"/>
        </w:rPr>
        <w:t>5. Կապը ռազմավարական փաստաթղթերի հետ</w:t>
      </w:r>
      <w:r w:rsidRPr="00FD3F81">
        <w:rPr>
          <w:rFonts w:ascii="Microsoft JhengHei" w:eastAsia="Microsoft JhengHei" w:hAnsi="Microsoft JhengHei" w:cs="Microsoft JhengHei" w:hint="eastAsia"/>
          <w:b/>
          <w:u w:val="single"/>
          <w:lang w:val="hy-AM"/>
        </w:rPr>
        <w:t>․</w:t>
      </w:r>
    </w:p>
    <w:p w14:paraId="534997DA" w14:textId="63C4FC2A" w:rsidR="00AB503E" w:rsidRPr="00FD3F81" w:rsidRDefault="00D8379F" w:rsidP="00D8379F">
      <w:pPr>
        <w:spacing w:line="276" w:lineRule="auto"/>
        <w:ind w:right="-50" w:firstLine="56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8379F">
        <w:rPr>
          <w:rFonts w:ascii="GHEA Grapalat" w:eastAsia="GHEA Grapalat" w:hAnsi="GHEA Grapalat" w:cs="GHEA Grapalat"/>
          <w:sz w:val="24"/>
          <w:lang w:val="hy-AM"/>
        </w:rPr>
        <w:t>Նախագծի ընդունումը բխում է Հայաստանի</w:t>
      </w:r>
      <w:r w:rsidRPr="00D8379F">
        <w:rPr>
          <w:rFonts w:ascii="GHEA Grapalat" w:eastAsia="GHEA Grapalat" w:hAnsi="GHEA Grapalat" w:cs="GHEA Grapalat"/>
          <w:sz w:val="24"/>
          <w:lang w:val="es-ES"/>
        </w:rPr>
        <w:t xml:space="preserve"> </w:t>
      </w:r>
      <w:r w:rsidRPr="00D8379F">
        <w:rPr>
          <w:rFonts w:ascii="GHEA Grapalat" w:eastAsia="GHEA Grapalat" w:hAnsi="GHEA Grapalat" w:cs="GHEA Grapalat"/>
          <w:sz w:val="24"/>
          <w:lang w:val="hy-AM"/>
        </w:rPr>
        <w:t>վերափոխման</w:t>
      </w:r>
      <w:r w:rsidRPr="00D8379F">
        <w:rPr>
          <w:rFonts w:ascii="GHEA Grapalat" w:eastAsia="GHEA Grapalat" w:hAnsi="GHEA Grapalat" w:cs="GHEA Grapalat"/>
          <w:sz w:val="24"/>
          <w:lang w:val="es-ES"/>
        </w:rPr>
        <w:t xml:space="preserve"> </w:t>
      </w:r>
      <w:r w:rsidRPr="00D8379F">
        <w:rPr>
          <w:rFonts w:ascii="GHEA Grapalat" w:eastAsia="GHEA Grapalat" w:hAnsi="GHEA Grapalat" w:cs="GHEA Grapalat"/>
          <w:sz w:val="24"/>
          <w:lang w:val="hy-AM"/>
        </w:rPr>
        <w:t>ռազմավարություն</w:t>
      </w:r>
      <w:r w:rsidRPr="00D8379F">
        <w:rPr>
          <w:rFonts w:ascii="GHEA Grapalat" w:eastAsia="GHEA Grapalat" w:hAnsi="GHEA Grapalat" w:cs="GHEA Grapalat"/>
          <w:sz w:val="24"/>
          <w:lang w:val="es-ES"/>
        </w:rPr>
        <w:t xml:space="preserve"> 2050՝ </w:t>
      </w:r>
      <w:r w:rsidRPr="00D8379F">
        <w:rPr>
          <w:rFonts w:ascii="GHEA Grapalat" w:eastAsia="GHEA Grapalat" w:hAnsi="GHEA Grapalat" w:cs="GHEA Grapalat"/>
          <w:sz w:val="24"/>
          <w:lang w:val="hy-AM"/>
        </w:rPr>
        <w:t>Մեգանպատակ</w:t>
      </w:r>
      <w:r w:rsidRPr="00D8379F">
        <w:rPr>
          <w:rFonts w:ascii="GHEA Grapalat" w:eastAsia="GHEA Grapalat" w:hAnsi="GHEA Grapalat" w:cs="GHEA Grapalat"/>
          <w:sz w:val="24"/>
          <w:lang w:val="es-ES"/>
        </w:rPr>
        <w:t xml:space="preserve"> 03-</w:t>
      </w:r>
      <w:r w:rsidRPr="00D8379F">
        <w:rPr>
          <w:rFonts w:ascii="GHEA Grapalat" w:eastAsia="GHEA Grapalat" w:hAnsi="GHEA Grapalat" w:cs="GHEA Grapalat"/>
          <w:sz w:val="24"/>
          <w:lang w:val="hy-AM"/>
        </w:rPr>
        <w:t>ից</w:t>
      </w:r>
      <w:r w:rsidRPr="00D8379F">
        <w:rPr>
          <w:rFonts w:ascii="GHEA Grapalat" w:eastAsia="GHEA Grapalat" w:hAnsi="GHEA Grapalat" w:cs="GHEA Grapalat"/>
          <w:sz w:val="24"/>
          <w:lang w:val="es-ES"/>
        </w:rPr>
        <w:t>. «</w:t>
      </w:r>
      <w:r w:rsidRPr="00D8379F">
        <w:rPr>
          <w:rFonts w:ascii="GHEA Grapalat" w:eastAsia="GHEA Grapalat" w:hAnsi="GHEA Grapalat" w:cs="GHEA Grapalat"/>
          <w:sz w:val="24"/>
          <w:lang w:val="hy-AM"/>
        </w:rPr>
        <w:t>Ա</w:t>
      </w:r>
      <w:proofErr w:type="spellStart"/>
      <w:r w:rsidRPr="00D8379F">
        <w:rPr>
          <w:rFonts w:ascii="GHEA Grapalat" w:eastAsia="GHEA Grapalat" w:hAnsi="GHEA Grapalat" w:cs="GHEA Grapalat"/>
          <w:sz w:val="24"/>
        </w:rPr>
        <w:t>րդյունավետ</w:t>
      </w:r>
      <w:proofErr w:type="spellEnd"/>
      <w:r w:rsidRPr="00D8379F">
        <w:rPr>
          <w:rFonts w:ascii="GHEA Grapalat" w:eastAsia="GHEA Grapalat" w:hAnsi="GHEA Grapalat" w:cs="GHEA Grapalat"/>
          <w:sz w:val="24"/>
          <w:lang w:val="es-ES"/>
        </w:rPr>
        <w:t xml:space="preserve"> </w:t>
      </w:r>
      <w:r w:rsidRPr="00D8379F">
        <w:rPr>
          <w:rFonts w:ascii="GHEA Grapalat" w:eastAsia="GHEA Grapalat" w:hAnsi="GHEA Grapalat" w:cs="GHEA Grapalat"/>
          <w:sz w:val="24"/>
          <w:lang w:val="hy-AM"/>
        </w:rPr>
        <w:t>և</w:t>
      </w:r>
      <w:r w:rsidRPr="00D8379F">
        <w:rPr>
          <w:rFonts w:ascii="GHEA Grapalat" w:eastAsia="GHEA Grapalat" w:hAnsi="GHEA Grapalat" w:cs="GHEA Grapalat"/>
          <w:sz w:val="24"/>
          <w:lang w:val="es-ES"/>
        </w:rPr>
        <w:t xml:space="preserve"> </w:t>
      </w:r>
      <w:proofErr w:type="spellStart"/>
      <w:r w:rsidRPr="00D8379F">
        <w:rPr>
          <w:rFonts w:ascii="GHEA Grapalat" w:eastAsia="GHEA Grapalat" w:hAnsi="GHEA Grapalat" w:cs="GHEA Grapalat"/>
          <w:sz w:val="24"/>
        </w:rPr>
        <w:t>հաշվետու</w:t>
      </w:r>
      <w:proofErr w:type="spellEnd"/>
      <w:r w:rsidRPr="00D8379F">
        <w:rPr>
          <w:rFonts w:ascii="GHEA Grapalat" w:eastAsia="GHEA Grapalat" w:hAnsi="GHEA Grapalat" w:cs="GHEA Grapalat"/>
          <w:sz w:val="24"/>
          <w:lang w:val="es-ES"/>
        </w:rPr>
        <w:t xml:space="preserve"> </w:t>
      </w:r>
      <w:proofErr w:type="spellStart"/>
      <w:r w:rsidRPr="00D8379F">
        <w:rPr>
          <w:rFonts w:ascii="GHEA Grapalat" w:eastAsia="GHEA Grapalat" w:hAnsi="GHEA Grapalat" w:cs="GHEA Grapalat"/>
          <w:sz w:val="24"/>
        </w:rPr>
        <w:t>կառավարում</w:t>
      </w:r>
      <w:proofErr w:type="spellEnd"/>
      <w:r w:rsidRPr="00D8379F">
        <w:rPr>
          <w:rFonts w:ascii="GHEA Grapalat" w:eastAsia="GHEA Grapalat" w:hAnsi="GHEA Grapalat" w:cs="GHEA Grapalat"/>
          <w:sz w:val="24"/>
          <w:lang w:val="es-ES"/>
        </w:rPr>
        <w:t>»</w:t>
      </w:r>
      <w:r w:rsidRPr="00D8379F">
        <w:rPr>
          <w:rFonts w:ascii="GHEA Grapalat" w:eastAsia="GHEA Grapalat" w:hAnsi="GHEA Grapalat" w:cs="GHEA Grapalat"/>
          <w:sz w:val="24"/>
          <w:lang w:val="hy-AM"/>
        </w:rPr>
        <w:t xml:space="preserve">, ինչպես նաև՝ Ազգային ժողովի 2021 թվականի օգոստոսի 26-ի N ԱԺՈ-002-Ն որոշմամբ հաստատված </w:t>
      </w:r>
      <w:r w:rsidRPr="00D8379F">
        <w:rPr>
          <w:rFonts w:ascii="GHEA Grapalat" w:eastAsia="GHEA Grapalat" w:hAnsi="GHEA Grapalat" w:cs="GHEA Grapalat"/>
          <w:b/>
          <w:bCs/>
          <w:sz w:val="24"/>
          <w:lang w:val="hy-AM"/>
        </w:rPr>
        <w:t>ՀՀ կառավարության (2021-2026թթ.) ծրագրի 3</w:t>
      </w:r>
      <w:r w:rsidRPr="00D8379F">
        <w:rPr>
          <w:rFonts w:ascii="Microsoft JhengHei" w:eastAsia="Microsoft JhengHei" w:hAnsi="Microsoft JhengHei" w:cs="Microsoft JhengHei" w:hint="eastAsia"/>
          <w:b/>
          <w:bCs/>
          <w:sz w:val="24"/>
          <w:lang w:val="hy-AM"/>
        </w:rPr>
        <w:t>․</w:t>
      </w:r>
      <w:r w:rsidRPr="00D8379F">
        <w:rPr>
          <w:rFonts w:ascii="GHEA Grapalat" w:eastAsia="GHEA Grapalat" w:hAnsi="GHEA Grapalat" w:cs="GHEA Grapalat"/>
          <w:b/>
          <w:bCs/>
          <w:sz w:val="24"/>
          <w:lang w:val="hy-AM"/>
        </w:rPr>
        <w:t>2-րդ</w:t>
      </w:r>
      <w:r w:rsidRPr="00D8379F">
        <w:rPr>
          <w:rFonts w:ascii="GHEA Grapalat" w:eastAsia="GHEA Grapalat" w:hAnsi="GHEA Grapalat" w:cs="GHEA Grapalat"/>
          <w:sz w:val="24"/>
          <w:lang w:val="hy-AM"/>
        </w:rPr>
        <w:t xml:space="preserve"> կետի՝</w:t>
      </w:r>
      <w:r w:rsidRPr="00D8379F">
        <w:rPr>
          <w:rFonts w:ascii="Calibri" w:eastAsia="GHEA Grapalat" w:hAnsi="Calibri" w:cs="Calibri"/>
          <w:sz w:val="24"/>
          <w:lang w:val="hy-AM"/>
        </w:rPr>
        <w:t> </w:t>
      </w:r>
      <w:r w:rsidRPr="00D8379F">
        <w:rPr>
          <w:rFonts w:ascii="GHEA Grapalat" w:eastAsia="GHEA Grapalat" w:hAnsi="GHEA Grapalat" w:cs="GHEA Grapalat"/>
          <w:sz w:val="24"/>
          <w:lang w:val="hy-AM"/>
        </w:rPr>
        <w:t>«ճանապարհային ոլորտում գործող օրենսդրության գնահատում և արդիականացում» պարբերությունից</w:t>
      </w:r>
      <w:r w:rsidR="00AB503E" w:rsidRPr="00FD3F81">
        <w:rPr>
          <w:rFonts w:ascii="GHEA Grapalat" w:eastAsia="GHEA Grapalat" w:hAnsi="GHEA Grapalat" w:cs="GHEA Grapalat"/>
          <w:sz w:val="24"/>
          <w:lang w:val="hy-AM"/>
        </w:rPr>
        <w:t>:</w:t>
      </w:r>
    </w:p>
    <w:p w14:paraId="49535CD0" w14:textId="77777777" w:rsidR="00302213" w:rsidRPr="00FD3F81" w:rsidRDefault="00302213" w:rsidP="00AB503E">
      <w:pPr>
        <w:spacing w:line="276" w:lineRule="auto"/>
        <w:ind w:right="-50" w:firstLine="567"/>
        <w:jc w:val="both"/>
        <w:rPr>
          <w:rFonts w:ascii="GHEA Grapalat" w:hAnsi="GHEA Grapalat" w:cs="Sylfaen"/>
          <w:iCs/>
          <w:sz w:val="24"/>
          <w:lang w:val="hy-AM"/>
        </w:rPr>
      </w:pPr>
    </w:p>
    <w:p w14:paraId="1E1C7081" w14:textId="77777777" w:rsidR="000D424A" w:rsidRPr="00FD3F81" w:rsidRDefault="00AB503E" w:rsidP="00AB503E">
      <w:pPr>
        <w:spacing w:line="276" w:lineRule="auto"/>
        <w:ind w:right="-50" w:firstLine="567"/>
        <w:jc w:val="both"/>
        <w:rPr>
          <w:rFonts w:ascii="GHEA Grapalat" w:hAnsi="GHEA Grapalat" w:cs="Sylfaen"/>
          <w:iCs/>
          <w:sz w:val="24"/>
          <w:lang w:val="fr-FR"/>
        </w:rPr>
      </w:pPr>
      <w:r w:rsidRPr="00FD3F81">
        <w:rPr>
          <w:rFonts w:ascii="GHEA Grapalat" w:hAnsi="GHEA Grapalat" w:cs="Sylfaen"/>
          <w:b/>
          <w:iCs/>
          <w:sz w:val="24"/>
          <w:u w:val="single"/>
          <w:lang w:val="fr-FR"/>
        </w:rPr>
        <w:t>6</w:t>
      </w:r>
      <w:r w:rsidR="000D424A" w:rsidRPr="00FD3F81">
        <w:rPr>
          <w:rFonts w:ascii="GHEA Grapalat" w:hAnsi="GHEA Grapalat" w:cs="Sylfaen"/>
          <w:b/>
          <w:iCs/>
          <w:sz w:val="24"/>
          <w:u w:val="single"/>
          <w:lang w:val="fr-FR"/>
        </w:rPr>
        <w:t xml:space="preserve">. </w:t>
      </w:r>
      <w:proofErr w:type="spellStart"/>
      <w:r w:rsidR="000D424A" w:rsidRPr="00FD3F81">
        <w:rPr>
          <w:rFonts w:ascii="GHEA Grapalat" w:hAnsi="GHEA Grapalat" w:cs="Sylfaen"/>
          <w:b/>
          <w:iCs/>
          <w:sz w:val="24"/>
          <w:u w:val="single"/>
          <w:lang w:val="fr-FR"/>
        </w:rPr>
        <w:t>Ակնկալվող</w:t>
      </w:r>
      <w:proofErr w:type="spellEnd"/>
      <w:r w:rsidR="000D424A" w:rsidRPr="00FD3F81">
        <w:rPr>
          <w:rFonts w:ascii="GHEA Grapalat" w:hAnsi="GHEA Grapalat" w:cs="Sylfaen"/>
          <w:b/>
          <w:iCs/>
          <w:sz w:val="24"/>
          <w:u w:val="single"/>
          <w:lang w:val="fr-FR"/>
        </w:rPr>
        <w:t xml:space="preserve"> </w:t>
      </w:r>
      <w:proofErr w:type="spellStart"/>
      <w:r w:rsidR="000D424A" w:rsidRPr="00FD3F81">
        <w:rPr>
          <w:rFonts w:ascii="GHEA Grapalat" w:hAnsi="GHEA Grapalat" w:cs="Sylfaen"/>
          <w:b/>
          <w:iCs/>
          <w:sz w:val="24"/>
          <w:u w:val="single"/>
          <w:lang w:val="fr-FR"/>
        </w:rPr>
        <w:t>արդյունքը</w:t>
      </w:r>
      <w:proofErr w:type="spellEnd"/>
    </w:p>
    <w:p w14:paraId="4414CFA4" w14:textId="25B9C628" w:rsidR="001563EB" w:rsidRPr="00FD3F81" w:rsidRDefault="00AB503E" w:rsidP="00AB503E">
      <w:pPr>
        <w:spacing w:line="276" w:lineRule="auto"/>
        <w:ind w:right="-50" w:firstLine="567"/>
        <w:jc w:val="both"/>
        <w:rPr>
          <w:rFonts w:ascii="GHEA Grapalat" w:hAnsi="GHEA Grapalat"/>
          <w:iCs/>
          <w:sz w:val="24"/>
          <w:lang w:val="fr-FR"/>
        </w:rPr>
      </w:pPr>
      <w:proofErr w:type="spellStart"/>
      <w:r w:rsidRPr="00FD3F81">
        <w:rPr>
          <w:rFonts w:ascii="GHEA Grapalat" w:hAnsi="GHEA Grapalat" w:cs="Sylfaen"/>
          <w:iCs/>
          <w:sz w:val="24"/>
          <w:lang w:val="fr-FR"/>
        </w:rPr>
        <w:t>Ն</w:t>
      </w:r>
      <w:r w:rsidR="000D424A" w:rsidRPr="00FD3F81">
        <w:rPr>
          <w:rFonts w:ascii="GHEA Grapalat" w:hAnsi="GHEA Grapalat" w:cs="Sylfaen"/>
          <w:iCs/>
          <w:sz w:val="24"/>
          <w:lang w:val="fr-FR"/>
        </w:rPr>
        <w:t>ախագծի</w:t>
      </w:r>
      <w:proofErr w:type="spellEnd"/>
      <w:r w:rsidR="000D424A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0D424A" w:rsidRPr="00FD3F81">
        <w:rPr>
          <w:rFonts w:ascii="GHEA Grapalat" w:hAnsi="GHEA Grapalat" w:cs="Sylfaen"/>
          <w:iCs/>
          <w:sz w:val="24"/>
          <w:lang w:val="fr-FR"/>
        </w:rPr>
        <w:t>ընդունմամբ</w:t>
      </w:r>
      <w:proofErr w:type="spellEnd"/>
      <w:r w:rsidR="001563EB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92250" w:rsidRPr="00FD3F81">
        <w:rPr>
          <w:rFonts w:ascii="GHEA Grapalat" w:hAnsi="GHEA Grapalat" w:cs="Sylfaen"/>
          <w:iCs/>
          <w:sz w:val="24"/>
          <w:lang w:val="fr-FR"/>
        </w:rPr>
        <w:t>չշահագործվող</w:t>
      </w:r>
      <w:proofErr w:type="spellEnd"/>
      <w:r w:rsidR="00A92250" w:rsidRPr="00FD3F81">
        <w:rPr>
          <w:rFonts w:ascii="GHEA Grapalat" w:hAnsi="GHEA Grapalat" w:cs="Sylfaen"/>
          <w:iCs/>
          <w:sz w:val="24"/>
          <w:lang w:val="fr-FR"/>
        </w:rPr>
        <w:t xml:space="preserve"> (</w:t>
      </w:r>
      <w:proofErr w:type="spellStart"/>
      <w:r w:rsidR="00A92250">
        <w:rPr>
          <w:rFonts w:ascii="GHEA Grapalat" w:hAnsi="GHEA Grapalat" w:cs="Sylfaen"/>
          <w:iCs/>
          <w:sz w:val="24"/>
          <w:lang w:val="fr-FR"/>
        </w:rPr>
        <w:t>սեփականատիրոջ</w:t>
      </w:r>
      <w:proofErr w:type="spellEnd"/>
      <w:r w:rsidR="00A92250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A92250" w:rsidRPr="0050125E">
        <w:rPr>
          <w:rFonts w:ascii="GHEA Grapalat" w:hAnsi="GHEA Grapalat"/>
          <w:sz w:val="24"/>
          <w:lang w:val="hy-AM"/>
        </w:rPr>
        <w:t xml:space="preserve">տնօրինումից </w:t>
      </w:r>
      <w:r w:rsidR="00A92250">
        <w:rPr>
          <w:rFonts w:ascii="GHEA Grapalat" w:hAnsi="GHEA Grapalat"/>
          <w:sz w:val="24"/>
          <w:lang w:val="hy-AM"/>
        </w:rPr>
        <w:t xml:space="preserve">դուրս գտնվող </w:t>
      </w:r>
      <w:r w:rsidR="00A92250" w:rsidRPr="0050125E">
        <w:rPr>
          <w:rFonts w:ascii="GHEA Grapalat" w:hAnsi="GHEA Grapalat"/>
          <w:sz w:val="24"/>
          <w:lang w:val="hy-AM"/>
        </w:rPr>
        <w:t>և Հայաստանի Հանրապետությունում չգտնվո</w:t>
      </w:r>
      <w:r w:rsidR="00A92250">
        <w:rPr>
          <w:rFonts w:ascii="GHEA Grapalat" w:hAnsi="GHEA Grapalat"/>
          <w:sz w:val="24"/>
          <w:lang w:val="hy-AM"/>
        </w:rPr>
        <w:t>ղ</w:t>
      </w:r>
      <w:r w:rsidR="00A92250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92250" w:rsidRPr="00FD3F81">
        <w:rPr>
          <w:rFonts w:ascii="GHEA Grapalat" w:hAnsi="GHEA Grapalat" w:cs="Sylfaen"/>
          <w:iCs/>
          <w:sz w:val="24"/>
          <w:lang w:val="fr-FR"/>
        </w:rPr>
        <w:t>կամ</w:t>
      </w:r>
      <w:proofErr w:type="spellEnd"/>
      <w:r w:rsidR="00A92250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92250" w:rsidRPr="00FD3F81">
        <w:rPr>
          <w:rFonts w:ascii="GHEA Grapalat" w:hAnsi="GHEA Grapalat" w:cs="Sylfaen"/>
          <w:iCs/>
          <w:sz w:val="24"/>
          <w:lang w:val="fr-FR"/>
        </w:rPr>
        <w:t>ըստ</w:t>
      </w:r>
      <w:proofErr w:type="spellEnd"/>
      <w:r w:rsidR="00A92250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92250" w:rsidRPr="00FD3F81">
        <w:rPr>
          <w:rFonts w:ascii="GHEA Grapalat" w:hAnsi="GHEA Grapalat" w:cs="Sylfaen"/>
          <w:iCs/>
          <w:sz w:val="24"/>
          <w:lang w:val="fr-FR"/>
        </w:rPr>
        <w:t>էության</w:t>
      </w:r>
      <w:proofErr w:type="spellEnd"/>
      <w:r w:rsidR="00A92250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92250" w:rsidRPr="00FD3F81">
        <w:rPr>
          <w:rFonts w:ascii="GHEA Grapalat" w:hAnsi="GHEA Grapalat" w:cs="Sylfaen"/>
          <w:iCs/>
          <w:sz w:val="24"/>
          <w:lang w:val="fr-FR"/>
        </w:rPr>
        <w:t>փաստացի</w:t>
      </w:r>
      <w:proofErr w:type="spellEnd"/>
      <w:r w:rsidR="00A92250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92250" w:rsidRPr="00FD3F81">
        <w:rPr>
          <w:rFonts w:ascii="GHEA Grapalat" w:hAnsi="GHEA Grapalat" w:cs="Sylfaen"/>
          <w:iCs/>
          <w:sz w:val="24"/>
          <w:lang w:val="fr-FR"/>
        </w:rPr>
        <w:t>գոյություն</w:t>
      </w:r>
      <w:proofErr w:type="spellEnd"/>
      <w:r w:rsidR="00A92250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A92250" w:rsidRPr="00FD3F81">
        <w:rPr>
          <w:rFonts w:ascii="GHEA Grapalat" w:hAnsi="GHEA Grapalat" w:cs="Sylfaen"/>
          <w:iCs/>
          <w:sz w:val="24"/>
          <w:lang w:val="fr-FR"/>
        </w:rPr>
        <w:t>չունեցող</w:t>
      </w:r>
      <w:proofErr w:type="spellEnd"/>
      <w:r w:rsidR="00A92250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 w:cs="Sylfaen"/>
          <w:iCs/>
          <w:sz w:val="24"/>
          <w:lang w:val="fr-FR"/>
        </w:rPr>
        <w:t xml:space="preserve">և </w:t>
      </w:r>
      <w:proofErr w:type="spellStart"/>
      <w:r w:rsidR="002E23C6">
        <w:rPr>
          <w:rFonts w:ascii="GHEA Grapalat" w:hAnsi="GHEA Grapalat" w:cs="Sylfaen"/>
          <w:iCs/>
          <w:sz w:val="24"/>
          <w:lang w:val="fr-FR"/>
        </w:rPr>
        <w:t>քաղաքացիների</w:t>
      </w:r>
      <w:proofErr w:type="spellEnd"/>
      <w:r w:rsidR="002E23C6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2E23C6">
        <w:rPr>
          <w:rFonts w:ascii="GHEA Grapalat" w:hAnsi="GHEA Grapalat" w:cs="Sylfaen"/>
          <w:iCs/>
          <w:sz w:val="24"/>
          <w:lang w:val="fr-FR"/>
        </w:rPr>
        <w:t>կողմից</w:t>
      </w:r>
      <w:proofErr w:type="spellEnd"/>
      <w:r w:rsidR="002E23C6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1563EB" w:rsidRPr="00FD3F81">
        <w:rPr>
          <w:rFonts w:ascii="GHEA Grapalat" w:hAnsi="GHEA Grapalat" w:cs="Sylfaen"/>
          <w:iCs/>
          <w:sz w:val="24"/>
          <w:lang w:val="fr-FR"/>
        </w:rPr>
        <w:t>չօգտագործվող</w:t>
      </w:r>
      <w:proofErr w:type="spellEnd"/>
      <w:r w:rsidR="005F3A5D" w:rsidRPr="00FD3F81">
        <w:rPr>
          <w:rFonts w:ascii="GHEA Grapalat" w:hAnsi="GHEA Grapalat" w:cs="Sylfaen"/>
          <w:iCs/>
          <w:sz w:val="24"/>
          <w:lang w:val="fr-FR"/>
        </w:rPr>
        <w:t>)</w:t>
      </w:r>
      <w:r w:rsidR="001563EB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1563EB" w:rsidRPr="00FD3F81">
        <w:rPr>
          <w:rFonts w:ascii="GHEA Grapalat" w:hAnsi="GHEA Grapalat" w:cs="Sylfaen"/>
          <w:iCs/>
          <w:sz w:val="24"/>
          <w:lang w:val="fr-FR"/>
        </w:rPr>
        <w:t>տրանսպորտային</w:t>
      </w:r>
      <w:proofErr w:type="spellEnd"/>
      <w:r w:rsidR="001563EB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1563EB" w:rsidRPr="00FD3F81">
        <w:rPr>
          <w:rFonts w:ascii="GHEA Grapalat" w:hAnsi="GHEA Grapalat" w:cs="Sylfaen"/>
          <w:iCs/>
          <w:sz w:val="24"/>
          <w:lang w:val="fr-FR"/>
        </w:rPr>
        <w:t>միջոցների</w:t>
      </w:r>
      <w:proofErr w:type="spellEnd"/>
      <w:r w:rsidR="001563EB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1563EB" w:rsidRPr="00FD3F81">
        <w:rPr>
          <w:rFonts w:ascii="GHEA Grapalat" w:hAnsi="GHEA Grapalat" w:cs="Sylfaen"/>
          <w:iCs/>
          <w:sz w:val="24"/>
          <w:lang w:val="fr-FR"/>
        </w:rPr>
        <w:t>սեփականատերերը</w:t>
      </w:r>
      <w:proofErr w:type="spellEnd"/>
      <w:r w:rsidR="001563EB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proofErr w:type="spellStart"/>
      <w:r w:rsidR="001563EB" w:rsidRPr="00FD3F81">
        <w:rPr>
          <w:rFonts w:ascii="GHEA Grapalat" w:hAnsi="GHEA Grapalat" w:cs="Sylfaen"/>
          <w:iCs/>
          <w:sz w:val="24"/>
          <w:lang w:val="fr-FR"/>
        </w:rPr>
        <w:t>կազատվեն</w:t>
      </w:r>
      <w:proofErr w:type="spellEnd"/>
      <w:r w:rsidR="001563EB" w:rsidRPr="00FD3F81">
        <w:rPr>
          <w:rFonts w:ascii="GHEA Grapalat" w:hAnsi="GHEA Grapalat" w:cs="Sylfaen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fr-FR"/>
        </w:rPr>
        <w:t>«</w:t>
      </w:r>
      <w:r w:rsidR="001563EB" w:rsidRPr="00FD3F81">
        <w:rPr>
          <w:rFonts w:ascii="GHEA Grapalat" w:hAnsi="GHEA Grapalat"/>
          <w:iCs/>
          <w:sz w:val="24"/>
          <w:lang w:val="hy-AM"/>
        </w:rPr>
        <w:t>Ա</w:t>
      </w:r>
      <w:r w:rsidR="001563EB" w:rsidRPr="00FD3F81">
        <w:rPr>
          <w:rFonts w:ascii="GHEA Grapalat" w:hAnsi="GHEA Grapalat" w:cs="Sylfaen"/>
          <w:iCs/>
          <w:sz w:val="24"/>
          <w:lang w:val="hy-AM"/>
        </w:rPr>
        <w:t>վտոտրանսպորտային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 w:cs="Sylfaen"/>
          <w:iCs/>
          <w:sz w:val="24"/>
          <w:lang w:val="hy-AM"/>
        </w:rPr>
        <w:t>միջոցների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 w:cs="Sylfaen"/>
          <w:iCs/>
          <w:sz w:val="24"/>
          <w:lang w:val="hy-AM"/>
        </w:rPr>
        <w:t>օգտագործումից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 w:cs="Sylfaen"/>
          <w:iCs/>
          <w:sz w:val="24"/>
          <w:lang w:val="hy-AM"/>
        </w:rPr>
        <w:t>բխող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 w:cs="Sylfaen"/>
          <w:iCs/>
          <w:sz w:val="24"/>
          <w:lang w:val="hy-AM"/>
        </w:rPr>
        <w:t>պատասխանատվության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 w:cs="Sylfaen"/>
          <w:iCs/>
          <w:sz w:val="24"/>
          <w:lang w:val="hy-AM"/>
        </w:rPr>
        <w:t>պարտադիր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 w:cs="Sylfaen"/>
          <w:iCs/>
          <w:sz w:val="24"/>
          <w:lang w:val="hy-AM"/>
        </w:rPr>
        <w:t>ապահովագրության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մասին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» </w:t>
      </w:r>
      <w:r w:rsidR="001563EB" w:rsidRPr="00FD3F81">
        <w:rPr>
          <w:rFonts w:ascii="GHEA Grapalat" w:hAnsi="GHEA Grapalat"/>
          <w:iCs/>
          <w:sz w:val="24"/>
          <w:lang w:val="hy-AM"/>
        </w:rPr>
        <w:t>օրենքով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նախատեսված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ԱՊՊԱ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պայմանագիր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կնքելու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և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Pr="000032C5">
        <w:rPr>
          <w:rFonts w:ascii="GHEA Grapalat" w:hAnsi="GHEA Grapalat"/>
          <w:iCs/>
          <w:sz w:val="24"/>
          <w:lang w:val="hy-AM"/>
        </w:rPr>
        <w:t>ՀՀ</w:t>
      </w:r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proofErr w:type="spellStart"/>
      <w:r w:rsidRPr="00FD3F81">
        <w:rPr>
          <w:rFonts w:ascii="GHEA Grapalat" w:hAnsi="GHEA Grapalat"/>
          <w:iCs/>
          <w:sz w:val="24"/>
          <w:lang w:val="fr-FR"/>
        </w:rPr>
        <w:t>հարկային</w:t>
      </w:r>
      <w:proofErr w:type="spellEnd"/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Pr="000032C5">
        <w:rPr>
          <w:rFonts w:ascii="GHEA Grapalat" w:hAnsi="GHEA Grapalat"/>
          <w:iCs/>
          <w:sz w:val="24"/>
          <w:lang w:val="hy-AM"/>
        </w:rPr>
        <w:t>օրենսգրքով</w:t>
      </w:r>
      <w:r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նախատեսված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գույքահարկ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վճարելու</w:t>
      </w:r>
      <w:r w:rsidR="001563EB" w:rsidRPr="00FD3F81">
        <w:rPr>
          <w:rFonts w:ascii="GHEA Grapalat" w:hAnsi="GHEA Grapalat"/>
          <w:iCs/>
          <w:sz w:val="24"/>
          <w:lang w:val="fr-FR"/>
        </w:rPr>
        <w:t xml:space="preserve"> </w:t>
      </w:r>
      <w:r w:rsidR="001563EB" w:rsidRPr="00FD3F81">
        <w:rPr>
          <w:rFonts w:ascii="GHEA Grapalat" w:hAnsi="GHEA Grapalat"/>
          <w:iCs/>
          <w:sz w:val="24"/>
          <w:lang w:val="hy-AM"/>
        </w:rPr>
        <w:t>պարտավորությունից</w:t>
      </w:r>
      <w:r w:rsidR="001563EB" w:rsidRPr="00FD3F81">
        <w:rPr>
          <w:rFonts w:ascii="GHEA Grapalat" w:hAnsi="GHEA Grapalat"/>
          <w:iCs/>
          <w:sz w:val="24"/>
          <w:lang w:val="fr-FR"/>
        </w:rPr>
        <w:t>:</w:t>
      </w:r>
    </w:p>
    <w:p w14:paraId="6D6EAB0E" w14:textId="77777777" w:rsidR="00203F1D" w:rsidRPr="00FD3F81" w:rsidRDefault="00203F1D" w:rsidP="00AB503E">
      <w:pPr>
        <w:spacing w:line="276" w:lineRule="auto"/>
        <w:ind w:right="-50" w:firstLine="567"/>
        <w:jc w:val="right"/>
        <w:rPr>
          <w:rFonts w:ascii="GHEA Grapalat" w:hAnsi="GHEA Grapalat" w:cs="Sylfaen"/>
          <w:b/>
          <w:iCs/>
          <w:sz w:val="24"/>
          <w:lang w:val="fr-FR"/>
        </w:rPr>
      </w:pPr>
    </w:p>
    <w:p w14:paraId="49A5282E" w14:textId="77777777" w:rsidR="00625454" w:rsidRPr="00FD3F81" w:rsidRDefault="00625454" w:rsidP="00625454">
      <w:pPr>
        <w:shd w:val="clear" w:color="auto" w:fill="FFFFFF"/>
        <w:spacing w:line="276" w:lineRule="auto"/>
        <w:ind w:firstLine="567"/>
        <w:contextualSpacing/>
        <w:jc w:val="right"/>
        <w:rPr>
          <w:rFonts w:ascii="GHEA Grapalat" w:hAnsi="GHEA Grapalat"/>
          <w:b/>
          <w:sz w:val="24"/>
          <w:lang w:val="hy-AM"/>
        </w:rPr>
      </w:pPr>
      <w:r w:rsidRPr="00FD3F81">
        <w:rPr>
          <w:rFonts w:ascii="GHEA Grapalat" w:hAnsi="GHEA Grapalat"/>
          <w:b/>
          <w:sz w:val="24"/>
          <w:lang w:val="hy-AM"/>
        </w:rPr>
        <w:t>ՀՀ ներքին գործերի նախարարություն</w:t>
      </w:r>
    </w:p>
    <w:p w14:paraId="60033C5C" w14:textId="77777777" w:rsidR="005E3330" w:rsidRPr="00FD3F81" w:rsidRDefault="005E3330" w:rsidP="00625454">
      <w:pPr>
        <w:spacing w:line="276" w:lineRule="auto"/>
        <w:ind w:right="-50" w:firstLine="567"/>
        <w:jc w:val="right"/>
        <w:rPr>
          <w:rFonts w:ascii="GHEA Grapalat" w:hAnsi="GHEA Grapalat"/>
          <w:iCs/>
          <w:sz w:val="24"/>
        </w:rPr>
      </w:pPr>
    </w:p>
    <w:sectPr w:rsidR="005E3330" w:rsidRPr="00FD3F81" w:rsidSect="00BB5AA3">
      <w:pgSz w:w="11906" w:h="16838"/>
      <w:pgMar w:top="540" w:right="746" w:bottom="36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RTEK Courier">
    <w:altName w:val="Cambria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1F3100"/>
    <w:multiLevelType w:val="hybridMultilevel"/>
    <w:tmpl w:val="780E1DB4"/>
    <w:lvl w:ilvl="0" w:tplc="6276E1B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C762DDD"/>
    <w:multiLevelType w:val="hybridMultilevel"/>
    <w:tmpl w:val="CB3A10B0"/>
    <w:lvl w:ilvl="0" w:tplc="1E68FDD8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 w16cid:durableId="1421684872">
    <w:abstractNumId w:val="1"/>
  </w:num>
  <w:num w:numId="2" w16cid:durableId="1057361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4E3"/>
    <w:rsid w:val="000032C5"/>
    <w:rsid w:val="00005865"/>
    <w:rsid w:val="00047611"/>
    <w:rsid w:val="000779F2"/>
    <w:rsid w:val="0009063D"/>
    <w:rsid w:val="000D424A"/>
    <w:rsid w:val="001114AE"/>
    <w:rsid w:val="00155DC0"/>
    <w:rsid w:val="001563EB"/>
    <w:rsid w:val="00194CEC"/>
    <w:rsid w:val="00203F1D"/>
    <w:rsid w:val="0026276C"/>
    <w:rsid w:val="002639B4"/>
    <w:rsid w:val="00276A67"/>
    <w:rsid w:val="002E23C6"/>
    <w:rsid w:val="00302213"/>
    <w:rsid w:val="00313D41"/>
    <w:rsid w:val="003249C8"/>
    <w:rsid w:val="00390398"/>
    <w:rsid w:val="003B3FF8"/>
    <w:rsid w:val="003C14E3"/>
    <w:rsid w:val="003D3AFE"/>
    <w:rsid w:val="0041245C"/>
    <w:rsid w:val="00432481"/>
    <w:rsid w:val="00433CCD"/>
    <w:rsid w:val="004B4F66"/>
    <w:rsid w:val="00587376"/>
    <w:rsid w:val="005E3330"/>
    <w:rsid w:val="005F3A5D"/>
    <w:rsid w:val="006047C7"/>
    <w:rsid w:val="00625454"/>
    <w:rsid w:val="0078246D"/>
    <w:rsid w:val="00797F4D"/>
    <w:rsid w:val="00824FB9"/>
    <w:rsid w:val="00833F6B"/>
    <w:rsid w:val="00870CF8"/>
    <w:rsid w:val="008B008C"/>
    <w:rsid w:val="008B7D5E"/>
    <w:rsid w:val="008D079A"/>
    <w:rsid w:val="008F54B7"/>
    <w:rsid w:val="009B65F4"/>
    <w:rsid w:val="009C0B8B"/>
    <w:rsid w:val="00A0334A"/>
    <w:rsid w:val="00A276EE"/>
    <w:rsid w:val="00A41ACC"/>
    <w:rsid w:val="00A838F7"/>
    <w:rsid w:val="00A92250"/>
    <w:rsid w:val="00AB503E"/>
    <w:rsid w:val="00AB6EF9"/>
    <w:rsid w:val="00B45F62"/>
    <w:rsid w:val="00B51CD0"/>
    <w:rsid w:val="00B81EA8"/>
    <w:rsid w:val="00B9368C"/>
    <w:rsid w:val="00BA5654"/>
    <w:rsid w:val="00BB2332"/>
    <w:rsid w:val="00BB5AA3"/>
    <w:rsid w:val="00BD1197"/>
    <w:rsid w:val="00BE014D"/>
    <w:rsid w:val="00C227B8"/>
    <w:rsid w:val="00C55735"/>
    <w:rsid w:val="00C853EC"/>
    <w:rsid w:val="00CA2B4E"/>
    <w:rsid w:val="00CC4627"/>
    <w:rsid w:val="00D5046B"/>
    <w:rsid w:val="00D63F81"/>
    <w:rsid w:val="00D8379F"/>
    <w:rsid w:val="00D94111"/>
    <w:rsid w:val="00DE5129"/>
    <w:rsid w:val="00DE5F62"/>
    <w:rsid w:val="00DF33C2"/>
    <w:rsid w:val="00E57807"/>
    <w:rsid w:val="00E810BF"/>
    <w:rsid w:val="00EA4C31"/>
    <w:rsid w:val="00EF74C1"/>
    <w:rsid w:val="00F00124"/>
    <w:rsid w:val="00F165AD"/>
    <w:rsid w:val="00F475A8"/>
    <w:rsid w:val="00F516A1"/>
    <w:rsid w:val="00F51D41"/>
    <w:rsid w:val="00F650BA"/>
    <w:rsid w:val="00FB10ED"/>
    <w:rsid w:val="00FD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141893"/>
  <w15:chartTrackingRefBased/>
  <w15:docId w15:val="{FD19A8B0-EE07-40B5-B163-249E310F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sz w:val="22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Armenian" w:hAnsi="Times Armenian"/>
      <w:b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pPr>
      <w:ind w:left="1155" w:right="1269"/>
      <w:jc w:val="center"/>
    </w:pPr>
  </w:style>
  <w:style w:type="character" w:styleId="Strong">
    <w:name w:val="Strong"/>
    <w:qFormat/>
    <w:rsid w:val="00F475A8"/>
    <w:rPr>
      <w:b/>
      <w:bCs/>
    </w:rPr>
  </w:style>
  <w:style w:type="paragraph" w:styleId="NormalWeb">
    <w:name w:val="Normal (Web)"/>
    <w:aliases w:val=" webb,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AB503E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NormalWebChar">
    <w:name w:val="Normal (Web) Char"/>
    <w:aliases w:val=" webb Char,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rsid w:val="00AB50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19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B4390-5DE6-48CE-8710-979514A18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î º Ô º Î ² Ü ø – Ð Æ Ø Ü ² ì à ð àô Ø</vt:lpstr>
    </vt:vector>
  </TitlesOfParts>
  <Company>Compass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ø – Ð Æ Ø Ü ² ì à ð àô Ø</dc:title>
  <dc:subject/>
  <dc:creator>User</dc:creator>
  <cp:keywords>https://mul2-mia.gov.am/tasks/6720842/oneclick?token=bb32f367649d53b18f58beeec6a3c27a</cp:keywords>
  <dc:description/>
  <cp:lastModifiedBy>Admin</cp:lastModifiedBy>
  <cp:revision>40</cp:revision>
  <cp:lastPrinted>2008-10-14T10:04:00Z</cp:lastPrinted>
  <dcterms:created xsi:type="dcterms:W3CDTF">2026-05-18T09:49:00Z</dcterms:created>
  <dcterms:modified xsi:type="dcterms:W3CDTF">2026-07-29T13:36:00Z</dcterms:modified>
</cp:coreProperties>
</file>